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F04" w:rsidRPr="008560D5" w:rsidRDefault="00810F04" w:rsidP="00810F04">
      <w:pPr>
        <w:jc w:val="center"/>
        <w:rPr>
          <w:rFonts w:ascii="Times New Roman" w:eastAsia="標楷體" w:hAnsi="Times New Roman" w:cs="Times New Roman"/>
          <w:sz w:val="28"/>
          <w:szCs w:val="28"/>
        </w:rPr>
      </w:pPr>
      <w:r w:rsidRPr="008560D5">
        <w:rPr>
          <w:rFonts w:ascii="Times New Roman" w:eastAsia="標楷體" w:hAnsi="Times New Roman" w:cs="Times New Roman"/>
          <w:sz w:val="28"/>
          <w:szCs w:val="28"/>
        </w:rPr>
        <w:t>104</w:t>
      </w:r>
      <w:r w:rsidRPr="008560D5">
        <w:rPr>
          <w:rFonts w:ascii="Times New Roman" w:eastAsia="標楷體" w:hAnsi="Times New Roman" w:cs="Times New Roman"/>
          <w:sz w:val="28"/>
          <w:szCs w:val="28"/>
        </w:rPr>
        <w:t>學年度高級中等學校特色招生職業類科甄選入學術科測驗內容審查表</w:t>
      </w:r>
    </w:p>
    <w:tbl>
      <w:tblPr>
        <w:tblW w:w="10160" w:type="dxa"/>
        <w:jc w:val="center"/>
        <w:tblInd w:w="-1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8"/>
        <w:gridCol w:w="3106"/>
        <w:gridCol w:w="1322"/>
        <w:gridCol w:w="3844"/>
      </w:tblGrid>
      <w:tr w:rsidR="00810F04" w:rsidRPr="008560D5" w:rsidTr="00EF7E1E">
        <w:trPr>
          <w:trHeight w:val="547"/>
          <w:jc w:val="center"/>
        </w:trPr>
        <w:tc>
          <w:tcPr>
            <w:tcW w:w="1888" w:type="dxa"/>
            <w:vAlign w:val="center"/>
          </w:tcPr>
          <w:p w:rsidR="00810F04" w:rsidRPr="008560D5" w:rsidRDefault="00810F04" w:rsidP="001B2E22">
            <w:pPr>
              <w:jc w:val="center"/>
              <w:rPr>
                <w:rFonts w:ascii="Times New Roman" w:eastAsia="標楷體" w:hAnsi="Times New Roman" w:cs="Times New Roman"/>
              </w:rPr>
            </w:pPr>
            <w:r w:rsidRPr="008560D5">
              <w:rPr>
                <w:rFonts w:ascii="Times New Roman" w:eastAsia="標楷體" w:hAnsi="Times New Roman" w:cs="Times New Roman"/>
              </w:rPr>
              <w:t>學校名稱</w:t>
            </w:r>
            <w:r w:rsidRPr="008560D5">
              <w:rPr>
                <w:rFonts w:ascii="Times New Roman" w:eastAsia="標楷體" w:hAnsi="Times New Roman" w:cs="Times New Roman"/>
              </w:rPr>
              <w:t>(</w:t>
            </w:r>
            <w:r w:rsidRPr="008560D5">
              <w:rPr>
                <w:rFonts w:ascii="Times New Roman" w:eastAsia="標楷體" w:hAnsi="Times New Roman" w:cs="Times New Roman"/>
              </w:rPr>
              <w:t>全銜</w:t>
            </w:r>
            <w:r w:rsidRPr="008560D5">
              <w:rPr>
                <w:rFonts w:ascii="Times New Roman" w:eastAsia="標楷體" w:hAnsi="Times New Roman" w:cs="Times New Roman"/>
              </w:rPr>
              <w:t>)</w:t>
            </w:r>
          </w:p>
        </w:tc>
        <w:tc>
          <w:tcPr>
            <w:tcW w:w="8272" w:type="dxa"/>
            <w:gridSpan w:val="3"/>
            <w:vAlign w:val="center"/>
          </w:tcPr>
          <w:p w:rsidR="00810F04" w:rsidRPr="008560D5" w:rsidRDefault="00810F04" w:rsidP="001B2E22">
            <w:pPr>
              <w:jc w:val="both"/>
              <w:rPr>
                <w:rFonts w:ascii="Times New Roman" w:eastAsia="標楷體" w:hAnsi="Times New Roman" w:cs="Times New Roman"/>
              </w:rPr>
            </w:pPr>
            <w:proofErr w:type="gramStart"/>
            <w:r w:rsidRPr="008560D5">
              <w:rPr>
                <w:rFonts w:ascii="Times New Roman" w:eastAsia="標楷體" w:hAnsi="Times New Roman" w:cs="Times New Roman"/>
              </w:rPr>
              <w:t>臺</w:t>
            </w:r>
            <w:proofErr w:type="gramEnd"/>
            <w:r w:rsidRPr="008560D5">
              <w:rPr>
                <w:rFonts w:ascii="Times New Roman" w:eastAsia="標楷體" w:hAnsi="Times New Roman" w:cs="Times New Roman"/>
              </w:rPr>
              <w:t>南市亞洲高級餐旅職業學校</w:t>
            </w:r>
          </w:p>
        </w:tc>
      </w:tr>
      <w:tr w:rsidR="00810F04" w:rsidRPr="008560D5" w:rsidTr="00EF7E1E">
        <w:trPr>
          <w:trHeight w:val="541"/>
          <w:jc w:val="center"/>
        </w:trPr>
        <w:tc>
          <w:tcPr>
            <w:tcW w:w="1888" w:type="dxa"/>
            <w:vAlign w:val="center"/>
          </w:tcPr>
          <w:p w:rsidR="00810F04" w:rsidRPr="008560D5" w:rsidRDefault="00810F04" w:rsidP="001B2E22">
            <w:pPr>
              <w:jc w:val="center"/>
              <w:rPr>
                <w:rFonts w:ascii="Times New Roman" w:eastAsia="標楷體" w:hAnsi="Times New Roman" w:cs="Times New Roman"/>
              </w:rPr>
            </w:pPr>
            <w:r w:rsidRPr="008560D5">
              <w:rPr>
                <w:rFonts w:ascii="Times New Roman" w:eastAsia="標楷體" w:hAnsi="Times New Roman" w:cs="Times New Roman"/>
              </w:rPr>
              <w:t>術科測驗日期</w:t>
            </w:r>
          </w:p>
        </w:tc>
        <w:tc>
          <w:tcPr>
            <w:tcW w:w="3106" w:type="dxa"/>
            <w:tcBorders>
              <w:right w:val="single" w:sz="4" w:space="0" w:color="auto"/>
            </w:tcBorders>
            <w:vAlign w:val="center"/>
          </w:tcPr>
          <w:p w:rsidR="00810F04" w:rsidRPr="008560D5" w:rsidRDefault="00810F04" w:rsidP="001B2E22">
            <w:pPr>
              <w:jc w:val="both"/>
              <w:rPr>
                <w:rFonts w:ascii="Times New Roman" w:eastAsia="標楷體" w:hAnsi="Times New Roman" w:cs="Times New Roman"/>
              </w:rPr>
            </w:pPr>
            <w:r w:rsidRPr="008560D5">
              <w:rPr>
                <w:rFonts w:ascii="Times New Roman" w:eastAsia="標楷體" w:hAnsi="Times New Roman" w:cs="Times New Roman"/>
              </w:rPr>
              <w:t>104</w:t>
            </w:r>
            <w:r w:rsidRPr="008560D5">
              <w:rPr>
                <w:rFonts w:ascii="Times New Roman" w:eastAsia="標楷體" w:hAnsi="Times New Roman" w:cs="Times New Roman"/>
              </w:rPr>
              <w:t>年</w:t>
            </w:r>
            <w:r w:rsidRPr="008560D5">
              <w:rPr>
                <w:rFonts w:ascii="Times New Roman" w:eastAsia="標楷體" w:hAnsi="Times New Roman" w:cs="Times New Roman"/>
              </w:rPr>
              <w:t>4</w:t>
            </w:r>
            <w:r w:rsidRPr="008560D5">
              <w:rPr>
                <w:rFonts w:ascii="Times New Roman" w:eastAsia="標楷體" w:hAnsi="Times New Roman" w:cs="Times New Roman"/>
              </w:rPr>
              <w:t>月</w:t>
            </w:r>
            <w:r w:rsidRPr="008560D5">
              <w:rPr>
                <w:rFonts w:ascii="Times New Roman" w:eastAsia="標楷體" w:hAnsi="Times New Roman" w:cs="Times New Roman"/>
              </w:rPr>
              <w:t>25</w:t>
            </w:r>
            <w:r w:rsidRPr="008560D5">
              <w:rPr>
                <w:rFonts w:ascii="Times New Roman" w:eastAsia="標楷體" w:hAnsi="Times New Roman" w:cs="Times New Roman"/>
              </w:rPr>
              <w:t>日</w:t>
            </w:r>
            <w:r w:rsidRPr="008560D5">
              <w:rPr>
                <w:rFonts w:ascii="Times New Roman" w:eastAsia="標楷體" w:hAnsi="Times New Roman" w:cs="Times New Roman"/>
              </w:rPr>
              <w:t>(</w:t>
            </w:r>
            <w:r w:rsidRPr="008560D5">
              <w:rPr>
                <w:rFonts w:ascii="Times New Roman" w:eastAsia="標楷體" w:hAnsi="Times New Roman" w:cs="Times New Roman"/>
              </w:rPr>
              <w:t>星期六</w:t>
            </w:r>
            <w:r w:rsidRPr="008560D5">
              <w:rPr>
                <w:rFonts w:ascii="Times New Roman" w:eastAsia="標楷體" w:hAnsi="Times New Roman" w:cs="Times New Roman"/>
              </w:rPr>
              <w:t>)</w:t>
            </w:r>
          </w:p>
        </w:tc>
        <w:tc>
          <w:tcPr>
            <w:tcW w:w="1322" w:type="dxa"/>
            <w:tcBorders>
              <w:left w:val="single" w:sz="4" w:space="0" w:color="auto"/>
              <w:right w:val="single" w:sz="4" w:space="0" w:color="auto"/>
            </w:tcBorders>
            <w:vAlign w:val="center"/>
          </w:tcPr>
          <w:p w:rsidR="00810F04" w:rsidRPr="008560D5" w:rsidRDefault="00810F04" w:rsidP="001B2E22">
            <w:pPr>
              <w:jc w:val="center"/>
              <w:rPr>
                <w:rFonts w:ascii="Times New Roman" w:eastAsia="標楷體" w:hAnsi="Times New Roman" w:cs="Times New Roman"/>
              </w:rPr>
            </w:pPr>
            <w:r w:rsidRPr="008560D5">
              <w:rPr>
                <w:rFonts w:ascii="Times New Roman" w:eastAsia="標楷體" w:hAnsi="Times New Roman" w:cs="Times New Roman"/>
              </w:rPr>
              <w:t>科班名</w:t>
            </w:r>
          </w:p>
        </w:tc>
        <w:tc>
          <w:tcPr>
            <w:tcW w:w="3844" w:type="dxa"/>
            <w:tcBorders>
              <w:left w:val="single" w:sz="4" w:space="0" w:color="auto"/>
            </w:tcBorders>
            <w:vAlign w:val="center"/>
          </w:tcPr>
          <w:p w:rsidR="00810F04" w:rsidRPr="008560D5" w:rsidRDefault="00810F04" w:rsidP="001B2E22">
            <w:pPr>
              <w:jc w:val="both"/>
              <w:rPr>
                <w:rFonts w:ascii="Times New Roman" w:eastAsia="標楷體" w:hAnsi="Times New Roman" w:cs="Times New Roman"/>
              </w:rPr>
            </w:pPr>
            <w:r w:rsidRPr="008560D5">
              <w:rPr>
                <w:rFonts w:ascii="Times New Roman" w:eastAsia="標楷體" w:hAnsi="Times New Roman" w:cs="Times New Roman"/>
              </w:rPr>
              <w:t>國際餐旅特色班</w:t>
            </w:r>
          </w:p>
        </w:tc>
      </w:tr>
      <w:tr w:rsidR="00810F04" w:rsidRPr="008560D5" w:rsidTr="00EF7E1E">
        <w:trPr>
          <w:trHeight w:val="562"/>
          <w:jc w:val="center"/>
        </w:trPr>
        <w:tc>
          <w:tcPr>
            <w:tcW w:w="1888" w:type="dxa"/>
            <w:vAlign w:val="center"/>
          </w:tcPr>
          <w:p w:rsidR="00810F04" w:rsidRPr="008560D5" w:rsidRDefault="00810F04" w:rsidP="001B2E22">
            <w:pPr>
              <w:jc w:val="center"/>
              <w:rPr>
                <w:rFonts w:ascii="Times New Roman" w:eastAsia="標楷體" w:hAnsi="Times New Roman" w:cs="Times New Roman"/>
              </w:rPr>
            </w:pPr>
            <w:r w:rsidRPr="008560D5">
              <w:rPr>
                <w:rFonts w:ascii="Times New Roman" w:eastAsia="標楷體" w:hAnsi="Times New Roman" w:cs="Times New Roman"/>
              </w:rPr>
              <w:t>術科測驗項目</w:t>
            </w:r>
          </w:p>
        </w:tc>
        <w:tc>
          <w:tcPr>
            <w:tcW w:w="8272" w:type="dxa"/>
            <w:gridSpan w:val="3"/>
            <w:vAlign w:val="center"/>
          </w:tcPr>
          <w:p w:rsidR="00810F04" w:rsidRPr="008560D5" w:rsidRDefault="00810F04" w:rsidP="001B2E22">
            <w:pPr>
              <w:jc w:val="both"/>
              <w:rPr>
                <w:rFonts w:ascii="Times New Roman" w:eastAsia="標楷體" w:hAnsi="Times New Roman" w:cs="Times New Roman"/>
              </w:rPr>
            </w:pPr>
            <w:r w:rsidRPr="008560D5">
              <w:rPr>
                <w:rFonts w:ascii="Times New Roman" w:eastAsia="標楷體" w:hAnsi="Times New Roman" w:cs="Times New Roman"/>
              </w:rPr>
              <w:t>食材認識、</w:t>
            </w:r>
            <w:proofErr w:type="gramStart"/>
            <w:r w:rsidRPr="008560D5">
              <w:rPr>
                <w:rFonts w:ascii="Times New Roman" w:eastAsia="標楷體" w:hAnsi="Times New Roman" w:cs="Times New Roman"/>
              </w:rPr>
              <w:t>口布摺疊</w:t>
            </w:r>
            <w:proofErr w:type="gramEnd"/>
            <w:r w:rsidRPr="008560D5">
              <w:rPr>
                <w:rFonts w:ascii="Times New Roman" w:eastAsia="標楷體" w:hAnsi="Times New Roman" w:cs="Times New Roman"/>
              </w:rPr>
              <w:t>、面試</w:t>
            </w:r>
          </w:p>
        </w:tc>
      </w:tr>
      <w:tr w:rsidR="00810F04" w:rsidRPr="008560D5" w:rsidTr="00EF7E1E">
        <w:trPr>
          <w:trHeight w:val="2267"/>
          <w:jc w:val="center"/>
        </w:trPr>
        <w:tc>
          <w:tcPr>
            <w:tcW w:w="1888" w:type="dxa"/>
            <w:tcBorders>
              <w:bottom w:val="single" w:sz="4" w:space="0" w:color="auto"/>
            </w:tcBorders>
            <w:vAlign w:val="center"/>
          </w:tcPr>
          <w:p w:rsidR="00810F04" w:rsidRPr="008560D5" w:rsidRDefault="00810F04" w:rsidP="001B2E22">
            <w:pPr>
              <w:jc w:val="center"/>
              <w:rPr>
                <w:rFonts w:ascii="Times New Roman" w:eastAsia="標楷體" w:hAnsi="Times New Roman" w:cs="Times New Roman"/>
              </w:rPr>
            </w:pPr>
            <w:r w:rsidRPr="008560D5">
              <w:rPr>
                <w:rFonts w:ascii="Times New Roman" w:eastAsia="標楷體" w:hAnsi="Times New Roman" w:cs="Times New Roman"/>
              </w:rPr>
              <w:t>術科命題規範</w:t>
            </w:r>
          </w:p>
        </w:tc>
        <w:tc>
          <w:tcPr>
            <w:tcW w:w="8272" w:type="dxa"/>
            <w:gridSpan w:val="3"/>
            <w:tcBorders>
              <w:bottom w:val="single" w:sz="4" w:space="0" w:color="auto"/>
            </w:tcBorders>
          </w:tcPr>
          <w:p w:rsidR="00810F04" w:rsidRPr="00EA5F82" w:rsidRDefault="00810F04" w:rsidP="001B2E22">
            <w:pPr>
              <w:spacing w:line="400" w:lineRule="exact"/>
              <w:ind w:left="120" w:hangingChars="50" w:hanging="120"/>
              <w:rPr>
                <w:rFonts w:ascii="Times New Roman" w:eastAsia="標楷體" w:hAnsi="Times New Roman" w:cs="Times New Roman"/>
              </w:rPr>
            </w:pPr>
            <w:r>
              <w:rPr>
                <w:rFonts w:ascii="Times New Roman" w:eastAsia="標楷體" w:hAnsi="Times New Roman" w:cs="Times New Roman" w:hint="eastAsia"/>
              </w:rPr>
              <w:t>1.</w:t>
            </w:r>
            <w:r w:rsidR="002B6899" w:rsidRPr="002B6899">
              <w:rPr>
                <w:rFonts w:ascii="Times New Roman" w:eastAsia="標楷體" w:hAnsi="Times New Roman" w:cs="Times New Roman" w:hint="eastAsia"/>
                <w:b/>
              </w:rPr>
              <w:t>具連結性</w:t>
            </w:r>
            <w:r w:rsidR="002B6899">
              <w:rPr>
                <w:rFonts w:ascii="Times New Roman" w:eastAsia="標楷體" w:hAnsi="Times New Roman" w:cs="Times New Roman" w:hint="eastAsia"/>
              </w:rPr>
              <w:t>：</w:t>
            </w:r>
            <w:r w:rsidRPr="00EA5F82">
              <w:rPr>
                <w:rFonts w:ascii="Times New Roman" w:eastAsia="標楷體" w:hAnsi="Times New Roman" w:cs="Times New Roman"/>
              </w:rPr>
              <w:t>術科測驗考題能連結與對準九年一貫課程綱要領域之藝術與人文領域、綜合活動學習領域、語文學習領域、家政</w:t>
            </w:r>
            <w:r>
              <w:rPr>
                <w:rFonts w:ascii="Times New Roman" w:eastAsia="標楷體" w:hAnsi="Times New Roman" w:cs="Times New Roman" w:hint="eastAsia"/>
              </w:rPr>
              <w:t>領域</w:t>
            </w:r>
            <w:r w:rsidRPr="00EA5F82">
              <w:rPr>
                <w:rFonts w:ascii="Times New Roman" w:eastAsia="標楷體" w:hAnsi="Times New Roman" w:cs="Times New Roman"/>
              </w:rPr>
              <w:t>等能力指標。</w:t>
            </w:r>
          </w:p>
          <w:p w:rsidR="00810F04" w:rsidRPr="00EA5F82" w:rsidRDefault="00810F04" w:rsidP="001B2E22">
            <w:pPr>
              <w:spacing w:line="400" w:lineRule="exact"/>
              <w:ind w:left="151" w:hangingChars="63" w:hanging="151"/>
              <w:rPr>
                <w:rFonts w:ascii="Times New Roman" w:eastAsia="標楷體" w:hAnsi="Times New Roman" w:cs="Times New Roman"/>
              </w:rPr>
            </w:pPr>
            <w:r>
              <w:rPr>
                <w:rFonts w:ascii="Times New Roman" w:eastAsia="標楷體" w:hAnsi="Times New Roman" w:cs="Times New Roman" w:hint="eastAsia"/>
              </w:rPr>
              <w:t>2.</w:t>
            </w:r>
            <w:r w:rsidR="002B6899" w:rsidRPr="002B6899">
              <w:rPr>
                <w:rFonts w:ascii="Times New Roman" w:eastAsia="標楷體" w:hAnsi="Times New Roman" w:cs="Times New Roman" w:hint="eastAsia"/>
                <w:b/>
              </w:rPr>
              <w:t>有區別性</w:t>
            </w:r>
            <w:r w:rsidR="002B6899">
              <w:rPr>
                <w:rFonts w:ascii="Times New Roman" w:eastAsia="標楷體" w:hAnsi="Times New Roman" w:cs="Times New Roman" w:hint="eastAsia"/>
              </w:rPr>
              <w:t>：</w:t>
            </w:r>
            <w:r w:rsidRPr="00EA5F82">
              <w:rPr>
                <w:rFonts w:ascii="Times New Roman" w:eastAsia="標楷體" w:hAnsi="Times New Roman" w:cs="Times New Roman"/>
              </w:rPr>
              <w:t>術科測驗考題符合</w:t>
            </w:r>
            <w:r>
              <w:rPr>
                <w:rFonts w:ascii="Times New Roman" w:eastAsia="標楷體" w:hAnsi="Times New Roman" w:cs="Times New Roman" w:hint="eastAsia"/>
              </w:rPr>
              <w:t>日常觀察</w:t>
            </w:r>
            <w:r w:rsidRPr="00EA5F82">
              <w:rPr>
                <w:rFonts w:ascii="Times New Roman" w:eastAsia="標楷體" w:hAnsi="Times New Roman" w:cs="Times New Roman"/>
              </w:rPr>
              <w:t>、美</w:t>
            </w:r>
            <w:r>
              <w:rPr>
                <w:rFonts w:ascii="Times New Roman" w:eastAsia="標楷體" w:hAnsi="Times New Roman" w:cs="Times New Roman" w:hint="eastAsia"/>
              </w:rPr>
              <w:t>學</w:t>
            </w:r>
            <w:r w:rsidRPr="00EA5F82">
              <w:rPr>
                <w:rFonts w:ascii="Times New Roman" w:eastAsia="標楷體" w:hAnsi="Times New Roman" w:cs="Times New Roman"/>
              </w:rPr>
              <w:t>及創意等性向，能區別學生對本校</w:t>
            </w:r>
            <w:r>
              <w:rPr>
                <w:rFonts w:ascii="Times New Roman" w:eastAsia="標楷體" w:hAnsi="Times New Roman" w:cs="Times New Roman" w:hint="eastAsia"/>
              </w:rPr>
              <w:t>餐旅</w:t>
            </w:r>
            <w:r w:rsidRPr="00EA5F82">
              <w:rPr>
                <w:rFonts w:ascii="Times New Roman" w:eastAsia="標楷體" w:hAnsi="Times New Roman" w:cs="Times New Roman"/>
              </w:rPr>
              <w:t>之學習興趣與發展潛能。</w:t>
            </w:r>
          </w:p>
          <w:p w:rsidR="00810F04" w:rsidRPr="00EA5F82" w:rsidRDefault="00810F04" w:rsidP="00253255">
            <w:pPr>
              <w:spacing w:line="400" w:lineRule="exact"/>
              <w:ind w:left="120" w:hangingChars="50" w:hanging="120"/>
              <w:rPr>
                <w:rFonts w:ascii="Times New Roman" w:eastAsia="標楷體" w:hAnsi="Times New Roman" w:cs="Times New Roman"/>
              </w:rPr>
            </w:pPr>
            <w:r>
              <w:rPr>
                <w:rFonts w:ascii="Times New Roman" w:eastAsia="標楷體" w:hAnsi="Times New Roman" w:cs="Times New Roman" w:hint="eastAsia"/>
              </w:rPr>
              <w:t>3.</w:t>
            </w:r>
            <w:r w:rsidR="002B6899" w:rsidRPr="002B6899">
              <w:rPr>
                <w:rFonts w:ascii="Times New Roman" w:eastAsia="標楷體" w:hAnsi="Times New Roman" w:cs="Times New Roman" w:hint="eastAsia"/>
                <w:b/>
              </w:rPr>
              <w:t>可操作性</w:t>
            </w:r>
            <w:r w:rsidR="002B6899">
              <w:rPr>
                <w:rFonts w:ascii="Times New Roman" w:eastAsia="標楷體" w:hAnsi="Times New Roman" w:cs="Times New Roman" w:hint="eastAsia"/>
              </w:rPr>
              <w:t>：</w:t>
            </w:r>
            <w:r w:rsidRPr="00EA5F82">
              <w:rPr>
                <w:rFonts w:ascii="Times New Roman" w:eastAsia="標楷體" w:hAnsi="Times New Roman" w:cs="Times New Roman"/>
              </w:rPr>
              <w:t>術科考題及可運用材料與工具</w:t>
            </w:r>
            <w:r w:rsidRPr="00EA5F82">
              <w:rPr>
                <w:rFonts w:ascii="Times New Roman" w:eastAsia="標楷體" w:hAnsi="Times New Roman" w:cs="Times New Roman"/>
              </w:rPr>
              <w:t>…</w:t>
            </w:r>
            <w:r w:rsidRPr="00EA5F82">
              <w:rPr>
                <w:rFonts w:ascii="Times New Roman" w:eastAsia="標楷體" w:hAnsi="Times New Roman" w:cs="Times New Roman"/>
              </w:rPr>
              <w:t>等，經主辦學校統一說明後，考生可操作。</w:t>
            </w:r>
          </w:p>
          <w:p w:rsidR="00810F04" w:rsidRPr="008560D5" w:rsidRDefault="00810F04" w:rsidP="001B2E22">
            <w:pPr>
              <w:ind w:left="120" w:hangingChars="50" w:hanging="120"/>
              <w:rPr>
                <w:rFonts w:ascii="Times New Roman" w:eastAsia="標楷體" w:hAnsi="Times New Roman" w:cs="Times New Roman"/>
              </w:rPr>
            </w:pPr>
            <w:r>
              <w:rPr>
                <w:rFonts w:ascii="Times New Roman" w:eastAsia="標楷體" w:hAnsi="Times New Roman" w:cs="Times New Roman" w:hint="eastAsia"/>
              </w:rPr>
              <w:t>4.</w:t>
            </w:r>
            <w:r w:rsidR="002B6899" w:rsidRPr="002B6899">
              <w:rPr>
                <w:rFonts w:ascii="Times New Roman" w:eastAsia="標楷體" w:hAnsi="Times New Roman" w:cs="Times New Roman" w:hint="eastAsia"/>
                <w:b/>
              </w:rPr>
              <w:t>明確說明</w:t>
            </w:r>
            <w:r w:rsidR="002B6899">
              <w:rPr>
                <w:rFonts w:ascii="Times New Roman" w:eastAsia="標楷體" w:hAnsi="Times New Roman" w:cs="Times New Roman" w:hint="eastAsia"/>
              </w:rPr>
              <w:t>：</w:t>
            </w:r>
            <w:r w:rsidRPr="00450BCF">
              <w:rPr>
                <w:rFonts w:ascii="Times New Roman" w:eastAsia="標楷體" w:hAnsi="Times New Roman" w:cs="Times New Roman" w:hint="eastAsia"/>
              </w:rPr>
              <w:t>測驗學生</w:t>
            </w:r>
            <w:r>
              <w:rPr>
                <w:rFonts w:ascii="Times New Roman" w:eastAsia="標楷體" w:hAnsi="Times New Roman" w:cs="Times New Roman" w:hint="eastAsia"/>
              </w:rPr>
              <w:t>食材認識</w:t>
            </w:r>
            <w:proofErr w:type="gramStart"/>
            <w:r w:rsidRPr="00450BCF">
              <w:rPr>
                <w:rFonts w:ascii="Times New Roman" w:eastAsia="標楷體" w:hAnsi="Times New Roman" w:cs="Times New Roman" w:hint="eastAsia"/>
              </w:rPr>
              <w:t>與</w:t>
            </w:r>
            <w:r>
              <w:rPr>
                <w:rFonts w:ascii="Times New Roman" w:eastAsia="標楷體" w:hAnsi="Times New Roman" w:cs="Times New Roman" w:hint="eastAsia"/>
              </w:rPr>
              <w:t>口布折疊</w:t>
            </w:r>
            <w:proofErr w:type="gramEnd"/>
            <w:r w:rsidRPr="00450BCF">
              <w:rPr>
                <w:rFonts w:ascii="Times New Roman" w:eastAsia="標楷體" w:hAnsi="Times New Roman" w:cs="Times New Roman" w:hint="eastAsia"/>
              </w:rPr>
              <w:t>的實作能力，並以作品完整度表現進行評分。</w:t>
            </w:r>
          </w:p>
        </w:tc>
      </w:tr>
      <w:tr w:rsidR="00810F04" w:rsidRPr="008560D5" w:rsidTr="00EF7E1E">
        <w:trPr>
          <w:trHeight w:val="4354"/>
          <w:jc w:val="center"/>
        </w:trPr>
        <w:tc>
          <w:tcPr>
            <w:tcW w:w="1888" w:type="dxa"/>
            <w:tcBorders>
              <w:top w:val="single" w:sz="4" w:space="0" w:color="auto"/>
            </w:tcBorders>
            <w:vAlign w:val="center"/>
          </w:tcPr>
          <w:p w:rsidR="00810F04" w:rsidRPr="008560D5" w:rsidRDefault="00810F04" w:rsidP="001B2E22">
            <w:pPr>
              <w:jc w:val="center"/>
              <w:rPr>
                <w:rFonts w:ascii="Times New Roman" w:eastAsia="標楷體" w:hAnsi="Times New Roman" w:cs="Times New Roman"/>
              </w:rPr>
            </w:pPr>
            <w:r w:rsidRPr="008560D5">
              <w:rPr>
                <w:rFonts w:ascii="Times New Roman" w:eastAsia="標楷體" w:hAnsi="Times New Roman" w:cs="Times New Roman"/>
              </w:rPr>
              <w:t>術科測驗內容及試題範例</w:t>
            </w:r>
          </w:p>
        </w:tc>
        <w:tc>
          <w:tcPr>
            <w:tcW w:w="8272" w:type="dxa"/>
            <w:gridSpan w:val="3"/>
            <w:tcBorders>
              <w:top w:val="single" w:sz="4" w:space="0" w:color="auto"/>
            </w:tcBorders>
          </w:tcPr>
          <w:p w:rsidR="00810F04" w:rsidRDefault="00810F04" w:rsidP="001B2E22">
            <w:pPr>
              <w:rPr>
                <w:rFonts w:ascii="Times New Roman" w:eastAsia="標楷體" w:hAnsi="Times New Roman" w:cs="Times New Roman"/>
              </w:rPr>
            </w:pPr>
            <w:r>
              <w:rPr>
                <w:rFonts w:ascii="Times New Roman" w:eastAsia="標楷體" w:hAnsi="Times New Roman" w:cs="Times New Roman" w:hint="eastAsia"/>
              </w:rPr>
              <w:t>1.</w:t>
            </w:r>
            <w:r w:rsidRPr="008560D5">
              <w:rPr>
                <w:rFonts w:ascii="Times New Roman" w:eastAsia="標楷體" w:hAnsi="Times New Roman" w:cs="Times New Roman"/>
              </w:rPr>
              <w:t>食材認識</w:t>
            </w:r>
            <w:r>
              <w:rPr>
                <w:rFonts w:ascii="Times New Roman" w:eastAsia="標楷體" w:hAnsi="Times New Roman" w:cs="Times New Roman" w:hint="eastAsia"/>
              </w:rPr>
              <w:t>：</w:t>
            </w:r>
            <w:r w:rsidR="00594E23">
              <w:rPr>
                <w:rFonts w:ascii="Times New Roman" w:eastAsia="標楷體" w:hAnsi="Times New Roman" w:cs="Times New Roman" w:hint="eastAsia"/>
              </w:rPr>
              <w:t>測驗時間</w:t>
            </w:r>
            <w:r w:rsidR="00594E23" w:rsidRPr="008560D5">
              <w:rPr>
                <w:rFonts w:ascii="Times New Roman" w:eastAsia="標楷體" w:hAnsi="Times New Roman" w:cs="Times New Roman"/>
              </w:rPr>
              <w:t>20</w:t>
            </w:r>
            <w:r w:rsidR="00594E23" w:rsidRPr="008560D5">
              <w:rPr>
                <w:rFonts w:ascii="Times New Roman" w:eastAsia="標楷體" w:hAnsi="Times New Roman" w:cs="Times New Roman"/>
              </w:rPr>
              <w:t>分鐘</w:t>
            </w:r>
          </w:p>
          <w:p w:rsidR="00810F04" w:rsidRDefault="00EC4494" w:rsidP="00253255">
            <w:pPr>
              <w:ind w:left="120" w:hangingChars="50" w:hanging="120"/>
              <w:rPr>
                <w:rFonts w:ascii="Times New Roman" w:eastAsia="標楷體" w:hAnsi="Times New Roman" w:cs="Times New Roman"/>
              </w:rPr>
            </w:pPr>
            <w:r>
              <w:rPr>
                <w:rFonts w:ascii="Times New Roman" w:eastAsia="標楷體" w:hAnsi="Times New Roman" w:cs="Times New Roman" w:hint="eastAsia"/>
              </w:rPr>
              <w:t xml:space="preserve"> </w:t>
            </w:r>
            <w:r w:rsidR="00810F04">
              <w:rPr>
                <w:rFonts w:ascii="Times New Roman" w:eastAsia="標楷體" w:hAnsi="Times New Roman" w:cs="Times New Roman" w:hint="eastAsia"/>
              </w:rPr>
              <w:t>提供</w:t>
            </w:r>
            <w:r w:rsidR="00810F04" w:rsidRPr="008560D5">
              <w:rPr>
                <w:rFonts w:ascii="Times New Roman" w:eastAsia="標楷體" w:hAnsi="Times New Roman" w:cs="Times New Roman"/>
              </w:rPr>
              <w:t>南北貨</w:t>
            </w:r>
            <w:r w:rsidR="00810F04">
              <w:rPr>
                <w:rFonts w:ascii="Times New Roman" w:eastAsia="標楷體" w:hAnsi="Times New Roman" w:cs="Times New Roman" w:hint="eastAsia"/>
              </w:rPr>
              <w:t>、</w:t>
            </w:r>
            <w:r w:rsidR="00810F04" w:rsidRPr="008560D5">
              <w:rPr>
                <w:rFonts w:ascii="Times New Roman" w:eastAsia="標楷體" w:hAnsi="Times New Roman" w:cs="Times New Roman"/>
              </w:rPr>
              <w:t>乾貨類</w:t>
            </w:r>
            <w:r w:rsidR="00810F04">
              <w:rPr>
                <w:rFonts w:ascii="Times New Roman" w:eastAsia="標楷體" w:hAnsi="Times New Roman" w:cs="Times New Roman" w:hint="eastAsia"/>
              </w:rPr>
              <w:t>、</w:t>
            </w:r>
            <w:r w:rsidR="000468E1">
              <w:rPr>
                <w:rFonts w:ascii="Times New Roman" w:eastAsia="標楷體" w:hAnsi="Times New Roman" w:cs="Times New Roman" w:hint="eastAsia"/>
              </w:rPr>
              <w:t>蔬</w:t>
            </w:r>
            <w:r w:rsidR="00810F04" w:rsidRPr="008560D5">
              <w:rPr>
                <w:rFonts w:ascii="Times New Roman" w:eastAsia="標楷體" w:hAnsi="Times New Roman" w:cs="Times New Roman"/>
              </w:rPr>
              <w:t>果類</w:t>
            </w:r>
            <w:r w:rsidR="00810F04">
              <w:rPr>
                <w:rFonts w:ascii="Times New Roman" w:eastAsia="標楷體" w:hAnsi="Times New Roman" w:cs="Times New Roman" w:hint="eastAsia"/>
              </w:rPr>
              <w:t>等各式食材，以</w:t>
            </w:r>
            <w:r w:rsidR="00810F04" w:rsidRPr="008560D5">
              <w:rPr>
                <w:rFonts w:ascii="Times New Roman" w:eastAsia="標楷體" w:hAnsi="Times New Roman" w:cs="Times New Roman"/>
              </w:rPr>
              <w:t>單一選擇題</w:t>
            </w:r>
            <w:r w:rsidR="00810F04">
              <w:rPr>
                <w:rFonts w:ascii="Times New Roman" w:eastAsia="標楷體" w:hAnsi="Times New Roman" w:cs="Times New Roman" w:hint="eastAsia"/>
              </w:rPr>
              <w:t>方式，</w:t>
            </w:r>
            <w:r>
              <w:rPr>
                <w:rFonts w:ascii="Times New Roman" w:eastAsia="標楷體" w:hAnsi="Times New Roman" w:cs="Times New Roman" w:hint="eastAsia"/>
              </w:rPr>
              <w:t>共計</w:t>
            </w:r>
            <w:r>
              <w:rPr>
                <w:rFonts w:ascii="Times New Roman" w:eastAsia="標楷體" w:hAnsi="Times New Roman" w:cs="Times New Roman" w:hint="eastAsia"/>
              </w:rPr>
              <w:t>20</w:t>
            </w:r>
            <w:r>
              <w:rPr>
                <w:rFonts w:ascii="Times New Roman" w:eastAsia="標楷體" w:hAnsi="Times New Roman" w:cs="Times New Roman" w:hint="eastAsia"/>
              </w:rPr>
              <w:t>題，</w:t>
            </w:r>
            <w:r w:rsidR="00810F04">
              <w:rPr>
                <w:rFonts w:ascii="Times New Roman" w:eastAsia="標楷體" w:hAnsi="Times New Roman" w:cs="Times New Roman" w:hint="eastAsia"/>
              </w:rPr>
              <w:t>請考生於</w:t>
            </w:r>
            <w:r w:rsidR="00594E23">
              <w:rPr>
                <w:rFonts w:ascii="Times New Roman" w:eastAsia="標楷體" w:hAnsi="Times New Roman" w:cs="Times New Roman" w:hint="eastAsia"/>
              </w:rPr>
              <w:t>測驗時間</w:t>
            </w:r>
            <w:r w:rsidR="009E1830">
              <w:rPr>
                <w:rFonts w:ascii="Times New Roman" w:eastAsia="標楷體" w:hAnsi="Times New Roman" w:cs="Times New Roman" w:hint="eastAsia"/>
              </w:rPr>
              <w:t>內</w:t>
            </w:r>
            <w:r w:rsidR="00810F04">
              <w:rPr>
                <w:rFonts w:ascii="Times New Roman" w:eastAsia="標楷體" w:hAnsi="Times New Roman" w:cs="Times New Roman" w:hint="eastAsia"/>
              </w:rPr>
              <w:t>填答。</w:t>
            </w:r>
          </w:p>
          <w:p w:rsidR="00594E23" w:rsidRDefault="00EC4494" w:rsidP="00253255">
            <w:pPr>
              <w:ind w:left="120" w:hangingChars="50" w:hanging="120"/>
              <w:rPr>
                <w:rFonts w:ascii="Times New Roman" w:eastAsia="標楷體" w:hAnsi="Times New Roman" w:cs="Times New Roman"/>
                <w:b/>
                <w:color w:val="000000" w:themeColor="text1"/>
              </w:rPr>
            </w:pPr>
            <w:r>
              <w:rPr>
                <w:rFonts w:ascii="Times New Roman" w:eastAsia="標楷體" w:hAnsi="Times New Roman" w:cs="Times New Roman" w:hint="eastAsia"/>
                <w:b/>
                <w:color w:val="000000" w:themeColor="text1"/>
              </w:rPr>
              <w:t xml:space="preserve"> </w:t>
            </w:r>
            <w:r w:rsidR="00594E23" w:rsidRPr="008560D5">
              <w:rPr>
                <w:rFonts w:ascii="Times New Roman" w:eastAsia="標楷體" w:hAnsi="Times New Roman" w:cs="Times New Roman"/>
                <w:b/>
                <w:color w:val="000000" w:themeColor="text1"/>
              </w:rPr>
              <w:t>試題範例參考：</w:t>
            </w:r>
          </w:p>
          <w:p w:rsidR="00BF233C" w:rsidRDefault="000468E1" w:rsidP="00253255">
            <w:pPr>
              <w:ind w:left="120" w:hangingChars="50" w:hanging="120"/>
              <w:rPr>
                <w:rFonts w:ascii="Times New Roman" w:eastAsia="標楷體" w:hAnsi="Times New Roman" w:cs="Times New Roman"/>
                <w:color w:val="000000" w:themeColor="text1"/>
              </w:rPr>
            </w:pPr>
            <w:r>
              <w:rPr>
                <w:rFonts w:ascii="Times New Roman" w:eastAsia="標楷體" w:hAnsi="Times New Roman" w:cs="Times New Roman" w:hint="eastAsia"/>
                <w:b/>
                <w:color w:val="000000" w:themeColor="text1"/>
              </w:rPr>
              <w:t xml:space="preserve"> </w:t>
            </w:r>
            <w:r w:rsidRPr="000468E1">
              <w:rPr>
                <w:rFonts w:ascii="Times New Roman" w:eastAsia="標楷體" w:hAnsi="Times New Roman" w:cs="Times New Roman" w:hint="eastAsia"/>
                <w:color w:val="000000" w:themeColor="text1"/>
              </w:rPr>
              <w:t>下列那一個</w:t>
            </w:r>
            <w:r>
              <w:rPr>
                <w:rFonts w:ascii="Times New Roman" w:eastAsia="標楷體" w:hAnsi="Times New Roman" w:cs="Times New Roman" w:hint="eastAsia"/>
                <w:color w:val="000000" w:themeColor="text1"/>
              </w:rPr>
              <w:t>是</w:t>
            </w:r>
            <w:r w:rsidR="00164B1E">
              <w:rPr>
                <w:rFonts w:ascii="Times New Roman" w:eastAsia="標楷體" w:hAnsi="Times New Roman" w:cs="Times New Roman" w:hint="eastAsia"/>
                <w:color w:val="000000" w:themeColor="text1"/>
              </w:rPr>
              <w:t>屬於</w:t>
            </w:r>
            <w:r>
              <w:rPr>
                <w:rFonts w:ascii="Times New Roman" w:eastAsia="標楷體" w:hAnsi="Times New Roman" w:cs="Times New Roman" w:hint="eastAsia"/>
              </w:rPr>
              <w:t>蔬</w:t>
            </w:r>
            <w:r w:rsidRPr="008560D5">
              <w:rPr>
                <w:rFonts w:ascii="Times New Roman" w:eastAsia="標楷體" w:hAnsi="Times New Roman" w:cs="Times New Roman"/>
              </w:rPr>
              <w:t>果類</w:t>
            </w:r>
            <w:r>
              <w:rPr>
                <w:rFonts w:ascii="Times New Roman" w:eastAsia="標楷體" w:hAnsi="Times New Roman" w:cs="Times New Roman" w:hint="eastAsia"/>
              </w:rPr>
              <w:t>中的</w:t>
            </w:r>
            <w:r>
              <w:rPr>
                <w:rFonts w:ascii="Times New Roman" w:eastAsia="標楷體" w:hAnsi="Times New Roman" w:cs="Times New Roman" w:hint="eastAsia"/>
                <w:color w:val="000000" w:themeColor="text1"/>
              </w:rPr>
              <w:t>「蘋果」？</w:t>
            </w:r>
            <w:bookmarkStart w:id="0" w:name="_GoBack"/>
            <w:bookmarkEnd w:id="0"/>
          </w:p>
          <w:tbl>
            <w:tblPr>
              <w:tblStyle w:val="a8"/>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1403"/>
              <w:gridCol w:w="562"/>
              <w:gridCol w:w="1386"/>
              <w:gridCol w:w="536"/>
              <w:gridCol w:w="1506"/>
              <w:gridCol w:w="577"/>
              <w:gridCol w:w="1416"/>
            </w:tblGrid>
            <w:tr w:rsidR="006F5663" w:rsidTr="006F5663">
              <w:trPr>
                <w:trHeight w:val="1366"/>
              </w:trPr>
              <w:tc>
                <w:tcPr>
                  <w:tcW w:w="550" w:type="dxa"/>
                  <w:vAlign w:val="center"/>
                </w:tcPr>
                <w:p w:rsidR="00164B1E" w:rsidRDefault="00164B1E" w:rsidP="00CB2EC0">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(A)</w:t>
                  </w:r>
                </w:p>
              </w:tc>
              <w:tc>
                <w:tcPr>
                  <w:tcW w:w="1407" w:type="dxa"/>
                  <w:vAlign w:val="center"/>
                </w:tcPr>
                <w:p w:rsidR="00164B1E" w:rsidRDefault="006F5663" w:rsidP="006F5663">
                  <w:pPr>
                    <w:jc w:val="center"/>
                    <w:rPr>
                      <w:rFonts w:ascii="Times New Roman" w:eastAsia="標楷體" w:hAnsi="Times New Roman" w:cs="Times New Roman"/>
                      <w:color w:val="000000" w:themeColor="text1"/>
                    </w:rPr>
                  </w:pPr>
                  <w:r>
                    <w:rPr>
                      <w:noProof/>
                    </w:rPr>
                    <w:drawing>
                      <wp:inline distT="0" distB="0" distL="0" distR="0" wp14:anchorId="2E319E6C" wp14:editId="40976A94">
                        <wp:extent cx="714375" cy="765400"/>
                        <wp:effectExtent l="0" t="0" r="0" b="0"/>
                        <wp:docPr id="1" name="圖片 1" descr="https://sp.yimg.com/ib/th?id=HN.608045929337651577&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yimg.com/ib/th?id=HN.608045929337651577&amp;pid=15.1&amp;P=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047" cy="766120"/>
                                </a:xfrm>
                                <a:prstGeom prst="rect">
                                  <a:avLst/>
                                </a:prstGeom>
                                <a:noFill/>
                                <a:ln>
                                  <a:noFill/>
                                </a:ln>
                              </pic:spPr>
                            </pic:pic>
                          </a:graphicData>
                        </a:graphic>
                      </wp:inline>
                    </w:drawing>
                  </w:r>
                </w:p>
              </w:tc>
              <w:tc>
                <w:tcPr>
                  <w:tcW w:w="564" w:type="dxa"/>
                  <w:vAlign w:val="center"/>
                </w:tcPr>
                <w:p w:rsidR="00164B1E" w:rsidRDefault="00164B1E" w:rsidP="00CB2EC0">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(B)</w:t>
                  </w:r>
                </w:p>
              </w:tc>
              <w:tc>
                <w:tcPr>
                  <w:tcW w:w="1316" w:type="dxa"/>
                  <w:vAlign w:val="center"/>
                </w:tcPr>
                <w:p w:rsidR="00164B1E" w:rsidRPr="006F5663" w:rsidRDefault="006F5663" w:rsidP="006F5663">
                  <w:pPr>
                    <w:jc w:val="center"/>
                  </w:pPr>
                  <w:r>
                    <w:rPr>
                      <w:noProof/>
                    </w:rPr>
                    <w:drawing>
                      <wp:inline distT="0" distB="0" distL="0" distR="0" wp14:anchorId="0BE08556" wp14:editId="3F67F85A">
                        <wp:extent cx="739009" cy="714375"/>
                        <wp:effectExtent l="0" t="0" r="4445" b="0"/>
                        <wp:docPr id="2" name="圖片 2" descr="https://sp.yimg.com/ib/th?id=HN.608035209097185996&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yimg.com/ib/th?id=HN.608035209097185996&amp;pid=15.1&amp;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009" cy="714375"/>
                                </a:xfrm>
                                <a:prstGeom prst="rect">
                                  <a:avLst/>
                                </a:prstGeom>
                                <a:noFill/>
                                <a:ln>
                                  <a:noFill/>
                                </a:ln>
                              </pic:spPr>
                            </pic:pic>
                          </a:graphicData>
                        </a:graphic>
                      </wp:inline>
                    </w:drawing>
                  </w:r>
                </w:p>
              </w:tc>
              <w:tc>
                <w:tcPr>
                  <w:tcW w:w="536" w:type="dxa"/>
                  <w:vAlign w:val="center"/>
                </w:tcPr>
                <w:p w:rsidR="00164B1E" w:rsidRDefault="00164B1E" w:rsidP="00CB2EC0">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(C)</w:t>
                  </w:r>
                </w:p>
              </w:tc>
              <w:tc>
                <w:tcPr>
                  <w:tcW w:w="1387" w:type="dxa"/>
                  <w:vAlign w:val="center"/>
                </w:tcPr>
                <w:p w:rsidR="00164B1E" w:rsidRDefault="006F5663" w:rsidP="00CB2EC0">
                  <w:pPr>
                    <w:jc w:val="center"/>
                    <w:rPr>
                      <w:rFonts w:ascii="Times New Roman" w:eastAsia="標楷體" w:hAnsi="Times New Roman" w:cs="Times New Roman"/>
                      <w:color w:val="000000" w:themeColor="text1"/>
                    </w:rPr>
                  </w:pPr>
                  <w:r>
                    <w:rPr>
                      <w:noProof/>
                    </w:rPr>
                    <w:drawing>
                      <wp:inline distT="0" distB="0" distL="0" distR="0" wp14:anchorId="12AF72CF" wp14:editId="6FD42811">
                        <wp:extent cx="817836" cy="790575"/>
                        <wp:effectExtent l="0" t="0" r="1905" b="0"/>
                        <wp:docPr id="4" name="圖片 4" descr="https://sp.yimg.com/ib/th?id=HN.608001068402476058&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yimg.com/ib/th?id=HN.608001068402476058&amp;pid=15.1&amp;P=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0693" cy="793336"/>
                                </a:xfrm>
                                <a:prstGeom prst="rect">
                                  <a:avLst/>
                                </a:prstGeom>
                                <a:noFill/>
                                <a:ln>
                                  <a:noFill/>
                                </a:ln>
                              </pic:spPr>
                            </pic:pic>
                          </a:graphicData>
                        </a:graphic>
                      </wp:inline>
                    </w:drawing>
                  </w:r>
                </w:p>
              </w:tc>
              <w:tc>
                <w:tcPr>
                  <w:tcW w:w="579" w:type="dxa"/>
                  <w:vAlign w:val="center"/>
                </w:tcPr>
                <w:p w:rsidR="00164B1E" w:rsidRDefault="00164B1E" w:rsidP="00CB2EC0">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(D)</w:t>
                  </w:r>
                </w:p>
              </w:tc>
              <w:tc>
                <w:tcPr>
                  <w:tcW w:w="1301" w:type="dxa"/>
                  <w:vAlign w:val="center"/>
                </w:tcPr>
                <w:p w:rsidR="00164B1E" w:rsidRDefault="006F5663" w:rsidP="00CB2EC0">
                  <w:pPr>
                    <w:jc w:val="center"/>
                    <w:rPr>
                      <w:rFonts w:ascii="Times New Roman" w:eastAsia="標楷體" w:hAnsi="Times New Roman" w:cs="Times New Roman"/>
                      <w:color w:val="000000" w:themeColor="text1"/>
                    </w:rPr>
                  </w:pPr>
                  <w:r>
                    <w:rPr>
                      <w:noProof/>
                    </w:rPr>
                    <w:drawing>
                      <wp:inline distT="0" distB="0" distL="0" distR="0" wp14:anchorId="39120F35" wp14:editId="04DE47FD">
                        <wp:extent cx="758666" cy="771525"/>
                        <wp:effectExtent l="0" t="0" r="3810" b="0"/>
                        <wp:docPr id="5" name="圖片 5" descr="https://sp.yimg.com/ib/th?id=HN.608032043704779260&amp;pid=15.1&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yimg.com/ib/th?id=HN.608032043704779260&amp;pid=15.1&amp;P=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064" cy="777015"/>
                                </a:xfrm>
                                <a:prstGeom prst="rect">
                                  <a:avLst/>
                                </a:prstGeom>
                                <a:noFill/>
                                <a:ln>
                                  <a:noFill/>
                                </a:ln>
                              </pic:spPr>
                            </pic:pic>
                          </a:graphicData>
                        </a:graphic>
                      </wp:inline>
                    </w:drawing>
                  </w:r>
                </w:p>
              </w:tc>
            </w:tr>
          </w:tbl>
          <w:p w:rsidR="00EF7E1E" w:rsidRDefault="00EF7E1E" w:rsidP="001B2E22">
            <w:pPr>
              <w:rPr>
                <w:rFonts w:ascii="Times New Roman" w:eastAsia="標楷體" w:hAnsi="Times New Roman" w:cs="Times New Roman"/>
              </w:rPr>
            </w:pPr>
          </w:p>
          <w:p w:rsidR="00810F04" w:rsidRPr="00160516" w:rsidRDefault="00810F04" w:rsidP="001B2E22">
            <w:pPr>
              <w:rPr>
                <w:rFonts w:ascii="Times New Roman" w:eastAsia="標楷體" w:hAnsi="Times New Roman" w:cs="Times New Roman"/>
              </w:rPr>
            </w:pPr>
            <w:r>
              <w:rPr>
                <w:rFonts w:ascii="Times New Roman" w:eastAsia="標楷體" w:hAnsi="Times New Roman" w:cs="Times New Roman" w:hint="eastAsia"/>
              </w:rPr>
              <w:t>2.</w:t>
            </w:r>
            <w:proofErr w:type="gramStart"/>
            <w:r w:rsidRPr="00160516">
              <w:rPr>
                <w:rFonts w:ascii="Times New Roman" w:eastAsia="標楷體" w:hAnsi="Times New Roman" w:cs="Times New Roman"/>
              </w:rPr>
              <w:t>口布摺疊</w:t>
            </w:r>
            <w:proofErr w:type="gramEnd"/>
            <w:r w:rsidRPr="00160516">
              <w:rPr>
                <w:rFonts w:ascii="Times New Roman" w:eastAsia="標楷體" w:hAnsi="Times New Roman" w:cs="Times New Roman" w:hint="eastAsia"/>
              </w:rPr>
              <w:t>：</w:t>
            </w:r>
            <w:r w:rsidR="00594E23">
              <w:rPr>
                <w:rFonts w:ascii="Times New Roman" w:eastAsia="標楷體" w:hAnsi="Times New Roman" w:cs="Times New Roman" w:hint="eastAsia"/>
              </w:rPr>
              <w:t>測驗時間</w:t>
            </w:r>
            <w:r w:rsidR="00144383">
              <w:rPr>
                <w:rFonts w:ascii="Times New Roman" w:eastAsia="標楷體" w:hAnsi="Times New Roman" w:cs="Times New Roman" w:hint="eastAsia"/>
              </w:rPr>
              <w:t>2</w:t>
            </w:r>
            <w:r w:rsidR="00594E23" w:rsidRPr="008560D5">
              <w:rPr>
                <w:rFonts w:ascii="Times New Roman" w:eastAsia="標楷體" w:hAnsi="Times New Roman" w:cs="Times New Roman"/>
              </w:rPr>
              <w:t>0</w:t>
            </w:r>
            <w:r w:rsidR="00594E23" w:rsidRPr="008560D5">
              <w:rPr>
                <w:rFonts w:ascii="Times New Roman" w:eastAsia="標楷體" w:hAnsi="Times New Roman" w:cs="Times New Roman"/>
              </w:rPr>
              <w:t>分鐘</w:t>
            </w:r>
          </w:p>
          <w:p w:rsidR="00810F04" w:rsidRDefault="00810F04" w:rsidP="001B2E22">
            <w:pPr>
              <w:ind w:leftChars="50" w:left="120"/>
              <w:rPr>
                <w:rFonts w:ascii="Times New Roman" w:eastAsia="標楷體" w:hAnsi="Times New Roman" w:cs="Times New Roman"/>
              </w:rPr>
            </w:pPr>
            <w:r w:rsidRPr="00160516">
              <w:rPr>
                <w:rFonts w:ascii="Times New Roman" w:eastAsia="標楷體" w:hAnsi="Times New Roman" w:cs="Times New Roman"/>
              </w:rPr>
              <w:t>考場</w:t>
            </w:r>
            <w:proofErr w:type="gramStart"/>
            <w:r w:rsidRPr="00160516">
              <w:rPr>
                <w:rFonts w:ascii="Times New Roman" w:eastAsia="標楷體" w:hAnsi="Times New Roman" w:cs="Times New Roman"/>
              </w:rPr>
              <w:t>提供口布</w:t>
            </w:r>
            <w:proofErr w:type="gramEnd"/>
            <w:r w:rsidRPr="00160516">
              <w:rPr>
                <w:rFonts w:ascii="Times New Roman" w:eastAsia="標楷體" w:hAnsi="Times New Roman" w:cs="Times New Roman"/>
              </w:rPr>
              <w:t>，每人款式與份量固定，經示範教學</w:t>
            </w:r>
            <w:r w:rsidRPr="00160516">
              <w:rPr>
                <w:rFonts w:ascii="Times New Roman" w:eastAsia="標楷體" w:hAnsi="Times New Roman" w:cs="Times New Roman"/>
              </w:rPr>
              <w:t>3</w:t>
            </w:r>
            <w:r w:rsidRPr="00160516">
              <w:rPr>
                <w:rFonts w:ascii="Times New Roman" w:eastAsia="標楷體" w:hAnsi="Times New Roman" w:cs="Times New Roman"/>
              </w:rPr>
              <w:t>種不同</w:t>
            </w:r>
            <w:proofErr w:type="gramStart"/>
            <w:r w:rsidRPr="00160516">
              <w:rPr>
                <w:rFonts w:ascii="Times New Roman" w:eastAsia="標楷體" w:hAnsi="Times New Roman" w:cs="Times New Roman"/>
              </w:rPr>
              <w:t>形式口布摺疊</w:t>
            </w:r>
            <w:proofErr w:type="gramEnd"/>
            <w:r w:rsidRPr="00160516">
              <w:rPr>
                <w:rFonts w:ascii="Times New Roman" w:eastAsia="標楷體" w:hAnsi="Times New Roman" w:cs="Times New Roman"/>
              </w:rPr>
              <w:t>及練習後，由考生自行抽籤</w:t>
            </w:r>
            <w:r w:rsidRPr="00160516">
              <w:rPr>
                <w:rFonts w:ascii="Times New Roman" w:eastAsia="標楷體" w:hAnsi="Times New Roman" w:cs="Times New Roman" w:hint="eastAsia"/>
              </w:rPr>
              <w:t>於</w:t>
            </w:r>
            <w:r w:rsidR="00594E23">
              <w:rPr>
                <w:rFonts w:ascii="Times New Roman" w:eastAsia="標楷體" w:hAnsi="Times New Roman" w:cs="Times New Roman" w:hint="eastAsia"/>
              </w:rPr>
              <w:t>測驗時間</w:t>
            </w:r>
            <w:r w:rsidR="009E1830">
              <w:rPr>
                <w:rFonts w:ascii="Times New Roman" w:eastAsia="標楷體" w:hAnsi="Times New Roman" w:cs="Times New Roman" w:hint="eastAsia"/>
              </w:rPr>
              <w:t>內</w:t>
            </w:r>
            <w:r w:rsidRPr="00160516">
              <w:rPr>
                <w:rFonts w:ascii="Times New Roman" w:eastAsia="標楷體" w:hAnsi="Times New Roman" w:cs="Times New Roman"/>
              </w:rPr>
              <w:t>完成</w:t>
            </w:r>
            <w:r w:rsidRPr="00160516">
              <w:rPr>
                <w:rFonts w:ascii="Times New Roman" w:eastAsia="標楷體" w:hAnsi="Times New Roman" w:cs="Times New Roman"/>
              </w:rPr>
              <w:t>2</w:t>
            </w:r>
            <w:r w:rsidRPr="00160516">
              <w:rPr>
                <w:rFonts w:ascii="Times New Roman" w:eastAsia="標楷體" w:hAnsi="Times New Roman" w:cs="Times New Roman"/>
              </w:rPr>
              <w:t>種不同形式</w:t>
            </w:r>
            <w:proofErr w:type="gramStart"/>
            <w:r w:rsidRPr="00160516">
              <w:rPr>
                <w:rFonts w:ascii="Times New Roman" w:eastAsia="標楷體" w:hAnsi="Times New Roman" w:cs="Times New Roman"/>
              </w:rPr>
              <w:t>的口布摺疊</w:t>
            </w:r>
            <w:proofErr w:type="gramEnd"/>
            <w:r w:rsidRPr="00160516">
              <w:rPr>
                <w:rFonts w:ascii="Times New Roman" w:eastAsia="標楷體" w:hAnsi="Times New Roman" w:cs="Times New Roman"/>
              </w:rPr>
              <w:t>。</w:t>
            </w:r>
          </w:p>
          <w:p w:rsidR="00594E23" w:rsidRDefault="00594E23" w:rsidP="001B2E22">
            <w:pPr>
              <w:ind w:leftChars="50" w:left="120"/>
              <w:rPr>
                <w:rFonts w:ascii="Times New Roman" w:eastAsia="標楷體" w:hAnsi="Times New Roman" w:cs="Times New Roman"/>
                <w:b/>
                <w:color w:val="000000" w:themeColor="text1"/>
              </w:rPr>
            </w:pPr>
            <w:r w:rsidRPr="008560D5">
              <w:rPr>
                <w:rFonts w:ascii="Times New Roman" w:eastAsia="標楷體" w:hAnsi="Times New Roman" w:cs="Times New Roman"/>
                <w:b/>
                <w:color w:val="000000" w:themeColor="text1"/>
              </w:rPr>
              <w:t>試題範例參考：</w:t>
            </w:r>
          </w:p>
          <w:tbl>
            <w:tblPr>
              <w:tblStyle w:val="a8"/>
              <w:tblW w:w="0" w:type="auto"/>
              <w:tblInd w:w="120" w:type="dxa"/>
              <w:tblLook w:val="04A0" w:firstRow="1" w:lastRow="0" w:firstColumn="1" w:lastColumn="0" w:noHBand="0" w:noVBand="1"/>
            </w:tblPr>
            <w:tblGrid>
              <w:gridCol w:w="2585"/>
              <w:gridCol w:w="2585"/>
              <w:gridCol w:w="2585"/>
            </w:tblGrid>
            <w:tr w:rsidR="004D5383" w:rsidTr="00C9496C">
              <w:trPr>
                <w:trHeight w:val="1198"/>
              </w:trPr>
              <w:tc>
                <w:tcPr>
                  <w:tcW w:w="2585" w:type="dxa"/>
                  <w:tcBorders>
                    <w:top w:val="nil"/>
                    <w:left w:val="nil"/>
                    <w:bottom w:val="nil"/>
                    <w:right w:val="nil"/>
                  </w:tcBorders>
                </w:tcPr>
                <w:p w:rsidR="004D5383" w:rsidRDefault="004D5383" w:rsidP="004D5383">
                  <w:pPr>
                    <w:jc w:val="center"/>
                    <w:rPr>
                      <w:rFonts w:ascii="Times New Roman" w:eastAsia="標楷體" w:hAnsi="Times New Roman" w:cs="Times New Roman"/>
                    </w:rPr>
                  </w:pPr>
                  <w:r>
                    <w:rPr>
                      <w:noProof/>
                    </w:rPr>
                    <w:drawing>
                      <wp:inline distT="0" distB="0" distL="0" distR="0" wp14:anchorId="5E7C5F51" wp14:editId="64619F49">
                        <wp:extent cx="796236" cy="819150"/>
                        <wp:effectExtent l="0" t="0" r="4445" b="0"/>
                        <wp:docPr id="522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5" name="Picture 2"/>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8115" cy="821083"/>
                                </a:xfrm>
                                <a:prstGeom prst="rect">
                                  <a:avLst/>
                                </a:prstGeom>
                                <a:noFill/>
                                <a:ln>
                                  <a:noFill/>
                                </a:ln>
                                <a:extLst/>
                              </pic:spPr>
                            </pic:pic>
                          </a:graphicData>
                        </a:graphic>
                      </wp:inline>
                    </w:drawing>
                  </w:r>
                </w:p>
              </w:tc>
              <w:tc>
                <w:tcPr>
                  <w:tcW w:w="2585" w:type="dxa"/>
                  <w:tcBorders>
                    <w:top w:val="nil"/>
                    <w:left w:val="nil"/>
                    <w:bottom w:val="nil"/>
                    <w:right w:val="nil"/>
                  </w:tcBorders>
                </w:tcPr>
                <w:p w:rsidR="004D5383" w:rsidRDefault="004D5383" w:rsidP="004D5383">
                  <w:pPr>
                    <w:jc w:val="center"/>
                    <w:rPr>
                      <w:rFonts w:ascii="Times New Roman" w:eastAsia="標楷體" w:hAnsi="Times New Roman" w:cs="Times New Roman"/>
                    </w:rPr>
                  </w:pPr>
                  <w:r>
                    <w:rPr>
                      <w:noProof/>
                    </w:rPr>
                    <w:drawing>
                      <wp:inline distT="0" distB="0" distL="0" distR="0" wp14:anchorId="10288CD6" wp14:editId="7EAFB4FF">
                        <wp:extent cx="719041" cy="813035"/>
                        <wp:effectExtent l="0" t="0" r="5080" b="6350"/>
                        <wp:docPr id="56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31" name="Picture 2"/>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flipH="1">
                                  <a:off x="0" y="0"/>
                                  <a:ext cx="727018" cy="822055"/>
                                </a:xfrm>
                                <a:prstGeom prst="rect">
                                  <a:avLst/>
                                </a:prstGeom>
                                <a:noFill/>
                                <a:ln>
                                  <a:noFill/>
                                </a:ln>
                                <a:extLst/>
                              </pic:spPr>
                            </pic:pic>
                          </a:graphicData>
                        </a:graphic>
                      </wp:inline>
                    </w:drawing>
                  </w:r>
                </w:p>
              </w:tc>
              <w:tc>
                <w:tcPr>
                  <w:tcW w:w="2585" w:type="dxa"/>
                  <w:tcBorders>
                    <w:top w:val="nil"/>
                    <w:left w:val="nil"/>
                    <w:bottom w:val="nil"/>
                    <w:right w:val="nil"/>
                  </w:tcBorders>
                </w:tcPr>
                <w:p w:rsidR="004D5383" w:rsidRDefault="004D5383" w:rsidP="004D5383">
                  <w:pPr>
                    <w:jc w:val="center"/>
                    <w:rPr>
                      <w:rFonts w:ascii="Times New Roman" w:eastAsia="標楷體" w:hAnsi="Times New Roman" w:cs="Times New Roman"/>
                    </w:rPr>
                  </w:pPr>
                  <w:r>
                    <w:rPr>
                      <w:noProof/>
                    </w:rPr>
                    <w:drawing>
                      <wp:inline distT="0" distB="0" distL="0" distR="0" wp14:anchorId="35BF90E0" wp14:editId="1125AD21">
                        <wp:extent cx="850211" cy="805126"/>
                        <wp:effectExtent l="0" t="38100" r="26670" b="33655"/>
                        <wp:docPr id="5428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83" name="Picture 15"/>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21424446">
                                  <a:off x="0" y="0"/>
                                  <a:ext cx="862096" cy="816381"/>
                                </a:xfrm>
                                <a:prstGeom prst="rect">
                                  <a:avLst/>
                                </a:prstGeom>
                                <a:noFill/>
                                <a:ln>
                                  <a:noFill/>
                                </a:ln>
                                <a:extLst/>
                              </pic:spPr>
                            </pic:pic>
                          </a:graphicData>
                        </a:graphic>
                      </wp:inline>
                    </w:drawing>
                  </w:r>
                </w:p>
              </w:tc>
            </w:tr>
            <w:tr w:rsidR="004D5383" w:rsidTr="00C9496C">
              <w:tc>
                <w:tcPr>
                  <w:tcW w:w="2585" w:type="dxa"/>
                  <w:tcBorders>
                    <w:top w:val="nil"/>
                    <w:left w:val="nil"/>
                    <w:bottom w:val="nil"/>
                    <w:right w:val="nil"/>
                  </w:tcBorders>
                </w:tcPr>
                <w:p w:rsidR="004D5383" w:rsidRDefault="00AD536E" w:rsidP="004D5383">
                  <w:pPr>
                    <w:jc w:val="center"/>
                    <w:rPr>
                      <w:rFonts w:ascii="Times New Roman" w:eastAsia="標楷體" w:hAnsi="Times New Roman" w:cs="Times New Roman"/>
                    </w:rPr>
                  </w:pPr>
                  <w:r>
                    <w:rPr>
                      <w:rFonts w:ascii="Times New Roman" w:eastAsia="標楷體" w:hAnsi="Times New Roman" w:cs="Times New Roman" w:hint="eastAsia"/>
                    </w:rPr>
                    <w:t>圖</w:t>
                  </w:r>
                  <w:r>
                    <w:rPr>
                      <w:rFonts w:ascii="Times New Roman" w:eastAsia="標楷體" w:hAnsi="Times New Roman" w:cs="Times New Roman" w:hint="eastAsia"/>
                    </w:rPr>
                    <w:t>1</w:t>
                  </w:r>
                  <w:r w:rsidRPr="00160516">
                    <w:rPr>
                      <w:rFonts w:ascii="Times New Roman" w:eastAsia="標楷體" w:hAnsi="Times New Roman" w:cs="Times New Roman" w:hint="eastAsia"/>
                    </w:rPr>
                    <w:t>：</w:t>
                  </w:r>
                  <w:r w:rsidR="004D5383" w:rsidRPr="004D5383">
                    <w:rPr>
                      <w:rFonts w:ascii="Times New Roman" w:eastAsia="標楷體" w:hAnsi="Times New Roman" w:cs="Times New Roman" w:hint="eastAsia"/>
                    </w:rPr>
                    <w:t>雨後春筍</w:t>
                  </w:r>
                </w:p>
              </w:tc>
              <w:tc>
                <w:tcPr>
                  <w:tcW w:w="2585" w:type="dxa"/>
                  <w:tcBorders>
                    <w:top w:val="nil"/>
                    <w:left w:val="nil"/>
                    <w:bottom w:val="nil"/>
                    <w:right w:val="nil"/>
                  </w:tcBorders>
                </w:tcPr>
                <w:p w:rsidR="004D5383" w:rsidRDefault="00AD536E" w:rsidP="004D5383">
                  <w:pPr>
                    <w:jc w:val="center"/>
                    <w:rPr>
                      <w:rFonts w:ascii="Times New Roman" w:eastAsia="標楷體" w:hAnsi="Times New Roman" w:cs="Times New Roman"/>
                    </w:rPr>
                  </w:pPr>
                  <w:r>
                    <w:rPr>
                      <w:rFonts w:ascii="Times New Roman" w:eastAsia="標楷體" w:hAnsi="Times New Roman" w:cs="Times New Roman" w:hint="eastAsia"/>
                    </w:rPr>
                    <w:t>圖</w:t>
                  </w:r>
                  <w:r>
                    <w:rPr>
                      <w:rFonts w:ascii="Times New Roman" w:eastAsia="標楷體" w:hAnsi="Times New Roman" w:cs="Times New Roman" w:hint="eastAsia"/>
                    </w:rPr>
                    <w:t>2</w:t>
                  </w:r>
                  <w:r w:rsidRPr="00160516">
                    <w:rPr>
                      <w:rFonts w:ascii="Times New Roman" w:eastAsia="標楷體" w:hAnsi="Times New Roman" w:cs="Times New Roman" w:hint="eastAsia"/>
                    </w:rPr>
                    <w:t>：</w:t>
                  </w:r>
                  <w:r w:rsidR="004D5383" w:rsidRPr="004D5383">
                    <w:rPr>
                      <w:rFonts w:ascii="Times New Roman" w:eastAsia="標楷體" w:hAnsi="Times New Roman" w:cs="Times New Roman" w:hint="eastAsia"/>
                    </w:rPr>
                    <w:t>濟公帽</w:t>
                  </w:r>
                </w:p>
              </w:tc>
              <w:tc>
                <w:tcPr>
                  <w:tcW w:w="2585" w:type="dxa"/>
                  <w:tcBorders>
                    <w:top w:val="nil"/>
                    <w:left w:val="nil"/>
                    <w:bottom w:val="nil"/>
                    <w:right w:val="nil"/>
                  </w:tcBorders>
                </w:tcPr>
                <w:p w:rsidR="004D5383" w:rsidRDefault="00AD536E" w:rsidP="004D5383">
                  <w:pPr>
                    <w:jc w:val="center"/>
                    <w:rPr>
                      <w:rFonts w:ascii="Times New Roman" w:eastAsia="標楷體" w:hAnsi="Times New Roman" w:cs="Times New Roman"/>
                    </w:rPr>
                  </w:pPr>
                  <w:r>
                    <w:rPr>
                      <w:rFonts w:ascii="Times New Roman" w:eastAsia="標楷體" w:hAnsi="Times New Roman" w:cs="Times New Roman" w:hint="eastAsia"/>
                    </w:rPr>
                    <w:t>圖</w:t>
                  </w:r>
                  <w:r>
                    <w:rPr>
                      <w:rFonts w:ascii="Times New Roman" w:eastAsia="標楷體" w:hAnsi="Times New Roman" w:cs="Times New Roman" w:hint="eastAsia"/>
                    </w:rPr>
                    <w:t>3</w:t>
                  </w:r>
                  <w:r w:rsidRPr="00160516">
                    <w:rPr>
                      <w:rFonts w:ascii="Times New Roman" w:eastAsia="標楷體" w:hAnsi="Times New Roman" w:cs="Times New Roman" w:hint="eastAsia"/>
                    </w:rPr>
                    <w:t>：</w:t>
                  </w:r>
                  <w:r w:rsidR="004D5383" w:rsidRPr="004D5383">
                    <w:rPr>
                      <w:rFonts w:ascii="Times New Roman" w:eastAsia="標楷體" w:hAnsi="Times New Roman" w:cs="Times New Roman" w:hint="eastAsia"/>
                    </w:rPr>
                    <w:t>三明治</w:t>
                  </w:r>
                </w:p>
              </w:tc>
            </w:tr>
          </w:tbl>
          <w:p w:rsidR="00EF7E1E" w:rsidRDefault="00EF7E1E" w:rsidP="001B2E22">
            <w:pPr>
              <w:rPr>
                <w:rFonts w:ascii="Times New Roman" w:eastAsia="標楷體" w:hAnsi="Times New Roman" w:cs="Times New Roman"/>
              </w:rPr>
            </w:pPr>
          </w:p>
          <w:p w:rsidR="00810F04" w:rsidRPr="00160516" w:rsidRDefault="00810F04" w:rsidP="001B2E22">
            <w:pPr>
              <w:rPr>
                <w:rFonts w:ascii="Times New Roman" w:eastAsia="標楷體" w:hAnsi="Times New Roman" w:cs="Times New Roman"/>
              </w:rPr>
            </w:pPr>
            <w:r>
              <w:rPr>
                <w:rFonts w:ascii="Times New Roman" w:eastAsia="標楷體" w:hAnsi="Times New Roman" w:cs="Times New Roman" w:hint="eastAsia"/>
              </w:rPr>
              <w:t>3.</w:t>
            </w:r>
            <w:r w:rsidRPr="00160516">
              <w:rPr>
                <w:rFonts w:ascii="Times New Roman" w:eastAsia="標楷體" w:hAnsi="Times New Roman" w:cs="Times New Roman"/>
              </w:rPr>
              <w:t>面試</w:t>
            </w:r>
            <w:r w:rsidRPr="00160516">
              <w:rPr>
                <w:rFonts w:ascii="Times New Roman" w:eastAsia="標楷體" w:hAnsi="Times New Roman" w:cs="Times New Roman" w:hint="eastAsia"/>
              </w:rPr>
              <w:t>：</w:t>
            </w:r>
            <w:r w:rsidR="00594E23">
              <w:rPr>
                <w:rFonts w:ascii="Times New Roman" w:eastAsia="標楷體" w:hAnsi="Times New Roman" w:cs="Times New Roman" w:hint="eastAsia"/>
              </w:rPr>
              <w:t>測驗時間</w:t>
            </w:r>
            <w:r w:rsidR="00594E23">
              <w:rPr>
                <w:rFonts w:ascii="Times New Roman" w:eastAsia="標楷體" w:hAnsi="Times New Roman" w:cs="Times New Roman" w:hint="eastAsia"/>
              </w:rPr>
              <w:t>1</w:t>
            </w:r>
            <w:r w:rsidR="00594E23" w:rsidRPr="008560D5">
              <w:rPr>
                <w:rFonts w:ascii="Times New Roman" w:eastAsia="標楷體" w:hAnsi="Times New Roman" w:cs="Times New Roman"/>
              </w:rPr>
              <w:t>0</w:t>
            </w:r>
            <w:r w:rsidR="00594E23" w:rsidRPr="008560D5">
              <w:rPr>
                <w:rFonts w:ascii="Times New Roman" w:eastAsia="標楷體" w:hAnsi="Times New Roman" w:cs="Times New Roman"/>
              </w:rPr>
              <w:t>分鐘</w:t>
            </w:r>
          </w:p>
          <w:p w:rsidR="00810F04" w:rsidRDefault="00810F04" w:rsidP="001B2E22">
            <w:pPr>
              <w:ind w:leftChars="50" w:left="120"/>
              <w:rPr>
                <w:rFonts w:ascii="Times New Roman" w:eastAsia="標楷體" w:hAnsi="Times New Roman" w:cs="Times New Roman"/>
              </w:rPr>
            </w:pPr>
            <w:r w:rsidRPr="00160516">
              <w:rPr>
                <w:rFonts w:ascii="Times New Roman" w:eastAsia="標楷體" w:hAnsi="Times New Roman" w:cs="Times New Roman" w:hint="eastAsia"/>
              </w:rPr>
              <w:t>就下列三點</w:t>
            </w:r>
            <w:r w:rsidR="00594E23">
              <w:rPr>
                <w:rFonts w:ascii="Times New Roman" w:eastAsia="標楷體" w:hAnsi="Times New Roman" w:cs="Times New Roman" w:hint="eastAsia"/>
              </w:rPr>
              <w:t>於測驗時間</w:t>
            </w:r>
            <w:r w:rsidR="009E1830">
              <w:rPr>
                <w:rFonts w:ascii="Times New Roman" w:eastAsia="標楷體" w:hAnsi="Times New Roman" w:cs="Times New Roman" w:hint="eastAsia"/>
              </w:rPr>
              <w:t>內</w:t>
            </w:r>
            <w:r w:rsidR="00594E23">
              <w:rPr>
                <w:rFonts w:ascii="Times New Roman" w:eastAsia="標楷體" w:hAnsi="Times New Roman" w:cs="Times New Roman" w:hint="eastAsia"/>
              </w:rPr>
              <w:t>進行</w:t>
            </w:r>
            <w:r w:rsidRPr="00160516">
              <w:rPr>
                <w:rFonts w:ascii="Times New Roman" w:eastAsia="標楷體" w:hAnsi="Times New Roman" w:cs="Times New Roman" w:hint="eastAsia"/>
              </w:rPr>
              <w:t>簡要說明，</w:t>
            </w:r>
            <w:r w:rsidRPr="00160516">
              <w:rPr>
                <w:rFonts w:ascii="Times New Roman" w:eastAsia="標楷體" w:hAnsi="Times New Roman" w:cs="Times New Roman" w:hint="eastAsia"/>
              </w:rPr>
              <w:t>(1)</w:t>
            </w:r>
            <w:r w:rsidRPr="00160516">
              <w:rPr>
                <w:rFonts w:ascii="Times New Roman" w:eastAsia="標楷體" w:hAnsi="Times New Roman" w:cs="Times New Roman"/>
              </w:rPr>
              <w:t>就讀本校的動機</w:t>
            </w:r>
            <w:r w:rsidRPr="00160516">
              <w:rPr>
                <w:rFonts w:ascii="Times New Roman" w:eastAsia="標楷體" w:hAnsi="Times New Roman" w:cs="Times New Roman" w:hint="eastAsia"/>
              </w:rPr>
              <w:t>，</w:t>
            </w:r>
            <w:r w:rsidRPr="00160516">
              <w:rPr>
                <w:rFonts w:ascii="Times New Roman" w:eastAsia="標楷體" w:hAnsi="Times New Roman" w:cs="Times New Roman" w:hint="eastAsia"/>
              </w:rPr>
              <w:t>(2)</w:t>
            </w:r>
            <w:r w:rsidRPr="00160516">
              <w:rPr>
                <w:rFonts w:ascii="Times New Roman" w:eastAsia="標楷體" w:hAnsi="Times New Roman" w:cs="Times New Roman"/>
              </w:rPr>
              <w:t>高職三年的讀書計畫</w:t>
            </w:r>
            <w:r w:rsidRPr="00160516">
              <w:rPr>
                <w:rFonts w:ascii="Times New Roman" w:eastAsia="標楷體" w:hAnsi="Times New Roman" w:cs="Times New Roman" w:hint="eastAsia"/>
              </w:rPr>
              <w:t>，</w:t>
            </w:r>
            <w:r w:rsidRPr="00160516">
              <w:rPr>
                <w:rFonts w:ascii="Times New Roman" w:eastAsia="標楷體" w:hAnsi="Times New Roman" w:cs="Times New Roman" w:hint="eastAsia"/>
              </w:rPr>
              <w:t>(3)</w:t>
            </w:r>
            <w:r w:rsidRPr="00160516">
              <w:rPr>
                <w:rFonts w:ascii="Times New Roman" w:eastAsia="標楷體" w:hAnsi="Times New Roman" w:cs="Times New Roman"/>
              </w:rPr>
              <w:t>高職畢業後的生涯規劃</w:t>
            </w:r>
            <w:r w:rsidRPr="00160516">
              <w:rPr>
                <w:rFonts w:ascii="Times New Roman" w:eastAsia="標楷體" w:hAnsi="Times New Roman" w:cs="Times New Roman" w:hint="eastAsia"/>
              </w:rPr>
              <w:t>。</w:t>
            </w:r>
          </w:p>
          <w:p w:rsidR="00594E23" w:rsidRDefault="00594E23" w:rsidP="001B2E22">
            <w:pPr>
              <w:ind w:leftChars="50" w:left="120"/>
              <w:rPr>
                <w:rFonts w:ascii="Times New Roman" w:eastAsia="標楷體" w:hAnsi="Times New Roman" w:cs="Times New Roman"/>
                <w:b/>
                <w:color w:val="000000" w:themeColor="text1"/>
              </w:rPr>
            </w:pPr>
            <w:r w:rsidRPr="008560D5">
              <w:rPr>
                <w:rFonts w:ascii="Times New Roman" w:eastAsia="標楷體" w:hAnsi="Times New Roman" w:cs="Times New Roman"/>
                <w:b/>
                <w:color w:val="000000" w:themeColor="text1"/>
              </w:rPr>
              <w:t>試題範例參考：</w:t>
            </w:r>
          </w:p>
          <w:p w:rsidR="00C31255" w:rsidRPr="008560D5" w:rsidRDefault="00FA15D7" w:rsidP="00FA15D7">
            <w:pPr>
              <w:ind w:firstLineChars="50" w:firstLine="120"/>
              <w:rPr>
                <w:rFonts w:ascii="Times New Roman" w:eastAsia="標楷體" w:hAnsi="Times New Roman" w:cs="Times New Roman"/>
              </w:rPr>
            </w:pPr>
            <w:r>
              <w:rPr>
                <w:rFonts w:ascii="Times New Roman" w:eastAsia="標楷體" w:hAnsi="Times New Roman" w:cs="Times New Roman" w:hint="eastAsia"/>
              </w:rPr>
              <w:t>(</w:t>
            </w:r>
            <w:r w:rsidR="00C31255">
              <w:rPr>
                <w:rFonts w:ascii="Times New Roman" w:eastAsia="標楷體" w:hAnsi="Times New Roman" w:cs="Times New Roman" w:hint="eastAsia"/>
              </w:rPr>
              <w:t>1</w:t>
            </w:r>
            <w:r>
              <w:rPr>
                <w:rFonts w:ascii="Times New Roman" w:eastAsia="標楷體" w:hAnsi="Times New Roman" w:cs="Times New Roman" w:hint="eastAsia"/>
              </w:rPr>
              <w:t>)</w:t>
            </w:r>
            <w:r w:rsidR="00C31255" w:rsidRPr="008560D5">
              <w:rPr>
                <w:rFonts w:ascii="Times New Roman" w:eastAsia="標楷體" w:hAnsi="Times New Roman" w:cs="Times New Roman"/>
              </w:rPr>
              <w:t>請說明為何選擇</w:t>
            </w:r>
            <w:r w:rsidR="00C31255">
              <w:rPr>
                <w:rFonts w:ascii="Times New Roman" w:eastAsia="標楷體" w:hAnsi="Times New Roman" w:cs="Times New Roman" w:hint="eastAsia"/>
              </w:rPr>
              <w:t>就讀亞洲餐旅學校</w:t>
            </w:r>
            <w:r w:rsidR="00C31255" w:rsidRPr="008560D5">
              <w:rPr>
                <w:rFonts w:ascii="Times New Roman" w:eastAsia="標楷體" w:hAnsi="Times New Roman" w:cs="Times New Roman"/>
              </w:rPr>
              <w:t>國際餐旅特色班？</w:t>
            </w:r>
          </w:p>
          <w:p w:rsidR="00C31255" w:rsidRPr="008560D5" w:rsidRDefault="00FA15D7" w:rsidP="00FA15D7">
            <w:pPr>
              <w:ind w:firstLineChars="50" w:firstLine="120"/>
              <w:rPr>
                <w:rFonts w:ascii="Times New Roman" w:eastAsia="標楷體" w:hAnsi="Times New Roman" w:cs="Times New Roman"/>
              </w:rPr>
            </w:pPr>
            <w:r>
              <w:rPr>
                <w:rFonts w:ascii="Times New Roman" w:eastAsia="標楷體" w:hAnsi="Times New Roman" w:cs="Times New Roman" w:hint="eastAsia"/>
              </w:rPr>
              <w:t>(</w:t>
            </w:r>
            <w:r w:rsidR="00C31255">
              <w:rPr>
                <w:rFonts w:ascii="Times New Roman" w:eastAsia="標楷體" w:hAnsi="Times New Roman" w:cs="Times New Roman" w:hint="eastAsia"/>
              </w:rPr>
              <w:t>2</w:t>
            </w:r>
            <w:r>
              <w:rPr>
                <w:rFonts w:ascii="Times New Roman" w:eastAsia="標楷體" w:hAnsi="Times New Roman" w:cs="Times New Roman" w:hint="eastAsia"/>
              </w:rPr>
              <w:t>)</w:t>
            </w:r>
            <w:r w:rsidR="00C31255" w:rsidRPr="008560D5">
              <w:rPr>
                <w:rFonts w:ascii="Times New Roman" w:eastAsia="標楷體" w:hAnsi="Times New Roman" w:cs="Times New Roman"/>
              </w:rPr>
              <w:t>你未來三年的讀書計畫</w:t>
            </w:r>
            <w:r w:rsidR="00C31255">
              <w:rPr>
                <w:rFonts w:ascii="Times New Roman" w:eastAsia="標楷體" w:hAnsi="Times New Roman" w:cs="Times New Roman" w:hint="eastAsia"/>
              </w:rPr>
              <w:t>為何</w:t>
            </w:r>
            <w:r w:rsidR="00C31255" w:rsidRPr="008560D5">
              <w:rPr>
                <w:rFonts w:ascii="Times New Roman" w:eastAsia="標楷體" w:hAnsi="Times New Roman" w:cs="Times New Roman"/>
              </w:rPr>
              <w:t>？</w:t>
            </w:r>
          </w:p>
          <w:p w:rsidR="00C31255" w:rsidRPr="00160516" w:rsidRDefault="00FA15D7" w:rsidP="00FA15D7">
            <w:pPr>
              <w:ind w:firstLineChars="50" w:firstLine="120"/>
              <w:rPr>
                <w:rFonts w:ascii="Times New Roman" w:eastAsia="標楷體" w:hAnsi="Times New Roman" w:cs="Times New Roman"/>
              </w:rPr>
            </w:pPr>
            <w:r>
              <w:rPr>
                <w:rFonts w:ascii="Times New Roman" w:eastAsia="標楷體" w:hAnsi="Times New Roman" w:cs="Times New Roman" w:hint="eastAsia"/>
              </w:rPr>
              <w:t>(</w:t>
            </w:r>
            <w:r w:rsidR="00C31255">
              <w:rPr>
                <w:rFonts w:ascii="Times New Roman" w:eastAsia="標楷體" w:hAnsi="Times New Roman" w:cs="Times New Roman" w:hint="eastAsia"/>
              </w:rPr>
              <w:t>3</w:t>
            </w:r>
            <w:r>
              <w:rPr>
                <w:rFonts w:ascii="Times New Roman" w:eastAsia="標楷體" w:hAnsi="Times New Roman" w:cs="Times New Roman" w:hint="eastAsia"/>
              </w:rPr>
              <w:t>)</w:t>
            </w:r>
            <w:r w:rsidR="00C31255" w:rsidRPr="008560D5">
              <w:rPr>
                <w:rFonts w:ascii="Times New Roman" w:eastAsia="標楷體" w:hAnsi="Times New Roman" w:cs="Times New Roman"/>
              </w:rPr>
              <w:t>你</w:t>
            </w:r>
            <w:r w:rsidR="00C31255">
              <w:rPr>
                <w:rFonts w:ascii="Times New Roman" w:eastAsia="標楷體" w:hAnsi="Times New Roman" w:cs="Times New Roman" w:hint="eastAsia"/>
              </w:rPr>
              <w:t>畢業後</w:t>
            </w:r>
            <w:r w:rsidR="00C31255" w:rsidRPr="008560D5">
              <w:rPr>
                <w:rFonts w:ascii="Times New Roman" w:eastAsia="標楷體" w:hAnsi="Times New Roman" w:cs="Times New Roman"/>
              </w:rPr>
              <w:t>的</w:t>
            </w:r>
            <w:r w:rsidR="00C31255" w:rsidRPr="00160516">
              <w:rPr>
                <w:rFonts w:ascii="Times New Roman" w:eastAsia="標楷體" w:hAnsi="Times New Roman" w:cs="Times New Roman"/>
              </w:rPr>
              <w:t>生涯規劃</w:t>
            </w:r>
            <w:r w:rsidR="00C31255">
              <w:rPr>
                <w:rFonts w:ascii="Times New Roman" w:eastAsia="標楷體" w:hAnsi="Times New Roman" w:cs="Times New Roman" w:hint="eastAsia"/>
              </w:rPr>
              <w:t>為何</w:t>
            </w:r>
            <w:r w:rsidR="00C31255" w:rsidRPr="008560D5">
              <w:rPr>
                <w:rFonts w:ascii="Times New Roman" w:eastAsia="標楷體" w:hAnsi="Times New Roman" w:cs="Times New Roman"/>
              </w:rPr>
              <w:t>？</w:t>
            </w:r>
          </w:p>
        </w:tc>
      </w:tr>
      <w:tr w:rsidR="00810F04" w:rsidRPr="008560D5" w:rsidTr="00EF7E1E">
        <w:trPr>
          <w:trHeight w:val="9058"/>
          <w:jc w:val="center"/>
        </w:trPr>
        <w:tc>
          <w:tcPr>
            <w:tcW w:w="1888" w:type="dxa"/>
            <w:tcBorders>
              <w:bottom w:val="single" w:sz="4" w:space="0" w:color="auto"/>
            </w:tcBorders>
            <w:vAlign w:val="center"/>
          </w:tcPr>
          <w:p w:rsidR="00810F04" w:rsidRPr="008560D5" w:rsidRDefault="00810F04" w:rsidP="001B2E22">
            <w:pPr>
              <w:jc w:val="center"/>
              <w:rPr>
                <w:rFonts w:ascii="Times New Roman" w:eastAsia="標楷體" w:hAnsi="Times New Roman" w:cs="Times New Roman"/>
              </w:rPr>
            </w:pPr>
            <w:r w:rsidRPr="008560D5">
              <w:rPr>
                <w:rFonts w:ascii="Times New Roman" w:eastAsia="標楷體" w:hAnsi="Times New Roman" w:cs="Times New Roman"/>
              </w:rPr>
              <w:lastRenderedPageBreak/>
              <w:t>術科評量規範</w:t>
            </w:r>
          </w:p>
        </w:tc>
        <w:tc>
          <w:tcPr>
            <w:tcW w:w="8272" w:type="dxa"/>
            <w:gridSpan w:val="3"/>
            <w:tcBorders>
              <w:bottom w:val="single" w:sz="4" w:space="0" w:color="auto"/>
            </w:tcBorders>
          </w:tcPr>
          <w:tbl>
            <w:tblPr>
              <w:tblStyle w:val="a8"/>
              <w:tblpPr w:leftFromText="180" w:rightFromText="180" w:horzAnchor="margin" w:tblpY="255"/>
              <w:tblOverlap w:val="never"/>
              <w:tblW w:w="0" w:type="auto"/>
              <w:tblLook w:val="04A0" w:firstRow="1" w:lastRow="0" w:firstColumn="1" w:lastColumn="0" w:noHBand="0" w:noVBand="1"/>
            </w:tblPr>
            <w:tblGrid>
              <w:gridCol w:w="1510"/>
              <w:gridCol w:w="1510"/>
              <w:gridCol w:w="1511"/>
              <w:gridCol w:w="3119"/>
            </w:tblGrid>
            <w:tr w:rsidR="003937D1" w:rsidRPr="008560D5" w:rsidTr="00E57167">
              <w:tc>
                <w:tcPr>
                  <w:tcW w:w="1510" w:type="dxa"/>
                  <w:vAlign w:val="center"/>
                </w:tcPr>
                <w:p w:rsidR="003937D1" w:rsidRPr="008560D5" w:rsidRDefault="00E57167" w:rsidP="00C47241">
                  <w:pPr>
                    <w:jc w:val="center"/>
                    <w:rPr>
                      <w:rFonts w:ascii="Times New Roman" w:eastAsia="標楷體" w:hAnsi="Times New Roman" w:cs="Times New Roman"/>
                      <w:color w:val="000000" w:themeColor="text1"/>
                    </w:rPr>
                  </w:pPr>
                  <w:r w:rsidRPr="008560D5">
                    <w:rPr>
                      <w:rFonts w:ascii="Times New Roman" w:eastAsia="標楷體" w:hAnsi="Times New Roman" w:cs="Times New Roman"/>
                    </w:rPr>
                    <w:t>測驗內容</w:t>
                  </w:r>
                </w:p>
              </w:tc>
              <w:tc>
                <w:tcPr>
                  <w:tcW w:w="1510" w:type="dxa"/>
                  <w:vAlign w:val="center"/>
                </w:tcPr>
                <w:p w:rsidR="003937D1" w:rsidRPr="008560D5" w:rsidRDefault="00E57167" w:rsidP="003937D1">
                  <w:pPr>
                    <w:jc w:val="center"/>
                    <w:rPr>
                      <w:rFonts w:ascii="Times New Roman" w:eastAsia="標楷體" w:hAnsi="Times New Roman" w:cs="Times New Roman"/>
                      <w:color w:val="000000" w:themeColor="text1"/>
                    </w:rPr>
                  </w:pPr>
                  <w:r w:rsidRPr="008560D5">
                    <w:rPr>
                      <w:rFonts w:ascii="Times New Roman" w:eastAsia="標楷體" w:hAnsi="Times New Roman" w:cs="Times New Roman"/>
                      <w:color w:val="000000" w:themeColor="text1"/>
                    </w:rPr>
                    <w:t>評量項目</w:t>
                  </w:r>
                </w:p>
              </w:tc>
              <w:tc>
                <w:tcPr>
                  <w:tcW w:w="1511" w:type="dxa"/>
                  <w:vAlign w:val="center"/>
                </w:tcPr>
                <w:p w:rsidR="003937D1" w:rsidRPr="008560D5" w:rsidRDefault="006D474B" w:rsidP="006D474B">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配</w:t>
                  </w:r>
                  <w:r w:rsidR="003937D1" w:rsidRPr="008560D5">
                    <w:rPr>
                      <w:rFonts w:ascii="Times New Roman" w:eastAsia="標楷體" w:hAnsi="Times New Roman" w:cs="Times New Roman"/>
                      <w:color w:val="000000" w:themeColor="text1"/>
                    </w:rPr>
                    <w:t>分</w:t>
                  </w:r>
                </w:p>
              </w:tc>
              <w:tc>
                <w:tcPr>
                  <w:tcW w:w="3119" w:type="dxa"/>
                  <w:vAlign w:val="center"/>
                </w:tcPr>
                <w:p w:rsidR="003937D1" w:rsidRPr="008560D5" w:rsidRDefault="003937D1" w:rsidP="00C47241">
                  <w:pPr>
                    <w:jc w:val="center"/>
                    <w:rPr>
                      <w:rFonts w:ascii="Times New Roman" w:eastAsia="標楷體" w:hAnsi="Times New Roman" w:cs="Times New Roman"/>
                      <w:color w:val="000000" w:themeColor="text1"/>
                    </w:rPr>
                  </w:pPr>
                  <w:r w:rsidRPr="008560D5">
                    <w:rPr>
                      <w:rFonts w:ascii="Times New Roman" w:eastAsia="標楷體" w:hAnsi="Times New Roman" w:cs="Times New Roman"/>
                      <w:color w:val="000000" w:themeColor="text1"/>
                    </w:rPr>
                    <w:t>評量規</w:t>
                  </w:r>
                  <w:proofErr w:type="gramStart"/>
                  <w:r w:rsidRPr="008560D5">
                    <w:rPr>
                      <w:rFonts w:ascii="Times New Roman" w:eastAsia="標楷體" w:hAnsi="Times New Roman" w:cs="Times New Roman"/>
                      <w:color w:val="000000" w:themeColor="text1"/>
                    </w:rPr>
                    <w:t>準</w:t>
                  </w:r>
                  <w:proofErr w:type="gramEnd"/>
                </w:p>
              </w:tc>
            </w:tr>
            <w:tr w:rsidR="005A4C0B" w:rsidRPr="00C47241" w:rsidTr="00685F05">
              <w:tc>
                <w:tcPr>
                  <w:tcW w:w="1510" w:type="dxa"/>
                  <w:tcBorders>
                    <w:bottom w:val="double" w:sz="4" w:space="0" w:color="auto"/>
                  </w:tcBorders>
                  <w:vAlign w:val="center"/>
                </w:tcPr>
                <w:p w:rsidR="005A4C0B" w:rsidRPr="005A4C0B" w:rsidRDefault="005A4C0B" w:rsidP="005A4C0B">
                  <w:pPr>
                    <w:jc w:val="both"/>
                    <w:rPr>
                      <w:rFonts w:ascii="Times New Roman" w:eastAsia="標楷體" w:hAnsi="Times New Roman" w:cs="Times New Roman"/>
                    </w:rPr>
                  </w:pPr>
                  <w:r w:rsidRPr="005A4C0B">
                    <w:rPr>
                      <w:rFonts w:ascii="Times New Roman" w:eastAsia="標楷體" w:hAnsi="Times New Roman" w:cs="Times New Roman" w:hint="eastAsia"/>
                    </w:rPr>
                    <w:t>食材認識</w:t>
                  </w:r>
                </w:p>
              </w:tc>
              <w:tc>
                <w:tcPr>
                  <w:tcW w:w="1510" w:type="dxa"/>
                  <w:tcBorders>
                    <w:bottom w:val="double" w:sz="4" w:space="0" w:color="auto"/>
                  </w:tcBorders>
                  <w:vAlign w:val="center"/>
                </w:tcPr>
                <w:p w:rsidR="005A4C0B" w:rsidRPr="005A4C0B" w:rsidRDefault="005A4C0B" w:rsidP="005A4C0B">
                  <w:pPr>
                    <w:jc w:val="both"/>
                    <w:rPr>
                      <w:rFonts w:ascii="Times New Roman" w:eastAsia="標楷體" w:hAnsi="Times New Roman" w:cs="Times New Roman"/>
                    </w:rPr>
                  </w:pPr>
                  <w:r w:rsidRPr="005A4C0B">
                    <w:rPr>
                      <w:rFonts w:ascii="Times New Roman" w:eastAsia="標楷體" w:hAnsi="Times New Roman" w:cs="Times New Roman" w:hint="eastAsia"/>
                    </w:rPr>
                    <w:t>單一選擇題</w:t>
                  </w:r>
                </w:p>
              </w:tc>
              <w:tc>
                <w:tcPr>
                  <w:tcW w:w="1511" w:type="dxa"/>
                  <w:tcBorders>
                    <w:bottom w:val="double" w:sz="4" w:space="0" w:color="auto"/>
                  </w:tcBorders>
                  <w:vAlign w:val="center"/>
                </w:tcPr>
                <w:p w:rsidR="005A4C0B" w:rsidRPr="005A4C0B" w:rsidRDefault="005A4C0B" w:rsidP="005A4C0B">
                  <w:pPr>
                    <w:jc w:val="center"/>
                    <w:rPr>
                      <w:rFonts w:ascii="Times New Roman" w:eastAsia="標楷體" w:hAnsi="Times New Roman" w:cs="Times New Roman"/>
                    </w:rPr>
                  </w:pPr>
                  <w:r w:rsidRPr="005A4C0B">
                    <w:rPr>
                      <w:rFonts w:ascii="Times New Roman" w:eastAsia="標楷體" w:hAnsi="Times New Roman" w:cs="Times New Roman" w:hint="eastAsia"/>
                    </w:rPr>
                    <w:t>20</w:t>
                  </w:r>
                </w:p>
              </w:tc>
              <w:tc>
                <w:tcPr>
                  <w:tcW w:w="3119" w:type="dxa"/>
                  <w:tcBorders>
                    <w:bottom w:val="double" w:sz="4" w:space="0" w:color="auto"/>
                  </w:tcBorders>
                </w:tcPr>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rPr>
                    <w:t>答對</w:t>
                  </w:r>
                  <w:r w:rsidRPr="005A4C0B">
                    <w:rPr>
                      <w:rFonts w:ascii="Times New Roman" w:eastAsia="標楷體" w:hAnsi="Times New Roman" w:cs="Times New Roman"/>
                    </w:rPr>
                    <w:t>1</w:t>
                  </w:r>
                  <w:proofErr w:type="gramStart"/>
                  <w:r w:rsidRPr="005A4C0B">
                    <w:rPr>
                      <w:rFonts w:ascii="Times New Roman" w:eastAsia="標楷體" w:hAnsi="Times New Roman" w:cs="Times New Roman"/>
                    </w:rPr>
                    <w:t>題得</w:t>
                  </w:r>
                  <w:r w:rsidRPr="005A4C0B">
                    <w:rPr>
                      <w:rFonts w:ascii="Times New Roman" w:eastAsia="標楷體" w:hAnsi="Times New Roman" w:cs="Times New Roman"/>
                    </w:rPr>
                    <w:t>1</w:t>
                  </w:r>
                  <w:r w:rsidRPr="005A4C0B">
                    <w:rPr>
                      <w:rFonts w:ascii="Times New Roman" w:eastAsia="標楷體" w:hAnsi="Times New Roman" w:cs="Times New Roman"/>
                    </w:rPr>
                    <w:t>分</w:t>
                  </w:r>
                  <w:proofErr w:type="gramEnd"/>
                  <w:r w:rsidRPr="005A4C0B">
                    <w:rPr>
                      <w:rFonts w:ascii="Times New Roman" w:eastAsia="標楷體" w:hAnsi="Times New Roman" w:cs="Times New Roman"/>
                    </w:rPr>
                    <w:t>，答錯不倒扣。</w:t>
                  </w:r>
                </w:p>
              </w:tc>
            </w:tr>
            <w:tr w:rsidR="003937D1" w:rsidRPr="008560D5" w:rsidTr="00685F05">
              <w:tc>
                <w:tcPr>
                  <w:tcW w:w="1510" w:type="dxa"/>
                  <w:tcBorders>
                    <w:top w:val="double" w:sz="4" w:space="0" w:color="auto"/>
                  </w:tcBorders>
                  <w:vAlign w:val="center"/>
                </w:tcPr>
                <w:p w:rsidR="003937D1" w:rsidRPr="005A4C0B" w:rsidRDefault="005A4C0B" w:rsidP="00C47241">
                  <w:pPr>
                    <w:jc w:val="both"/>
                    <w:rPr>
                      <w:rFonts w:ascii="Times New Roman" w:eastAsia="標楷體" w:hAnsi="Times New Roman" w:cs="Times New Roman"/>
                    </w:rPr>
                  </w:pPr>
                  <w:proofErr w:type="gramStart"/>
                  <w:r w:rsidRPr="005A4C0B">
                    <w:rPr>
                      <w:rFonts w:ascii="Times New Roman" w:eastAsia="標楷體" w:hAnsi="Times New Roman" w:cs="Times New Roman" w:hint="eastAsia"/>
                    </w:rPr>
                    <w:t>口布折疊</w:t>
                  </w:r>
                  <w:proofErr w:type="gramEnd"/>
                </w:p>
              </w:tc>
              <w:tc>
                <w:tcPr>
                  <w:tcW w:w="1510" w:type="dxa"/>
                  <w:tcBorders>
                    <w:top w:val="double" w:sz="4" w:space="0" w:color="auto"/>
                  </w:tcBorders>
                  <w:vAlign w:val="center"/>
                </w:tcPr>
                <w:p w:rsidR="003937D1" w:rsidRPr="005A4C0B" w:rsidRDefault="005A4C0B" w:rsidP="003937D1">
                  <w:pPr>
                    <w:jc w:val="both"/>
                    <w:rPr>
                      <w:rFonts w:ascii="Times New Roman" w:eastAsia="標楷體" w:hAnsi="Times New Roman" w:cs="Times New Roman"/>
                    </w:rPr>
                  </w:pPr>
                  <w:r w:rsidRPr="005A4C0B">
                    <w:rPr>
                      <w:rFonts w:ascii="Times New Roman" w:eastAsia="標楷體" w:hAnsi="Times New Roman" w:cs="Times New Roman" w:hint="eastAsia"/>
                    </w:rPr>
                    <w:t>速度</w:t>
                  </w:r>
                </w:p>
              </w:tc>
              <w:tc>
                <w:tcPr>
                  <w:tcW w:w="1511" w:type="dxa"/>
                  <w:tcBorders>
                    <w:top w:val="double" w:sz="4" w:space="0" w:color="auto"/>
                  </w:tcBorders>
                  <w:vAlign w:val="center"/>
                </w:tcPr>
                <w:p w:rsidR="003937D1" w:rsidRPr="005A4C0B" w:rsidRDefault="005A4C0B" w:rsidP="00C47241">
                  <w:pPr>
                    <w:jc w:val="center"/>
                    <w:rPr>
                      <w:rFonts w:ascii="Times New Roman" w:eastAsia="標楷體" w:hAnsi="Times New Roman" w:cs="Times New Roman"/>
                    </w:rPr>
                  </w:pPr>
                  <w:r w:rsidRPr="005A4C0B">
                    <w:rPr>
                      <w:rFonts w:ascii="Times New Roman" w:eastAsia="標楷體" w:hAnsi="Times New Roman" w:cs="Times New Roman" w:hint="eastAsia"/>
                    </w:rPr>
                    <w:t>5</w:t>
                  </w:r>
                </w:p>
              </w:tc>
              <w:tc>
                <w:tcPr>
                  <w:tcW w:w="3119" w:type="dxa"/>
                  <w:tcBorders>
                    <w:top w:val="double" w:sz="4" w:space="0" w:color="auto"/>
                  </w:tcBorders>
                </w:tcPr>
                <w:p w:rsidR="003937D1" w:rsidRPr="00EF30E7" w:rsidRDefault="00934D76" w:rsidP="00934D76">
                  <w:pPr>
                    <w:spacing w:line="260" w:lineRule="exact"/>
                    <w:jc w:val="both"/>
                    <w:rPr>
                      <w:rFonts w:ascii="Times New Roman" w:eastAsia="標楷體" w:hAnsi="Times New Roman" w:cs="Times New Roman"/>
                    </w:rPr>
                  </w:pPr>
                  <w:r w:rsidRPr="00EF30E7">
                    <w:rPr>
                      <w:rFonts w:ascii="Times New Roman" w:eastAsia="標楷體" w:hAnsi="Times New Roman" w:cs="Times New Roman" w:hint="eastAsia"/>
                    </w:rPr>
                    <w:t>1.</w:t>
                  </w:r>
                  <w:r w:rsidR="00FA15D7">
                    <w:rPr>
                      <w:rFonts w:ascii="Times New Roman" w:eastAsia="標楷體" w:hAnsi="Times New Roman" w:cs="Times New Roman" w:hint="eastAsia"/>
                    </w:rPr>
                    <w:t>3</w:t>
                  </w:r>
                  <w:r w:rsidR="00BF233C" w:rsidRPr="00EF30E7">
                    <w:rPr>
                      <w:rFonts w:ascii="Times New Roman" w:eastAsia="標楷體" w:hAnsi="Times New Roman" w:cs="Times New Roman" w:hint="eastAsia"/>
                    </w:rPr>
                    <w:t>分鐘內完成</w:t>
                  </w:r>
                  <w:r w:rsidR="00BF233C" w:rsidRPr="00EF30E7">
                    <w:rPr>
                      <w:rFonts w:ascii="Times New Roman" w:eastAsia="標楷體" w:hAnsi="Times New Roman" w:cs="Times New Roman" w:hint="eastAsia"/>
                    </w:rPr>
                    <w:t>5</w:t>
                  </w:r>
                  <w:r w:rsidR="00425796" w:rsidRPr="00EF30E7">
                    <w:rPr>
                      <w:rFonts w:ascii="Times New Roman" w:eastAsia="標楷體" w:hAnsi="Times New Roman" w:cs="Times New Roman" w:hint="eastAsia"/>
                    </w:rPr>
                    <w:t>分</w:t>
                  </w:r>
                </w:p>
                <w:p w:rsidR="00425796" w:rsidRPr="00EF30E7" w:rsidRDefault="00425796" w:rsidP="00934D76">
                  <w:pPr>
                    <w:spacing w:line="260" w:lineRule="exact"/>
                    <w:jc w:val="both"/>
                    <w:rPr>
                      <w:rFonts w:ascii="Times New Roman" w:eastAsia="標楷體" w:hAnsi="Times New Roman" w:cs="Times New Roman"/>
                    </w:rPr>
                  </w:pPr>
                  <w:r w:rsidRPr="00EF30E7">
                    <w:rPr>
                      <w:rFonts w:ascii="Times New Roman" w:eastAsia="標楷體" w:hAnsi="Times New Roman" w:cs="Times New Roman" w:hint="eastAsia"/>
                    </w:rPr>
                    <w:t>2.</w:t>
                  </w:r>
                  <w:r w:rsidR="00FA15D7">
                    <w:rPr>
                      <w:rFonts w:ascii="Times New Roman" w:eastAsia="標楷體" w:hAnsi="Times New Roman" w:cs="Times New Roman" w:hint="eastAsia"/>
                    </w:rPr>
                    <w:t>3</w:t>
                  </w:r>
                  <w:r w:rsidR="00BF233C" w:rsidRPr="00EF30E7">
                    <w:rPr>
                      <w:rFonts w:ascii="Times New Roman" w:eastAsia="標楷體" w:hAnsi="Times New Roman" w:cs="Times New Roman" w:hint="eastAsia"/>
                    </w:rPr>
                    <w:t>~</w:t>
                  </w:r>
                  <w:r w:rsidR="00FA15D7">
                    <w:rPr>
                      <w:rFonts w:ascii="Times New Roman" w:eastAsia="標楷體" w:hAnsi="Times New Roman" w:cs="Times New Roman" w:hint="eastAsia"/>
                    </w:rPr>
                    <w:t>5</w:t>
                  </w:r>
                  <w:r w:rsidR="00BF233C" w:rsidRPr="00EF30E7">
                    <w:rPr>
                      <w:rFonts w:ascii="Times New Roman" w:eastAsia="標楷體" w:hAnsi="Times New Roman" w:cs="Times New Roman" w:hint="eastAsia"/>
                    </w:rPr>
                    <w:t>分鐘內完成</w:t>
                  </w:r>
                  <w:r w:rsidR="00BF233C" w:rsidRPr="00EF30E7">
                    <w:rPr>
                      <w:rFonts w:ascii="Times New Roman" w:eastAsia="標楷體" w:hAnsi="Times New Roman" w:cs="Times New Roman" w:hint="eastAsia"/>
                    </w:rPr>
                    <w:t>4</w:t>
                  </w:r>
                  <w:r w:rsidR="00BF233C" w:rsidRPr="00EF30E7">
                    <w:rPr>
                      <w:rFonts w:ascii="Times New Roman" w:eastAsia="標楷體" w:hAnsi="Times New Roman" w:cs="Times New Roman" w:hint="eastAsia"/>
                    </w:rPr>
                    <w:t>分</w:t>
                  </w:r>
                </w:p>
                <w:p w:rsidR="003937D1" w:rsidRDefault="00425796" w:rsidP="00071CDD">
                  <w:pPr>
                    <w:spacing w:line="260" w:lineRule="exact"/>
                    <w:jc w:val="both"/>
                    <w:rPr>
                      <w:rFonts w:ascii="Times New Roman" w:eastAsia="標楷體" w:hAnsi="Times New Roman" w:cs="Times New Roman"/>
                    </w:rPr>
                  </w:pPr>
                  <w:r w:rsidRPr="00EF30E7">
                    <w:rPr>
                      <w:rFonts w:ascii="Times New Roman" w:eastAsia="標楷體" w:hAnsi="Times New Roman" w:cs="Times New Roman" w:hint="eastAsia"/>
                    </w:rPr>
                    <w:t>3.</w:t>
                  </w:r>
                  <w:r w:rsidR="00FA15D7">
                    <w:rPr>
                      <w:rFonts w:ascii="Times New Roman" w:eastAsia="標楷體" w:hAnsi="Times New Roman" w:cs="Times New Roman" w:hint="eastAsia"/>
                    </w:rPr>
                    <w:t>5</w:t>
                  </w:r>
                  <w:r w:rsidR="00BF233C" w:rsidRPr="00EF30E7">
                    <w:rPr>
                      <w:rFonts w:ascii="Times New Roman" w:eastAsia="標楷體" w:hAnsi="Times New Roman" w:cs="Times New Roman" w:hint="eastAsia"/>
                    </w:rPr>
                    <w:t>~</w:t>
                  </w:r>
                  <w:r w:rsidR="00FA15D7">
                    <w:rPr>
                      <w:rFonts w:ascii="Times New Roman" w:eastAsia="標楷體" w:hAnsi="Times New Roman" w:cs="Times New Roman" w:hint="eastAsia"/>
                    </w:rPr>
                    <w:t>7</w:t>
                  </w:r>
                  <w:r w:rsidR="00BF233C" w:rsidRPr="00EF30E7">
                    <w:rPr>
                      <w:rFonts w:ascii="Times New Roman" w:eastAsia="標楷體" w:hAnsi="Times New Roman" w:cs="Times New Roman" w:hint="eastAsia"/>
                    </w:rPr>
                    <w:t>分鐘內完成</w:t>
                  </w:r>
                  <w:r w:rsidR="00BF233C" w:rsidRPr="00EF30E7">
                    <w:rPr>
                      <w:rFonts w:ascii="Times New Roman" w:eastAsia="標楷體" w:hAnsi="Times New Roman" w:cs="Times New Roman" w:hint="eastAsia"/>
                    </w:rPr>
                    <w:t>3</w:t>
                  </w:r>
                  <w:r w:rsidR="00BF233C" w:rsidRPr="00EF30E7">
                    <w:rPr>
                      <w:rFonts w:ascii="Times New Roman" w:eastAsia="標楷體" w:hAnsi="Times New Roman" w:cs="Times New Roman" w:hint="eastAsia"/>
                    </w:rPr>
                    <w:t>分</w:t>
                  </w:r>
                </w:p>
                <w:p w:rsidR="00071CDD" w:rsidRPr="00EF30E7" w:rsidRDefault="00071CDD" w:rsidP="00FA15D7">
                  <w:pPr>
                    <w:spacing w:line="260" w:lineRule="exact"/>
                    <w:jc w:val="both"/>
                    <w:rPr>
                      <w:rFonts w:ascii="Times New Roman" w:eastAsia="標楷體" w:hAnsi="Times New Roman" w:cs="Times New Roman"/>
                    </w:rPr>
                  </w:pPr>
                  <w:r>
                    <w:rPr>
                      <w:rFonts w:ascii="Times New Roman" w:eastAsia="標楷體" w:hAnsi="Times New Roman" w:cs="Times New Roman" w:hint="eastAsia"/>
                    </w:rPr>
                    <w:t>4.</w:t>
                  </w:r>
                  <w:r w:rsidR="00FA15D7">
                    <w:rPr>
                      <w:rFonts w:ascii="Times New Roman" w:eastAsia="標楷體" w:hAnsi="Times New Roman" w:cs="Times New Roman" w:hint="eastAsia"/>
                    </w:rPr>
                    <w:t>7</w:t>
                  </w:r>
                  <w:r w:rsidRPr="00EF30E7">
                    <w:rPr>
                      <w:rFonts w:ascii="Times New Roman" w:eastAsia="標楷體" w:hAnsi="Times New Roman" w:cs="Times New Roman" w:hint="eastAsia"/>
                    </w:rPr>
                    <w:t>~</w:t>
                  </w:r>
                  <w:r w:rsidR="00FA15D7">
                    <w:rPr>
                      <w:rFonts w:ascii="Times New Roman" w:eastAsia="標楷體" w:hAnsi="Times New Roman" w:cs="Times New Roman" w:hint="eastAsia"/>
                    </w:rPr>
                    <w:t>1</w:t>
                  </w:r>
                  <w:r>
                    <w:rPr>
                      <w:rFonts w:ascii="Times New Roman" w:eastAsia="標楷體" w:hAnsi="Times New Roman" w:cs="Times New Roman" w:hint="eastAsia"/>
                    </w:rPr>
                    <w:t>0</w:t>
                  </w:r>
                  <w:r w:rsidRPr="00EF30E7">
                    <w:rPr>
                      <w:rFonts w:ascii="Times New Roman" w:eastAsia="標楷體" w:hAnsi="Times New Roman" w:cs="Times New Roman" w:hint="eastAsia"/>
                    </w:rPr>
                    <w:t>分鐘內完成</w:t>
                  </w:r>
                  <w:r>
                    <w:rPr>
                      <w:rFonts w:ascii="Times New Roman" w:eastAsia="標楷體" w:hAnsi="Times New Roman" w:cs="Times New Roman" w:hint="eastAsia"/>
                    </w:rPr>
                    <w:t>2</w:t>
                  </w:r>
                  <w:r w:rsidRPr="00EF30E7">
                    <w:rPr>
                      <w:rFonts w:ascii="Times New Roman" w:eastAsia="標楷體" w:hAnsi="Times New Roman" w:cs="Times New Roman" w:hint="eastAsia"/>
                    </w:rPr>
                    <w:t>分</w:t>
                  </w:r>
                </w:p>
              </w:tc>
            </w:tr>
            <w:tr w:rsidR="0003003B" w:rsidRPr="00C47241" w:rsidTr="00454394">
              <w:tc>
                <w:tcPr>
                  <w:tcW w:w="1510" w:type="dxa"/>
                  <w:vAlign w:val="center"/>
                </w:tcPr>
                <w:p w:rsidR="0003003B" w:rsidRPr="005A4C0B" w:rsidRDefault="0003003B" w:rsidP="0003003B">
                  <w:pPr>
                    <w:jc w:val="both"/>
                  </w:pPr>
                  <w:proofErr w:type="gramStart"/>
                  <w:r w:rsidRPr="005A4C0B">
                    <w:rPr>
                      <w:rFonts w:ascii="Times New Roman" w:eastAsia="標楷體" w:hAnsi="Times New Roman" w:cs="Times New Roman" w:hint="eastAsia"/>
                    </w:rPr>
                    <w:t>口布折疊</w:t>
                  </w:r>
                  <w:proofErr w:type="gramEnd"/>
                </w:p>
              </w:tc>
              <w:tc>
                <w:tcPr>
                  <w:tcW w:w="1510" w:type="dxa"/>
                  <w:vAlign w:val="center"/>
                </w:tcPr>
                <w:p w:rsidR="0003003B" w:rsidRPr="005A4C0B" w:rsidRDefault="0003003B" w:rsidP="0003003B">
                  <w:pPr>
                    <w:jc w:val="both"/>
                    <w:rPr>
                      <w:rFonts w:ascii="Times New Roman" w:eastAsia="標楷體" w:hAnsi="Times New Roman" w:cs="Times New Roman"/>
                    </w:rPr>
                  </w:pPr>
                  <w:r w:rsidRPr="005A4C0B">
                    <w:rPr>
                      <w:rFonts w:ascii="Times New Roman" w:eastAsia="標楷體" w:hAnsi="Times New Roman" w:cs="Times New Roman" w:hint="eastAsia"/>
                    </w:rPr>
                    <w:t>美觀度</w:t>
                  </w:r>
                </w:p>
              </w:tc>
              <w:tc>
                <w:tcPr>
                  <w:tcW w:w="1511" w:type="dxa"/>
                  <w:vAlign w:val="center"/>
                </w:tcPr>
                <w:p w:rsidR="0003003B" w:rsidRPr="005A4C0B" w:rsidRDefault="0003003B" w:rsidP="0003003B">
                  <w:pPr>
                    <w:jc w:val="center"/>
                    <w:rPr>
                      <w:rFonts w:ascii="Times New Roman" w:eastAsia="標楷體" w:hAnsi="Times New Roman" w:cs="Times New Roman"/>
                    </w:rPr>
                  </w:pPr>
                  <w:r w:rsidRPr="005A4C0B">
                    <w:rPr>
                      <w:rFonts w:ascii="Times New Roman" w:eastAsia="標楷體" w:hAnsi="Times New Roman" w:cs="Times New Roman" w:hint="eastAsia"/>
                    </w:rPr>
                    <w:t>10</w:t>
                  </w:r>
                </w:p>
              </w:tc>
              <w:tc>
                <w:tcPr>
                  <w:tcW w:w="3119" w:type="dxa"/>
                  <w:vAlign w:val="center"/>
                </w:tcPr>
                <w:p w:rsidR="0003003B" w:rsidRPr="0003003B" w:rsidRDefault="0003003B" w:rsidP="0003003B">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w:t>
                  </w:r>
                  <w:r w:rsidRPr="0003003B">
                    <w:rPr>
                      <w:rFonts w:ascii="Times New Roman" w:eastAsia="標楷體" w:hAnsi="Times New Roman" w:cs="Times New Roman"/>
                      <w:color w:val="000000" w:themeColor="text1"/>
                    </w:rPr>
                    <w:t>整體</w:t>
                  </w:r>
                  <w:r>
                    <w:rPr>
                      <w:rFonts w:ascii="Times New Roman" w:eastAsia="標楷體" w:hAnsi="Times New Roman" w:cs="Times New Roman" w:hint="eastAsia"/>
                      <w:color w:val="000000" w:themeColor="text1"/>
                    </w:rPr>
                    <w:t>美觀</w:t>
                  </w:r>
                  <w:r w:rsidRPr="0003003B">
                    <w:rPr>
                      <w:rFonts w:ascii="Times New Roman" w:eastAsia="標楷體" w:hAnsi="Times New Roman" w:cs="Times New Roman"/>
                      <w:color w:val="000000" w:themeColor="text1"/>
                    </w:rPr>
                    <w:t>表現良好</w:t>
                  </w:r>
                  <w:r>
                    <w:rPr>
                      <w:rFonts w:ascii="Times New Roman" w:eastAsia="標楷體" w:hAnsi="Times New Roman" w:cs="Times New Roman" w:hint="eastAsia"/>
                      <w:color w:val="000000" w:themeColor="text1"/>
                    </w:rPr>
                    <w:t>1</w:t>
                  </w:r>
                  <w:r w:rsidRPr="0003003B">
                    <w:rPr>
                      <w:rFonts w:ascii="Times New Roman" w:eastAsia="標楷體" w:hAnsi="Times New Roman" w:cs="Times New Roman"/>
                      <w:color w:val="000000" w:themeColor="text1"/>
                    </w:rPr>
                    <w:t>0</w:t>
                  </w:r>
                  <w:r w:rsidRPr="0003003B">
                    <w:rPr>
                      <w:rFonts w:ascii="Times New Roman" w:eastAsia="標楷體" w:hAnsi="Times New Roman" w:cs="Times New Roman"/>
                      <w:color w:val="000000" w:themeColor="text1"/>
                    </w:rPr>
                    <w:t>分</w:t>
                  </w:r>
                </w:p>
                <w:p w:rsidR="0003003B" w:rsidRPr="008560D5" w:rsidRDefault="0003003B" w:rsidP="0003003B">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sidRPr="008560D5">
                    <w:rPr>
                      <w:rFonts w:ascii="Times New Roman" w:eastAsia="標楷體" w:hAnsi="Times New Roman" w:cs="Times New Roman"/>
                      <w:color w:val="000000" w:themeColor="text1"/>
                    </w:rPr>
                    <w:t>大部分</w:t>
                  </w:r>
                  <w:r>
                    <w:rPr>
                      <w:rFonts w:ascii="Times New Roman" w:eastAsia="標楷體" w:hAnsi="Times New Roman" w:cs="Times New Roman" w:hint="eastAsia"/>
                      <w:color w:val="000000" w:themeColor="text1"/>
                    </w:rPr>
                    <w:t>美觀</w:t>
                  </w:r>
                  <w:r w:rsidRPr="008560D5">
                    <w:rPr>
                      <w:rFonts w:ascii="Times New Roman" w:eastAsia="標楷體" w:hAnsi="Times New Roman" w:cs="Times New Roman"/>
                      <w:color w:val="000000" w:themeColor="text1"/>
                    </w:rPr>
                    <w:t>表現良好</w:t>
                  </w:r>
                  <w:r>
                    <w:rPr>
                      <w:rFonts w:ascii="Times New Roman" w:eastAsia="標楷體" w:hAnsi="Times New Roman" w:cs="Times New Roman" w:hint="eastAsia"/>
                      <w:color w:val="000000" w:themeColor="text1"/>
                    </w:rPr>
                    <w:t>7</w:t>
                  </w:r>
                  <w:r w:rsidRPr="008560D5">
                    <w:rPr>
                      <w:rFonts w:ascii="Times New Roman" w:eastAsia="標楷體" w:hAnsi="Times New Roman" w:cs="Times New Roman"/>
                      <w:color w:val="000000" w:themeColor="text1"/>
                    </w:rPr>
                    <w:t>分</w:t>
                  </w:r>
                </w:p>
                <w:p w:rsidR="0003003B" w:rsidRPr="008560D5" w:rsidRDefault="0003003B" w:rsidP="0003003B">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sidRPr="008560D5">
                    <w:rPr>
                      <w:rFonts w:ascii="Times New Roman" w:eastAsia="標楷體" w:hAnsi="Times New Roman" w:cs="Times New Roman"/>
                      <w:color w:val="000000" w:themeColor="text1"/>
                    </w:rPr>
                    <w:t>部分</w:t>
                  </w:r>
                  <w:r>
                    <w:rPr>
                      <w:rFonts w:ascii="Times New Roman" w:eastAsia="標楷體" w:hAnsi="Times New Roman" w:cs="Times New Roman" w:hint="eastAsia"/>
                      <w:color w:val="000000" w:themeColor="text1"/>
                    </w:rPr>
                    <w:t>美觀</w:t>
                  </w:r>
                  <w:r w:rsidRPr="008560D5">
                    <w:rPr>
                      <w:rFonts w:ascii="Times New Roman" w:eastAsia="標楷體" w:hAnsi="Times New Roman" w:cs="Times New Roman"/>
                      <w:color w:val="000000" w:themeColor="text1"/>
                    </w:rPr>
                    <w:t>表現良好</w:t>
                  </w:r>
                  <w:r>
                    <w:rPr>
                      <w:rFonts w:ascii="Times New Roman" w:eastAsia="標楷體" w:hAnsi="Times New Roman" w:cs="Times New Roman" w:hint="eastAsia"/>
                      <w:color w:val="000000" w:themeColor="text1"/>
                    </w:rPr>
                    <w:t>5</w:t>
                  </w:r>
                  <w:r w:rsidRPr="008560D5">
                    <w:rPr>
                      <w:rFonts w:ascii="Times New Roman" w:eastAsia="標楷體" w:hAnsi="Times New Roman" w:cs="Times New Roman"/>
                      <w:color w:val="000000" w:themeColor="text1"/>
                    </w:rPr>
                    <w:t>分</w:t>
                  </w:r>
                </w:p>
                <w:p w:rsidR="0003003B" w:rsidRPr="008560D5" w:rsidRDefault="0003003B" w:rsidP="0003003B">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sidRPr="008560D5">
                    <w:rPr>
                      <w:rFonts w:ascii="Times New Roman" w:eastAsia="標楷體" w:hAnsi="Times New Roman" w:cs="Times New Roman"/>
                      <w:color w:val="000000" w:themeColor="text1"/>
                    </w:rPr>
                    <w:t>大部分</w:t>
                  </w:r>
                  <w:r>
                    <w:rPr>
                      <w:rFonts w:ascii="Times New Roman" w:eastAsia="標楷體" w:hAnsi="Times New Roman" w:cs="Times New Roman" w:hint="eastAsia"/>
                      <w:color w:val="000000" w:themeColor="text1"/>
                    </w:rPr>
                    <w:t>美觀</w:t>
                  </w:r>
                  <w:r w:rsidRPr="008560D5">
                    <w:rPr>
                      <w:rFonts w:ascii="Times New Roman" w:eastAsia="標楷體" w:hAnsi="Times New Roman" w:cs="Times New Roman"/>
                      <w:color w:val="000000" w:themeColor="text1"/>
                    </w:rPr>
                    <w:t>表現不好</w:t>
                  </w:r>
                  <w:r>
                    <w:rPr>
                      <w:rFonts w:ascii="Times New Roman" w:eastAsia="標楷體" w:hAnsi="Times New Roman" w:cs="Times New Roman" w:hint="eastAsia"/>
                      <w:color w:val="000000" w:themeColor="text1"/>
                    </w:rPr>
                    <w:t>3</w:t>
                  </w:r>
                  <w:r w:rsidRPr="008560D5">
                    <w:rPr>
                      <w:rFonts w:ascii="Times New Roman" w:eastAsia="標楷體" w:hAnsi="Times New Roman" w:cs="Times New Roman"/>
                      <w:color w:val="000000" w:themeColor="text1"/>
                    </w:rPr>
                    <w:t>分</w:t>
                  </w:r>
                </w:p>
                <w:p w:rsidR="0003003B" w:rsidRPr="008560D5" w:rsidRDefault="0003003B" w:rsidP="0003003B">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5.</w:t>
                  </w:r>
                  <w:r w:rsidRPr="008560D5">
                    <w:rPr>
                      <w:rFonts w:ascii="Times New Roman" w:eastAsia="標楷體" w:hAnsi="Times New Roman" w:cs="Times New Roman"/>
                      <w:color w:val="000000" w:themeColor="text1"/>
                    </w:rPr>
                    <w:t>全部</w:t>
                  </w:r>
                  <w:r>
                    <w:rPr>
                      <w:rFonts w:ascii="Times New Roman" w:eastAsia="標楷體" w:hAnsi="Times New Roman" w:cs="Times New Roman" w:hint="eastAsia"/>
                      <w:color w:val="000000" w:themeColor="text1"/>
                    </w:rPr>
                    <w:t>美觀</w:t>
                  </w:r>
                  <w:r w:rsidRPr="008560D5">
                    <w:rPr>
                      <w:rFonts w:ascii="Times New Roman" w:eastAsia="標楷體" w:hAnsi="Times New Roman" w:cs="Times New Roman"/>
                      <w:color w:val="000000" w:themeColor="text1"/>
                    </w:rPr>
                    <w:t>表現不好</w:t>
                  </w:r>
                  <w:r>
                    <w:rPr>
                      <w:rFonts w:ascii="Times New Roman" w:eastAsia="標楷體" w:hAnsi="Times New Roman" w:cs="Times New Roman" w:hint="eastAsia"/>
                      <w:color w:val="000000" w:themeColor="text1"/>
                    </w:rPr>
                    <w:t>1</w:t>
                  </w:r>
                  <w:r w:rsidRPr="008560D5">
                    <w:rPr>
                      <w:rFonts w:ascii="Times New Roman" w:eastAsia="標楷體" w:hAnsi="Times New Roman" w:cs="Times New Roman"/>
                      <w:color w:val="000000" w:themeColor="text1"/>
                    </w:rPr>
                    <w:t>分</w:t>
                  </w:r>
                </w:p>
              </w:tc>
            </w:tr>
            <w:tr w:rsidR="007351B6" w:rsidRPr="008560D5" w:rsidTr="00685F05">
              <w:tc>
                <w:tcPr>
                  <w:tcW w:w="1510" w:type="dxa"/>
                  <w:tcBorders>
                    <w:bottom w:val="double" w:sz="4" w:space="0" w:color="auto"/>
                  </w:tcBorders>
                  <w:vAlign w:val="center"/>
                </w:tcPr>
                <w:p w:rsidR="007351B6" w:rsidRPr="005A4C0B" w:rsidRDefault="007351B6" w:rsidP="007351B6">
                  <w:pPr>
                    <w:jc w:val="both"/>
                  </w:pPr>
                  <w:proofErr w:type="gramStart"/>
                  <w:r w:rsidRPr="005A4C0B">
                    <w:rPr>
                      <w:rFonts w:ascii="Times New Roman" w:eastAsia="標楷體" w:hAnsi="Times New Roman" w:cs="Times New Roman" w:hint="eastAsia"/>
                    </w:rPr>
                    <w:t>口布折疊</w:t>
                  </w:r>
                  <w:proofErr w:type="gramEnd"/>
                </w:p>
              </w:tc>
              <w:tc>
                <w:tcPr>
                  <w:tcW w:w="1510" w:type="dxa"/>
                  <w:tcBorders>
                    <w:bottom w:val="double" w:sz="4" w:space="0" w:color="auto"/>
                  </w:tcBorders>
                  <w:vAlign w:val="center"/>
                </w:tcPr>
                <w:p w:rsidR="007351B6" w:rsidRPr="005A4C0B" w:rsidRDefault="007351B6" w:rsidP="00DC7AB1">
                  <w:pPr>
                    <w:jc w:val="both"/>
                    <w:rPr>
                      <w:rFonts w:ascii="Times New Roman" w:eastAsia="標楷體" w:hAnsi="Times New Roman" w:cs="Times New Roman"/>
                    </w:rPr>
                  </w:pPr>
                  <w:r w:rsidRPr="005A4C0B">
                    <w:rPr>
                      <w:rFonts w:ascii="Times New Roman" w:eastAsia="標楷體" w:hAnsi="Times New Roman" w:cs="Times New Roman" w:hint="eastAsia"/>
                    </w:rPr>
                    <w:t>完</w:t>
                  </w:r>
                  <w:r w:rsidR="00DC7AB1">
                    <w:rPr>
                      <w:rFonts w:ascii="Times New Roman" w:eastAsia="標楷體" w:hAnsi="Times New Roman" w:cs="Times New Roman" w:hint="eastAsia"/>
                    </w:rPr>
                    <w:t>整</w:t>
                  </w:r>
                  <w:r w:rsidRPr="005A4C0B">
                    <w:rPr>
                      <w:rFonts w:ascii="Times New Roman" w:eastAsia="標楷體" w:hAnsi="Times New Roman" w:cs="Times New Roman" w:hint="eastAsia"/>
                    </w:rPr>
                    <w:t>度</w:t>
                  </w:r>
                </w:p>
              </w:tc>
              <w:tc>
                <w:tcPr>
                  <w:tcW w:w="1511" w:type="dxa"/>
                  <w:tcBorders>
                    <w:bottom w:val="double" w:sz="4" w:space="0" w:color="auto"/>
                  </w:tcBorders>
                  <w:vAlign w:val="center"/>
                </w:tcPr>
                <w:p w:rsidR="007351B6" w:rsidRPr="005A4C0B" w:rsidRDefault="007351B6" w:rsidP="007351B6">
                  <w:pPr>
                    <w:jc w:val="center"/>
                    <w:rPr>
                      <w:rFonts w:ascii="Times New Roman" w:eastAsia="標楷體" w:hAnsi="Times New Roman" w:cs="Times New Roman"/>
                    </w:rPr>
                  </w:pPr>
                  <w:r w:rsidRPr="005A4C0B">
                    <w:rPr>
                      <w:rFonts w:ascii="Times New Roman" w:eastAsia="標楷體" w:hAnsi="Times New Roman" w:cs="Times New Roman" w:hint="eastAsia"/>
                    </w:rPr>
                    <w:t>15</w:t>
                  </w:r>
                </w:p>
              </w:tc>
              <w:tc>
                <w:tcPr>
                  <w:tcW w:w="3119" w:type="dxa"/>
                  <w:tcBorders>
                    <w:bottom w:val="double" w:sz="4" w:space="0" w:color="auto"/>
                  </w:tcBorders>
                </w:tcPr>
                <w:p w:rsidR="007351B6" w:rsidRPr="008560D5" w:rsidRDefault="007351B6" w:rsidP="007351B6">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w:t>
                  </w:r>
                  <w:r w:rsidRPr="008560D5">
                    <w:rPr>
                      <w:rFonts w:ascii="Times New Roman" w:eastAsia="標楷體" w:hAnsi="Times New Roman" w:cs="Times New Roman"/>
                      <w:color w:val="000000" w:themeColor="text1"/>
                    </w:rPr>
                    <w:t>全部</w:t>
                  </w:r>
                  <w:r>
                    <w:rPr>
                      <w:rFonts w:ascii="Times New Roman" w:eastAsia="標楷體" w:hAnsi="Times New Roman" w:cs="Times New Roman" w:hint="eastAsia"/>
                      <w:color w:val="000000" w:themeColor="text1"/>
                    </w:rPr>
                    <w:t>完</w:t>
                  </w:r>
                  <w:r w:rsidR="00DC7AB1">
                    <w:rPr>
                      <w:rFonts w:ascii="Times New Roman" w:eastAsia="標楷體" w:hAnsi="Times New Roman" w:cs="Times New Roman" w:hint="eastAsia"/>
                      <w:color w:val="000000" w:themeColor="text1"/>
                    </w:rPr>
                    <w:t>整</w:t>
                  </w:r>
                  <w:r>
                    <w:rPr>
                      <w:rFonts w:ascii="Times New Roman" w:eastAsia="標楷體" w:hAnsi="Times New Roman" w:cs="Times New Roman" w:hint="eastAsia"/>
                      <w:color w:val="000000" w:themeColor="text1"/>
                    </w:rPr>
                    <w:t>15</w:t>
                  </w:r>
                  <w:r w:rsidRPr="008560D5">
                    <w:rPr>
                      <w:rFonts w:ascii="Times New Roman" w:eastAsia="標楷體" w:hAnsi="Times New Roman" w:cs="Times New Roman"/>
                      <w:color w:val="000000" w:themeColor="text1"/>
                    </w:rPr>
                    <w:t>分</w:t>
                  </w:r>
                </w:p>
                <w:p w:rsidR="007351B6" w:rsidRPr="008560D5" w:rsidRDefault="007351B6" w:rsidP="007351B6">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2.</w:t>
                  </w:r>
                  <w:r w:rsidRPr="008560D5">
                    <w:rPr>
                      <w:rFonts w:ascii="Times New Roman" w:eastAsia="標楷體" w:hAnsi="Times New Roman" w:cs="Times New Roman"/>
                      <w:color w:val="000000" w:themeColor="text1"/>
                    </w:rPr>
                    <w:t>大部分</w:t>
                  </w:r>
                  <w:r>
                    <w:rPr>
                      <w:rFonts w:ascii="Times New Roman" w:eastAsia="標楷體" w:hAnsi="Times New Roman" w:cs="Times New Roman" w:hint="eastAsia"/>
                      <w:color w:val="000000" w:themeColor="text1"/>
                    </w:rPr>
                    <w:t>完</w:t>
                  </w:r>
                  <w:r w:rsidR="00DC7AB1">
                    <w:rPr>
                      <w:rFonts w:ascii="Times New Roman" w:eastAsia="標楷體" w:hAnsi="Times New Roman" w:cs="Times New Roman" w:hint="eastAsia"/>
                      <w:color w:val="000000" w:themeColor="text1"/>
                    </w:rPr>
                    <w:t>整</w:t>
                  </w:r>
                  <w:r>
                    <w:rPr>
                      <w:rFonts w:ascii="Times New Roman" w:eastAsia="標楷體" w:hAnsi="Times New Roman" w:cs="Times New Roman" w:hint="eastAsia"/>
                      <w:color w:val="000000" w:themeColor="text1"/>
                    </w:rPr>
                    <w:t>12</w:t>
                  </w:r>
                  <w:r w:rsidRPr="008560D5">
                    <w:rPr>
                      <w:rFonts w:ascii="Times New Roman" w:eastAsia="標楷體" w:hAnsi="Times New Roman" w:cs="Times New Roman"/>
                      <w:color w:val="000000" w:themeColor="text1"/>
                    </w:rPr>
                    <w:t>分</w:t>
                  </w:r>
                </w:p>
                <w:p w:rsidR="007351B6" w:rsidRPr="008560D5" w:rsidRDefault="007351B6" w:rsidP="007351B6">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3.</w:t>
                  </w:r>
                  <w:r w:rsidRPr="008560D5">
                    <w:rPr>
                      <w:rFonts w:ascii="Times New Roman" w:eastAsia="標楷體" w:hAnsi="Times New Roman" w:cs="Times New Roman"/>
                      <w:color w:val="000000" w:themeColor="text1"/>
                    </w:rPr>
                    <w:t>部分</w:t>
                  </w:r>
                  <w:r>
                    <w:rPr>
                      <w:rFonts w:ascii="Times New Roman" w:eastAsia="標楷體" w:hAnsi="Times New Roman" w:cs="Times New Roman" w:hint="eastAsia"/>
                      <w:color w:val="000000" w:themeColor="text1"/>
                    </w:rPr>
                    <w:t>完</w:t>
                  </w:r>
                  <w:r w:rsidR="00DC7AB1">
                    <w:rPr>
                      <w:rFonts w:ascii="Times New Roman" w:eastAsia="標楷體" w:hAnsi="Times New Roman" w:cs="Times New Roman" w:hint="eastAsia"/>
                      <w:color w:val="000000" w:themeColor="text1"/>
                    </w:rPr>
                    <w:t>整</w:t>
                  </w:r>
                  <w:r>
                    <w:rPr>
                      <w:rFonts w:ascii="Times New Roman" w:eastAsia="標楷體" w:hAnsi="Times New Roman" w:cs="Times New Roman" w:hint="eastAsia"/>
                      <w:color w:val="000000" w:themeColor="text1"/>
                    </w:rPr>
                    <w:t>8</w:t>
                  </w:r>
                  <w:r w:rsidRPr="008560D5">
                    <w:rPr>
                      <w:rFonts w:ascii="Times New Roman" w:eastAsia="標楷體" w:hAnsi="Times New Roman" w:cs="Times New Roman"/>
                      <w:color w:val="000000" w:themeColor="text1"/>
                    </w:rPr>
                    <w:t>分</w:t>
                  </w:r>
                </w:p>
                <w:p w:rsidR="007351B6" w:rsidRPr="008560D5" w:rsidRDefault="007351B6" w:rsidP="007351B6">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4.</w:t>
                  </w:r>
                  <w:r w:rsidRPr="008560D5">
                    <w:rPr>
                      <w:rFonts w:ascii="Times New Roman" w:eastAsia="標楷體" w:hAnsi="Times New Roman" w:cs="Times New Roman"/>
                      <w:color w:val="000000" w:themeColor="text1"/>
                    </w:rPr>
                    <w:t>大部分</w:t>
                  </w:r>
                  <w:r>
                    <w:rPr>
                      <w:rFonts w:ascii="Times New Roman" w:eastAsia="標楷體" w:hAnsi="Times New Roman" w:cs="Times New Roman" w:hint="eastAsia"/>
                      <w:color w:val="000000" w:themeColor="text1"/>
                    </w:rPr>
                    <w:t>未完</w:t>
                  </w:r>
                  <w:r w:rsidR="00DC7AB1">
                    <w:rPr>
                      <w:rFonts w:ascii="Times New Roman" w:eastAsia="標楷體" w:hAnsi="Times New Roman" w:cs="Times New Roman" w:hint="eastAsia"/>
                      <w:color w:val="000000" w:themeColor="text1"/>
                    </w:rPr>
                    <w:t>整</w:t>
                  </w:r>
                  <w:r>
                    <w:rPr>
                      <w:rFonts w:ascii="Times New Roman" w:eastAsia="標楷體" w:hAnsi="Times New Roman" w:cs="Times New Roman" w:hint="eastAsia"/>
                      <w:color w:val="000000" w:themeColor="text1"/>
                    </w:rPr>
                    <w:t>4</w:t>
                  </w:r>
                  <w:r w:rsidRPr="008560D5">
                    <w:rPr>
                      <w:rFonts w:ascii="Times New Roman" w:eastAsia="標楷體" w:hAnsi="Times New Roman" w:cs="Times New Roman"/>
                      <w:color w:val="000000" w:themeColor="text1"/>
                    </w:rPr>
                    <w:t>分</w:t>
                  </w:r>
                </w:p>
                <w:p w:rsidR="007351B6" w:rsidRPr="008560D5" w:rsidRDefault="007351B6" w:rsidP="00DC7AB1">
                  <w:pPr>
                    <w:spacing w:line="26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5.</w:t>
                  </w:r>
                  <w:r w:rsidRPr="008560D5">
                    <w:rPr>
                      <w:rFonts w:ascii="Times New Roman" w:eastAsia="標楷體" w:hAnsi="Times New Roman" w:cs="Times New Roman"/>
                      <w:color w:val="000000" w:themeColor="text1"/>
                    </w:rPr>
                    <w:t>完全</w:t>
                  </w:r>
                  <w:r>
                    <w:rPr>
                      <w:rFonts w:ascii="Times New Roman" w:eastAsia="標楷體" w:hAnsi="Times New Roman" w:cs="Times New Roman" w:hint="eastAsia"/>
                      <w:color w:val="000000" w:themeColor="text1"/>
                    </w:rPr>
                    <w:t>未完</w:t>
                  </w:r>
                  <w:r w:rsidR="00DC7AB1">
                    <w:rPr>
                      <w:rFonts w:ascii="Times New Roman" w:eastAsia="標楷體" w:hAnsi="Times New Roman" w:cs="Times New Roman" w:hint="eastAsia"/>
                      <w:color w:val="000000" w:themeColor="text1"/>
                    </w:rPr>
                    <w:t>整</w:t>
                  </w:r>
                  <w:r w:rsidRPr="008560D5">
                    <w:rPr>
                      <w:rFonts w:ascii="Times New Roman" w:eastAsia="標楷體" w:hAnsi="Times New Roman" w:cs="Times New Roman"/>
                      <w:color w:val="000000" w:themeColor="text1"/>
                    </w:rPr>
                    <w:t>1</w:t>
                  </w:r>
                  <w:r w:rsidRPr="008560D5">
                    <w:rPr>
                      <w:rFonts w:ascii="Times New Roman" w:eastAsia="標楷體" w:hAnsi="Times New Roman" w:cs="Times New Roman"/>
                      <w:color w:val="000000" w:themeColor="text1"/>
                    </w:rPr>
                    <w:t>分</w:t>
                  </w:r>
                </w:p>
              </w:tc>
            </w:tr>
            <w:tr w:rsidR="005A4C0B" w:rsidRPr="008560D5" w:rsidTr="00685F05">
              <w:tc>
                <w:tcPr>
                  <w:tcW w:w="1510" w:type="dxa"/>
                  <w:tcBorders>
                    <w:top w:val="double" w:sz="4" w:space="0" w:color="auto"/>
                  </w:tcBorders>
                  <w:vAlign w:val="center"/>
                </w:tcPr>
                <w:p w:rsidR="005A4C0B" w:rsidRPr="005A4C0B" w:rsidRDefault="005A4C0B" w:rsidP="005A4C0B">
                  <w:pPr>
                    <w:jc w:val="both"/>
                    <w:rPr>
                      <w:rFonts w:ascii="Times New Roman" w:eastAsia="標楷體" w:hAnsi="Times New Roman" w:cs="Times New Roman"/>
                    </w:rPr>
                  </w:pPr>
                  <w:r w:rsidRPr="005A4C0B">
                    <w:rPr>
                      <w:rFonts w:ascii="Times New Roman" w:eastAsia="標楷體" w:hAnsi="Times New Roman" w:cs="Times New Roman" w:hint="eastAsia"/>
                    </w:rPr>
                    <w:t>面試</w:t>
                  </w:r>
                </w:p>
              </w:tc>
              <w:tc>
                <w:tcPr>
                  <w:tcW w:w="1510" w:type="dxa"/>
                  <w:tcBorders>
                    <w:top w:val="double" w:sz="4" w:space="0" w:color="auto"/>
                  </w:tcBorders>
                  <w:vAlign w:val="center"/>
                </w:tcPr>
                <w:p w:rsidR="005A4C0B" w:rsidRPr="005A4C0B" w:rsidRDefault="005A4C0B" w:rsidP="005A4C0B">
                  <w:pPr>
                    <w:jc w:val="both"/>
                    <w:rPr>
                      <w:rFonts w:ascii="Times New Roman" w:eastAsia="標楷體" w:hAnsi="Times New Roman" w:cs="Times New Roman"/>
                    </w:rPr>
                  </w:pPr>
                  <w:r w:rsidRPr="005A4C0B">
                    <w:rPr>
                      <w:rFonts w:ascii="Times New Roman" w:eastAsia="標楷體" w:hAnsi="Times New Roman" w:cs="Times New Roman" w:hint="eastAsia"/>
                    </w:rPr>
                    <w:t>動機</w:t>
                  </w:r>
                </w:p>
              </w:tc>
              <w:tc>
                <w:tcPr>
                  <w:tcW w:w="1511" w:type="dxa"/>
                  <w:tcBorders>
                    <w:top w:val="double" w:sz="4" w:space="0" w:color="auto"/>
                  </w:tcBorders>
                  <w:vAlign w:val="center"/>
                </w:tcPr>
                <w:p w:rsidR="005A4C0B" w:rsidRPr="005A4C0B" w:rsidRDefault="005A4C0B" w:rsidP="005A4C0B">
                  <w:pPr>
                    <w:jc w:val="center"/>
                    <w:rPr>
                      <w:rFonts w:ascii="Times New Roman" w:eastAsia="標楷體" w:hAnsi="Times New Roman" w:cs="Times New Roman"/>
                    </w:rPr>
                  </w:pPr>
                  <w:r w:rsidRPr="005A4C0B">
                    <w:rPr>
                      <w:rFonts w:ascii="Times New Roman" w:eastAsia="標楷體" w:hAnsi="Times New Roman" w:cs="Times New Roman" w:hint="eastAsia"/>
                    </w:rPr>
                    <w:t>10</w:t>
                  </w:r>
                </w:p>
              </w:tc>
              <w:tc>
                <w:tcPr>
                  <w:tcW w:w="3119" w:type="dxa"/>
                  <w:tcBorders>
                    <w:top w:val="double" w:sz="4" w:space="0" w:color="auto"/>
                  </w:tcBorders>
                </w:tcPr>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1.</w:t>
                  </w:r>
                  <w:r w:rsidRPr="005A4C0B">
                    <w:rPr>
                      <w:rFonts w:ascii="Times New Roman" w:eastAsia="標楷體" w:hAnsi="Times New Roman" w:cs="Times New Roman" w:hint="eastAsia"/>
                    </w:rPr>
                    <w:t>特優</w:t>
                  </w:r>
                  <w:r w:rsidRPr="005A4C0B">
                    <w:rPr>
                      <w:rFonts w:ascii="Times New Roman" w:eastAsia="標楷體" w:hAnsi="Times New Roman" w:cs="Times New Roman" w:hint="eastAsia"/>
                    </w:rPr>
                    <w:t>10</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2.</w:t>
                  </w:r>
                  <w:r w:rsidRPr="005A4C0B">
                    <w:rPr>
                      <w:rFonts w:ascii="Times New Roman" w:eastAsia="標楷體" w:hAnsi="Times New Roman" w:cs="Times New Roman" w:hint="eastAsia"/>
                    </w:rPr>
                    <w:t>優</w:t>
                  </w:r>
                  <w:r w:rsidRPr="005A4C0B">
                    <w:rPr>
                      <w:rFonts w:ascii="Times New Roman" w:eastAsia="標楷體" w:hAnsi="Times New Roman" w:cs="Times New Roman" w:hint="eastAsia"/>
                    </w:rPr>
                    <w:t>7</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3.</w:t>
                  </w:r>
                  <w:r w:rsidRPr="005A4C0B">
                    <w:rPr>
                      <w:rFonts w:ascii="Times New Roman" w:eastAsia="標楷體" w:hAnsi="Times New Roman" w:cs="Times New Roman" w:hint="eastAsia"/>
                    </w:rPr>
                    <w:t>佳</w:t>
                  </w:r>
                  <w:r w:rsidRPr="005A4C0B">
                    <w:rPr>
                      <w:rFonts w:ascii="Times New Roman" w:eastAsia="標楷體" w:hAnsi="Times New Roman" w:cs="Times New Roman" w:hint="eastAsia"/>
                    </w:rPr>
                    <w:t>5</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4.</w:t>
                  </w:r>
                  <w:r w:rsidRPr="005A4C0B">
                    <w:rPr>
                      <w:rFonts w:ascii="Times New Roman" w:eastAsia="標楷體" w:hAnsi="Times New Roman" w:cs="Times New Roman" w:hint="eastAsia"/>
                    </w:rPr>
                    <w:t>可</w:t>
                  </w:r>
                  <w:r w:rsidRPr="005A4C0B">
                    <w:rPr>
                      <w:rFonts w:ascii="Times New Roman" w:eastAsia="標楷體" w:hAnsi="Times New Roman" w:cs="Times New Roman" w:hint="eastAsia"/>
                    </w:rPr>
                    <w:t>3</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5.</w:t>
                  </w:r>
                  <w:r w:rsidRPr="005A4C0B">
                    <w:rPr>
                      <w:rFonts w:ascii="Times New Roman" w:eastAsia="標楷體" w:hAnsi="Times New Roman" w:cs="Times New Roman" w:hint="eastAsia"/>
                    </w:rPr>
                    <w:t>不佳</w:t>
                  </w:r>
                  <w:r w:rsidRPr="005A4C0B">
                    <w:rPr>
                      <w:rFonts w:ascii="Times New Roman" w:eastAsia="標楷體" w:hAnsi="Times New Roman" w:cs="Times New Roman" w:hint="eastAsia"/>
                    </w:rPr>
                    <w:t>1</w:t>
                  </w:r>
                  <w:r w:rsidRPr="005A4C0B">
                    <w:rPr>
                      <w:rFonts w:ascii="Times New Roman" w:eastAsia="標楷體" w:hAnsi="Times New Roman" w:cs="Times New Roman" w:hint="eastAsia"/>
                    </w:rPr>
                    <w:t>分</w:t>
                  </w:r>
                </w:p>
              </w:tc>
            </w:tr>
            <w:tr w:rsidR="005A4C0B" w:rsidRPr="008560D5" w:rsidTr="005A4C0B">
              <w:tc>
                <w:tcPr>
                  <w:tcW w:w="1510" w:type="dxa"/>
                  <w:vAlign w:val="center"/>
                </w:tcPr>
                <w:p w:rsidR="005A4C0B" w:rsidRPr="005A4C0B" w:rsidRDefault="005A4C0B" w:rsidP="005A4C0B">
                  <w:pPr>
                    <w:jc w:val="both"/>
                  </w:pPr>
                  <w:r w:rsidRPr="005A4C0B">
                    <w:rPr>
                      <w:rFonts w:ascii="Times New Roman" w:eastAsia="標楷體" w:hAnsi="Times New Roman" w:cs="Times New Roman" w:hint="eastAsia"/>
                    </w:rPr>
                    <w:t>面試</w:t>
                  </w:r>
                </w:p>
              </w:tc>
              <w:tc>
                <w:tcPr>
                  <w:tcW w:w="1510" w:type="dxa"/>
                  <w:vAlign w:val="center"/>
                </w:tcPr>
                <w:p w:rsidR="005A4C0B" w:rsidRPr="005A4C0B" w:rsidRDefault="005A4C0B" w:rsidP="005A4C0B">
                  <w:pPr>
                    <w:jc w:val="both"/>
                    <w:rPr>
                      <w:rFonts w:ascii="Times New Roman" w:eastAsia="標楷體" w:hAnsi="Times New Roman" w:cs="Times New Roman"/>
                    </w:rPr>
                  </w:pPr>
                  <w:r w:rsidRPr="005A4C0B">
                    <w:rPr>
                      <w:rFonts w:ascii="Times New Roman" w:eastAsia="標楷體" w:hAnsi="Times New Roman" w:cs="Times New Roman" w:hint="eastAsia"/>
                    </w:rPr>
                    <w:t>讀書計畫</w:t>
                  </w:r>
                </w:p>
              </w:tc>
              <w:tc>
                <w:tcPr>
                  <w:tcW w:w="1511" w:type="dxa"/>
                  <w:vAlign w:val="center"/>
                </w:tcPr>
                <w:p w:rsidR="005A4C0B" w:rsidRPr="005A4C0B" w:rsidRDefault="005A4C0B" w:rsidP="005A4C0B">
                  <w:pPr>
                    <w:jc w:val="center"/>
                    <w:rPr>
                      <w:rFonts w:ascii="Times New Roman" w:eastAsia="標楷體" w:hAnsi="Times New Roman" w:cs="Times New Roman"/>
                    </w:rPr>
                  </w:pPr>
                  <w:r w:rsidRPr="005A4C0B">
                    <w:rPr>
                      <w:rFonts w:ascii="Times New Roman" w:eastAsia="標楷體" w:hAnsi="Times New Roman" w:cs="Times New Roman" w:hint="eastAsia"/>
                    </w:rPr>
                    <w:t>15</w:t>
                  </w:r>
                </w:p>
              </w:tc>
              <w:tc>
                <w:tcPr>
                  <w:tcW w:w="3119" w:type="dxa"/>
                </w:tcPr>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1.</w:t>
                  </w:r>
                  <w:r w:rsidRPr="005A4C0B">
                    <w:rPr>
                      <w:rFonts w:ascii="Times New Roman" w:eastAsia="標楷體" w:hAnsi="Times New Roman" w:cs="Times New Roman" w:hint="eastAsia"/>
                    </w:rPr>
                    <w:t>特優</w:t>
                  </w:r>
                  <w:r w:rsidRPr="005A4C0B">
                    <w:rPr>
                      <w:rFonts w:ascii="Times New Roman" w:eastAsia="標楷體" w:hAnsi="Times New Roman" w:cs="Times New Roman" w:hint="eastAsia"/>
                    </w:rPr>
                    <w:t>15</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2.</w:t>
                  </w:r>
                  <w:r w:rsidRPr="005A4C0B">
                    <w:rPr>
                      <w:rFonts w:ascii="Times New Roman" w:eastAsia="標楷體" w:hAnsi="Times New Roman" w:cs="Times New Roman" w:hint="eastAsia"/>
                    </w:rPr>
                    <w:t>優</w:t>
                  </w:r>
                  <w:r w:rsidRPr="005A4C0B">
                    <w:rPr>
                      <w:rFonts w:ascii="Times New Roman" w:eastAsia="標楷體" w:hAnsi="Times New Roman" w:cs="Times New Roman" w:hint="eastAsia"/>
                    </w:rPr>
                    <w:t>12</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3.</w:t>
                  </w:r>
                  <w:r w:rsidRPr="005A4C0B">
                    <w:rPr>
                      <w:rFonts w:ascii="Times New Roman" w:eastAsia="標楷體" w:hAnsi="Times New Roman" w:cs="Times New Roman" w:hint="eastAsia"/>
                    </w:rPr>
                    <w:t>佳</w:t>
                  </w:r>
                  <w:r w:rsidRPr="005A4C0B">
                    <w:rPr>
                      <w:rFonts w:ascii="Times New Roman" w:eastAsia="標楷體" w:hAnsi="Times New Roman" w:cs="Times New Roman" w:hint="eastAsia"/>
                    </w:rPr>
                    <w:t>8</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4.</w:t>
                  </w:r>
                  <w:r w:rsidRPr="005A4C0B">
                    <w:rPr>
                      <w:rFonts w:ascii="Times New Roman" w:eastAsia="標楷體" w:hAnsi="Times New Roman" w:cs="Times New Roman" w:hint="eastAsia"/>
                    </w:rPr>
                    <w:t>可</w:t>
                  </w:r>
                  <w:r w:rsidRPr="005A4C0B">
                    <w:rPr>
                      <w:rFonts w:ascii="Times New Roman" w:eastAsia="標楷體" w:hAnsi="Times New Roman" w:cs="Times New Roman" w:hint="eastAsia"/>
                    </w:rPr>
                    <w:t>4</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5.</w:t>
                  </w:r>
                  <w:r w:rsidRPr="005A4C0B">
                    <w:rPr>
                      <w:rFonts w:ascii="Times New Roman" w:eastAsia="標楷體" w:hAnsi="Times New Roman" w:cs="Times New Roman" w:hint="eastAsia"/>
                    </w:rPr>
                    <w:t>不佳</w:t>
                  </w:r>
                  <w:r w:rsidRPr="005A4C0B">
                    <w:rPr>
                      <w:rFonts w:ascii="Times New Roman" w:eastAsia="標楷體" w:hAnsi="Times New Roman" w:cs="Times New Roman" w:hint="eastAsia"/>
                    </w:rPr>
                    <w:t>1</w:t>
                  </w:r>
                  <w:r w:rsidRPr="005A4C0B">
                    <w:rPr>
                      <w:rFonts w:ascii="Times New Roman" w:eastAsia="標楷體" w:hAnsi="Times New Roman" w:cs="Times New Roman" w:hint="eastAsia"/>
                    </w:rPr>
                    <w:t>分</w:t>
                  </w:r>
                </w:p>
              </w:tc>
            </w:tr>
            <w:tr w:rsidR="005A4C0B" w:rsidRPr="008560D5" w:rsidTr="005A4C0B">
              <w:tc>
                <w:tcPr>
                  <w:tcW w:w="1510" w:type="dxa"/>
                  <w:vAlign w:val="center"/>
                </w:tcPr>
                <w:p w:rsidR="005A4C0B" w:rsidRPr="005A4C0B" w:rsidRDefault="005A4C0B" w:rsidP="005A4C0B">
                  <w:pPr>
                    <w:jc w:val="both"/>
                  </w:pPr>
                  <w:r w:rsidRPr="005A4C0B">
                    <w:rPr>
                      <w:rFonts w:ascii="Times New Roman" w:eastAsia="標楷體" w:hAnsi="Times New Roman" w:cs="Times New Roman" w:hint="eastAsia"/>
                    </w:rPr>
                    <w:t>面試</w:t>
                  </w:r>
                </w:p>
              </w:tc>
              <w:tc>
                <w:tcPr>
                  <w:tcW w:w="1510" w:type="dxa"/>
                  <w:vAlign w:val="center"/>
                </w:tcPr>
                <w:p w:rsidR="005A4C0B" w:rsidRPr="005A4C0B" w:rsidRDefault="005A4C0B" w:rsidP="005A4C0B">
                  <w:pPr>
                    <w:jc w:val="both"/>
                    <w:rPr>
                      <w:rFonts w:ascii="Times New Roman" w:eastAsia="標楷體" w:hAnsi="Times New Roman" w:cs="Times New Roman"/>
                    </w:rPr>
                  </w:pPr>
                  <w:r w:rsidRPr="005A4C0B">
                    <w:rPr>
                      <w:rFonts w:ascii="Times New Roman" w:eastAsia="標楷體" w:hAnsi="Times New Roman" w:cs="Times New Roman" w:hint="eastAsia"/>
                    </w:rPr>
                    <w:t>生涯規劃</w:t>
                  </w:r>
                </w:p>
              </w:tc>
              <w:tc>
                <w:tcPr>
                  <w:tcW w:w="1511" w:type="dxa"/>
                  <w:vAlign w:val="center"/>
                </w:tcPr>
                <w:p w:rsidR="005A4C0B" w:rsidRPr="005A4C0B" w:rsidRDefault="005A4C0B" w:rsidP="005A4C0B">
                  <w:pPr>
                    <w:jc w:val="center"/>
                    <w:rPr>
                      <w:rFonts w:ascii="Times New Roman" w:eastAsia="標楷體" w:hAnsi="Times New Roman" w:cs="Times New Roman"/>
                    </w:rPr>
                  </w:pPr>
                  <w:r w:rsidRPr="005A4C0B">
                    <w:rPr>
                      <w:rFonts w:ascii="Times New Roman" w:eastAsia="標楷體" w:hAnsi="Times New Roman" w:cs="Times New Roman"/>
                    </w:rPr>
                    <w:t>2</w:t>
                  </w:r>
                  <w:r w:rsidRPr="005A4C0B">
                    <w:rPr>
                      <w:rFonts w:ascii="Times New Roman" w:eastAsia="標楷體" w:hAnsi="Times New Roman" w:cs="Times New Roman" w:hint="eastAsia"/>
                    </w:rPr>
                    <w:t>5</w:t>
                  </w:r>
                </w:p>
              </w:tc>
              <w:tc>
                <w:tcPr>
                  <w:tcW w:w="3119" w:type="dxa"/>
                </w:tcPr>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1.</w:t>
                  </w:r>
                  <w:r w:rsidRPr="005A4C0B">
                    <w:rPr>
                      <w:rFonts w:ascii="Times New Roman" w:eastAsia="標楷體" w:hAnsi="Times New Roman" w:cs="Times New Roman" w:hint="eastAsia"/>
                    </w:rPr>
                    <w:t>特優</w:t>
                  </w:r>
                  <w:r w:rsidRPr="005A4C0B">
                    <w:rPr>
                      <w:rFonts w:ascii="Times New Roman" w:eastAsia="標楷體" w:hAnsi="Times New Roman" w:cs="Times New Roman" w:hint="eastAsia"/>
                    </w:rPr>
                    <w:t>25</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2.</w:t>
                  </w:r>
                  <w:r w:rsidRPr="005A4C0B">
                    <w:rPr>
                      <w:rFonts w:ascii="Times New Roman" w:eastAsia="標楷體" w:hAnsi="Times New Roman" w:cs="Times New Roman" w:hint="eastAsia"/>
                    </w:rPr>
                    <w:t>優</w:t>
                  </w:r>
                  <w:r w:rsidRPr="005A4C0B">
                    <w:rPr>
                      <w:rFonts w:ascii="Times New Roman" w:eastAsia="標楷體" w:hAnsi="Times New Roman" w:cs="Times New Roman" w:hint="eastAsia"/>
                    </w:rPr>
                    <w:t>20</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3.</w:t>
                  </w:r>
                  <w:r w:rsidRPr="005A4C0B">
                    <w:rPr>
                      <w:rFonts w:ascii="Times New Roman" w:eastAsia="標楷體" w:hAnsi="Times New Roman" w:cs="Times New Roman" w:hint="eastAsia"/>
                    </w:rPr>
                    <w:t>佳</w:t>
                  </w:r>
                  <w:r w:rsidRPr="005A4C0B">
                    <w:rPr>
                      <w:rFonts w:ascii="Times New Roman" w:eastAsia="標楷體" w:hAnsi="Times New Roman" w:cs="Times New Roman" w:hint="eastAsia"/>
                    </w:rPr>
                    <w:t>13</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4.</w:t>
                  </w:r>
                  <w:r w:rsidRPr="005A4C0B">
                    <w:rPr>
                      <w:rFonts w:ascii="Times New Roman" w:eastAsia="標楷體" w:hAnsi="Times New Roman" w:cs="Times New Roman" w:hint="eastAsia"/>
                    </w:rPr>
                    <w:t>可</w:t>
                  </w:r>
                  <w:r w:rsidRPr="005A4C0B">
                    <w:rPr>
                      <w:rFonts w:ascii="Times New Roman" w:eastAsia="標楷體" w:hAnsi="Times New Roman" w:cs="Times New Roman" w:hint="eastAsia"/>
                    </w:rPr>
                    <w:t>6</w:t>
                  </w:r>
                  <w:r w:rsidRPr="005A4C0B">
                    <w:rPr>
                      <w:rFonts w:ascii="Times New Roman" w:eastAsia="標楷體" w:hAnsi="Times New Roman" w:cs="Times New Roman" w:hint="eastAsia"/>
                    </w:rPr>
                    <w:t>分</w:t>
                  </w:r>
                </w:p>
                <w:p w:rsidR="005A4C0B" w:rsidRPr="005A4C0B" w:rsidRDefault="005A4C0B" w:rsidP="005A4C0B">
                  <w:pPr>
                    <w:spacing w:line="260" w:lineRule="exact"/>
                    <w:jc w:val="both"/>
                    <w:rPr>
                      <w:rFonts w:ascii="Times New Roman" w:eastAsia="標楷體" w:hAnsi="Times New Roman" w:cs="Times New Roman"/>
                    </w:rPr>
                  </w:pPr>
                  <w:r w:rsidRPr="005A4C0B">
                    <w:rPr>
                      <w:rFonts w:ascii="Times New Roman" w:eastAsia="標楷體" w:hAnsi="Times New Roman" w:cs="Times New Roman" w:hint="eastAsia"/>
                    </w:rPr>
                    <w:t>5.</w:t>
                  </w:r>
                  <w:r w:rsidRPr="005A4C0B">
                    <w:rPr>
                      <w:rFonts w:ascii="Times New Roman" w:eastAsia="標楷體" w:hAnsi="Times New Roman" w:cs="Times New Roman" w:hint="eastAsia"/>
                    </w:rPr>
                    <w:t>不佳</w:t>
                  </w:r>
                  <w:r w:rsidRPr="005A4C0B">
                    <w:rPr>
                      <w:rFonts w:ascii="Times New Roman" w:eastAsia="標楷體" w:hAnsi="Times New Roman" w:cs="Times New Roman" w:hint="eastAsia"/>
                    </w:rPr>
                    <w:t>1</w:t>
                  </w:r>
                  <w:r w:rsidRPr="005A4C0B">
                    <w:rPr>
                      <w:rFonts w:ascii="Times New Roman" w:eastAsia="標楷體" w:hAnsi="Times New Roman" w:cs="Times New Roman" w:hint="eastAsia"/>
                    </w:rPr>
                    <w:t>分</w:t>
                  </w:r>
                </w:p>
              </w:tc>
            </w:tr>
          </w:tbl>
          <w:p w:rsidR="00810F04" w:rsidRPr="008560D5" w:rsidRDefault="00810F04" w:rsidP="001B2E22">
            <w:pPr>
              <w:rPr>
                <w:rFonts w:ascii="Times New Roman" w:eastAsia="標楷體" w:hAnsi="Times New Roman" w:cs="Times New Roman"/>
              </w:rPr>
            </w:pPr>
          </w:p>
        </w:tc>
      </w:tr>
      <w:tr w:rsidR="00810F04" w:rsidRPr="008560D5" w:rsidTr="00EF7E1E">
        <w:trPr>
          <w:trHeight w:val="2267"/>
          <w:jc w:val="center"/>
        </w:trPr>
        <w:tc>
          <w:tcPr>
            <w:tcW w:w="1888" w:type="dxa"/>
            <w:tcBorders>
              <w:top w:val="single" w:sz="4" w:space="0" w:color="auto"/>
            </w:tcBorders>
            <w:vAlign w:val="center"/>
          </w:tcPr>
          <w:p w:rsidR="00810F04" w:rsidRPr="008560D5" w:rsidRDefault="00810F04" w:rsidP="001B2E22">
            <w:pPr>
              <w:jc w:val="center"/>
              <w:rPr>
                <w:rFonts w:ascii="Times New Roman" w:eastAsia="標楷體" w:hAnsi="Times New Roman" w:cs="Times New Roman"/>
              </w:rPr>
            </w:pPr>
            <w:r w:rsidRPr="008560D5">
              <w:rPr>
                <w:rFonts w:ascii="Times New Roman" w:eastAsia="標楷體" w:hAnsi="Times New Roman" w:cs="Times New Roman"/>
              </w:rPr>
              <w:t>術科測驗評分標準</w:t>
            </w:r>
          </w:p>
        </w:tc>
        <w:tc>
          <w:tcPr>
            <w:tcW w:w="8272" w:type="dxa"/>
            <w:gridSpan w:val="3"/>
            <w:tcBorders>
              <w:top w:val="single" w:sz="4" w:space="0" w:color="auto"/>
            </w:tcBorders>
          </w:tcPr>
          <w:p w:rsidR="00810F04" w:rsidRPr="008560D5" w:rsidRDefault="00C35BDC" w:rsidP="001B2E22">
            <w:pPr>
              <w:rPr>
                <w:rFonts w:ascii="Times New Roman" w:eastAsia="標楷體" w:hAnsi="Times New Roman" w:cs="Times New Roman"/>
              </w:rPr>
            </w:pPr>
            <w:r>
              <w:rPr>
                <w:rFonts w:ascii="Times New Roman" w:eastAsia="標楷體" w:hAnsi="Times New Roman" w:cs="Times New Roman" w:hint="eastAsia"/>
              </w:rPr>
              <w:t>1.</w:t>
            </w:r>
            <w:r w:rsidR="00810F04" w:rsidRPr="008560D5">
              <w:rPr>
                <w:rFonts w:ascii="Times New Roman" w:eastAsia="標楷體" w:hAnsi="Times New Roman" w:cs="Times New Roman"/>
              </w:rPr>
              <w:t>食材認識</w:t>
            </w:r>
            <w:r w:rsidR="004E452B">
              <w:rPr>
                <w:rFonts w:ascii="Times New Roman" w:eastAsia="標楷體" w:hAnsi="Times New Roman" w:cs="Times New Roman" w:hint="eastAsia"/>
              </w:rPr>
              <w:t>(</w:t>
            </w:r>
            <w:r w:rsidR="00810F04" w:rsidRPr="008560D5">
              <w:rPr>
                <w:rFonts w:ascii="Times New Roman" w:eastAsia="標楷體" w:hAnsi="Times New Roman" w:cs="Times New Roman"/>
              </w:rPr>
              <w:t>20</w:t>
            </w:r>
            <w:r w:rsidR="004E452B">
              <w:rPr>
                <w:rFonts w:ascii="Times New Roman" w:eastAsia="標楷體" w:hAnsi="Times New Roman" w:cs="Times New Roman" w:hint="eastAsia"/>
              </w:rPr>
              <w:t>分</w:t>
            </w:r>
            <w:r w:rsidR="004E452B">
              <w:rPr>
                <w:rFonts w:ascii="Times New Roman" w:eastAsia="標楷體" w:hAnsi="Times New Roman" w:cs="Times New Roman" w:hint="eastAsia"/>
              </w:rPr>
              <w:t>)</w:t>
            </w:r>
          </w:p>
          <w:p w:rsidR="00810F04" w:rsidRPr="008560D5" w:rsidRDefault="00810F04" w:rsidP="001B2E22">
            <w:pPr>
              <w:rPr>
                <w:rFonts w:ascii="Times New Roman" w:eastAsia="標楷體" w:hAnsi="Times New Roman" w:cs="Times New Roman"/>
              </w:rPr>
            </w:pPr>
            <w:r w:rsidRPr="008560D5">
              <w:rPr>
                <w:rFonts w:ascii="Times New Roman" w:eastAsia="標楷體" w:hAnsi="Times New Roman" w:cs="Times New Roman"/>
              </w:rPr>
              <w:t>評分項目：答對</w:t>
            </w:r>
            <w:r w:rsidRPr="008560D5">
              <w:rPr>
                <w:rFonts w:ascii="Times New Roman" w:eastAsia="標楷體" w:hAnsi="Times New Roman" w:cs="Times New Roman"/>
              </w:rPr>
              <w:t>1</w:t>
            </w:r>
            <w:proofErr w:type="gramStart"/>
            <w:r w:rsidRPr="008560D5">
              <w:rPr>
                <w:rFonts w:ascii="Times New Roman" w:eastAsia="標楷體" w:hAnsi="Times New Roman" w:cs="Times New Roman"/>
              </w:rPr>
              <w:t>題得</w:t>
            </w:r>
            <w:r w:rsidRPr="008560D5">
              <w:rPr>
                <w:rFonts w:ascii="Times New Roman" w:eastAsia="標楷體" w:hAnsi="Times New Roman" w:cs="Times New Roman"/>
              </w:rPr>
              <w:t>1</w:t>
            </w:r>
            <w:r w:rsidRPr="008560D5">
              <w:rPr>
                <w:rFonts w:ascii="Times New Roman" w:eastAsia="標楷體" w:hAnsi="Times New Roman" w:cs="Times New Roman"/>
              </w:rPr>
              <w:t>分</w:t>
            </w:r>
            <w:proofErr w:type="gramEnd"/>
            <w:r w:rsidRPr="008560D5">
              <w:rPr>
                <w:rFonts w:ascii="Times New Roman" w:eastAsia="標楷體" w:hAnsi="Times New Roman" w:cs="Times New Roman"/>
              </w:rPr>
              <w:t>，總分</w:t>
            </w:r>
            <w:r w:rsidRPr="008560D5">
              <w:rPr>
                <w:rFonts w:ascii="Times New Roman" w:eastAsia="標楷體" w:hAnsi="Times New Roman" w:cs="Times New Roman"/>
              </w:rPr>
              <w:t>20</w:t>
            </w:r>
            <w:r w:rsidRPr="008560D5">
              <w:rPr>
                <w:rFonts w:ascii="Times New Roman" w:eastAsia="標楷體" w:hAnsi="Times New Roman" w:cs="Times New Roman"/>
              </w:rPr>
              <w:t>分，答錯不倒扣。</w:t>
            </w:r>
          </w:p>
          <w:p w:rsidR="00810F04" w:rsidRPr="008560D5" w:rsidRDefault="00C35BDC" w:rsidP="001B2E22">
            <w:pPr>
              <w:rPr>
                <w:rFonts w:ascii="Times New Roman" w:eastAsia="標楷體" w:hAnsi="Times New Roman" w:cs="Times New Roman"/>
              </w:rPr>
            </w:pPr>
            <w:r>
              <w:rPr>
                <w:rFonts w:ascii="Times New Roman" w:eastAsia="標楷體" w:hAnsi="Times New Roman" w:cs="Times New Roman" w:hint="eastAsia"/>
              </w:rPr>
              <w:t>2.</w:t>
            </w:r>
            <w:proofErr w:type="gramStart"/>
            <w:r w:rsidR="00810F04" w:rsidRPr="008560D5">
              <w:rPr>
                <w:rFonts w:ascii="Times New Roman" w:eastAsia="標楷體" w:hAnsi="Times New Roman" w:cs="Times New Roman"/>
              </w:rPr>
              <w:t>口布摺疊</w:t>
            </w:r>
            <w:proofErr w:type="gramEnd"/>
            <w:r w:rsidR="004E452B">
              <w:rPr>
                <w:rFonts w:ascii="Times New Roman" w:eastAsia="標楷體" w:hAnsi="Times New Roman" w:cs="Times New Roman" w:hint="eastAsia"/>
              </w:rPr>
              <w:t>(</w:t>
            </w:r>
            <w:r w:rsidR="00810F04" w:rsidRPr="008560D5">
              <w:rPr>
                <w:rFonts w:ascii="Times New Roman" w:eastAsia="標楷體" w:hAnsi="Times New Roman" w:cs="Times New Roman"/>
              </w:rPr>
              <w:t>30</w:t>
            </w:r>
            <w:r w:rsidR="004E452B">
              <w:rPr>
                <w:rFonts w:ascii="Times New Roman" w:eastAsia="標楷體" w:hAnsi="Times New Roman" w:cs="Times New Roman" w:hint="eastAsia"/>
              </w:rPr>
              <w:t>分</w:t>
            </w:r>
            <w:r w:rsidR="004E452B">
              <w:rPr>
                <w:rFonts w:ascii="Times New Roman" w:eastAsia="標楷體" w:hAnsi="Times New Roman" w:cs="Times New Roman" w:hint="eastAsia"/>
              </w:rPr>
              <w:t>)</w:t>
            </w:r>
          </w:p>
          <w:p w:rsidR="00810F04" w:rsidRPr="008560D5" w:rsidRDefault="00810F04" w:rsidP="001B2E22">
            <w:pPr>
              <w:rPr>
                <w:rFonts w:ascii="Times New Roman" w:eastAsia="標楷體" w:hAnsi="Times New Roman" w:cs="Times New Roman"/>
              </w:rPr>
            </w:pPr>
            <w:r w:rsidRPr="008560D5">
              <w:rPr>
                <w:rFonts w:ascii="Times New Roman" w:eastAsia="標楷體" w:hAnsi="Times New Roman" w:cs="Times New Roman"/>
              </w:rPr>
              <w:t>評分項目：</w:t>
            </w:r>
            <w:r w:rsidRPr="008560D5">
              <w:rPr>
                <w:rFonts w:ascii="Times New Roman" w:eastAsia="標楷體" w:hAnsi="Times New Roman" w:cs="Times New Roman"/>
              </w:rPr>
              <w:t>(</w:t>
            </w:r>
            <w:r w:rsidR="00EF30E7">
              <w:rPr>
                <w:rFonts w:ascii="Times New Roman" w:eastAsia="標楷體" w:hAnsi="Times New Roman" w:cs="Times New Roman" w:hint="eastAsia"/>
              </w:rPr>
              <w:t>1</w:t>
            </w:r>
            <w:r w:rsidRPr="008560D5">
              <w:rPr>
                <w:rFonts w:ascii="Times New Roman" w:eastAsia="標楷體" w:hAnsi="Times New Roman" w:cs="Times New Roman"/>
              </w:rPr>
              <w:t>)</w:t>
            </w:r>
            <w:r w:rsidR="005D6B52">
              <w:rPr>
                <w:rFonts w:ascii="Times New Roman" w:eastAsia="標楷體" w:hAnsi="Times New Roman" w:cs="Times New Roman" w:hint="eastAsia"/>
              </w:rPr>
              <w:t>速度</w:t>
            </w:r>
            <w:r w:rsidRPr="008560D5">
              <w:rPr>
                <w:rFonts w:ascii="Times New Roman" w:eastAsia="標楷體" w:hAnsi="Times New Roman" w:cs="Times New Roman"/>
              </w:rPr>
              <w:t>5</w:t>
            </w:r>
            <w:r w:rsidRPr="008560D5">
              <w:rPr>
                <w:rFonts w:ascii="Times New Roman" w:eastAsia="標楷體" w:hAnsi="Times New Roman" w:cs="Times New Roman"/>
              </w:rPr>
              <w:t>分</w:t>
            </w:r>
            <w:r w:rsidRPr="008560D5">
              <w:rPr>
                <w:rFonts w:ascii="Times New Roman" w:eastAsia="標楷體" w:hAnsi="Times New Roman" w:cs="Times New Roman"/>
              </w:rPr>
              <w:t xml:space="preserve">  (</w:t>
            </w:r>
            <w:r w:rsidR="00EF30E7">
              <w:rPr>
                <w:rFonts w:ascii="Times New Roman" w:eastAsia="標楷體" w:hAnsi="Times New Roman" w:cs="Times New Roman" w:hint="eastAsia"/>
              </w:rPr>
              <w:t>2</w:t>
            </w:r>
            <w:r w:rsidRPr="008560D5">
              <w:rPr>
                <w:rFonts w:ascii="Times New Roman" w:eastAsia="標楷體" w:hAnsi="Times New Roman" w:cs="Times New Roman"/>
              </w:rPr>
              <w:t>)</w:t>
            </w:r>
            <w:r w:rsidRPr="008560D5">
              <w:rPr>
                <w:rFonts w:ascii="Times New Roman" w:eastAsia="標楷體" w:hAnsi="Times New Roman" w:cs="Times New Roman"/>
              </w:rPr>
              <w:t>美觀度</w:t>
            </w:r>
            <w:r w:rsidRPr="008560D5">
              <w:rPr>
                <w:rFonts w:ascii="Times New Roman" w:eastAsia="標楷體" w:hAnsi="Times New Roman" w:cs="Times New Roman"/>
              </w:rPr>
              <w:t>10</w:t>
            </w:r>
            <w:r w:rsidRPr="008560D5">
              <w:rPr>
                <w:rFonts w:ascii="Times New Roman" w:eastAsia="標楷體" w:hAnsi="Times New Roman" w:cs="Times New Roman"/>
              </w:rPr>
              <w:t>分</w:t>
            </w:r>
            <w:r w:rsidRPr="008560D5">
              <w:rPr>
                <w:rFonts w:ascii="Times New Roman" w:eastAsia="標楷體" w:hAnsi="Times New Roman" w:cs="Times New Roman"/>
              </w:rPr>
              <w:t xml:space="preserve">  (</w:t>
            </w:r>
            <w:r w:rsidR="00EF30E7">
              <w:rPr>
                <w:rFonts w:ascii="Times New Roman" w:eastAsia="標楷體" w:hAnsi="Times New Roman" w:cs="Times New Roman" w:hint="eastAsia"/>
              </w:rPr>
              <w:t>3</w:t>
            </w:r>
            <w:r w:rsidRPr="008560D5">
              <w:rPr>
                <w:rFonts w:ascii="Times New Roman" w:eastAsia="標楷體" w:hAnsi="Times New Roman" w:cs="Times New Roman"/>
              </w:rPr>
              <w:t>)</w:t>
            </w:r>
            <w:r w:rsidRPr="008560D5">
              <w:rPr>
                <w:rFonts w:ascii="Times New Roman" w:eastAsia="標楷體" w:hAnsi="Times New Roman" w:cs="Times New Roman"/>
              </w:rPr>
              <w:t>完</w:t>
            </w:r>
            <w:r w:rsidR="00DC7AB1">
              <w:rPr>
                <w:rFonts w:ascii="Times New Roman" w:eastAsia="標楷體" w:hAnsi="Times New Roman" w:cs="Times New Roman" w:hint="eastAsia"/>
              </w:rPr>
              <w:t>整</w:t>
            </w:r>
            <w:r w:rsidRPr="008560D5">
              <w:rPr>
                <w:rFonts w:ascii="Times New Roman" w:eastAsia="標楷體" w:hAnsi="Times New Roman" w:cs="Times New Roman"/>
              </w:rPr>
              <w:t>度</w:t>
            </w:r>
            <w:r w:rsidRPr="008560D5">
              <w:rPr>
                <w:rFonts w:ascii="Times New Roman" w:eastAsia="標楷體" w:hAnsi="Times New Roman" w:cs="Times New Roman"/>
              </w:rPr>
              <w:t>15</w:t>
            </w:r>
            <w:r w:rsidRPr="008560D5">
              <w:rPr>
                <w:rFonts w:ascii="Times New Roman" w:eastAsia="標楷體" w:hAnsi="Times New Roman" w:cs="Times New Roman"/>
              </w:rPr>
              <w:t>分</w:t>
            </w:r>
          </w:p>
          <w:p w:rsidR="00810F04" w:rsidRPr="008560D5" w:rsidRDefault="00C35BDC" w:rsidP="001B2E22">
            <w:pPr>
              <w:rPr>
                <w:rFonts w:ascii="Times New Roman" w:eastAsia="標楷體" w:hAnsi="Times New Roman" w:cs="Times New Roman"/>
              </w:rPr>
            </w:pPr>
            <w:r>
              <w:rPr>
                <w:rFonts w:ascii="Times New Roman" w:eastAsia="標楷體" w:hAnsi="Times New Roman" w:cs="Times New Roman" w:hint="eastAsia"/>
              </w:rPr>
              <w:t>3.</w:t>
            </w:r>
            <w:r w:rsidR="00810F04" w:rsidRPr="008560D5">
              <w:rPr>
                <w:rFonts w:ascii="Times New Roman" w:eastAsia="標楷體" w:hAnsi="Times New Roman" w:cs="Times New Roman"/>
              </w:rPr>
              <w:t>面試</w:t>
            </w:r>
            <w:r w:rsidR="004E452B">
              <w:rPr>
                <w:rFonts w:ascii="Times New Roman" w:eastAsia="標楷體" w:hAnsi="Times New Roman" w:cs="Times New Roman" w:hint="eastAsia"/>
              </w:rPr>
              <w:t>(</w:t>
            </w:r>
            <w:r w:rsidR="00810F04" w:rsidRPr="008560D5">
              <w:rPr>
                <w:rFonts w:ascii="Times New Roman" w:eastAsia="標楷體" w:hAnsi="Times New Roman" w:cs="Times New Roman"/>
              </w:rPr>
              <w:t>50</w:t>
            </w:r>
            <w:r w:rsidR="004E452B">
              <w:rPr>
                <w:rFonts w:ascii="Times New Roman" w:eastAsia="標楷體" w:hAnsi="Times New Roman" w:cs="Times New Roman" w:hint="eastAsia"/>
              </w:rPr>
              <w:t>分</w:t>
            </w:r>
            <w:r w:rsidR="004E452B">
              <w:rPr>
                <w:rFonts w:ascii="Times New Roman" w:eastAsia="標楷體" w:hAnsi="Times New Roman" w:cs="Times New Roman" w:hint="eastAsia"/>
              </w:rPr>
              <w:t>)</w:t>
            </w:r>
          </w:p>
          <w:p w:rsidR="00810F04" w:rsidRPr="008560D5" w:rsidRDefault="00810F04" w:rsidP="00EF30E7">
            <w:pPr>
              <w:rPr>
                <w:rFonts w:ascii="Times New Roman" w:eastAsia="標楷體" w:hAnsi="Times New Roman" w:cs="Times New Roman"/>
              </w:rPr>
            </w:pPr>
            <w:r w:rsidRPr="008560D5">
              <w:rPr>
                <w:rFonts w:ascii="Times New Roman" w:eastAsia="標楷體" w:hAnsi="Times New Roman" w:cs="Times New Roman"/>
              </w:rPr>
              <w:t>評分項目：</w:t>
            </w:r>
            <w:r w:rsidRPr="008560D5">
              <w:rPr>
                <w:rFonts w:ascii="Times New Roman" w:eastAsia="標楷體" w:hAnsi="Times New Roman" w:cs="Times New Roman"/>
              </w:rPr>
              <w:t>(</w:t>
            </w:r>
            <w:r w:rsidR="00EF30E7">
              <w:rPr>
                <w:rFonts w:ascii="Times New Roman" w:eastAsia="標楷體" w:hAnsi="Times New Roman" w:cs="Times New Roman" w:hint="eastAsia"/>
              </w:rPr>
              <w:t>1</w:t>
            </w:r>
            <w:r w:rsidRPr="008560D5">
              <w:rPr>
                <w:rFonts w:ascii="Times New Roman" w:eastAsia="標楷體" w:hAnsi="Times New Roman" w:cs="Times New Roman"/>
              </w:rPr>
              <w:t>)</w:t>
            </w:r>
            <w:r w:rsidR="005D6B52">
              <w:rPr>
                <w:rFonts w:ascii="Times New Roman" w:eastAsia="標楷體" w:hAnsi="Times New Roman" w:cs="Times New Roman" w:hint="eastAsia"/>
              </w:rPr>
              <w:t>動機</w:t>
            </w:r>
            <w:r w:rsidRPr="008560D5">
              <w:rPr>
                <w:rFonts w:ascii="Times New Roman" w:eastAsia="標楷體" w:hAnsi="Times New Roman" w:cs="Times New Roman"/>
              </w:rPr>
              <w:t>10</w:t>
            </w:r>
            <w:r w:rsidRPr="008560D5">
              <w:rPr>
                <w:rFonts w:ascii="Times New Roman" w:eastAsia="標楷體" w:hAnsi="Times New Roman" w:cs="Times New Roman"/>
              </w:rPr>
              <w:t>分</w:t>
            </w:r>
            <w:r w:rsidRPr="008560D5">
              <w:rPr>
                <w:rFonts w:ascii="Times New Roman" w:eastAsia="標楷體" w:hAnsi="Times New Roman" w:cs="Times New Roman"/>
              </w:rPr>
              <w:t xml:space="preserve">  (</w:t>
            </w:r>
            <w:r w:rsidR="00EF30E7">
              <w:rPr>
                <w:rFonts w:ascii="Times New Roman" w:eastAsia="標楷體" w:hAnsi="Times New Roman" w:cs="Times New Roman" w:hint="eastAsia"/>
              </w:rPr>
              <w:t>2</w:t>
            </w:r>
            <w:r w:rsidRPr="008560D5">
              <w:rPr>
                <w:rFonts w:ascii="Times New Roman" w:eastAsia="標楷體" w:hAnsi="Times New Roman" w:cs="Times New Roman"/>
              </w:rPr>
              <w:t>)</w:t>
            </w:r>
            <w:r w:rsidR="005D6B52">
              <w:rPr>
                <w:rFonts w:ascii="Times New Roman" w:eastAsia="標楷體" w:hAnsi="Times New Roman" w:cs="Times New Roman" w:hint="eastAsia"/>
              </w:rPr>
              <w:t>讀書計畫</w:t>
            </w:r>
            <w:r w:rsidRPr="008560D5">
              <w:rPr>
                <w:rFonts w:ascii="Times New Roman" w:eastAsia="標楷體" w:hAnsi="Times New Roman" w:cs="Times New Roman"/>
              </w:rPr>
              <w:t>15</w:t>
            </w:r>
            <w:r w:rsidRPr="008560D5">
              <w:rPr>
                <w:rFonts w:ascii="Times New Roman" w:eastAsia="標楷體" w:hAnsi="Times New Roman" w:cs="Times New Roman"/>
              </w:rPr>
              <w:t>分</w:t>
            </w:r>
            <w:r w:rsidRPr="008560D5">
              <w:rPr>
                <w:rFonts w:ascii="Times New Roman" w:eastAsia="標楷體" w:hAnsi="Times New Roman" w:cs="Times New Roman"/>
              </w:rPr>
              <w:t xml:space="preserve">  (</w:t>
            </w:r>
            <w:r w:rsidR="00EF30E7">
              <w:rPr>
                <w:rFonts w:ascii="Times New Roman" w:eastAsia="標楷體" w:hAnsi="Times New Roman" w:cs="Times New Roman" w:hint="eastAsia"/>
              </w:rPr>
              <w:t>3</w:t>
            </w:r>
            <w:r w:rsidRPr="008560D5">
              <w:rPr>
                <w:rFonts w:ascii="Times New Roman" w:eastAsia="標楷體" w:hAnsi="Times New Roman" w:cs="Times New Roman"/>
              </w:rPr>
              <w:t>)</w:t>
            </w:r>
            <w:r w:rsidR="005D6B52">
              <w:rPr>
                <w:rFonts w:ascii="Times New Roman" w:eastAsia="標楷體" w:hAnsi="Times New Roman" w:cs="Times New Roman" w:hint="eastAsia"/>
              </w:rPr>
              <w:t>生涯規劃</w:t>
            </w:r>
            <w:r w:rsidRPr="008560D5">
              <w:rPr>
                <w:rFonts w:ascii="Times New Roman" w:eastAsia="標楷體" w:hAnsi="Times New Roman" w:cs="Times New Roman"/>
              </w:rPr>
              <w:t>25</w:t>
            </w:r>
            <w:r w:rsidRPr="008560D5">
              <w:rPr>
                <w:rFonts w:ascii="Times New Roman" w:eastAsia="標楷體" w:hAnsi="Times New Roman" w:cs="Times New Roman"/>
              </w:rPr>
              <w:t>分</w:t>
            </w:r>
          </w:p>
        </w:tc>
      </w:tr>
    </w:tbl>
    <w:p w:rsidR="00425796" w:rsidRPr="008560D5" w:rsidRDefault="00425796" w:rsidP="00810F04">
      <w:pPr>
        <w:widowControl/>
        <w:rPr>
          <w:rFonts w:ascii="Times New Roman" w:eastAsia="標楷體" w:hAnsi="Times New Roman" w:cs="Times New Roman"/>
        </w:rPr>
      </w:pPr>
    </w:p>
    <w:sectPr w:rsidR="00425796" w:rsidRPr="008560D5" w:rsidSect="00253255">
      <w:pgSz w:w="11906" w:h="16838"/>
      <w:pgMar w:top="567" w:right="99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C4" w:rsidRDefault="00BB7AC4" w:rsidP="00253255">
      <w:r>
        <w:separator/>
      </w:r>
    </w:p>
  </w:endnote>
  <w:endnote w:type="continuationSeparator" w:id="0">
    <w:p w:rsidR="00BB7AC4" w:rsidRDefault="00BB7AC4" w:rsidP="00253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C4" w:rsidRDefault="00BB7AC4" w:rsidP="00253255">
      <w:r>
        <w:separator/>
      </w:r>
    </w:p>
  </w:footnote>
  <w:footnote w:type="continuationSeparator" w:id="0">
    <w:p w:rsidR="00BB7AC4" w:rsidRDefault="00BB7AC4" w:rsidP="002532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535"/>
    <w:multiLevelType w:val="hybridMultilevel"/>
    <w:tmpl w:val="42CCF1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E2271E"/>
    <w:multiLevelType w:val="hybridMultilevel"/>
    <w:tmpl w:val="D0C4A4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D285CCE"/>
    <w:multiLevelType w:val="hybridMultilevel"/>
    <w:tmpl w:val="36F47726"/>
    <w:lvl w:ilvl="0" w:tplc="C9206716">
      <w:start w:val="1"/>
      <w:numFmt w:val="upperLetter"/>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
    <w:nsid w:val="5A2635AC"/>
    <w:multiLevelType w:val="hybridMultilevel"/>
    <w:tmpl w:val="9F40D8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F04"/>
    <w:rsid w:val="0001772C"/>
    <w:rsid w:val="0003003B"/>
    <w:rsid w:val="000468E1"/>
    <w:rsid w:val="00071CDD"/>
    <w:rsid w:val="000A7520"/>
    <w:rsid w:val="000C03F3"/>
    <w:rsid w:val="000D65DD"/>
    <w:rsid w:val="000F4407"/>
    <w:rsid w:val="001440F1"/>
    <w:rsid w:val="00144383"/>
    <w:rsid w:val="00164B1E"/>
    <w:rsid w:val="00182530"/>
    <w:rsid w:val="00253255"/>
    <w:rsid w:val="002B6899"/>
    <w:rsid w:val="003937D1"/>
    <w:rsid w:val="003B2362"/>
    <w:rsid w:val="00425796"/>
    <w:rsid w:val="0042742E"/>
    <w:rsid w:val="004A4BE4"/>
    <w:rsid w:val="004D5383"/>
    <w:rsid w:val="004D76D4"/>
    <w:rsid w:val="004E452B"/>
    <w:rsid w:val="00523A80"/>
    <w:rsid w:val="00582DD2"/>
    <w:rsid w:val="00594E23"/>
    <w:rsid w:val="005A4C0B"/>
    <w:rsid w:val="005D6B52"/>
    <w:rsid w:val="006244B9"/>
    <w:rsid w:val="00685F05"/>
    <w:rsid w:val="006B6177"/>
    <w:rsid w:val="006B7C4D"/>
    <w:rsid w:val="006D474B"/>
    <w:rsid w:val="006F5663"/>
    <w:rsid w:val="007351B6"/>
    <w:rsid w:val="00746E1F"/>
    <w:rsid w:val="007554E0"/>
    <w:rsid w:val="0078544B"/>
    <w:rsid w:val="007B6F3B"/>
    <w:rsid w:val="00810F04"/>
    <w:rsid w:val="0088646A"/>
    <w:rsid w:val="008C2180"/>
    <w:rsid w:val="00934D76"/>
    <w:rsid w:val="009E1830"/>
    <w:rsid w:val="009F563E"/>
    <w:rsid w:val="00A2304A"/>
    <w:rsid w:val="00AD536E"/>
    <w:rsid w:val="00AF579A"/>
    <w:rsid w:val="00B367E8"/>
    <w:rsid w:val="00B6273F"/>
    <w:rsid w:val="00BA0AC2"/>
    <w:rsid w:val="00BB7AC4"/>
    <w:rsid w:val="00BF233C"/>
    <w:rsid w:val="00C31255"/>
    <w:rsid w:val="00C35BDC"/>
    <w:rsid w:val="00C47241"/>
    <w:rsid w:val="00C9496C"/>
    <w:rsid w:val="00CA10AE"/>
    <w:rsid w:val="00CB2EC0"/>
    <w:rsid w:val="00DC7AB1"/>
    <w:rsid w:val="00E42F1B"/>
    <w:rsid w:val="00E57167"/>
    <w:rsid w:val="00EC4494"/>
    <w:rsid w:val="00EF30E7"/>
    <w:rsid w:val="00EF7E1E"/>
    <w:rsid w:val="00F300AE"/>
    <w:rsid w:val="00F475D1"/>
    <w:rsid w:val="00F610C1"/>
    <w:rsid w:val="00FA1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04"/>
    <w:pPr>
      <w:ind w:leftChars="200" w:left="480"/>
    </w:pPr>
  </w:style>
  <w:style w:type="paragraph" w:styleId="a4">
    <w:name w:val="header"/>
    <w:basedOn w:val="a"/>
    <w:link w:val="a5"/>
    <w:uiPriority w:val="99"/>
    <w:unhideWhenUsed/>
    <w:rsid w:val="00253255"/>
    <w:pPr>
      <w:tabs>
        <w:tab w:val="center" w:pos="4153"/>
        <w:tab w:val="right" w:pos="8306"/>
      </w:tabs>
      <w:snapToGrid w:val="0"/>
    </w:pPr>
    <w:rPr>
      <w:sz w:val="20"/>
      <w:szCs w:val="20"/>
    </w:rPr>
  </w:style>
  <w:style w:type="character" w:customStyle="1" w:styleId="a5">
    <w:name w:val="頁首 字元"/>
    <w:basedOn w:val="a0"/>
    <w:link w:val="a4"/>
    <w:uiPriority w:val="99"/>
    <w:rsid w:val="00253255"/>
    <w:rPr>
      <w:sz w:val="20"/>
      <w:szCs w:val="20"/>
    </w:rPr>
  </w:style>
  <w:style w:type="paragraph" w:styleId="a6">
    <w:name w:val="footer"/>
    <w:basedOn w:val="a"/>
    <w:link w:val="a7"/>
    <w:uiPriority w:val="99"/>
    <w:unhideWhenUsed/>
    <w:rsid w:val="00253255"/>
    <w:pPr>
      <w:tabs>
        <w:tab w:val="center" w:pos="4153"/>
        <w:tab w:val="right" w:pos="8306"/>
      </w:tabs>
      <w:snapToGrid w:val="0"/>
    </w:pPr>
    <w:rPr>
      <w:sz w:val="20"/>
      <w:szCs w:val="20"/>
    </w:rPr>
  </w:style>
  <w:style w:type="character" w:customStyle="1" w:styleId="a7">
    <w:name w:val="頁尾 字元"/>
    <w:basedOn w:val="a0"/>
    <w:link w:val="a6"/>
    <w:uiPriority w:val="99"/>
    <w:rsid w:val="00253255"/>
    <w:rPr>
      <w:sz w:val="20"/>
      <w:szCs w:val="20"/>
    </w:rPr>
  </w:style>
  <w:style w:type="table" w:styleId="a8">
    <w:name w:val="Table Grid"/>
    <w:basedOn w:val="a1"/>
    <w:uiPriority w:val="59"/>
    <w:rsid w:val="00C4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864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8646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F04"/>
    <w:pPr>
      <w:ind w:leftChars="200" w:left="480"/>
    </w:pPr>
  </w:style>
  <w:style w:type="paragraph" w:styleId="a4">
    <w:name w:val="header"/>
    <w:basedOn w:val="a"/>
    <w:link w:val="a5"/>
    <w:uiPriority w:val="99"/>
    <w:unhideWhenUsed/>
    <w:rsid w:val="00253255"/>
    <w:pPr>
      <w:tabs>
        <w:tab w:val="center" w:pos="4153"/>
        <w:tab w:val="right" w:pos="8306"/>
      </w:tabs>
      <w:snapToGrid w:val="0"/>
    </w:pPr>
    <w:rPr>
      <w:sz w:val="20"/>
      <w:szCs w:val="20"/>
    </w:rPr>
  </w:style>
  <w:style w:type="character" w:customStyle="1" w:styleId="a5">
    <w:name w:val="頁首 字元"/>
    <w:basedOn w:val="a0"/>
    <w:link w:val="a4"/>
    <w:uiPriority w:val="99"/>
    <w:rsid w:val="00253255"/>
    <w:rPr>
      <w:sz w:val="20"/>
      <w:szCs w:val="20"/>
    </w:rPr>
  </w:style>
  <w:style w:type="paragraph" w:styleId="a6">
    <w:name w:val="footer"/>
    <w:basedOn w:val="a"/>
    <w:link w:val="a7"/>
    <w:uiPriority w:val="99"/>
    <w:unhideWhenUsed/>
    <w:rsid w:val="00253255"/>
    <w:pPr>
      <w:tabs>
        <w:tab w:val="center" w:pos="4153"/>
        <w:tab w:val="right" w:pos="8306"/>
      </w:tabs>
      <w:snapToGrid w:val="0"/>
    </w:pPr>
    <w:rPr>
      <w:sz w:val="20"/>
      <w:szCs w:val="20"/>
    </w:rPr>
  </w:style>
  <w:style w:type="character" w:customStyle="1" w:styleId="a7">
    <w:name w:val="頁尾 字元"/>
    <w:basedOn w:val="a0"/>
    <w:link w:val="a6"/>
    <w:uiPriority w:val="99"/>
    <w:rsid w:val="00253255"/>
    <w:rPr>
      <w:sz w:val="20"/>
      <w:szCs w:val="20"/>
    </w:rPr>
  </w:style>
  <w:style w:type="table" w:styleId="a8">
    <w:name w:val="Table Grid"/>
    <w:basedOn w:val="a1"/>
    <w:uiPriority w:val="59"/>
    <w:rsid w:val="00C472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8864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86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F7282-7632-49D2-B772-D133CD26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187</Words>
  <Characters>1069</Characters>
  <Application>Microsoft Office Word</Application>
  <DocSecurity>0</DocSecurity>
  <Lines>8</Lines>
  <Paragraphs>2</Paragraphs>
  <ScaleCrop>false</ScaleCrop>
  <Company>SYNNEX</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user</cp:lastModifiedBy>
  <cp:revision>47</cp:revision>
  <cp:lastPrinted>2015-01-08T08:24:00Z</cp:lastPrinted>
  <dcterms:created xsi:type="dcterms:W3CDTF">2015-01-07T11:42:00Z</dcterms:created>
  <dcterms:modified xsi:type="dcterms:W3CDTF">2015-01-09T02:42:00Z</dcterms:modified>
</cp:coreProperties>
</file>