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F9" w:rsidRDefault="00B64CF9" w:rsidP="00A972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48C4">
        <w:rPr>
          <w:rFonts w:ascii="標楷體" w:eastAsia="標楷體" w:hAnsi="標楷體" w:hint="eastAsia"/>
          <w:b/>
          <w:sz w:val="28"/>
          <w:szCs w:val="28"/>
        </w:rPr>
        <w:t>臺南市立新市國民中學行政人員寒暑假彈性上班實施要點</w:t>
      </w:r>
    </w:p>
    <w:p w:rsidR="00B64CF9" w:rsidRPr="00141B51" w:rsidRDefault="00B64CF9" w:rsidP="00B02C96">
      <w:pPr>
        <w:wordWrap w:val="0"/>
        <w:jc w:val="right"/>
        <w:rPr>
          <w:rFonts w:ascii="標楷體" w:eastAsia="標楷體" w:hAnsi="標楷體"/>
          <w:b/>
          <w:sz w:val="20"/>
          <w:szCs w:val="20"/>
        </w:rPr>
      </w:pPr>
      <w:r w:rsidRPr="00141B51">
        <w:rPr>
          <w:rFonts w:ascii="標楷體" w:eastAsia="標楷體" w:hAnsi="標楷體" w:hint="eastAsia"/>
          <w:b/>
          <w:sz w:val="20"/>
          <w:szCs w:val="20"/>
        </w:rPr>
        <w:t>本校</w:t>
      </w:r>
      <w:r w:rsidRPr="00141B51">
        <w:rPr>
          <w:rFonts w:ascii="標楷體" w:eastAsia="標楷體" w:hAnsi="標楷體"/>
          <w:b/>
          <w:sz w:val="20"/>
          <w:szCs w:val="20"/>
        </w:rPr>
        <w:t>104</w:t>
      </w:r>
      <w:r w:rsidRPr="00141B51">
        <w:rPr>
          <w:rFonts w:ascii="標楷體" w:eastAsia="標楷體" w:hAnsi="標楷體" w:hint="eastAsia"/>
          <w:b/>
          <w:sz w:val="20"/>
          <w:szCs w:val="20"/>
        </w:rPr>
        <w:t>年</w:t>
      </w:r>
      <w:r w:rsidRPr="00141B51">
        <w:rPr>
          <w:rFonts w:ascii="標楷體" w:eastAsia="標楷體" w:hAnsi="標楷體"/>
          <w:b/>
          <w:sz w:val="20"/>
          <w:szCs w:val="20"/>
        </w:rPr>
        <w:t>2</w:t>
      </w:r>
      <w:r w:rsidRPr="00141B51">
        <w:rPr>
          <w:rFonts w:ascii="標楷體" w:eastAsia="標楷體" w:hAnsi="標楷體" w:hint="eastAsia"/>
          <w:b/>
          <w:sz w:val="20"/>
          <w:szCs w:val="20"/>
        </w:rPr>
        <w:t>月</w:t>
      </w:r>
      <w:r w:rsidRPr="00141B51">
        <w:rPr>
          <w:rFonts w:ascii="標楷體" w:eastAsia="標楷體" w:hAnsi="標楷體"/>
          <w:b/>
          <w:sz w:val="20"/>
          <w:szCs w:val="20"/>
        </w:rPr>
        <w:t>12</w:t>
      </w:r>
      <w:r w:rsidRPr="00141B51">
        <w:rPr>
          <w:rFonts w:ascii="標楷體" w:eastAsia="標楷體" w:hAnsi="標楷體" w:hint="eastAsia"/>
          <w:b/>
          <w:sz w:val="20"/>
          <w:szCs w:val="20"/>
        </w:rPr>
        <w:t>日行政會議審議通過</w:t>
      </w:r>
    </w:p>
    <w:p w:rsidR="00B64CF9" w:rsidRPr="00141B51" w:rsidRDefault="00B64CF9" w:rsidP="00FE02D0">
      <w:pPr>
        <w:ind w:leftChars="-300" w:left="-720" w:firstLineChars="75" w:firstLine="180"/>
        <w:jc w:val="right"/>
        <w:rPr>
          <w:rFonts w:ascii="標楷體" w:eastAsia="標楷體" w:hAnsi="標楷體"/>
          <w:b/>
          <w:color w:val="FF0000"/>
        </w:rPr>
      </w:pPr>
    </w:p>
    <w:p w:rsidR="00B64CF9" w:rsidRPr="00D416ED" w:rsidRDefault="00B64CF9" w:rsidP="00492410">
      <w:pPr>
        <w:pStyle w:val="ListParagraph"/>
        <w:numPr>
          <w:ilvl w:val="0"/>
          <w:numId w:val="6"/>
        </w:numPr>
        <w:spacing w:line="3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492410">
        <w:rPr>
          <w:rFonts w:ascii="標楷體" w:eastAsia="標楷體" w:hAnsi="標楷體" w:hint="eastAsia"/>
          <w:sz w:val="28"/>
          <w:szCs w:val="28"/>
        </w:rPr>
        <w:t>依據：</w:t>
      </w:r>
      <w:r w:rsidRPr="00D416ED">
        <w:rPr>
          <w:rFonts w:ascii="標楷體" w:eastAsia="標楷體" w:hAnsi="標楷體" w:hint="eastAsia"/>
          <w:sz w:val="28"/>
          <w:szCs w:val="28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1999"/>
        </w:smartTagPr>
        <w:r w:rsidRPr="00D416ED">
          <w:rPr>
            <w:rFonts w:ascii="標楷體" w:eastAsia="標楷體" w:hAnsi="標楷體"/>
            <w:sz w:val="28"/>
            <w:szCs w:val="28"/>
          </w:rPr>
          <w:t>99</w:t>
        </w:r>
        <w:r w:rsidRPr="00D416ED">
          <w:rPr>
            <w:rFonts w:ascii="標楷體" w:eastAsia="標楷體" w:hAnsi="標楷體" w:hint="eastAsia"/>
            <w:sz w:val="28"/>
            <w:szCs w:val="28"/>
          </w:rPr>
          <w:t>年</w:t>
        </w:r>
        <w:r w:rsidRPr="00D416ED">
          <w:rPr>
            <w:rFonts w:ascii="標楷體" w:eastAsia="標楷體" w:hAnsi="標楷體"/>
            <w:sz w:val="28"/>
            <w:szCs w:val="28"/>
          </w:rPr>
          <w:t>7</w:t>
        </w:r>
        <w:r w:rsidRPr="00D416ED">
          <w:rPr>
            <w:rFonts w:ascii="標楷體" w:eastAsia="標楷體" w:hAnsi="標楷體" w:hint="eastAsia"/>
            <w:sz w:val="28"/>
            <w:szCs w:val="28"/>
          </w:rPr>
          <w:t>月</w:t>
        </w:r>
        <w:r w:rsidRPr="00D416ED">
          <w:rPr>
            <w:rFonts w:ascii="標楷體" w:eastAsia="標楷體" w:hAnsi="標楷體"/>
            <w:sz w:val="28"/>
            <w:szCs w:val="28"/>
          </w:rPr>
          <w:t>30</w:t>
        </w:r>
        <w:r w:rsidRPr="00D416E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D416ED">
        <w:rPr>
          <w:rFonts w:ascii="標楷體" w:eastAsia="標楷體" w:hAnsi="標楷體" w:hint="eastAsia"/>
          <w:sz w:val="28"/>
          <w:szCs w:val="28"/>
        </w:rPr>
        <w:t>台人</w:t>
      </w:r>
      <w:r w:rsidRPr="00D416ED">
        <w:rPr>
          <w:rFonts w:ascii="標楷體" w:eastAsia="標楷體" w:hAnsi="標楷體"/>
          <w:sz w:val="28"/>
          <w:szCs w:val="28"/>
        </w:rPr>
        <w:t>(</w:t>
      </w:r>
      <w:r w:rsidRPr="00D416ED">
        <w:rPr>
          <w:rFonts w:ascii="標楷體" w:eastAsia="標楷體" w:hAnsi="標楷體" w:hint="eastAsia"/>
          <w:sz w:val="28"/>
          <w:szCs w:val="28"/>
        </w:rPr>
        <w:t>二</w:t>
      </w:r>
      <w:r w:rsidRPr="00D416ED">
        <w:rPr>
          <w:rFonts w:ascii="標楷體" w:eastAsia="標楷體" w:hAnsi="標楷體"/>
          <w:sz w:val="28"/>
          <w:szCs w:val="28"/>
        </w:rPr>
        <w:t>)</w:t>
      </w:r>
      <w:r w:rsidRPr="00D416ED">
        <w:rPr>
          <w:rFonts w:ascii="標楷體" w:eastAsia="標楷體" w:hAnsi="標楷體" w:hint="eastAsia"/>
          <w:sz w:val="28"/>
          <w:szCs w:val="28"/>
        </w:rPr>
        <w:t>字第</w:t>
      </w:r>
      <w:r w:rsidRPr="00D416ED">
        <w:rPr>
          <w:rFonts w:ascii="標楷體" w:eastAsia="標楷體" w:hAnsi="標楷體"/>
          <w:sz w:val="28"/>
          <w:szCs w:val="28"/>
        </w:rPr>
        <w:t>0990124376</w:t>
      </w:r>
      <w:r w:rsidRPr="00D416ED">
        <w:rPr>
          <w:rFonts w:ascii="標楷體" w:eastAsia="標楷體" w:hAnsi="標楷體" w:hint="eastAsia"/>
          <w:sz w:val="28"/>
          <w:szCs w:val="28"/>
        </w:rPr>
        <w:t>號函暨臺南市政府教育局</w:t>
      </w:r>
      <w:r w:rsidRPr="00D416E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2</w:t>
      </w:r>
      <w:r w:rsidRPr="00D416E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 w:rsidRPr="00D416ED">
        <w:rPr>
          <w:rFonts w:ascii="標楷體" w:eastAsia="標楷體" w:hAnsi="標楷體" w:hint="eastAsia"/>
          <w:sz w:val="28"/>
          <w:szCs w:val="28"/>
        </w:rPr>
        <w:t>月</w:t>
      </w:r>
      <w:r w:rsidRPr="00D416ED">
        <w:rPr>
          <w:rFonts w:ascii="標楷體" w:eastAsia="標楷體" w:hAnsi="標楷體"/>
          <w:sz w:val="28"/>
          <w:szCs w:val="28"/>
        </w:rPr>
        <w:t>28</w:t>
      </w:r>
      <w:r w:rsidRPr="00D416ED">
        <w:rPr>
          <w:rFonts w:ascii="標楷體" w:eastAsia="標楷體" w:hAnsi="標楷體" w:hint="eastAsia"/>
          <w:sz w:val="28"/>
          <w:szCs w:val="28"/>
        </w:rPr>
        <w:t>日南市教人字第</w:t>
      </w:r>
      <w:r>
        <w:rPr>
          <w:rFonts w:ascii="標楷體" w:eastAsia="標楷體" w:hAnsi="標楷體"/>
          <w:sz w:val="28"/>
          <w:szCs w:val="28"/>
        </w:rPr>
        <w:t>1020089216</w:t>
      </w:r>
      <w:r w:rsidRPr="00D416ED">
        <w:rPr>
          <w:rFonts w:ascii="標楷體" w:eastAsia="標楷體" w:hAnsi="標楷體" w:hint="eastAsia"/>
          <w:sz w:val="28"/>
          <w:szCs w:val="28"/>
        </w:rPr>
        <w:t>號函規定辦理。</w:t>
      </w:r>
    </w:p>
    <w:p w:rsidR="00B64CF9" w:rsidRPr="00D416ED" w:rsidRDefault="00B64CF9" w:rsidP="009D7B2E">
      <w:pPr>
        <w:pStyle w:val="ListParagraph"/>
        <w:numPr>
          <w:ilvl w:val="0"/>
          <w:numId w:val="6"/>
        </w:numPr>
        <w:spacing w:line="3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緣由：本校行政人員在全年上班總時數不變之前提下，於寒暑假以外上班服務時間，除應每日上班</w:t>
      </w:r>
      <w:r w:rsidRPr="00D416ED">
        <w:rPr>
          <w:rFonts w:ascii="標楷體" w:eastAsia="標楷體" w:hAnsi="標楷體"/>
          <w:sz w:val="28"/>
          <w:szCs w:val="28"/>
        </w:rPr>
        <w:t>8</w:t>
      </w:r>
      <w:r w:rsidRPr="00D416ED">
        <w:rPr>
          <w:rFonts w:ascii="標楷體" w:eastAsia="標楷體" w:hAnsi="標楷體" w:hint="eastAsia"/>
          <w:sz w:val="28"/>
          <w:szCs w:val="28"/>
        </w:rPr>
        <w:t>小時外，為加強行政服務，增列中午時段</w:t>
      </w:r>
      <w:r w:rsidRPr="00D416ED">
        <w:rPr>
          <w:rFonts w:ascii="標楷體" w:eastAsia="標楷體" w:hAnsi="標楷體"/>
          <w:sz w:val="28"/>
          <w:szCs w:val="28"/>
        </w:rPr>
        <w:t>12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10~13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10</w:t>
      </w:r>
      <w:r w:rsidRPr="00D416ED">
        <w:rPr>
          <w:rFonts w:ascii="標楷體" w:eastAsia="標楷體" w:hAnsi="標楷體" w:hint="eastAsia"/>
          <w:sz w:val="28"/>
          <w:szCs w:val="28"/>
        </w:rPr>
        <w:t>為加班服務時間，並於寒暑假期間，減少到班時間，配合前開加班者不受每日上班</w:t>
      </w:r>
      <w:r w:rsidRPr="00D416ED">
        <w:rPr>
          <w:rFonts w:ascii="標楷體" w:eastAsia="標楷體" w:hAnsi="標楷體"/>
          <w:sz w:val="28"/>
          <w:szCs w:val="28"/>
        </w:rPr>
        <w:t>8</w:t>
      </w:r>
      <w:r w:rsidRPr="00D416ED">
        <w:rPr>
          <w:rFonts w:ascii="標楷體" w:eastAsia="標楷體" w:hAnsi="標楷體" w:hint="eastAsia"/>
          <w:sz w:val="28"/>
          <w:szCs w:val="28"/>
        </w:rPr>
        <w:t>小時時數之限制，惟寒暑假期間本校各單位仍應維持每日辦公</w:t>
      </w:r>
      <w:r w:rsidRPr="00D416ED">
        <w:rPr>
          <w:rFonts w:ascii="標楷體" w:eastAsia="標楷體" w:hAnsi="標楷體"/>
          <w:sz w:val="28"/>
          <w:szCs w:val="28"/>
        </w:rPr>
        <w:t>8</w:t>
      </w:r>
      <w:r w:rsidRPr="00D416ED">
        <w:rPr>
          <w:rFonts w:ascii="標楷體" w:eastAsia="標楷體" w:hAnsi="標楷體" w:hint="eastAsia"/>
          <w:sz w:val="28"/>
          <w:szCs w:val="28"/>
        </w:rPr>
        <w:t>小時。另行政人員中午時段用餐及休息時間</w:t>
      </w:r>
      <w:r w:rsidRPr="00D416ED">
        <w:rPr>
          <w:rFonts w:ascii="標楷體" w:eastAsia="標楷體" w:hAnsi="標楷體"/>
          <w:sz w:val="28"/>
          <w:szCs w:val="28"/>
        </w:rPr>
        <w:t>(</w:t>
      </w:r>
      <w:r w:rsidRPr="00D416ED">
        <w:rPr>
          <w:rFonts w:ascii="標楷體" w:eastAsia="標楷體" w:hAnsi="標楷體" w:hint="eastAsia"/>
          <w:sz w:val="28"/>
          <w:szCs w:val="28"/>
        </w:rPr>
        <w:t>本校訂為</w:t>
      </w:r>
      <w:r w:rsidRPr="00D416ED">
        <w:rPr>
          <w:rFonts w:ascii="標楷體" w:eastAsia="標楷體" w:hAnsi="標楷體"/>
          <w:sz w:val="28"/>
          <w:szCs w:val="28"/>
        </w:rPr>
        <w:t>11:50~12:10)</w:t>
      </w:r>
      <w:r w:rsidRPr="00D416ED">
        <w:rPr>
          <w:rFonts w:ascii="標楷體" w:eastAsia="標楷體" w:hAnsi="標楷體" w:hint="eastAsia"/>
          <w:sz w:val="28"/>
          <w:szCs w:val="28"/>
        </w:rPr>
        <w:t>，不宜訂為上班時間。</w:t>
      </w:r>
    </w:p>
    <w:p w:rsidR="00B64CF9" w:rsidRPr="00D416ED" w:rsidRDefault="00B64CF9" w:rsidP="00117B92">
      <w:pPr>
        <w:pStyle w:val="ListParagraph"/>
        <w:numPr>
          <w:ilvl w:val="0"/>
          <w:numId w:val="6"/>
        </w:numPr>
        <w:spacing w:line="3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目地：考量寒暑假期間教師及學生到校時間減少，學校行政業務需求相對減少，彈性調整學校行政人員寒暑假上班時間。</w:t>
      </w:r>
    </w:p>
    <w:p w:rsidR="00B64CF9" w:rsidRPr="00D416ED" w:rsidRDefault="00B64CF9" w:rsidP="00D416ED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適用對象：本校行政人員（教師兼行政人員、職員、職工）</w:t>
      </w:r>
    </w:p>
    <w:p w:rsidR="00B64CF9" w:rsidRPr="00D416ED" w:rsidRDefault="00B64CF9" w:rsidP="00D416ED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實施方式：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需符合「學生在、老師在、行政在」的最大原則，以達行政服務不中斷。</w:t>
      </w:r>
    </w:p>
    <w:p w:rsidR="00B64CF9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行政人員平常日上班時間為上午</w:t>
      </w:r>
      <w:r w:rsidRPr="00D416ED">
        <w:rPr>
          <w:rFonts w:ascii="標楷體" w:eastAsia="標楷體" w:hAnsi="標楷體"/>
          <w:sz w:val="28"/>
          <w:szCs w:val="28"/>
        </w:rPr>
        <w:t>7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50~11:50</w:t>
      </w:r>
      <w:r w:rsidRPr="00D416ED">
        <w:rPr>
          <w:rFonts w:ascii="標楷體" w:eastAsia="標楷體" w:hAnsi="標楷體" w:hint="eastAsia"/>
          <w:sz w:val="28"/>
          <w:szCs w:val="28"/>
        </w:rPr>
        <w:t>及</w:t>
      </w:r>
      <w:r w:rsidRPr="00D416ED">
        <w:rPr>
          <w:rFonts w:ascii="標楷體" w:eastAsia="標楷體" w:hAnsi="標楷體"/>
          <w:sz w:val="28"/>
          <w:szCs w:val="28"/>
        </w:rPr>
        <w:t>13:10</w:t>
      </w:r>
      <w:r w:rsidRPr="00D416ED">
        <w:rPr>
          <w:rFonts w:ascii="標楷體" w:eastAsia="標楷體" w:hAnsi="標楷體" w:hint="eastAsia"/>
          <w:sz w:val="28"/>
          <w:szCs w:val="28"/>
        </w:rPr>
        <w:t>分</w:t>
      </w:r>
      <w:r w:rsidRPr="00D416ED">
        <w:rPr>
          <w:rFonts w:ascii="標楷體" w:eastAsia="標楷體" w:hAnsi="標楷體"/>
          <w:sz w:val="28"/>
          <w:szCs w:val="28"/>
        </w:rPr>
        <w:t>~17:10</w:t>
      </w:r>
      <w:r w:rsidRPr="00D416ED">
        <w:rPr>
          <w:rFonts w:ascii="標楷體" w:eastAsia="標楷體" w:hAnsi="標楷體" w:hint="eastAsia"/>
          <w:sz w:val="28"/>
          <w:szCs w:val="28"/>
        </w:rPr>
        <w:t>分，共</w:t>
      </w:r>
      <w:r w:rsidRPr="00D416ED">
        <w:rPr>
          <w:rFonts w:ascii="標楷體" w:eastAsia="標楷體" w:hAnsi="標楷體"/>
          <w:sz w:val="28"/>
          <w:szCs w:val="28"/>
        </w:rPr>
        <w:t>8</w:t>
      </w:r>
      <w:r w:rsidRPr="00D416ED">
        <w:rPr>
          <w:rFonts w:ascii="標楷體" w:eastAsia="標楷體" w:hAnsi="標楷體" w:hint="eastAsia"/>
          <w:sz w:val="28"/>
          <w:szCs w:val="28"/>
        </w:rPr>
        <w:t>小時，</w:t>
      </w:r>
      <w:r w:rsidRPr="00D416ED">
        <w:rPr>
          <w:rFonts w:ascii="標楷體" w:eastAsia="標楷體" w:hAnsi="標楷體"/>
          <w:sz w:val="28"/>
          <w:szCs w:val="28"/>
        </w:rPr>
        <w:t>11:50~12:10</w:t>
      </w:r>
      <w:r w:rsidRPr="00D416ED">
        <w:rPr>
          <w:rFonts w:ascii="標楷體" w:eastAsia="標楷體" w:hAnsi="標楷體" w:hint="eastAsia"/>
          <w:sz w:val="28"/>
          <w:szCs w:val="28"/>
        </w:rPr>
        <w:t>為中午休息時間。配合學生上課作息時間，將平常日</w:t>
      </w:r>
      <w:r w:rsidRPr="00D416ED">
        <w:rPr>
          <w:rFonts w:ascii="標楷體" w:eastAsia="標楷體" w:hAnsi="標楷體"/>
          <w:sz w:val="28"/>
          <w:szCs w:val="28"/>
        </w:rPr>
        <w:t>12:10~13:10</w:t>
      </w:r>
      <w:r w:rsidRPr="00D416ED">
        <w:rPr>
          <w:rFonts w:ascii="標楷體" w:eastAsia="標楷體" w:hAnsi="標楷體" w:hint="eastAsia"/>
          <w:sz w:val="28"/>
          <w:szCs w:val="28"/>
        </w:rPr>
        <w:t>列為「加班服務時間」，該時段以「加班</w:t>
      </w:r>
      <w:r w:rsidRPr="00D416ED">
        <w:rPr>
          <w:rFonts w:ascii="標楷體" w:eastAsia="標楷體" w:hAnsi="標楷體"/>
          <w:sz w:val="28"/>
          <w:szCs w:val="28"/>
        </w:rPr>
        <w:t>1</w:t>
      </w:r>
      <w:r w:rsidRPr="00D416ED">
        <w:rPr>
          <w:rFonts w:ascii="標楷體" w:eastAsia="標楷體" w:hAnsi="標楷體" w:hint="eastAsia"/>
          <w:sz w:val="28"/>
          <w:szCs w:val="28"/>
        </w:rPr>
        <w:t>小時」計算，累積加班時數達</w:t>
      </w:r>
      <w:r w:rsidRPr="00D416ED">
        <w:rPr>
          <w:rFonts w:ascii="標楷體" w:eastAsia="標楷體" w:hAnsi="標楷體"/>
          <w:sz w:val="28"/>
          <w:szCs w:val="28"/>
        </w:rPr>
        <w:t>4</w:t>
      </w:r>
      <w:r w:rsidRPr="00D416ED">
        <w:rPr>
          <w:rFonts w:ascii="標楷體" w:eastAsia="標楷體" w:hAnsi="標楷體" w:hint="eastAsia"/>
          <w:sz w:val="28"/>
          <w:szCs w:val="28"/>
        </w:rPr>
        <w:t>小時，得補休半日。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前開加班時數僅限於寒、暑假實施彈性上班期間之下午時段辦理補休，並不得保留至下一學年度或申請改發加班費。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前項「加班服務時間」可依學校課程計畫與學生上課作息時間，予以調整。例如：學生因課程規劃提早放學，即無須進行「加班服務時間」，則上班時間調整為：</w:t>
      </w:r>
      <w:r w:rsidRPr="00D416ED">
        <w:rPr>
          <w:rFonts w:ascii="標楷體" w:eastAsia="標楷體" w:hAnsi="標楷體"/>
          <w:sz w:val="28"/>
          <w:szCs w:val="28"/>
        </w:rPr>
        <w:t>7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50~11:50</w:t>
      </w:r>
      <w:r w:rsidRPr="00D416ED">
        <w:rPr>
          <w:rFonts w:ascii="標楷體" w:eastAsia="標楷體" w:hAnsi="標楷體" w:hint="eastAsia"/>
          <w:sz w:val="28"/>
          <w:szCs w:val="28"/>
        </w:rPr>
        <w:t>及</w:t>
      </w:r>
      <w:r w:rsidRPr="00D416ED">
        <w:rPr>
          <w:rFonts w:ascii="標楷體" w:eastAsia="標楷體" w:hAnsi="標楷體"/>
          <w:sz w:val="28"/>
          <w:szCs w:val="28"/>
        </w:rPr>
        <w:t>12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10~16</w:t>
      </w:r>
      <w:r w:rsidRPr="00D416ED">
        <w:rPr>
          <w:rFonts w:ascii="標楷體" w:eastAsia="標楷體" w:hAnsi="標楷體" w:hint="eastAsia"/>
          <w:sz w:val="28"/>
          <w:szCs w:val="28"/>
        </w:rPr>
        <w:t>：</w:t>
      </w:r>
      <w:r w:rsidRPr="00D416ED">
        <w:rPr>
          <w:rFonts w:ascii="標楷體" w:eastAsia="標楷體" w:hAnsi="標楷體"/>
          <w:sz w:val="28"/>
          <w:szCs w:val="28"/>
        </w:rPr>
        <w:t>10</w:t>
      </w:r>
      <w:r w:rsidRPr="00D416ED">
        <w:rPr>
          <w:rFonts w:ascii="標楷體" w:eastAsia="標楷體" w:hAnsi="標楷體" w:hint="eastAsia"/>
          <w:sz w:val="28"/>
          <w:szCs w:val="28"/>
        </w:rPr>
        <w:t>。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寒、暑假開始後第</w:t>
      </w:r>
      <w:r w:rsidRPr="00D416ED">
        <w:rPr>
          <w:rFonts w:ascii="標楷體" w:eastAsia="標楷體" w:hAnsi="標楷體"/>
          <w:sz w:val="28"/>
          <w:szCs w:val="28"/>
        </w:rPr>
        <w:t>1</w:t>
      </w:r>
      <w:r w:rsidRPr="00D416ED">
        <w:rPr>
          <w:rFonts w:ascii="標楷體" w:eastAsia="標楷體" w:hAnsi="標楷體" w:hint="eastAsia"/>
          <w:sz w:val="28"/>
          <w:szCs w:val="28"/>
        </w:rPr>
        <w:t>週及開學前</w:t>
      </w:r>
      <w:r w:rsidRPr="00D416ED">
        <w:rPr>
          <w:rFonts w:ascii="標楷體" w:eastAsia="標楷體" w:hAnsi="標楷體"/>
          <w:sz w:val="28"/>
          <w:szCs w:val="28"/>
        </w:rPr>
        <w:t>1</w:t>
      </w:r>
      <w:r w:rsidRPr="00D416ED">
        <w:rPr>
          <w:rFonts w:ascii="標楷體" w:eastAsia="標楷體" w:hAnsi="標楷體" w:hint="eastAsia"/>
          <w:sz w:val="28"/>
          <w:szCs w:val="28"/>
        </w:rPr>
        <w:t>週，均應全日上班，以維持校務正常運作。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寒暑假彈性上班時間，</w:t>
      </w:r>
      <w:r>
        <w:rPr>
          <w:rFonts w:ascii="標楷體" w:eastAsia="標楷體" w:hAnsi="標楷體" w:hint="eastAsia"/>
          <w:sz w:val="28"/>
          <w:szCs w:val="28"/>
        </w:rPr>
        <w:t>應維持三分之一以上人力留守及</w:t>
      </w:r>
      <w:r w:rsidRPr="00D416ED">
        <w:rPr>
          <w:rFonts w:ascii="標楷體" w:eastAsia="標楷體" w:hAnsi="標楷體" w:hint="eastAsia"/>
          <w:sz w:val="28"/>
          <w:szCs w:val="28"/>
        </w:rPr>
        <w:t>落實職務代理制度，不得影響民眾及師生權益，俾維持本校行政服務品質。</w:t>
      </w:r>
    </w:p>
    <w:p w:rsidR="00B64CF9" w:rsidRPr="00D416ED" w:rsidRDefault="00B64CF9" w:rsidP="00D416ED">
      <w:pPr>
        <w:pStyle w:val="ListParagraph"/>
        <w:numPr>
          <w:ilvl w:val="0"/>
          <w:numId w:val="12"/>
        </w:numPr>
        <w:tabs>
          <w:tab w:val="clear" w:pos="1200"/>
        </w:tabs>
        <w:spacing w:line="360" w:lineRule="exact"/>
        <w:ind w:leftChars="0" w:left="900" w:hanging="72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各項訓練進修、休假、加班補休假請儘量集中於寒暑假期間實施。</w:t>
      </w:r>
    </w:p>
    <w:p w:rsidR="00B64CF9" w:rsidRPr="00D416ED" w:rsidRDefault="00B64CF9" w:rsidP="00D416ED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配合事項：</w:t>
      </w:r>
    </w:p>
    <w:p w:rsidR="00B64CF9" w:rsidRDefault="00B64CF9" w:rsidP="00D416ED">
      <w:pPr>
        <w:pStyle w:val="ListParagraph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行政人員應依平常日「加班服務時間」實際加班情形填寫「行政人員平日加班於寒暑假補休登記表」，並由各單位主管督導查核。</w:t>
      </w:r>
    </w:p>
    <w:p w:rsidR="00B64CF9" w:rsidRPr="00D416ED" w:rsidRDefault="00B64CF9" w:rsidP="00D416ED">
      <w:pPr>
        <w:pStyle w:val="ListParagraph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行政人員應於寒暑假開始前，依「行政人員平日加班於寒暑假補休登記表」覈實填寫補休日期，送交人事室辦理寒暑假彈性上班期間補休登記。</w:t>
      </w:r>
    </w:p>
    <w:p w:rsidR="00B64CF9" w:rsidRPr="00D416ED" w:rsidRDefault="00B64CF9" w:rsidP="00D416ED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本要點如有未盡事宜，依其他有關規定辦理；遇有天然災害或其或其他特殊教學、校務需要時，不適用本要點。</w:t>
      </w:r>
    </w:p>
    <w:p w:rsidR="00B64CF9" w:rsidRPr="00D416ED" w:rsidRDefault="00B64CF9" w:rsidP="00D416ED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416ED">
        <w:rPr>
          <w:rFonts w:ascii="標楷體" w:eastAsia="標楷體" w:hAnsi="標楷體" w:hint="eastAsia"/>
          <w:sz w:val="28"/>
          <w:szCs w:val="28"/>
        </w:rPr>
        <w:t>本要點簽奉校長核定後實施，修正時亦同。</w:t>
      </w:r>
    </w:p>
    <w:sectPr w:rsidR="00B64CF9" w:rsidRPr="00D416ED" w:rsidSect="001625F4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F9" w:rsidRDefault="00B64CF9" w:rsidP="004667B1">
      <w:r>
        <w:separator/>
      </w:r>
    </w:p>
  </w:endnote>
  <w:endnote w:type="continuationSeparator" w:id="0">
    <w:p w:rsidR="00B64CF9" w:rsidRDefault="00B64CF9" w:rsidP="0046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F9" w:rsidRDefault="00B64CF9" w:rsidP="004667B1">
      <w:r>
        <w:separator/>
      </w:r>
    </w:p>
  </w:footnote>
  <w:footnote w:type="continuationSeparator" w:id="0">
    <w:p w:rsidR="00B64CF9" w:rsidRDefault="00B64CF9" w:rsidP="00466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D77"/>
    <w:multiLevelType w:val="multilevel"/>
    <w:tmpl w:val="E2FA111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none"/>
      <w:lvlText w:val="六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2165EB"/>
    <w:multiLevelType w:val="multilevel"/>
    <w:tmpl w:val="883AB9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8B7763"/>
    <w:multiLevelType w:val="multilevel"/>
    <w:tmpl w:val="66DC762A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FD72690"/>
    <w:multiLevelType w:val="hybridMultilevel"/>
    <w:tmpl w:val="C8BC92E2"/>
    <w:lvl w:ilvl="0" w:tplc="ECC862E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1FE87DA8">
      <w:start w:val="1"/>
      <w:numFmt w:val="none"/>
      <w:lvlText w:val="六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951017"/>
    <w:multiLevelType w:val="hybridMultilevel"/>
    <w:tmpl w:val="6248F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27A0D31"/>
    <w:multiLevelType w:val="hybridMultilevel"/>
    <w:tmpl w:val="66DC762A"/>
    <w:lvl w:ilvl="0" w:tplc="EE246984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321676B"/>
    <w:multiLevelType w:val="multilevel"/>
    <w:tmpl w:val="6248FB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98C0C0E"/>
    <w:multiLevelType w:val="hybridMultilevel"/>
    <w:tmpl w:val="4A24D19E"/>
    <w:lvl w:ilvl="0" w:tplc="7A326C7A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9AA120D"/>
    <w:multiLevelType w:val="multilevel"/>
    <w:tmpl w:val="6248FB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094D5B"/>
    <w:multiLevelType w:val="multilevel"/>
    <w:tmpl w:val="43B6064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1EC54F8"/>
    <w:multiLevelType w:val="multilevel"/>
    <w:tmpl w:val="66DC762A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B777365"/>
    <w:multiLevelType w:val="multilevel"/>
    <w:tmpl w:val="C8BC92E2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none"/>
      <w:lvlText w:val="六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8BA4675"/>
    <w:multiLevelType w:val="hybridMultilevel"/>
    <w:tmpl w:val="742C4512"/>
    <w:lvl w:ilvl="0" w:tplc="7A326C7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7C7A2C0B"/>
    <w:multiLevelType w:val="hybridMultilevel"/>
    <w:tmpl w:val="951A9A36"/>
    <w:lvl w:ilvl="0" w:tplc="ECC862E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5C8"/>
    <w:rsid w:val="00010A95"/>
    <w:rsid w:val="000708F0"/>
    <w:rsid w:val="00071D00"/>
    <w:rsid w:val="00080C87"/>
    <w:rsid w:val="00082683"/>
    <w:rsid w:val="000B499B"/>
    <w:rsid w:val="000C5A63"/>
    <w:rsid w:val="000E1909"/>
    <w:rsid w:val="000F45FD"/>
    <w:rsid w:val="00107929"/>
    <w:rsid w:val="00113684"/>
    <w:rsid w:val="00117B92"/>
    <w:rsid w:val="00141B51"/>
    <w:rsid w:val="00154C8D"/>
    <w:rsid w:val="001625F4"/>
    <w:rsid w:val="001D72B6"/>
    <w:rsid w:val="002064A7"/>
    <w:rsid w:val="00250E21"/>
    <w:rsid w:val="00270CC6"/>
    <w:rsid w:val="00275765"/>
    <w:rsid w:val="002B02F4"/>
    <w:rsid w:val="003805C8"/>
    <w:rsid w:val="00385D00"/>
    <w:rsid w:val="00390D21"/>
    <w:rsid w:val="003E3FAF"/>
    <w:rsid w:val="003F2E3C"/>
    <w:rsid w:val="0043608D"/>
    <w:rsid w:val="00437E4D"/>
    <w:rsid w:val="00464DEA"/>
    <w:rsid w:val="004667B1"/>
    <w:rsid w:val="0048419D"/>
    <w:rsid w:val="00492410"/>
    <w:rsid w:val="004A62BF"/>
    <w:rsid w:val="004B2E08"/>
    <w:rsid w:val="004B66C3"/>
    <w:rsid w:val="004D42C4"/>
    <w:rsid w:val="00500991"/>
    <w:rsid w:val="00503971"/>
    <w:rsid w:val="00515BD0"/>
    <w:rsid w:val="00525D33"/>
    <w:rsid w:val="00561E95"/>
    <w:rsid w:val="005C07BD"/>
    <w:rsid w:val="00630881"/>
    <w:rsid w:val="00655EE7"/>
    <w:rsid w:val="0066128F"/>
    <w:rsid w:val="0068686E"/>
    <w:rsid w:val="006A587F"/>
    <w:rsid w:val="006C0FF3"/>
    <w:rsid w:val="006C7264"/>
    <w:rsid w:val="006D0366"/>
    <w:rsid w:val="00724B8E"/>
    <w:rsid w:val="00736C9A"/>
    <w:rsid w:val="007848C4"/>
    <w:rsid w:val="00795209"/>
    <w:rsid w:val="007C24AC"/>
    <w:rsid w:val="007F02D2"/>
    <w:rsid w:val="007F6D55"/>
    <w:rsid w:val="00817E7E"/>
    <w:rsid w:val="00822CDF"/>
    <w:rsid w:val="00831073"/>
    <w:rsid w:val="0086690A"/>
    <w:rsid w:val="00871136"/>
    <w:rsid w:val="008C32D9"/>
    <w:rsid w:val="008D1E2B"/>
    <w:rsid w:val="009025D6"/>
    <w:rsid w:val="0094091F"/>
    <w:rsid w:val="00941A36"/>
    <w:rsid w:val="0096588E"/>
    <w:rsid w:val="009A3A6F"/>
    <w:rsid w:val="009B0D0A"/>
    <w:rsid w:val="009D1364"/>
    <w:rsid w:val="009D7B2E"/>
    <w:rsid w:val="009E32D7"/>
    <w:rsid w:val="009F4253"/>
    <w:rsid w:val="00A27E79"/>
    <w:rsid w:val="00A564BA"/>
    <w:rsid w:val="00A97208"/>
    <w:rsid w:val="00AC3B39"/>
    <w:rsid w:val="00AD0DA7"/>
    <w:rsid w:val="00B02C96"/>
    <w:rsid w:val="00B332B2"/>
    <w:rsid w:val="00B64CF9"/>
    <w:rsid w:val="00BA2D02"/>
    <w:rsid w:val="00BA5741"/>
    <w:rsid w:val="00BB68B3"/>
    <w:rsid w:val="00BD263F"/>
    <w:rsid w:val="00BD365B"/>
    <w:rsid w:val="00C202B1"/>
    <w:rsid w:val="00C837C1"/>
    <w:rsid w:val="00CA0D91"/>
    <w:rsid w:val="00CB0165"/>
    <w:rsid w:val="00CC2CC7"/>
    <w:rsid w:val="00CC2F16"/>
    <w:rsid w:val="00CD12D4"/>
    <w:rsid w:val="00CF719B"/>
    <w:rsid w:val="00D416ED"/>
    <w:rsid w:val="00D4381F"/>
    <w:rsid w:val="00DE3A77"/>
    <w:rsid w:val="00E27D75"/>
    <w:rsid w:val="00E40283"/>
    <w:rsid w:val="00E57E57"/>
    <w:rsid w:val="00E75BAA"/>
    <w:rsid w:val="00E81965"/>
    <w:rsid w:val="00EE5AB2"/>
    <w:rsid w:val="00EF1E6F"/>
    <w:rsid w:val="00F3224B"/>
    <w:rsid w:val="00F57839"/>
    <w:rsid w:val="00FB39F6"/>
    <w:rsid w:val="00FC7B79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05C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6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67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6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67B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臺南市立新市國民中學行政人員寒暑假彈性上班實施要點</dc:title>
  <dc:subject/>
  <dc:creator>USER</dc:creator>
  <cp:keywords/>
  <dc:description/>
  <cp:lastModifiedBy>user</cp:lastModifiedBy>
  <cp:revision>2</cp:revision>
  <cp:lastPrinted>2015-02-26T04:28:00Z</cp:lastPrinted>
  <dcterms:created xsi:type="dcterms:W3CDTF">2015-03-13T09:32:00Z</dcterms:created>
  <dcterms:modified xsi:type="dcterms:W3CDTF">2015-03-13T09:32:00Z</dcterms:modified>
</cp:coreProperties>
</file>