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99" w:rsidRDefault="00074199" w:rsidP="008E1437">
      <w:pPr>
        <w:spacing w:line="300" w:lineRule="exact"/>
        <w:jc w:val="center"/>
        <w:rPr>
          <w:rFonts w:ascii="標楷體" w:eastAsia="標楷體"/>
          <w:sz w:val="32"/>
        </w:rPr>
      </w:pPr>
      <w:r w:rsidRPr="004F6FFD">
        <w:rPr>
          <w:rFonts w:ascii="標楷體" w:eastAsia="標楷體" w:hint="eastAsia"/>
          <w:b/>
          <w:sz w:val="36"/>
        </w:rPr>
        <w:t>附表八</w:t>
      </w:r>
      <w:r w:rsidRPr="004F6FFD">
        <w:rPr>
          <w:rFonts w:ascii="標楷體" w:eastAsia="標楷體"/>
          <w:b/>
          <w:sz w:val="36"/>
        </w:rPr>
        <w:t xml:space="preserve">  </w:t>
      </w:r>
      <w:r w:rsidRPr="004F6FFD">
        <w:rPr>
          <w:rFonts w:ascii="標楷體" w:eastAsia="標楷體" w:hint="eastAsia"/>
          <w:b/>
          <w:sz w:val="36"/>
        </w:rPr>
        <w:t>公教人員婚喪生育補助表修正對照表</w:t>
      </w:r>
    </w:p>
    <w:tbl>
      <w:tblPr>
        <w:tblW w:w="21162"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5"/>
        <w:gridCol w:w="1191"/>
        <w:gridCol w:w="850"/>
        <w:gridCol w:w="5554"/>
        <w:gridCol w:w="760"/>
        <w:gridCol w:w="1199"/>
        <w:gridCol w:w="992"/>
        <w:gridCol w:w="5103"/>
        <w:gridCol w:w="4768"/>
      </w:tblGrid>
      <w:tr w:rsidR="00074199" w:rsidTr="000E4637">
        <w:trPr>
          <w:cantSplit/>
          <w:jc w:val="center"/>
        </w:trPr>
        <w:tc>
          <w:tcPr>
            <w:tcW w:w="8340" w:type="dxa"/>
            <w:gridSpan w:val="4"/>
          </w:tcPr>
          <w:p w:rsidR="00074199" w:rsidRDefault="00074199"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074199" w:rsidRDefault="00074199" w:rsidP="000E4637">
            <w:pPr>
              <w:spacing w:line="300" w:lineRule="exact"/>
              <w:jc w:val="center"/>
              <w:rPr>
                <w:rFonts w:ascii="標楷體" w:eastAsia="標楷體"/>
              </w:rPr>
            </w:pPr>
            <w:r>
              <w:rPr>
                <w:rFonts w:ascii="標楷體" w:eastAsia="標楷體" w:hint="eastAsia"/>
              </w:rPr>
              <w:t>現行規定</w:t>
            </w:r>
          </w:p>
        </w:tc>
        <w:tc>
          <w:tcPr>
            <w:tcW w:w="4768" w:type="dxa"/>
          </w:tcPr>
          <w:p w:rsidR="00074199" w:rsidRDefault="00074199" w:rsidP="000E4637">
            <w:pPr>
              <w:spacing w:line="300" w:lineRule="exact"/>
              <w:jc w:val="center"/>
              <w:rPr>
                <w:rFonts w:ascii="標楷體" w:eastAsia="標楷體"/>
              </w:rPr>
            </w:pPr>
            <w:r>
              <w:rPr>
                <w:rFonts w:ascii="標楷體" w:eastAsia="標楷體" w:hint="eastAsia"/>
              </w:rPr>
              <w:t>說明</w:t>
            </w:r>
          </w:p>
        </w:tc>
      </w:tr>
      <w:tr w:rsidR="00074199" w:rsidTr="00055B64">
        <w:trPr>
          <w:jc w:val="center"/>
        </w:trPr>
        <w:tc>
          <w:tcPr>
            <w:tcW w:w="745" w:type="dxa"/>
          </w:tcPr>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074199" w:rsidRPr="001B2220" w:rsidRDefault="00074199" w:rsidP="000E4637">
            <w:pPr>
              <w:spacing w:line="300" w:lineRule="exact"/>
              <w:jc w:val="center"/>
              <w:rPr>
                <w:rFonts w:ascii="標楷體" w:eastAsia="標楷體"/>
              </w:rPr>
            </w:pPr>
            <w:r w:rsidRPr="001B2220">
              <w:rPr>
                <w:rFonts w:ascii="標楷體" w:eastAsia="標楷體" w:hint="eastAsia"/>
              </w:rPr>
              <w:t>補助基準</w:t>
            </w:r>
          </w:p>
          <w:p w:rsidR="00074199" w:rsidRDefault="00074199"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554" w:type="dxa"/>
          </w:tcPr>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r>
              <w:rPr>
                <w:rFonts w:ascii="標楷體" w:eastAsia="標楷體" w:hint="eastAsia"/>
              </w:rPr>
              <w:t>限制</w:t>
            </w:r>
          </w:p>
        </w:tc>
        <w:tc>
          <w:tcPr>
            <w:tcW w:w="760" w:type="dxa"/>
          </w:tcPr>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074199" w:rsidRPr="001B2220" w:rsidRDefault="00074199" w:rsidP="000E4637">
            <w:pPr>
              <w:spacing w:line="300" w:lineRule="exact"/>
              <w:jc w:val="center"/>
              <w:rPr>
                <w:rFonts w:ascii="標楷體" w:eastAsia="標楷體"/>
              </w:rPr>
            </w:pPr>
            <w:r w:rsidRPr="001B2220">
              <w:rPr>
                <w:rFonts w:ascii="標楷體" w:eastAsia="標楷體" w:hint="eastAsia"/>
              </w:rPr>
              <w:t>補助基準</w:t>
            </w:r>
          </w:p>
          <w:p w:rsidR="00074199" w:rsidRPr="001B2220" w:rsidRDefault="00074199"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103" w:type="dxa"/>
          </w:tcPr>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r>
              <w:rPr>
                <w:rFonts w:ascii="標楷體" w:eastAsia="標楷體" w:hint="eastAsia"/>
              </w:rPr>
              <w:t>限制</w:t>
            </w:r>
          </w:p>
        </w:tc>
        <w:tc>
          <w:tcPr>
            <w:tcW w:w="4768" w:type="dxa"/>
          </w:tcPr>
          <w:p w:rsidR="00074199" w:rsidRDefault="00074199" w:rsidP="000E4637">
            <w:pPr>
              <w:spacing w:line="300" w:lineRule="exact"/>
              <w:ind w:left="480" w:hangingChars="200" w:hanging="480"/>
              <w:rPr>
                <w:rFonts w:ascii="標楷體" w:eastAsia="標楷體"/>
              </w:rPr>
            </w:pPr>
          </w:p>
          <w:p w:rsidR="00074199" w:rsidRDefault="00074199" w:rsidP="000E4637">
            <w:pPr>
              <w:spacing w:line="300" w:lineRule="exact"/>
              <w:ind w:left="480" w:hangingChars="200" w:hanging="480"/>
              <w:rPr>
                <w:rFonts w:ascii="標楷體" w:eastAsia="標楷體"/>
              </w:rPr>
            </w:pPr>
          </w:p>
          <w:p w:rsidR="00074199" w:rsidRDefault="00074199" w:rsidP="000E4637">
            <w:pPr>
              <w:spacing w:line="300" w:lineRule="exact"/>
              <w:ind w:left="480" w:hangingChars="200" w:hanging="480"/>
              <w:rPr>
                <w:rFonts w:ascii="標楷體" w:eastAsia="標楷體"/>
              </w:rPr>
            </w:pPr>
          </w:p>
          <w:p w:rsidR="00074199" w:rsidRDefault="00074199" w:rsidP="000E4637">
            <w:pPr>
              <w:spacing w:line="300" w:lineRule="exact"/>
              <w:ind w:left="480" w:hangingChars="200" w:hanging="480"/>
              <w:rPr>
                <w:rFonts w:ascii="標楷體" w:eastAsia="標楷體"/>
              </w:rPr>
            </w:pPr>
            <w:r>
              <w:rPr>
                <w:rFonts w:ascii="標楷體" w:eastAsia="標楷體" w:hint="eastAsia"/>
              </w:rPr>
              <w:t>未修正</w:t>
            </w:r>
          </w:p>
        </w:tc>
      </w:tr>
      <w:tr w:rsidR="00074199" w:rsidTr="00055B64">
        <w:trPr>
          <w:cantSplit/>
          <w:jc w:val="center"/>
        </w:trPr>
        <w:tc>
          <w:tcPr>
            <w:tcW w:w="745" w:type="dxa"/>
          </w:tcPr>
          <w:p w:rsidR="00074199" w:rsidRDefault="00074199"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074199" w:rsidRDefault="00074199"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074199" w:rsidRDefault="00074199"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074199" w:rsidRDefault="00074199"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074199" w:rsidRDefault="00074199"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074199" w:rsidRDefault="00074199"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074199" w:rsidRPr="006B21A1" w:rsidRDefault="00074199" w:rsidP="000E4637">
            <w:pPr>
              <w:spacing w:line="300" w:lineRule="exact"/>
              <w:jc w:val="both"/>
              <w:rPr>
                <w:rFonts w:ascii="標楷體" w:eastAsia="標楷體" w:hAnsi="標楷體"/>
              </w:rPr>
            </w:pPr>
            <w:r>
              <w:rPr>
                <w:rFonts w:ascii="標楷體" w:eastAsia="標楷體" w:hint="eastAsia"/>
              </w:rPr>
              <w:t>未修正</w:t>
            </w:r>
          </w:p>
        </w:tc>
      </w:tr>
      <w:tr w:rsidR="00074199" w:rsidTr="00796202">
        <w:trPr>
          <w:cantSplit/>
          <w:trHeight w:val="5149"/>
          <w:jc w:val="center"/>
        </w:trPr>
        <w:tc>
          <w:tcPr>
            <w:tcW w:w="745" w:type="dxa"/>
          </w:tcPr>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p w:rsidR="00074199" w:rsidRPr="00F752BF" w:rsidRDefault="00074199" w:rsidP="000E4637">
            <w:pPr>
              <w:spacing w:line="300" w:lineRule="exact"/>
              <w:jc w:val="center"/>
              <w:rPr>
                <w:rFonts w:ascii="標楷體" w:eastAsia="標楷體"/>
                <w:u w:val="single"/>
              </w:rPr>
            </w:pPr>
            <w:r w:rsidRPr="00F752BF">
              <w:rPr>
                <w:rFonts w:ascii="標楷體" w:eastAsia="標楷體"/>
                <w:u w:val="single"/>
              </w:rPr>
              <w:t>(</w:t>
            </w:r>
            <w:r w:rsidRPr="00F752BF">
              <w:rPr>
                <w:rFonts w:ascii="標楷體" w:eastAsia="標楷體" w:hint="eastAsia"/>
                <w:u w:val="single"/>
              </w:rPr>
              <w:t>雙生以上者，</w:t>
            </w:r>
          </w:p>
          <w:p w:rsidR="00074199" w:rsidRDefault="00074199" w:rsidP="000E4637">
            <w:pPr>
              <w:spacing w:line="300" w:lineRule="exact"/>
              <w:jc w:val="center"/>
              <w:rPr>
                <w:rFonts w:ascii="標楷體" w:eastAsia="標楷體"/>
              </w:rPr>
            </w:pPr>
            <w:r w:rsidRPr="00F752BF">
              <w:rPr>
                <w:rFonts w:ascii="標楷體" w:eastAsia="標楷體" w:hint="eastAsia"/>
                <w:u w:val="single"/>
              </w:rPr>
              <w:t>按比例增給</w:t>
            </w:r>
            <w:r w:rsidRPr="00F752BF">
              <w:rPr>
                <w:rFonts w:ascii="標楷體" w:eastAsia="標楷體"/>
                <w:u w:val="single"/>
              </w:rPr>
              <w:t>)</w:t>
            </w:r>
          </w:p>
        </w:tc>
        <w:tc>
          <w:tcPr>
            <w:tcW w:w="5554" w:type="dxa"/>
          </w:tcPr>
          <w:p w:rsidR="00074199" w:rsidRPr="001B2220" w:rsidRDefault="00074199" w:rsidP="008E1437">
            <w:pPr>
              <w:pStyle w:val="BodyTextIndent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074199" w:rsidRPr="001B2220" w:rsidRDefault="00074199" w:rsidP="004F5494">
            <w:pPr>
              <w:pStyle w:val="BodyTextIndent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074199" w:rsidRPr="001B2220" w:rsidRDefault="00074199" w:rsidP="004F5494">
            <w:pPr>
              <w:pStyle w:val="BodyTextIndent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074199" w:rsidRPr="001B2220" w:rsidRDefault="00074199" w:rsidP="004F5494">
            <w:pPr>
              <w:pStyle w:val="BodyTextIndent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074199" w:rsidRPr="00C35790" w:rsidRDefault="00074199" w:rsidP="008E1437">
            <w:pPr>
              <w:pStyle w:val="BodyTextIndent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w:t>
            </w:r>
            <w:r w:rsidRPr="001B2220">
              <w:rPr>
                <w:rFonts w:hAnsi="標楷體"/>
                <w:szCs w:val="32"/>
              </w:rPr>
              <w:t>(</w:t>
            </w:r>
            <w:r w:rsidRPr="001B2220">
              <w:rPr>
                <w:rFonts w:hAnsi="標楷體" w:hint="eastAsia"/>
                <w:szCs w:val="32"/>
              </w:rPr>
              <w:t>全民健康保險除外</w:t>
            </w:r>
            <w:r w:rsidRPr="001B2220">
              <w:rPr>
                <w:rFonts w:hAnsi="標楷體"/>
                <w:szCs w:val="32"/>
              </w:rPr>
              <w:t>)</w:t>
            </w:r>
            <w:r w:rsidRPr="001B2220">
              <w:rPr>
                <w:rFonts w:hAnsi="標楷體" w:hint="eastAsia"/>
                <w:szCs w:val="32"/>
              </w:rPr>
              <w:t>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074199" w:rsidRDefault="00074199" w:rsidP="008E1437">
            <w:pPr>
              <w:pStyle w:val="BodyTextIndent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p>
          <w:p w:rsidR="00074199" w:rsidRDefault="00074199"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074199" w:rsidRPr="001B2220" w:rsidRDefault="00074199" w:rsidP="00081332">
            <w:pPr>
              <w:pStyle w:val="BodyTextIndent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074199" w:rsidRPr="001B2220" w:rsidRDefault="00074199" w:rsidP="00081332">
            <w:pPr>
              <w:pStyle w:val="BodyTextIndent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074199" w:rsidRPr="001B2220" w:rsidRDefault="00074199" w:rsidP="00081332">
            <w:pPr>
              <w:pStyle w:val="BodyTextIndent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074199" w:rsidRPr="001B2220" w:rsidRDefault="00074199" w:rsidP="00081332">
            <w:pPr>
              <w:pStyle w:val="BodyTextIndent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074199" w:rsidRPr="003D7D1A" w:rsidRDefault="00074199" w:rsidP="003D7D1A">
            <w:pPr>
              <w:pStyle w:val="BodyTextIndent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w:t>
            </w:r>
            <w:r w:rsidRPr="001B2220">
              <w:rPr>
                <w:rFonts w:hAnsi="標楷體"/>
                <w:szCs w:val="32"/>
              </w:rPr>
              <w:t>(</w:t>
            </w:r>
            <w:r w:rsidRPr="001B2220">
              <w:rPr>
                <w:rFonts w:hAnsi="標楷體" w:hint="eastAsia"/>
                <w:szCs w:val="32"/>
              </w:rPr>
              <w:t>全民健康保險除外</w:t>
            </w:r>
            <w:r w:rsidRPr="001B2220">
              <w:rPr>
                <w:rFonts w:hAnsi="標楷體"/>
                <w:szCs w:val="32"/>
              </w:rPr>
              <w:t>)</w:t>
            </w:r>
            <w:r w:rsidRPr="001B2220">
              <w:rPr>
                <w:rFonts w:hAnsi="標楷體" w:hint="eastAsia"/>
                <w:szCs w:val="32"/>
              </w:rPr>
              <w:t>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074199" w:rsidRPr="003D7D1A" w:rsidRDefault="00074199" w:rsidP="003D7D1A">
            <w:pPr>
              <w:pStyle w:val="BodyTextIndent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074199" w:rsidRDefault="00074199" w:rsidP="000E4637">
            <w:pPr>
              <w:spacing w:line="300" w:lineRule="exact"/>
              <w:rPr>
                <w:rFonts w:ascii="標楷體" w:eastAsia="標楷體"/>
              </w:rPr>
            </w:pPr>
          </w:p>
        </w:tc>
        <w:tc>
          <w:tcPr>
            <w:tcW w:w="4768" w:type="dxa"/>
          </w:tcPr>
          <w:p w:rsidR="00074199" w:rsidRPr="00D90F22" w:rsidRDefault="00074199"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rPr>
              <w:t>104</w:t>
            </w:r>
            <w:r w:rsidRPr="00D90F22">
              <w:rPr>
                <w:rFonts w:ascii="標楷體" w:eastAsia="標楷體" w:hAnsi="標楷體" w:hint="eastAsia"/>
              </w:rPr>
              <w:t>年</w:t>
            </w:r>
            <w:r w:rsidRPr="00D90F22">
              <w:rPr>
                <w:rFonts w:ascii="標楷體" w:eastAsia="標楷體" w:hAnsi="標楷體"/>
              </w:rPr>
              <w:t>6</w:t>
            </w:r>
            <w:r w:rsidRPr="00D90F22">
              <w:rPr>
                <w:rFonts w:ascii="標楷體" w:eastAsia="標楷體" w:hAnsi="標楷體" w:hint="eastAsia"/>
              </w:rPr>
              <w:t>月</w:t>
            </w:r>
            <w:r w:rsidRPr="00D90F22">
              <w:rPr>
                <w:rFonts w:ascii="標楷體" w:eastAsia="標楷體" w:hAnsi="標楷體"/>
              </w:rPr>
              <w:t>10</w:t>
            </w:r>
            <w:r w:rsidRPr="00D90F22">
              <w:rPr>
                <w:rFonts w:ascii="標楷體" w:eastAsia="標楷體" w:hAnsi="標楷體" w:hint="eastAsia"/>
              </w:rPr>
              <w:t>日總統令公布公教人員保險</w:t>
            </w:r>
            <w:r w:rsidRPr="00D90F22">
              <w:rPr>
                <w:rFonts w:ascii="標楷體" w:eastAsia="標楷體" w:hAnsi="標楷體"/>
              </w:rPr>
              <w:t>(</w:t>
            </w:r>
            <w:r w:rsidRPr="00D90F22">
              <w:rPr>
                <w:rFonts w:ascii="標楷體" w:eastAsia="標楷體" w:hAnsi="標楷體" w:hint="eastAsia"/>
              </w:rPr>
              <w:t>以下簡稱公保</w:t>
            </w:r>
            <w:r w:rsidRPr="00D90F22">
              <w:rPr>
                <w:rFonts w:ascii="標楷體" w:eastAsia="標楷體" w:hAnsi="標楷體"/>
              </w:rPr>
              <w:t>)</w:t>
            </w:r>
            <w:r w:rsidRPr="00D90F22">
              <w:rPr>
                <w:rFonts w:ascii="標楷體" w:eastAsia="標楷體" w:hAnsi="標楷體" w:hint="eastAsia"/>
              </w:rPr>
              <w:t>法第</w:t>
            </w:r>
            <w:r w:rsidRPr="00D90F22">
              <w:rPr>
                <w:rFonts w:ascii="標楷體" w:eastAsia="標楷體" w:hAnsi="標楷體"/>
              </w:rPr>
              <w:t>36</w:t>
            </w:r>
            <w:r w:rsidRPr="00D90F22">
              <w:rPr>
                <w:rFonts w:ascii="標楷體" w:eastAsia="標楷體" w:hAnsi="標楷體" w:hint="eastAsia"/>
              </w:rPr>
              <w:t>條第</w:t>
            </w:r>
            <w:r w:rsidRPr="00D90F22">
              <w:rPr>
                <w:rFonts w:ascii="標楷體" w:eastAsia="標楷體" w:hAnsi="標楷體"/>
              </w:rPr>
              <w:t>3</w:t>
            </w:r>
            <w:r w:rsidRPr="00D90F22">
              <w:rPr>
                <w:rFonts w:ascii="標楷體" w:eastAsia="標楷體" w:hAnsi="標楷體" w:hint="eastAsia"/>
              </w:rPr>
              <w:t>項規定，業將被保險人分娩或早產為雙生以上者，按比例增給</w:t>
            </w:r>
            <w:r w:rsidRPr="00D90F22">
              <w:rPr>
                <w:rFonts w:ascii="標楷體" w:eastAsia="標楷體" w:hAnsi="標楷體"/>
              </w:rPr>
              <w:t>2</w:t>
            </w:r>
            <w:r w:rsidRPr="00D90F22">
              <w:rPr>
                <w:rFonts w:ascii="標楷體" w:eastAsia="標楷體" w:hAnsi="標楷體" w:hint="eastAsia"/>
              </w:rPr>
              <w:t>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w:t>
            </w:r>
            <w:bookmarkStart w:id="0" w:name="_GoBack"/>
            <w:r w:rsidRPr="00D90F22">
              <w:rPr>
                <w:rFonts w:ascii="標楷體" w:eastAsia="標楷體" w:hAnsi="標楷體" w:hint="eastAsia"/>
              </w:rPr>
              <w:t>移列至生育補助之補助基準欄，並酌作文字修正。</w:t>
            </w:r>
          </w:p>
          <w:p w:rsidR="00074199" w:rsidRDefault="00074199"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本表修正後，公保被保險人分娩或早產為雙生以上者，除不符公保法規定請領生育給付者外</w:t>
            </w:r>
            <w:r>
              <w:rPr>
                <w:rFonts w:ascii="標楷體" w:eastAsia="標楷體" w:hAnsi="標楷體"/>
              </w:rPr>
              <w:t>(</w:t>
            </w:r>
            <w:r>
              <w:rPr>
                <w:rFonts w:ascii="標楷體" w:eastAsia="標楷體" w:hAnsi="標楷體" w:hint="eastAsia"/>
              </w:rPr>
              <w:t>按</w:t>
            </w:r>
            <w:r>
              <w:rPr>
                <w:rFonts w:ascii="標楷體" w:eastAsia="標楷體" w:hAnsi="標楷體"/>
              </w:rPr>
              <w:t>:</w:t>
            </w:r>
            <w:r>
              <w:rPr>
                <w:rFonts w:ascii="標楷體" w:eastAsia="標楷體" w:hAnsi="標楷體" w:hint="eastAsia"/>
              </w:rPr>
              <w:t>為本表生育補助限制一、【二】之支給對象</w:t>
            </w:r>
            <w:r>
              <w:rPr>
                <w:rFonts w:ascii="標楷體" w:eastAsia="標楷體" w:hAnsi="標楷體"/>
              </w:rPr>
              <w:t>)</w:t>
            </w:r>
            <w:r>
              <w:rPr>
                <w:rFonts w:ascii="標楷體" w:eastAsia="標楷體" w:hAnsi="標楷體" w:hint="eastAsia"/>
              </w:rPr>
              <w:t>，均應依公保法規定請領生育給付，不得再請領生育補助。</w:t>
            </w:r>
          </w:p>
          <w:bookmarkEnd w:id="0"/>
          <w:p w:rsidR="00074199" w:rsidRPr="004F6FFD" w:rsidRDefault="00074199" w:rsidP="000E4637">
            <w:pPr>
              <w:ind w:left="19"/>
              <w:jc w:val="both"/>
              <w:rPr>
                <w:rFonts w:ascii="標楷體" w:eastAsia="標楷體" w:hAnsi="標楷體"/>
              </w:rPr>
            </w:pPr>
          </w:p>
        </w:tc>
      </w:tr>
      <w:tr w:rsidR="00074199" w:rsidTr="007B6200">
        <w:trPr>
          <w:cantSplit/>
          <w:trHeight w:val="2520"/>
          <w:jc w:val="center"/>
        </w:trPr>
        <w:tc>
          <w:tcPr>
            <w:tcW w:w="745" w:type="dxa"/>
            <w:vMerge w:val="restart"/>
          </w:tcPr>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165B09">
            <w:pPr>
              <w:spacing w:line="300" w:lineRule="exact"/>
              <w:jc w:val="center"/>
              <w:rPr>
                <w:rFonts w:ascii="標楷體" w:eastAsia="標楷體"/>
              </w:rPr>
            </w:pPr>
            <w:r>
              <w:rPr>
                <w:rFonts w:ascii="標楷體" w:eastAsia="標楷體" w:hint="eastAsia"/>
              </w:rPr>
              <w:t>喪葬補助</w:t>
            </w:r>
          </w:p>
        </w:tc>
        <w:tc>
          <w:tcPr>
            <w:tcW w:w="1191" w:type="dxa"/>
          </w:tcPr>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center"/>
              <w:rPr>
                <w:rFonts w:ascii="標楷體" w:eastAsia="標楷體"/>
              </w:rPr>
            </w:pPr>
            <w:r>
              <w:rPr>
                <w:rFonts w:ascii="標楷體" w:eastAsia="標楷體" w:hint="eastAsia"/>
              </w:rPr>
              <w:t>父母、配偶死亡</w:t>
            </w:r>
          </w:p>
        </w:tc>
        <w:tc>
          <w:tcPr>
            <w:tcW w:w="850" w:type="dxa"/>
          </w:tcPr>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074199" w:rsidRDefault="00074199"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074199" w:rsidRPr="00A23FCD" w:rsidRDefault="00074199" w:rsidP="00A23FCD">
            <w:pPr>
              <w:pStyle w:val="ListParagraph"/>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074199" w:rsidRDefault="00074199" w:rsidP="00A23FCD">
            <w:pPr>
              <w:pStyle w:val="BodyTextIndent2"/>
              <w:numPr>
                <w:ilvl w:val="0"/>
                <w:numId w:val="12"/>
              </w:numPr>
              <w:spacing w:line="300" w:lineRule="exact"/>
              <w:ind w:firstLineChars="0"/>
            </w:pPr>
            <w:r>
              <w:rPr>
                <w:rFonts w:hint="eastAsia"/>
              </w:rPr>
              <w:t>夫妻或其他親屬同為公教人員者，對同一死亡事實，以報領一份為限。</w:t>
            </w:r>
          </w:p>
          <w:p w:rsidR="00074199" w:rsidRPr="00A23FCD" w:rsidRDefault="00074199" w:rsidP="00A23FCD">
            <w:pPr>
              <w:pStyle w:val="ListParagraph"/>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074199" w:rsidRPr="00A23FCD" w:rsidRDefault="00074199" w:rsidP="00A23FCD">
            <w:pPr>
              <w:pStyle w:val="ListParagraph"/>
              <w:numPr>
                <w:ilvl w:val="0"/>
                <w:numId w:val="14"/>
              </w:numPr>
              <w:spacing w:line="300" w:lineRule="exact"/>
              <w:ind w:leftChars="0"/>
              <w:jc w:val="both"/>
              <w:rPr>
                <w:rFonts w:ascii="標楷體" w:eastAsia="標楷體"/>
              </w:rPr>
            </w:pPr>
            <w:r w:rsidRPr="00A23FCD">
              <w:rPr>
                <w:rFonts w:ascii="標楷體" w:eastAsia="標楷體" w:hint="eastAsia"/>
              </w:rPr>
              <w:t>在校肄業而確無職業。</w:t>
            </w:r>
          </w:p>
          <w:p w:rsidR="00074199" w:rsidRPr="00A23FCD" w:rsidRDefault="00074199" w:rsidP="00A23FCD">
            <w:pPr>
              <w:pStyle w:val="ListParagraph"/>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074199" w:rsidRPr="00A23FCD" w:rsidRDefault="00074199" w:rsidP="00A23FCD">
            <w:pPr>
              <w:pStyle w:val="ListParagraph"/>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074199" w:rsidRPr="00A23FCD" w:rsidRDefault="00074199" w:rsidP="00A23FCD">
            <w:pPr>
              <w:pStyle w:val="ListParagraph"/>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074199" w:rsidRPr="00A23FCD" w:rsidRDefault="00074199" w:rsidP="00A23FCD">
            <w:pPr>
              <w:pStyle w:val="ListParagraph"/>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074199" w:rsidRPr="00A23FCD" w:rsidRDefault="00074199" w:rsidP="00A23FCD">
            <w:pPr>
              <w:pStyle w:val="ListParagraph"/>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重大傷病且不能自謀生活。</w:t>
            </w:r>
          </w:p>
        </w:tc>
        <w:tc>
          <w:tcPr>
            <w:tcW w:w="760" w:type="dxa"/>
            <w:vMerge w:val="restart"/>
          </w:tcPr>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2367E2">
            <w:pPr>
              <w:spacing w:line="300" w:lineRule="exact"/>
              <w:jc w:val="center"/>
              <w:rPr>
                <w:rFonts w:ascii="標楷體" w:eastAsia="標楷體"/>
              </w:rPr>
            </w:pPr>
            <w:r>
              <w:rPr>
                <w:rFonts w:ascii="標楷體" w:eastAsia="標楷體" w:hint="eastAsia"/>
              </w:rPr>
              <w:t>喪葬補助</w:t>
            </w:r>
          </w:p>
        </w:tc>
        <w:tc>
          <w:tcPr>
            <w:tcW w:w="1199" w:type="dxa"/>
          </w:tcPr>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center"/>
              <w:rPr>
                <w:rFonts w:ascii="標楷體" w:eastAsia="標楷體"/>
              </w:rPr>
            </w:pPr>
            <w:r>
              <w:rPr>
                <w:rFonts w:ascii="標楷體" w:eastAsia="標楷體" w:hint="eastAsia"/>
              </w:rPr>
              <w:t>父母、配偶</w:t>
            </w:r>
          </w:p>
          <w:p w:rsidR="00074199" w:rsidRDefault="00074199" w:rsidP="000E4637">
            <w:pPr>
              <w:spacing w:line="300" w:lineRule="exact"/>
              <w:jc w:val="center"/>
              <w:rPr>
                <w:rFonts w:ascii="標楷體" w:eastAsia="標楷體"/>
              </w:rPr>
            </w:pPr>
            <w:r>
              <w:rPr>
                <w:rFonts w:ascii="標楷體" w:eastAsia="標楷體" w:hint="eastAsia"/>
              </w:rPr>
              <w:t>死亡</w:t>
            </w:r>
          </w:p>
        </w:tc>
        <w:tc>
          <w:tcPr>
            <w:tcW w:w="992" w:type="dxa"/>
          </w:tcPr>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074199" w:rsidRDefault="00074199"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074199" w:rsidRPr="00A23FCD" w:rsidRDefault="00074199" w:rsidP="002367E2">
            <w:pPr>
              <w:pStyle w:val="ListParagraph"/>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074199" w:rsidRDefault="00074199" w:rsidP="002367E2">
            <w:pPr>
              <w:pStyle w:val="BodyTextIndent2"/>
              <w:numPr>
                <w:ilvl w:val="0"/>
                <w:numId w:val="16"/>
              </w:numPr>
              <w:spacing w:line="300" w:lineRule="exact"/>
              <w:ind w:firstLineChars="0"/>
            </w:pPr>
            <w:r>
              <w:rPr>
                <w:rFonts w:hint="eastAsia"/>
              </w:rPr>
              <w:t>夫妻或其他親屬同為公教人員者，對同一死亡事實，以報領一份為限。</w:t>
            </w:r>
          </w:p>
          <w:p w:rsidR="00074199" w:rsidRPr="00A23FCD" w:rsidRDefault="00074199" w:rsidP="002367E2">
            <w:pPr>
              <w:pStyle w:val="ListParagraph"/>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074199" w:rsidRPr="00A23FCD" w:rsidRDefault="00074199" w:rsidP="002367E2">
            <w:pPr>
              <w:pStyle w:val="ListParagraph"/>
              <w:numPr>
                <w:ilvl w:val="0"/>
                <w:numId w:val="17"/>
              </w:numPr>
              <w:spacing w:line="300" w:lineRule="exact"/>
              <w:ind w:leftChars="0"/>
              <w:jc w:val="both"/>
              <w:rPr>
                <w:rFonts w:ascii="標楷體" w:eastAsia="標楷體"/>
              </w:rPr>
            </w:pPr>
            <w:r w:rsidRPr="00A23FCD">
              <w:rPr>
                <w:rFonts w:ascii="標楷體" w:eastAsia="標楷體" w:hint="eastAsia"/>
              </w:rPr>
              <w:t>在校肄業而確無職業。</w:t>
            </w:r>
          </w:p>
          <w:p w:rsidR="00074199" w:rsidRPr="00A23FCD" w:rsidRDefault="00074199" w:rsidP="002367E2">
            <w:pPr>
              <w:pStyle w:val="ListParagraph"/>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074199" w:rsidRPr="00A23FCD" w:rsidRDefault="00074199" w:rsidP="002367E2">
            <w:pPr>
              <w:pStyle w:val="ListParagraph"/>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074199" w:rsidRPr="00A23FCD" w:rsidRDefault="00074199" w:rsidP="002367E2">
            <w:pPr>
              <w:pStyle w:val="ListParagraph"/>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074199" w:rsidRPr="00A23FCD" w:rsidRDefault="00074199" w:rsidP="002367E2">
            <w:pPr>
              <w:pStyle w:val="ListParagraph"/>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074199" w:rsidRPr="002367E2" w:rsidRDefault="00074199" w:rsidP="002367E2">
            <w:pPr>
              <w:pStyle w:val="ListParagraph"/>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符合全民健康保險法規定之重大傷病且不能自謀生活。</w:t>
            </w:r>
          </w:p>
        </w:tc>
        <w:tc>
          <w:tcPr>
            <w:tcW w:w="4768" w:type="dxa"/>
            <w:vMerge w:val="restart"/>
          </w:tcPr>
          <w:p w:rsidR="00074199" w:rsidRDefault="00074199" w:rsidP="000E4637">
            <w:pPr>
              <w:spacing w:line="300" w:lineRule="exact"/>
              <w:jc w:val="both"/>
              <w:rPr>
                <w:rFonts w:ascii="標楷體" w:eastAsia="標楷體"/>
              </w:rPr>
            </w:pPr>
            <w:r>
              <w:rPr>
                <w:rFonts w:ascii="標楷體" w:eastAsia="標楷體" w:hint="eastAsia"/>
              </w:rPr>
              <w:t>未修正</w:t>
            </w:r>
          </w:p>
        </w:tc>
      </w:tr>
      <w:tr w:rsidR="00074199" w:rsidTr="007B6200">
        <w:trPr>
          <w:cantSplit/>
          <w:trHeight w:val="1485"/>
          <w:jc w:val="center"/>
        </w:trPr>
        <w:tc>
          <w:tcPr>
            <w:tcW w:w="745" w:type="dxa"/>
            <w:vMerge/>
          </w:tcPr>
          <w:p w:rsidR="00074199" w:rsidRDefault="00074199" w:rsidP="000E4637">
            <w:pPr>
              <w:spacing w:line="300" w:lineRule="exact"/>
              <w:jc w:val="both"/>
              <w:rPr>
                <w:rFonts w:ascii="標楷體" w:eastAsia="標楷體"/>
              </w:rPr>
            </w:pPr>
          </w:p>
        </w:tc>
        <w:tc>
          <w:tcPr>
            <w:tcW w:w="1191" w:type="dxa"/>
          </w:tcPr>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165B09">
            <w:pPr>
              <w:spacing w:line="300" w:lineRule="exact"/>
              <w:jc w:val="center"/>
              <w:rPr>
                <w:rFonts w:ascii="標楷體" w:eastAsia="標楷體"/>
              </w:rPr>
            </w:pPr>
            <w:r>
              <w:rPr>
                <w:rFonts w:ascii="標楷體" w:eastAsia="標楷體" w:hint="eastAsia"/>
              </w:rPr>
              <w:t>子女死亡</w:t>
            </w:r>
          </w:p>
        </w:tc>
        <w:tc>
          <w:tcPr>
            <w:tcW w:w="850" w:type="dxa"/>
          </w:tcPr>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074199" w:rsidRDefault="00074199" w:rsidP="000E4637">
            <w:pPr>
              <w:spacing w:line="300" w:lineRule="exact"/>
              <w:jc w:val="both"/>
              <w:rPr>
                <w:rFonts w:ascii="標楷體" w:eastAsia="標楷體"/>
              </w:rPr>
            </w:pPr>
            <w:r>
              <w:rPr>
                <w:rFonts w:ascii="標楷體" w:eastAsia="標楷體" w:hint="eastAsia"/>
              </w:rPr>
              <w:t>薪俸額</w:t>
            </w:r>
          </w:p>
        </w:tc>
        <w:tc>
          <w:tcPr>
            <w:tcW w:w="5554" w:type="dxa"/>
            <w:vMerge/>
          </w:tcPr>
          <w:p w:rsidR="00074199" w:rsidRDefault="00074199" w:rsidP="000E4637">
            <w:pPr>
              <w:spacing w:line="300" w:lineRule="exact"/>
              <w:jc w:val="both"/>
              <w:rPr>
                <w:rFonts w:ascii="標楷體" w:eastAsia="標楷體"/>
              </w:rPr>
            </w:pPr>
          </w:p>
        </w:tc>
        <w:tc>
          <w:tcPr>
            <w:tcW w:w="760" w:type="dxa"/>
            <w:vMerge/>
          </w:tcPr>
          <w:p w:rsidR="00074199" w:rsidRDefault="00074199" w:rsidP="000E4637">
            <w:pPr>
              <w:spacing w:line="300" w:lineRule="exact"/>
              <w:jc w:val="both"/>
              <w:rPr>
                <w:rFonts w:ascii="標楷體" w:eastAsia="標楷體"/>
              </w:rPr>
            </w:pPr>
          </w:p>
        </w:tc>
        <w:tc>
          <w:tcPr>
            <w:tcW w:w="1199" w:type="dxa"/>
          </w:tcPr>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2367E2">
            <w:pPr>
              <w:spacing w:line="300" w:lineRule="exact"/>
              <w:jc w:val="center"/>
              <w:rPr>
                <w:rFonts w:ascii="標楷體" w:eastAsia="標楷體"/>
              </w:rPr>
            </w:pPr>
            <w:r>
              <w:rPr>
                <w:rFonts w:ascii="標楷體" w:eastAsia="標楷體" w:hint="eastAsia"/>
              </w:rPr>
              <w:t>子女死亡</w:t>
            </w:r>
          </w:p>
        </w:tc>
        <w:tc>
          <w:tcPr>
            <w:tcW w:w="992" w:type="dxa"/>
          </w:tcPr>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p>
          <w:p w:rsidR="00074199" w:rsidRDefault="00074199"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074199" w:rsidRDefault="00074199" w:rsidP="000E4637">
            <w:pPr>
              <w:spacing w:line="300" w:lineRule="exact"/>
              <w:jc w:val="both"/>
              <w:rPr>
                <w:rFonts w:ascii="標楷體" w:eastAsia="標楷體"/>
              </w:rPr>
            </w:pPr>
            <w:r>
              <w:rPr>
                <w:rFonts w:ascii="標楷體" w:eastAsia="標楷體" w:hint="eastAsia"/>
              </w:rPr>
              <w:t>薪俸額</w:t>
            </w:r>
          </w:p>
        </w:tc>
        <w:tc>
          <w:tcPr>
            <w:tcW w:w="5103" w:type="dxa"/>
            <w:vMerge/>
          </w:tcPr>
          <w:p w:rsidR="00074199" w:rsidRDefault="00074199" w:rsidP="000E4637">
            <w:pPr>
              <w:spacing w:line="300" w:lineRule="exact"/>
              <w:jc w:val="both"/>
              <w:rPr>
                <w:rFonts w:ascii="標楷體" w:eastAsia="標楷體"/>
              </w:rPr>
            </w:pPr>
          </w:p>
        </w:tc>
        <w:tc>
          <w:tcPr>
            <w:tcW w:w="4768" w:type="dxa"/>
            <w:vMerge/>
          </w:tcPr>
          <w:p w:rsidR="00074199" w:rsidRDefault="00074199" w:rsidP="008E1437">
            <w:pPr>
              <w:numPr>
                <w:ilvl w:val="0"/>
                <w:numId w:val="1"/>
              </w:numPr>
              <w:spacing w:line="300" w:lineRule="exact"/>
              <w:jc w:val="both"/>
              <w:rPr>
                <w:rFonts w:ascii="標楷體" w:eastAsia="標楷體"/>
              </w:rPr>
            </w:pPr>
          </w:p>
        </w:tc>
      </w:tr>
    </w:tbl>
    <w:p w:rsidR="00074199" w:rsidRDefault="00074199" w:rsidP="002367E2">
      <w:pPr>
        <w:spacing w:line="300" w:lineRule="exact"/>
        <w:jc w:val="center"/>
        <w:rPr>
          <w:rFonts w:ascii="標楷體" w:eastAsia="標楷體"/>
          <w:b/>
          <w:sz w:val="36"/>
        </w:rPr>
      </w:pPr>
      <w:r w:rsidRPr="004F6FFD">
        <w:rPr>
          <w:rFonts w:ascii="標楷體" w:eastAsia="標楷體" w:hint="eastAsia"/>
          <w:b/>
          <w:sz w:val="36"/>
        </w:rPr>
        <w:t>附表八</w:t>
      </w:r>
      <w:r w:rsidRPr="004F6FFD">
        <w:rPr>
          <w:rFonts w:ascii="標楷體" w:eastAsia="標楷體"/>
          <w:b/>
          <w:sz w:val="36"/>
        </w:rPr>
        <w:t xml:space="preserve">  </w:t>
      </w:r>
      <w:r w:rsidRPr="004F6FFD">
        <w:rPr>
          <w:rFonts w:ascii="標楷體" w:eastAsia="標楷體" w:hint="eastAsia"/>
          <w:b/>
          <w:sz w:val="36"/>
        </w:rPr>
        <w:t>公教人員婚喪生育補助表說明欄修正對照表</w:t>
      </w:r>
    </w:p>
    <w:p w:rsidR="00074199" w:rsidRPr="004F6FFD" w:rsidRDefault="00074199" w:rsidP="008E1437">
      <w:pPr>
        <w:spacing w:line="300" w:lineRule="exact"/>
        <w:jc w:val="center"/>
        <w:rPr>
          <w:rFonts w:ascii="標楷體" w:eastAsia="標楷體"/>
          <w:b/>
          <w:sz w:val="36"/>
        </w:rPr>
      </w:pPr>
    </w:p>
    <w:tbl>
      <w:tblPr>
        <w:tblW w:w="1348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96"/>
        <w:gridCol w:w="4700"/>
        <w:gridCol w:w="4191"/>
      </w:tblGrid>
      <w:tr w:rsidR="00074199" w:rsidTr="00F31420">
        <w:trPr>
          <w:cantSplit/>
          <w:jc w:val="center"/>
        </w:trPr>
        <w:tc>
          <w:tcPr>
            <w:tcW w:w="4596" w:type="dxa"/>
          </w:tcPr>
          <w:p w:rsidR="00074199" w:rsidRDefault="00074199" w:rsidP="000E4637">
            <w:pPr>
              <w:spacing w:line="300" w:lineRule="exact"/>
              <w:jc w:val="center"/>
              <w:rPr>
                <w:rFonts w:ascii="標楷體" w:eastAsia="標楷體"/>
              </w:rPr>
            </w:pPr>
            <w:r>
              <w:rPr>
                <w:rFonts w:ascii="標楷體" w:eastAsia="標楷體" w:hint="eastAsia"/>
              </w:rPr>
              <w:t>修</w:t>
            </w:r>
            <w:r>
              <w:rPr>
                <w:rFonts w:ascii="標楷體" w:eastAsia="標楷體"/>
              </w:rPr>
              <w:t xml:space="preserve">   </w:t>
            </w:r>
            <w:r>
              <w:rPr>
                <w:rFonts w:ascii="標楷體" w:eastAsia="標楷體" w:hint="eastAsia"/>
              </w:rPr>
              <w:t>正</w:t>
            </w:r>
            <w:r>
              <w:rPr>
                <w:rFonts w:ascii="標楷體" w:eastAsia="標楷體"/>
              </w:rPr>
              <w:t xml:space="preserve">  </w:t>
            </w:r>
            <w:r>
              <w:rPr>
                <w:rFonts w:ascii="標楷體" w:eastAsia="標楷體" w:hint="eastAsia"/>
              </w:rPr>
              <w:t>規</w:t>
            </w:r>
            <w:r>
              <w:rPr>
                <w:rFonts w:ascii="標楷體" w:eastAsia="標楷體"/>
              </w:rPr>
              <w:t xml:space="preserve">   </w:t>
            </w:r>
            <w:r>
              <w:rPr>
                <w:rFonts w:ascii="標楷體" w:eastAsia="標楷體" w:hint="eastAsia"/>
              </w:rPr>
              <w:t>定</w:t>
            </w:r>
          </w:p>
        </w:tc>
        <w:tc>
          <w:tcPr>
            <w:tcW w:w="4700" w:type="dxa"/>
          </w:tcPr>
          <w:p w:rsidR="00074199" w:rsidRDefault="00074199" w:rsidP="000E4637">
            <w:pPr>
              <w:spacing w:line="300" w:lineRule="exact"/>
              <w:jc w:val="center"/>
              <w:rPr>
                <w:rFonts w:ascii="標楷體" w:eastAsia="標楷體"/>
              </w:rPr>
            </w:pPr>
            <w:r>
              <w:rPr>
                <w:rFonts w:ascii="標楷體" w:eastAsia="標楷體" w:hint="eastAsia"/>
              </w:rPr>
              <w:t>現</w:t>
            </w:r>
            <w:r>
              <w:rPr>
                <w:rFonts w:ascii="標楷體" w:eastAsia="標楷體"/>
              </w:rPr>
              <w:t xml:space="preserve">   </w:t>
            </w:r>
            <w:r>
              <w:rPr>
                <w:rFonts w:ascii="標楷體" w:eastAsia="標楷體" w:hint="eastAsia"/>
              </w:rPr>
              <w:t>行</w:t>
            </w:r>
            <w:r>
              <w:rPr>
                <w:rFonts w:ascii="標楷體" w:eastAsia="標楷體"/>
              </w:rPr>
              <w:t xml:space="preserve">  </w:t>
            </w:r>
            <w:r>
              <w:rPr>
                <w:rFonts w:ascii="標楷體" w:eastAsia="標楷體" w:hint="eastAsia"/>
              </w:rPr>
              <w:t>規</w:t>
            </w:r>
            <w:r>
              <w:rPr>
                <w:rFonts w:ascii="標楷體" w:eastAsia="標楷體"/>
              </w:rPr>
              <w:t xml:space="preserve">  </w:t>
            </w:r>
            <w:r>
              <w:rPr>
                <w:rFonts w:ascii="標楷體" w:eastAsia="標楷體" w:hint="eastAsia"/>
              </w:rPr>
              <w:t>定</w:t>
            </w:r>
          </w:p>
        </w:tc>
        <w:tc>
          <w:tcPr>
            <w:tcW w:w="4191" w:type="dxa"/>
          </w:tcPr>
          <w:p w:rsidR="00074199" w:rsidRDefault="00074199" w:rsidP="000E4637">
            <w:pPr>
              <w:spacing w:line="300" w:lineRule="exact"/>
              <w:ind w:left="480" w:hangingChars="200" w:hanging="480"/>
              <w:jc w:val="center"/>
              <w:rPr>
                <w:rFonts w:ascii="標楷體" w:eastAsia="標楷體"/>
              </w:rPr>
            </w:pPr>
            <w:r>
              <w:rPr>
                <w:rFonts w:ascii="標楷體" w:eastAsia="標楷體" w:hint="eastAsia"/>
              </w:rPr>
              <w:t>說</w:t>
            </w:r>
            <w:r>
              <w:rPr>
                <w:rFonts w:ascii="標楷體" w:eastAsia="標楷體"/>
              </w:rPr>
              <w:t xml:space="preserve">       </w:t>
            </w:r>
            <w:r>
              <w:rPr>
                <w:rFonts w:ascii="標楷體" w:eastAsia="標楷體" w:hint="eastAsia"/>
              </w:rPr>
              <w:t>明</w:t>
            </w:r>
          </w:p>
        </w:tc>
      </w:tr>
      <w:tr w:rsidR="00074199" w:rsidTr="00F31420">
        <w:trPr>
          <w:cantSplit/>
          <w:trHeight w:val="1437"/>
          <w:jc w:val="center"/>
        </w:trPr>
        <w:tc>
          <w:tcPr>
            <w:tcW w:w="4596" w:type="dxa"/>
          </w:tcPr>
          <w:p w:rsidR="00074199" w:rsidRDefault="00074199" w:rsidP="000E4637">
            <w:pPr>
              <w:spacing w:line="300" w:lineRule="exact"/>
              <w:ind w:left="984" w:hangingChars="410" w:hanging="984"/>
              <w:jc w:val="both"/>
              <w:rPr>
                <w:rFonts w:ascii="標楷體" w:eastAsia="標楷體"/>
              </w:rPr>
            </w:pPr>
            <w:r>
              <w:rPr>
                <w:rFonts w:ascii="標楷體" w:eastAsia="標楷體" w:hint="eastAsia"/>
              </w:rPr>
              <w:t>說明</w:t>
            </w:r>
          </w:p>
          <w:p w:rsidR="00074199" w:rsidRPr="00F57F93" w:rsidRDefault="00074199"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074199" w:rsidRPr="00102E96" w:rsidRDefault="00074199" w:rsidP="000E4637">
            <w:pPr>
              <w:pStyle w:val="BodyTextIndent2"/>
              <w:tabs>
                <w:tab w:val="left" w:pos="256"/>
                <w:tab w:val="left" w:pos="519"/>
              </w:tabs>
              <w:spacing w:line="300" w:lineRule="exact"/>
              <w:ind w:left="478" w:hangingChars="199" w:hanging="478"/>
              <w:rPr>
                <w:b/>
                <w:u w:val="single"/>
              </w:rPr>
            </w:pPr>
          </w:p>
        </w:tc>
        <w:tc>
          <w:tcPr>
            <w:tcW w:w="4700" w:type="dxa"/>
          </w:tcPr>
          <w:p w:rsidR="00074199" w:rsidRDefault="00074199" w:rsidP="000E4637">
            <w:pPr>
              <w:spacing w:line="300" w:lineRule="exact"/>
              <w:ind w:left="984" w:hangingChars="410" w:hanging="984"/>
              <w:jc w:val="both"/>
              <w:rPr>
                <w:rFonts w:ascii="標楷體" w:eastAsia="標楷體"/>
              </w:rPr>
            </w:pPr>
            <w:r>
              <w:rPr>
                <w:rFonts w:ascii="標楷體" w:eastAsia="標楷體" w:hint="eastAsia"/>
              </w:rPr>
              <w:t>說明</w:t>
            </w:r>
          </w:p>
          <w:p w:rsidR="00074199" w:rsidRPr="00F57F93" w:rsidRDefault="00074199"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074199" w:rsidRPr="000466BB" w:rsidRDefault="00074199" w:rsidP="000466BB">
            <w:pPr>
              <w:spacing w:line="300" w:lineRule="exact"/>
              <w:ind w:left="312"/>
              <w:jc w:val="both"/>
              <w:rPr>
                <w:rFonts w:ascii="標楷體" w:eastAsia="標楷體"/>
              </w:rPr>
            </w:pPr>
          </w:p>
        </w:tc>
        <w:tc>
          <w:tcPr>
            <w:tcW w:w="4191" w:type="dxa"/>
          </w:tcPr>
          <w:p w:rsidR="00074199" w:rsidRDefault="00074199" w:rsidP="000E4637">
            <w:pPr>
              <w:spacing w:line="300" w:lineRule="exact"/>
              <w:ind w:left="480" w:hangingChars="200" w:hanging="480"/>
              <w:rPr>
                <w:rFonts w:ascii="標楷體" w:eastAsia="標楷體"/>
              </w:rPr>
            </w:pPr>
          </w:p>
          <w:p w:rsidR="00074199" w:rsidRDefault="00074199" w:rsidP="000E4637">
            <w:pPr>
              <w:spacing w:line="300" w:lineRule="exact"/>
              <w:rPr>
                <w:rFonts w:ascii="標楷體" w:eastAsia="標楷體"/>
              </w:rPr>
            </w:pPr>
            <w:r>
              <w:rPr>
                <w:rFonts w:eastAsia="標楷體" w:hint="eastAsia"/>
              </w:rPr>
              <w:t>未修正</w:t>
            </w:r>
          </w:p>
        </w:tc>
      </w:tr>
      <w:tr w:rsidR="00074199" w:rsidTr="00F31420">
        <w:trPr>
          <w:cantSplit/>
          <w:trHeight w:val="2370"/>
          <w:jc w:val="center"/>
        </w:trPr>
        <w:tc>
          <w:tcPr>
            <w:tcW w:w="4596" w:type="dxa"/>
          </w:tcPr>
          <w:p w:rsidR="00074199" w:rsidRDefault="00074199" w:rsidP="000E4637">
            <w:pPr>
              <w:spacing w:line="300" w:lineRule="exact"/>
              <w:ind w:left="518" w:hangingChars="216" w:hanging="518"/>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074199" w:rsidRDefault="00074199" w:rsidP="009914E7">
            <w:pPr>
              <w:spacing w:line="300" w:lineRule="exact"/>
              <w:ind w:leftChars="-5" w:left="588" w:hangingChars="250" w:hanging="600"/>
              <w:jc w:val="both"/>
              <w:rPr>
                <w:rFonts w:ascii="標楷體" w:eastAsia="標楷體"/>
              </w:rPr>
            </w:pPr>
            <w:r>
              <w:rPr>
                <w:rFonts w:ascii="標楷體" w:eastAsia="標楷體" w:hint="eastAsia"/>
              </w:rPr>
              <w:t>二、</w:t>
            </w:r>
            <w:r>
              <w:rPr>
                <w:rFonts w:ascii="標楷體" w:eastAsia="標楷體"/>
              </w:rPr>
              <w:t xml:space="preserve"> </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074199" w:rsidDel="000A0436" w:rsidRDefault="00074199" w:rsidP="000E4637">
            <w:pPr>
              <w:spacing w:line="300" w:lineRule="exact"/>
              <w:rPr>
                <w:rFonts w:ascii="標楷體" w:eastAsia="標楷體"/>
              </w:rPr>
            </w:pPr>
            <w:r>
              <w:rPr>
                <w:rFonts w:eastAsia="標楷體" w:hint="eastAsia"/>
              </w:rPr>
              <w:t>未修正</w:t>
            </w:r>
          </w:p>
        </w:tc>
      </w:tr>
      <w:tr w:rsidR="00074199" w:rsidTr="00F31420">
        <w:trPr>
          <w:cantSplit/>
          <w:trHeight w:val="1155"/>
          <w:jc w:val="center"/>
        </w:trPr>
        <w:tc>
          <w:tcPr>
            <w:tcW w:w="4596" w:type="dxa"/>
          </w:tcPr>
          <w:p w:rsidR="00074199" w:rsidRDefault="00074199" w:rsidP="005A4796">
            <w:pPr>
              <w:spacing w:line="300" w:lineRule="exact"/>
              <w:ind w:leftChars="5" w:left="449" w:hangingChars="182" w:hanging="437"/>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700" w:type="dxa"/>
          </w:tcPr>
          <w:p w:rsidR="00074199" w:rsidRDefault="00074199" w:rsidP="00793474">
            <w:pPr>
              <w:spacing w:line="300" w:lineRule="exact"/>
              <w:ind w:leftChars="-1" w:left="459" w:hangingChars="192" w:hanging="461"/>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191" w:type="dxa"/>
          </w:tcPr>
          <w:p w:rsidR="00074199" w:rsidRDefault="00074199" w:rsidP="000E4637">
            <w:pPr>
              <w:spacing w:line="300" w:lineRule="exact"/>
              <w:rPr>
                <w:rFonts w:ascii="標楷體" w:eastAsia="標楷體"/>
              </w:rPr>
            </w:pPr>
            <w:r>
              <w:rPr>
                <w:rFonts w:ascii="標楷體" w:eastAsia="標楷體" w:hAnsi="標楷體" w:hint="eastAsia"/>
              </w:rPr>
              <w:t>未修正</w:t>
            </w:r>
          </w:p>
        </w:tc>
      </w:tr>
      <w:tr w:rsidR="00074199" w:rsidTr="00F31420">
        <w:trPr>
          <w:cantSplit/>
          <w:trHeight w:val="405"/>
          <w:jc w:val="center"/>
        </w:trPr>
        <w:tc>
          <w:tcPr>
            <w:tcW w:w="4596" w:type="dxa"/>
          </w:tcPr>
          <w:p w:rsidR="00074199" w:rsidRDefault="00074199"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700" w:type="dxa"/>
          </w:tcPr>
          <w:p w:rsidR="00074199" w:rsidRDefault="00074199"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191" w:type="dxa"/>
          </w:tcPr>
          <w:p w:rsidR="00074199" w:rsidRDefault="00074199" w:rsidP="000E4637">
            <w:pPr>
              <w:spacing w:line="300" w:lineRule="exact"/>
              <w:rPr>
                <w:rFonts w:ascii="標楷體" w:eastAsia="標楷體"/>
              </w:rPr>
            </w:pPr>
            <w:r>
              <w:rPr>
                <w:rFonts w:ascii="標楷體" w:eastAsia="標楷體" w:hint="eastAsia"/>
              </w:rPr>
              <w:t>未修正</w:t>
            </w:r>
          </w:p>
        </w:tc>
      </w:tr>
      <w:tr w:rsidR="00074199" w:rsidTr="00F31420">
        <w:trPr>
          <w:cantSplit/>
          <w:trHeight w:val="405"/>
          <w:jc w:val="center"/>
        </w:trPr>
        <w:tc>
          <w:tcPr>
            <w:tcW w:w="4596" w:type="dxa"/>
          </w:tcPr>
          <w:p w:rsidR="00074199" w:rsidRDefault="00074199" w:rsidP="003216DE">
            <w:pPr>
              <w:spacing w:line="300" w:lineRule="exact"/>
              <w:ind w:leftChars="-3" w:left="463" w:hangingChars="196" w:hanging="47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因早產申請生育補助需妊娠週數大於二十週，小於三十七週生產。</w:t>
            </w:r>
          </w:p>
        </w:tc>
        <w:tc>
          <w:tcPr>
            <w:tcW w:w="4700" w:type="dxa"/>
          </w:tcPr>
          <w:p w:rsidR="00074199" w:rsidRPr="00887D41" w:rsidRDefault="00074199" w:rsidP="00887D41">
            <w:pPr>
              <w:pStyle w:val="ListParagraph"/>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因早產申請生育補助需妊娠週數大於二十週，小於三十七週生產。</w:t>
            </w:r>
          </w:p>
        </w:tc>
        <w:tc>
          <w:tcPr>
            <w:tcW w:w="4191" w:type="dxa"/>
          </w:tcPr>
          <w:p w:rsidR="00074199" w:rsidRPr="007276B7" w:rsidRDefault="00074199" w:rsidP="000E4637">
            <w:pPr>
              <w:spacing w:line="300" w:lineRule="exact"/>
              <w:rPr>
                <w:rFonts w:ascii="標楷體" w:eastAsia="標楷體"/>
              </w:rPr>
            </w:pPr>
            <w:r>
              <w:rPr>
                <w:rFonts w:ascii="標楷體" w:eastAsia="標楷體" w:hint="eastAsia"/>
              </w:rPr>
              <w:t>未修正</w:t>
            </w:r>
          </w:p>
        </w:tc>
      </w:tr>
      <w:tr w:rsidR="00074199" w:rsidTr="00F31420">
        <w:trPr>
          <w:cantSplit/>
          <w:trHeight w:val="1140"/>
          <w:jc w:val="center"/>
        </w:trPr>
        <w:tc>
          <w:tcPr>
            <w:tcW w:w="4596" w:type="dxa"/>
          </w:tcPr>
          <w:p w:rsidR="00074199" w:rsidRDefault="00074199" w:rsidP="007276B7">
            <w:pPr>
              <w:spacing w:line="300" w:lineRule="exact"/>
              <w:ind w:left="518" w:hangingChars="216" w:hanging="518"/>
              <w:jc w:val="both"/>
              <w:rPr>
                <w:rFonts w:ascii="標楷體" w:eastAsia="標楷體"/>
              </w:rPr>
            </w:pPr>
          </w:p>
        </w:tc>
        <w:tc>
          <w:tcPr>
            <w:tcW w:w="4700" w:type="dxa"/>
          </w:tcPr>
          <w:p w:rsidR="00074199" w:rsidRDefault="00074199" w:rsidP="007276B7">
            <w:pPr>
              <w:spacing w:line="300" w:lineRule="exact"/>
              <w:ind w:leftChars="11" w:left="487" w:hangingChars="192" w:hanging="461"/>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074199" w:rsidDel="00102E96" w:rsidRDefault="00074199" w:rsidP="000E4637">
            <w:pPr>
              <w:spacing w:line="300" w:lineRule="exact"/>
              <w:rPr>
                <w:rFonts w:ascii="標楷體" w:eastAsia="標楷體"/>
              </w:rPr>
            </w:pPr>
            <w:r>
              <w:rPr>
                <w:rFonts w:ascii="標楷體" w:eastAsia="標楷體" w:hint="eastAsia"/>
              </w:rPr>
              <w:t>本項規定移至生育補助之補助基準欄並做文字修正，爰本項規定配合予以刪除。</w:t>
            </w:r>
          </w:p>
        </w:tc>
      </w:tr>
      <w:tr w:rsidR="00074199" w:rsidTr="00F31420">
        <w:trPr>
          <w:cantSplit/>
          <w:trHeight w:val="2847"/>
          <w:jc w:val="center"/>
        </w:trPr>
        <w:tc>
          <w:tcPr>
            <w:tcW w:w="4596" w:type="dxa"/>
          </w:tcPr>
          <w:p w:rsidR="00074199" w:rsidRDefault="00074199" w:rsidP="000E4637">
            <w:pPr>
              <w:pStyle w:val="BodyTextIndent2"/>
              <w:tabs>
                <w:tab w:val="left" w:pos="256"/>
                <w:tab w:val="left" w:pos="519"/>
              </w:tabs>
              <w:spacing w:line="300" w:lineRule="exact"/>
              <w:ind w:leftChars="1" w:left="518" w:hangingChars="215" w:hanging="516"/>
            </w:pPr>
            <w:r>
              <w:rPr>
                <w:rFonts w:hint="eastAsia"/>
                <w:u w:val="single"/>
              </w:rPr>
              <w:t>六</w:t>
            </w:r>
            <w:r w:rsidRPr="004F6FFD">
              <w:rPr>
                <w:rFonts w:hint="eastAsia"/>
                <w:u w:val="single"/>
              </w:rPr>
              <w:t>、</w:t>
            </w:r>
            <w:r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074199" w:rsidRPr="004F6FFD" w:rsidRDefault="00074199" w:rsidP="000E4637">
            <w:pPr>
              <w:pStyle w:val="BodyTextIndent"/>
              <w:spacing w:line="300" w:lineRule="exact"/>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074199" w:rsidDel="00102E96" w:rsidRDefault="00074199" w:rsidP="000E4637">
            <w:pPr>
              <w:spacing w:line="300" w:lineRule="exact"/>
              <w:rPr>
                <w:rFonts w:ascii="標楷體" w:eastAsia="標楷體"/>
              </w:rPr>
            </w:pPr>
            <w:r>
              <w:rPr>
                <w:rFonts w:ascii="標楷體" w:eastAsia="標楷體" w:hint="eastAsia"/>
              </w:rPr>
              <w:t>項次調整</w:t>
            </w:r>
          </w:p>
        </w:tc>
      </w:tr>
    </w:tbl>
    <w:p w:rsidR="00074199" w:rsidRDefault="00074199" w:rsidP="008E1437">
      <w:pPr>
        <w:spacing w:line="300" w:lineRule="exact"/>
        <w:jc w:val="both"/>
        <w:rPr>
          <w:rFonts w:ascii="標楷體" w:eastAsia="標楷體"/>
        </w:rPr>
      </w:pPr>
    </w:p>
    <w:p w:rsidR="00074199" w:rsidRPr="008E1437" w:rsidRDefault="00074199"/>
    <w:sectPr w:rsidR="00074199"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199" w:rsidRDefault="00074199" w:rsidP="00973AA2">
      <w:r>
        <w:separator/>
      </w:r>
    </w:p>
  </w:endnote>
  <w:endnote w:type="continuationSeparator" w:id="0">
    <w:p w:rsidR="00074199" w:rsidRDefault="00074199" w:rsidP="00973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199" w:rsidRDefault="00074199" w:rsidP="00973AA2">
      <w:r>
        <w:separator/>
      </w:r>
    </w:p>
  </w:footnote>
  <w:footnote w:type="continuationSeparator" w:id="0">
    <w:p w:rsidR="00074199" w:rsidRDefault="00074199" w:rsidP="00973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404"/>
    <w:multiLevelType w:val="hybridMultilevel"/>
    <w:tmpl w:val="6512CB6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cs="Times New Roman" w:hint="default"/>
      </w:rPr>
    </w:lvl>
    <w:lvl w:ilvl="1" w:tplc="04090019" w:tentative="1">
      <w:start w:val="1"/>
      <w:numFmt w:val="ideographTraditional"/>
      <w:lvlText w:val="%2、"/>
      <w:lvlJc w:val="left"/>
      <w:pPr>
        <w:ind w:left="912" w:hanging="480"/>
      </w:pPr>
      <w:rPr>
        <w:rFonts w:cs="Times New Roman"/>
      </w:rPr>
    </w:lvl>
    <w:lvl w:ilvl="2" w:tplc="0409001B" w:tentative="1">
      <w:start w:val="1"/>
      <w:numFmt w:val="lowerRoman"/>
      <w:lvlText w:val="%3."/>
      <w:lvlJc w:val="right"/>
      <w:pPr>
        <w:ind w:left="1392" w:hanging="480"/>
      </w:pPr>
      <w:rPr>
        <w:rFonts w:cs="Times New Roman"/>
      </w:rPr>
    </w:lvl>
    <w:lvl w:ilvl="3" w:tplc="0409000F" w:tentative="1">
      <w:start w:val="1"/>
      <w:numFmt w:val="decimal"/>
      <w:lvlText w:val="%4."/>
      <w:lvlJc w:val="left"/>
      <w:pPr>
        <w:ind w:left="1872" w:hanging="480"/>
      </w:pPr>
      <w:rPr>
        <w:rFonts w:cs="Times New Roman"/>
      </w:rPr>
    </w:lvl>
    <w:lvl w:ilvl="4" w:tplc="04090019" w:tentative="1">
      <w:start w:val="1"/>
      <w:numFmt w:val="ideographTraditional"/>
      <w:lvlText w:val="%5、"/>
      <w:lvlJc w:val="left"/>
      <w:pPr>
        <w:ind w:left="2352" w:hanging="480"/>
      </w:pPr>
      <w:rPr>
        <w:rFonts w:cs="Times New Roman"/>
      </w:rPr>
    </w:lvl>
    <w:lvl w:ilvl="5" w:tplc="0409001B" w:tentative="1">
      <w:start w:val="1"/>
      <w:numFmt w:val="lowerRoman"/>
      <w:lvlText w:val="%6."/>
      <w:lvlJc w:val="right"/>
      <w:pPr>
        <w:ind w:left="2832" w:hanging="480"/>
      </w:pPr>
      <w:rPr>
        <w:rFonts w:cs="Times New Roman"/>
      </w:rPr>
    </w:lvl>
    <w:lvl w:ilvl="6" w:tplc="0409000F" w:tentative="1">
      <w:start w:val="1"/>
      <w:numFmt w:val="decimal"/>
      <w:lvlText w:val="%7."/>
      <w:lvlJc w:val="left"/>
      <w:pPr>
        <w:ind w:left="3312" w:hanging="480"/>
      </w:pPr>
      <w:rPr>
        <w:rFonts w:cs="Times New Roman"/>
      </w:rPr>
    </w:lvl>
    <w:lvl w:ilvl="7" w:tplc="04090019" w:tentative="1">
      <w:start w:val="1"/>
      <w:numFmt w:val="ideographTraditional"/>
      <w:lvlText w:val="%8、"/>
      <w:lvlJc w:val="left"/>
      <w:pPr>
        <w:ind w:left="3792" w:hanging="480"/>
      </w:pPr>
      <w:rPr>
        <w:rFonts w:cs="Times New Roman"/>
      </w:rPr>
    </w:lvl>
    <w:lvl w:ilvl="8" w:tplc="0409001B" w:tentative="1">
      <w:start w:val="1"/>
      <w:numFmt w:val="lowerRoman"/>
      <w:lvlText w:val="%9."/>
      <w:lvlJc w:val="right"/>
      <w:pPr>
        <w:ind w:left="4272" w:hanging="480"/>
      </w:pPr>
      <w:rPr>
        <w:rFonts w:cs="Times New Roman"/>
      </w:r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FE85D26"/>
    <w:multiLevelType w:val="hybridMultilevel"/>
    <w:tmpl w:val="A6EE8976"/>
    <w:lvl w:ilvl="0" w:tplc="04090015">
      <w:start w:val="1"/>
      <w:numFmt w:val="taiwaneseCountingThousand"/>
      <w:lvlText w:val="%1、"/>
      <w:lvlJc w:val="left"/>
      <w:pPr>
        <w:ind w:left="475" w:hanging="480"/>
      </w:pPr>
      <w:rPr>
        <w:rFonts w:cs="Times New Roman"/>
      </w:rPr>
    </w:lvl>
    <w:lvl w:ilvl="1" w:tplc="04090019" w:tentative="1">
      <w:start w:val="1"/>
      <w:numFmt w:val="ideographTraditional"/>
      <w:lvlText w:val="%2、"/>
      <w:lvlJc w:val="left"/>
      <w:pPr>
        <w:ind w:left="955" w:hanging="480"/>
      </w:pPr>
      <w:rPr>
        <w:rFonts w:cs="Times New Roman"/>
      </w:rPr>
    </w:lvl>
    <w:lvl w:ilvl="2" w:tplc="0409001B" w:tentative="1">
      <w:start w:val="1"/>
      <w:numFmt w:val="lowerRoman"/>
      <w:lvlText w:val="%3."/>
      <w:lvlJc w:val="right"/>
      <w:pPr>
        <w:ind w:left="1435" w:hanging="480"/>
      </w:pPr>
      <w:rPr>
        <w:rFonts w:cs="Times New Roman"/>
      </w:rPr>
    </w:lvl>
    <w:lvl w:ilvl="3" w:tplc="0409000F" w:tentative="1">
      <w:start w:val="1"/>
      <w:numFmt w:val="decimal"/>
      <w:lvlText w:val="%4."/>
      <w:lvlJc w:val="left"/>
      <w:pPr>
        <w:ind w:left="1915" w:hanging="480"/>
      </w:pPr>
      <w:rPr>
        <w:rFonts w:cs="Times New Roman"/>
      </w:rPr>
    </w:lvl>
    <w:lvl w:ilvl="4" w:tplc="04090019" w:tentative="1">
      <w:start w:val="1"/>
      <w:numFmt w:val="ideographTraditional"/>
      <w:lvlText w:val="%5、"/>
      <w:lvlJc w:val="left"/>
      <w:pPr>
        <w:ind w:left="2395" w:hanging="480"/>
      </w:pPr>
      <w:rPr>
        <w:rFonts w:cs="Times New Roman"/>
      </w:rPr>
    </w:lvl>
    <w:lvl w:ilvl="5" w:tplc="0409001B" w:tentative="1">
      <w:start w:val="1"/>
      <w:numFmt w:val="lowerRoman"/>
      <w:lvlText w:val="%6."/>
      <w:lvlJc w:val="right"/>
      <w:pPr>
        <w:ind w:left="2875" w:hanging="480"/>
      </w:pPr>
      <w:rPr>
        <w:rFonts w:cs="Times New Roman"/>
      </w:rPr>
    </w:lvl>
    <w:lvl w:ilvl="6" w:tplc="0409000F" w:tentative="1">
      <w:start w:val="1"/>
      <w:numFmt w:val="decimal"/>
      <w:lvlText w:val="%7."/>
      <w:lvlJc w:val="left"/>
      <w:pPr>
        <w:ind w:left="3355" w:hanging="480"/>
      </w:pPr>
      <w:rPr>
        <w:rFonts w:cs="Times New Roman"/>
      </w:rPr>
    </w:lvl>
    <w:lvl w:ilvl="7" w:tplc="04090019" w:tentative="1">
      <w:start w:val="1"/>
      <w:numFmt w:val="ideographTraditional"/>
      <w:lvlText w:val="%8、"/>
      <w:lvlJc w:val="left"/>
      <w:pPr>
        <w:ind w:left="3835" w:hanging="480"/>
      </w:pPr>
      <w:rPr>
        <w:rFonts w:cs="Times New Roman"/>
      </w:rPr>
    </w:lvl>
    <w:lvl w:ilvl="8" w:tplc="0409001B" w:tentative="1">
      <w:start w:val="1"/>
      <w:numFmt w:val="lowerRoman"/>
      <w:lvlText w:val="%9."/>
      <w:lvlJc w:val="right"/>
      <w:pPr>
        <w:ind w:left="4315" w:hanging="480"/>
      </w:pPr>
      <w:rPr>
        <w:rFonts w:cs="Times New Roman"/>
      </w:r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cs="Times New Roman" w:hint="default"/>
      </w:rPr>
    </w:lvl>
    <w:lvl w:ilvl="1" w:tplc="04090019" w:tentative="1">
      <w:start w:val="1"/>
      <w:numFmt w:val="ideographTraditional"/>
      <w:lvlText w:val="%2、"/>
      <w:lvlJc w:val="left"/>
      <w:pPr>
        <w:ind w:left="912" w:hanging="480"/>
      </w:pPr>
      <w:rPr>
        <w:rFonts w:cs="Times New Roman"/>
      </w:rPr>
    </w:lvl>
    <w:lvl w:ilvl="2" w:tplc="0409001B" w:tentative="1">
      <w:start w:val="1"/>
      <w:numFmt w:val="lowerRoman"/>
      <w:lvlText w:val="%3."/>
      <w:lvlJc w:val="right"/>
      <w:pPr>
        <w:ind w:left="1392" w:hanging="480"/>
      </w:pPr>
      <w:rPr>
        <w:rFonts w:cs="Times New Roman"/>
      </w:rPr>
    </w:lvl>
    <w:lvl w:ilvl="3" w:tplc="0409000F" w:tentative="1">
      <w:start w:val="1"/>
      <w:numFmt w:val="decimal"/>
      <w:lvlText w:val="%4."/>
      <w:lvlJc w:val="left"/>
      <w:pPr>
        <w:ind w:left="1872" w:hanging="480"/>
      </w:pPr>
      <w:rPr>
        <w:rFonts w:cs="Times New Roman"/>
      </w:rPr>
    </w:lvl>
    <w:lvl w:ilvl="4" w:tplc="04090019" w:tentative="1">
      <w:start w:val="1"/>
      <w:numFmt w:val="ideographTraditional"/>
      <w:lvlText w:val="%5、"/>
      <w:lvlJc w:val="left"/>
      <w:pPr>
        <w:ind w:left="2352" w:hanging="480"/>
      </w:pPr>
      <w:rPr>
        <w:rFonts w:cs="Times New Roman"/>
      </w:rPr>
    </w:lvl>
    <w:lvl w:ilvl="5" w:tplc="0409001B" w:tentative="1">
      <w:start w:val="1"/>
      <w:numFmt w:val="lowerRoman"/>
      <w:lvlText w:val="%6."/>
      <w:lvlJc w:val="right"/>
      <w:pPr>
        <w:ind w:left="2832" w:hanging="480"/>
      </w:pPr>
      <w:rPr>
        <w:rFonts w:cs="Times New Roman"/>
      </w:rPr>
    </w:lvl>
    <w:lvl w:ilvl="6" w:tplc="0409000F" w:tentative="1">
      <w:start w:val="1"/>
      <w:numFmt w:val="decimal"/>
      <w:lvlText w:val="%7."/>
      <w:lvlJc w:val="left"/>
      <w:pPr>
        <w:ind w:left="3312" w:hanging="480"/>
      </w:pPr>
      <w:rPr>
        <w:rFonts w:cs="Times New Roman"/>
      </w:rPr>
    </w:lvl>
    <w:lvl w:ilvl="7" w:tplc="04090019" w:tentative="1">
      <w:start w:val="1"/>
      <w:numFmt w:val="ideographTraditional"/>
      <w:lvlText w:val="%8、"/>
      <w:lvlJc w:val="left"/>
      <w:pPr>
        <w:ind w:left="3792" w:hanging="480"/>
      </w:pPr>
      <w:rPr>
        <w:rFonts w:cs="Times New Roman"/>
      </w:rPr>
    </w:lvl>
    <w:lvl w:ilvl="8" w:tplc="0409001B" w:tentative="1">
      <w:start w:val="1"/>
      <w:numFmt w:val="lowerRoman"/>
      <w:lvlText w:val="%9."/>
      <w:lvlJc w:val="right"/>
      <w:pPr>
        <w:ind w:left="4272" w:hanging="480"/>
      </w:pPr>
      <w:rPr>
        <w:rFonts w:cs="Times New Roman"/>
      </w:r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cs="Times New Roman" w:hint="default"/>
      </w:rPr>
    </w:lvl>
    <w:lvl w:ilvl="1" w:tplc="04090019" w:tentative="1">
      <w:start w:val="1"/>
      <w:numFmt w:val="ideographTraditional"/>
      <w:lvlText w:val="%2、"/>
      <w:lvlJc w:val="left"/>
      <w:pPr>
        <w:ind w:left="912" w:hanging="480"/>
      </w:pPr>
      <w:rPr>
        <w:rFonts w:cs="Times New Roman"/>
      </w:rPr>
    </w:lvl>
    <w:lvl w:ilvl="2" w:tplc="0409001B" w:tentative="1">
      <w:start w:val="1"/>
      <w:numFmt w:val="lowerRoman"/>
      <w:lvlText w:val="%3."/>
      <w:lvlJc w:val="right"/>
      <w:pPr>
        <w:ind w:left="1392" w:hanging="480"/>
      </w:pPr>
      <w:rPr>
        <w:rFonts w:cs="Times New Roman"/>
      </w:rPr>
    </w:lvl>
    <w:lvl w:ilvl="3" w:tplc="0409000F" w:tentative="1">
      <w:start w:val="1"/>
      <w:numFmt w:val="decimal"/>
      <w:lvlText w:val="%4."/>
      <w:lvlJc w:val="left"/>
      <w:pPr>
        <w:ind w:left="1872" w:hanging="480"/>
      </w:pPr>
      <w:rPr>
        <w:rFonts w:cs="Times New Roman"/>
      </w:rPr>
    </w:lvl>
    <w:lvl w:ilvl="4" w:tplc="04090019" w:tentative="1">
      <w:start w:val="1"/>
      <w:numFmt w:val="ideographTraditional"/>
      <w:lvlText w:val="%5、"/>
      <w:lvlJc w:val="left"/>
      <w:pPr>
        <w:ind w:left="2352" w:hanging="480"/>
      </w:pPr>
      <w:rPr>
        <w:rFonts w:cs="Times New Roman"/>
      </w:rPr>
    </w:lvl>
    <w:lvl w:ilvl="5" w:tplc="0409001B" w:tentative="1">
      <w:start w:val="1"/>
      <w:numFmt w:val="lowerRoman"/>
      <w:lvlText w:val="%6."/>
      <w:lvlJc w:val="right"/>
      <w:pPr>
        <w:ind w:left="2832" w:hanging="480"/>
      </w:pPr>
      <w:rPr>
        <w:rFonts w:cs="Times New Roman"/>
      </w:rPr>
    </w:lvl>
    <w:lvl w:ilvl="6" w:tplc="0409000F" w:tentative="1">
      <w:start w:val="1"/>
      <w:numFmt w:val="decimal"/>
      <w:lvlText w:val="%7."/>
      <w:lvlJc w:val="left"/>
      <w:pPr>
        <w:ind w:left="3312" w:hanging="480"/>
      </w:pPr>
      <w:rPr>
        <w:rFonts w:cs="Times New Roman"/>
      </w:rPr>
    </w:lvl>
    <w:lvl w:ilvl="7" w:tplc="04090019" w:tentative="1">
      <w:start w:val="1"/>
      <w:numFmt w:val="ideographTraditional"/>
      <w:lvlText w:val="%8、"/>
      <w:lvlJc w:val="left"/>
      <w:pPr>
        <w:ind w:left="3792" w:hanging="480"/>
      </w:pPr>
      <w:rPr>
        <w:rFonts w:cs="Times New Roman"/>
      </w:rPr>
    </w:lvl>
    <w:lvl w:ilvl="8" w:tplc="0409001B" w:tentative="1">
      <w:start w:val="1"/>
      <w:numFmt w:val="lowerRoman"/>
      <w:lvlText w:val="%9."/>
      <w:lvlJc w:val="right"/>
      <w:pPr>
        <w:ind w:left="4272" w:hanging="480"/>
      </w:pPr>
      <w:rPr>
        <w:rFonts w:cs="Times New Roman"/>
      </w:r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ACB1091"/>
    <w:multiLevelType w:val="hybridMultilevel"/>
    <w:tmpl w:val="89FAC62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B2B274C"/>
    <w:multiLevelType w:val="hybridMultilevel"/>
    <w:tmpl w:val="A148D4D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B6B"/>
    <w:rsid w:val="000466BB"/>
    <w:rsid w:val="00055B64"/>
    <w:rsid w:val="00074199"/>
    <w:rsid w:val="00081332"/>
    <w:rsid w:val="00086760"/>
    <w:rsid w:val="000A0436"/>
    <w:rsid w:val="000E4637"/>
    <w:rsid w:val="00102E96"/>
    <w:rsid w:val="00165B09"/>
    <w:rsid w:val="001B2220"/>
    <w:rsid w:val="002367E2"/>
    <w:rsid w:val="003216DE"/>
    <w:rsid w:val="003865A5"/>
    <w:rsid w:val="003C5D8B"/>
    <w:rsid w:val="003D7D1A"/>
    <w:rsid w:val="004C25C8"/>
    <w:rsid w:val="004D73D9"/>
    <w:rsid w:val="004F5494"/>
    <w:rsid w:val="004F6FFD"/>
    <w:rsid w:val="00535923"/>
    <w:rsid w:val="005A4796"/>
    <w:rsid w:val="005C4B95"/>
    <w:rsid w:val="006B1B6B"/>
    <w:rsid w:val="006B21A1"/>
    <w:rsid w:val="007276B7"/>
    <w:rsid w:val="007427D2"/>
    <w:rsid w:val="00753805"/>
    <w:rsid w:val="00793474"/>
    <w:rsid w:val="00796202"/>
    <w:rsid w:val="007B6200"/>
    <w:rsid w:val="00821222"/>
    <w:rsid w:val="00840B3E"/>
    <w:rsid w:val="00887D41"/>
    <w:rsid w:val="008E1437"/>
    <w:rsid w:val="00973AA2"/>
    <w:rsid w:val="009914E7"/>
    <w:rsid w:val="00A2245B"/>
    <w:rsid w:val="00A23FCD"/>
    <w:rsid w:val="00C35790"/>
    <w:rsid w:val="00C63004"/>
    <w:rsid w:val="00C83069"/>
    <w:rsid w:val="00C84C2E"/>
    <w:rsid w:val="00D90F22"/>
    <w:rsid w:val="00DB5858"/>
    <w:rsid w:val="00E82D30"/>
    <w:rsid w:val="00F31420"/>
    <w:rsid w:val="00F50B47"/>
    <w:rsid w:val="00F57F93"/>
    <w:rsid w:val="00F752BF"/>
    <w:rsid w:val="00FC25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37"/>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8E1437"/>
    <w:pPr>
      <w:spacing w:line="360" w:lineRule="exact"/>
      <w:ind w:left="480" w:hangingChars="200" w:hanging="480"/>
      <w:jc w:val="both"/>
    </w:pPr>
  </w:style>
  <w:style w:type="character" w:customStyle="1" w:styleId="BodyTextIndentChar">
    <w:name w:val="Body Text Indent Char"/>
    <w:basedOn w:val="DefaultParagraphFont"/>
    <w:link w:val="BodyTextIndent"/>
    <w:uiPriority w:val="99"/>
    <w:semiHidden/>
    <w:locked/>
    <w:rsid w:val="008E1437"/>
    <w:rPr>
      <w:rFonts w:ascii="Times New Roman" w:eastAsia="新細明體" w:hAnsi="Times New Roman" w:cs="Times New Roman"/>
      <w:sz w:val="24"/>
      <w:szCs w:val="24"/>
    </w:rPr>
  </w:style>
  <w:style w:type="paragraph" w:styleId="BodyTextIndent2">
    <w:name w:val="Body Text Indent 2"/>
    <w:basedOn w:val="Normal"/>
    <w:link w:val="BodyTextIndent2Char"/>
    <w:uiPriority w:val="99"/>
    <w:semiHidden/>
    <w:rsid w:val="008E1437"/>
    <w:pPr>
      <w:spacing w:line="240" w:lineRule="exact"/>
      <w:ind w:left="480" w:hangingChars="200" w:hanging="480"/>
      <w:jc w:val="both"/>
    </w:pPr>
    <w:rPr>
      <w:rFonts w:ascii="標楷體" w:eastAsia="標楷體"/>
    </w:rPr>
  </w:style>
  <w:style w:type="character" w:customStyle="1" w:styleId="BodyTextIndent2Char">
    <w:name w:val="Body Text Indent 2 Char"/>
    <w:basedOn w:val="DefaultParagraphFont"/>
    <w:link w:val="BodyTextIndent2"/>
    <w:uiPriority w:val="99"/>
    <w:semiHidden/>
    <w:locked/>
    <w:rsid w:val="008E1437"/>
    <w:rPr>
      <w:rFonts w:ascii="標楷體" w:eastAsia="標楷體" w:hAnsi="Times New Roman" w:cs="Times New Roman"/>
      <w:sz w:val="24"/>
      <w:szCs w:val="24"/>
    </w:rPr>
  </w:style>
  <w:style w:type="paragraph" w:styleId="ListParagraph">
    <w:name w:val="List Paragraph"/>
    <w:basedOn w:val="Normal"/>
    <w:uiPriority w:val="99"/>
    <w:qFormat/>
    <w:rsid w:val="00A23FCD"/>
    <w:pPr>
      <w:ind w:leftChars="200" w:left="480"/>
    </w:pPr>
  </w:style>
  <w:style w:type="paragraph" w:styleId="Header">
    <w:name w:val="header"/>
    <w:basedOn w:val="Normal"/>
    <w:link w:val="HeaderChar"/>
    <w:uiPriority w:val="99"/>
    <w:rsid w:val="00973A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73AA2"/>
    <w:rPr>
      <w:rFonts w:ascii="Times New Roman" w:eastAsia="新細明體" w:hAnsi="Times New Roman" w:cs="Times New Roman"/>
      <w:sz w:val="20"/>
      <w:szCs w:val="20"/>
    </w:rPr>
  </w:style>
  <w:style w:type="paragraph" w:styleId="Footer">
    <w:name w:val="footer"/>
    <w:basedOn w:val="Normal"/>
    <w:link w:val="FooterChar"/>
    <w:uiPriority w:val="99"/>
    <w:rsid w:val="00973A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73AA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408</Words>
  <Characters>2332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附表八  公教人員婚喪生育補助表修正對照表</dc:title>
  <dc:subject/>
  <dc:creator>給與福利處第二科蔡婉琦</dc:creator>
  <cp:keywords/>
  <dc:description/>
  <cp:lastModifiedBy>user</cp:lastModifiedBy>
  <cp:revision>2</cp:revision>
  <cp:lastPrinted>2015-10-16T05:53:00Z</cp:lastPrinted>
  <dcterms:created xsi:type="dcterms:W3CDTF">2015-10-27T04:45:00Z</dcterms:created>
  <dcterms:modified xsi:type="dcterms:W3CDTF">2015-10-27T04:45:00Z</dcterms:modified>
</cp:coreProperties>
</file>