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C7" w:rsidRPr="000C46AB" w:rsidRDefault="00EF20C4" w:rsidP="00020D55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0C46AB">
        <w:rPr>
          <w:rFonts w:eastAsia="標楷體"/>
          <w:sz w:val="36"/>
          <w:szCs w:val="36"/>
        </w:rPr>
        <w:t>國立北門</w:t>
      </w:r>
      <w:r w:rsidRPr="00020D55">
        <w:rPr>
          <w:rFonts w:eastAsia="標楷體"/>
          <w:sz w:val="36"/>
          <w:szCs w:val="36"/>
        </w:rPr>
        <w:t>高中</w:t>
      </w:r>
      <w:r w:rsidRPr="00020D55">
        <w:rPr>
          <w:rFonts w:eastAsia="標楷體"/>
          <w:sz w:val="36"/>
          <w:szCs w:val="36"/>
        </w:rPr>
        <w:t>104</w:t>
      </w:r>
      <w:r w:rsidRPr="00020D55">
        <w:rPr>
          <w:rFonts w:eastAsia="標楷體"/>
          <w:sz w:val="36"/>
          <w:szCs w:val="36"/>
        </w:rPr>
        <w:t>學</w:t>
      </w:r>
      <w:r w:rsidRPr="000C46AB">
        <w:rPr>
          <w:rFonts w:eastAsia="標楷體"/>
          <w:sz w:val="36"/>
          <w:szCs w:val="36"/>
        </w:rPr>
        <w:t>年度第</w:t>
      </w:r>
      <w:r w:rsidR="00F56E61" w:rsidRPr="000C46AB">
        <w:rPr>
          <w:rFonts w:eastAsia="標楷體"/>
          <w:sz w:val="36"/>
          <w:szCs w:val="36"/>
        </w:rPr>
        <w:t>一</w:t>
      </w:r>
      <w:r w:rsidRPr="000C46AB">
        <w:rPr>
          <w:rFonts w:eastAsia="標楷體"/>
          <w:sz w:val="36"/>
          <w:szCs w:val="36"/>
        </w:rPr>
        <w:t>學期</w:t>
      </w:r>
      <w:r w:rsidR="002C78C7" w:rsidRPr="000C46AB">
        <w:rPr>
          <w:rFonts w:eastAsia="標楷體" w:hint="eastAsia"/>
          <w:sz w:val="36"/>
          <w:szCs w:val="36"/>
        </w:rPr>
        <w:t>均質化計畫</w:t>
      </w:r>
    </w:p>
    <w:p w:rsidR="00EF20C4" w:rsidRDefault="00EF20C4" w:rsidP="00020D55">
      <w:pPr>
        <w:snapToGrid w:val="0"/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0C46AB">
        <w:rPr>
          <w:rFonts w:eastAsia="標楷體"/>
          <w:b/>
          <w:sz w:val="36"/>
          <w:szCs w:val="36"/>
        </w:rPr>
        <w:t>標竿</w:t>
      </w:r>
      <w:r w:rsidRPr="000C46AB">
        <w:rPr>
          <w:rFonts w:eastAsia="標楷體"/>
          <w:b/>
          <w:sz w:val="36"/>
          <w:szCs w:val="36"/>
        </w:rPr>
        <w:t>104-3-1</w:t>
      </w:r>
      <w:r w:rsidRPr="000C46AB">
        <w:rPr>
          <w:rFonts w:eastAsia="標楷體"/>
          <w:b/>
          <w:sz w:val="36"/>
          <w:szCs w:val="36"/>
        </w:rPr>
        <w:t>推廣學生音樂會服務學習</w:t>
      </w:r>
      <w:r w:rsidR="004B548F" w:rsidRPr="000C46AB">
        <w:rPr>
          <w:rFonts w:eastAsia="標楷體" w:hint="eastAsia"/>
          <w:b/>
          <w:sz w:val="36"/>
          <w:szCs w:val="36"/>
        </w:rPr>
        <w:t>實</w:t>
      </w:r>
      <w:r w:rsidR="005073D5" w:rsidRPr="000C46AB">
        <w:rPr>
          <w:rFonts w:eastAsia="標楷體" w:hint="eastAsia"/>
          <w:b/>
          <w:sz w:val="36"/>
          <w:szCs w:val="36"/>
        </w:rPr>
        <w:t>施計畫</w:t>
      </w:r>
    </w:p>
    <w:p w:rsidR="00020D55" w:rsidRPr="000C46AB" w:rsidRDefault="00020D55" w:rsidP="0024141A">
      <w:pPr>
        <w:snapToGrid w:val="0"/>
        <w:spacing w:line="380" w:lineRule="exact"/>
        <w:jc w:val="center"/>
        <w:rPr>
          <w:rFonts w:eastAsia="標楷體"/>
          <w:b/>
          <w:sz w:val="36"/>
          <w:szCs w:val="36"/>
        </w:rPr>
      </w:pPr>
    </w:p>
    <w:p w:rsidR="00EF20C4" w:rsidRPr="000C46AB" w:rsidRDefault="00EF20C4" w:rsidP="006A6996">
      <w:pPr>
        <w:pStyle w:val="ab"/>
        <w:numPr>
          <w:ilvl w:val="0"/>
          <w:numId w:val="1"/>
        </w:numPr>
        <w:spacing w:afterLines="50" w:line="380" w:lineRule="exact"/>
        <w:ind w:leftChars="0" w:left="709" w:hanging="709"/>
        <w:jc w:val="both"/>
        <w:rPr>
          <w:rFonts w:eastAsia="標楷體"/>
          <w:sz w:val="28"/>
          <w:szCs w:val="28"/>
        </w:rPr>
      </w:pPr>
      <w:r w:rsidRPr="000C46AB">
        <w:rPr>
          <w:rFonts w:ascii="標楷體" w:eastAsia="標楷體" w:hAnsi="標楷體"/>
          <w:sz w:val="28"/>
          <w:szCs w:val="28"/>
        </w:rPr>
        <w:t>依據：</w:t>
      </w:r>
      <w:r w:rsidR="003B6BF0" w:rsidRPr="000C46AB">
        <w:rPr>
          <w:rFonts w:ascii="標楷體" w:eastAsia="標楷體" w:hAnsi="標楷體" w:hint="eastAsia"/>
          <w:sz w:val="28"/>
          <w:szCs w:val="28"/>
        </w:rPr>
        <w:t>104學年度「高中職適性學習社區教育資源均質化實施方案」辦理。</w:t>
      </w:r>
    </w:p>
    <w:p w:rsidR="00EF20C4" w:rsidRPr="000C46AB" w:rsidRDefault="00515A9B" w:rsidP="006A6996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目的：</w:t>
      </w:r>
    </w:p>
    <w:p w:rsidR="003B6BF0" w:rsidRPr="000C46AB" w:rsidRDefault="00515A9B" w:rsidP="006A6996">
      <w:pPr>
        <w:pStyle w:val="ab"/>
        <w:numPr>
          <w:ilvl w:val="0"/>
          <w:numId w:val="3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Style w:val="maintxt2"/>
          <w:rFonts w:eastAsia="標楷體"/>
          <w:sz w:val="28"/>
          <w:szCs w:val="28"/>
        </w:rPr>
        <w:t>藉由教育資源均質化方案，整合</w:t>
      </w:r>
      <w:r w:rsidR="0044701F" w:rsidRPr="000C46AB">
        <w:rPr>
          <w:rStyle w:val="maintxt2"/>
          <w:rFonts w:eastAsia="標楷體" w:hint="eastAsia"/>
          <w:sz w:val="28"/>
          <w:szCs w:val="28"/>
        </w:rPr>
        <w:t>臺南</w:t>
      </w:r>
      <w:r w:rsidR="003B6BF0" w:rsidRPr="000C46AB">
        <w:rPr>
          <w:rStyle w:val="maintxt2"/>
          <w:rFonts w:eastAsia="標楷體" w:hint="eastAsia"/>
          <w:sz w:val="28"/>
          <w:szCs w:val="28"/>
        </w:rPr>
        <w:t>鄰近</w:t>
      </w:r>
      <w:r w:rsidRPr="000C46AB">
        <w:rPr>
          <w:rStyle w:val="maintxt2"/>
          <w:rFonts w:eastAsia="標楷體"/>
          <w:sz w:val="28"/>
          <w:szCs w:val="28"/>
        </w:rPr>
        <w:t>地區各校及社區管樂資源</w:t>
      </w:r>
      <w:r w:rsidR="004C3202" w:rsidRPr="000C46AB">
        <w:rPr>
          <w:rStyle w:val="maintxt2"/>
          <w:rFonts w:ascii="新細明體" w:hAnsi="新細明體" w:hint="eastAsia"/>
          <w:sz w:val="28"/>
          <w:szCs w:val="28"/>
        </w:rPr>
        <w:t>，</w:t>
      </w:r>
      <w:r w:rsidR="004C3202" w:rsidRPr="000C46AB">
        <w:rPr>
          <w:rStyle w:val="maintxt2"/>
          <w:rFonts w:eastAsia="標楷體" w:hint="eastAsia"/>
          <w:sz w:val="28"/>
          <w:szCs w:val="28"/>
        </w:rPr>
        <w:t>以</w:t>
      </w:r>
      <w:r w:rsidR="003B6BF0" w:rsidRPr="000C46AB">
        <w:rPr>
          <w:rStyle w:val="maintxt2"/>
          <w:rFonts w:eastAsia="標楷體"/>
          <w:sz w:val="28"/>
          <w:szCs w:val="28"/>
        </w:rPr>
        <w:t>深耕地區音樂藝術，讓</w:t>
      </w:r>
      <w:r w:rsidR="003B6BF0" w:rsidRPr="000C46AB">
        <w:rPr>
          <w:rFonts w:eastAsia="標楷體"/>
          <w:sz w:val="28"/>
          <w:szCs w:val="28"/>
        </w:rPr>
        <w:t>國、高中之間透過音樂的交流，能有更緊密的連結，互相學習成長。</w:t>
      </w:r>
    </w:p>
    <w:p w:rsidR="00515A9B" w:rsidRPr="000C46AB" w:rsidRDefault="00020D55" w:rsidP="006A6996">
      <w:pPr>
        <w:pStyle w:val="ab"/>
        <w:numPr>
          <w:ilvl w:val="0"/>
          <w:numId w:val="3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以</w:t>
      </w:r>
      <w:r w:rsidR="003B6BF0" w:rsidRPr="000C46AB">
        <w:rPr>
          <w:rFonts w:eastAsia="標楷體" w:hint="eastAsia"/>
          <w:sz w:val="28"/>
          <w:szCs w:val="28"/>
        </w:rPr>
        <w:t>辦理進修活動</w:t>
      </w:r>
      <w:r w:rsidR="003B6BF0" w:rsidRPr="000C46AB">
        <w:rPr>
          <w:rFonts w:ascii="標楷體" w:eastAsia="標楷體" w:hAnsi="標楷體" w:hint="eastAsia"/>
          <w:sz w:val="28"/>
          <w:szCs w:val="28"/>
        </w:rPr>
        <w:t>、</w:t>
      </w:r>
      <w:r w:rsidR="00515A9B" w:rsidRPr="000C46AB">
        <w:rPr>
          <w:rFonts w:eastAsia="標楷體"/>
          <w:sz w:val="28"/>
          <w:szCs w:val="28"/>
        </w:rPr>
        <w:t>設計研習課程、專題講座</w:t>
      </w:r>
      <w:r w:rsidR="003B6BF0" w:rsidRPr="000C46AB">
        <w:rPr>
          <w:rStyle w:val="maintxt2"/>
          <w:rFonts w:eastAsia="標楷體"/>
          <w:sz w:val="28"/>
          <w:szCs w:val="28"/>
        </w:rPr>
        <w:t>、教學的合作機制</w:t>
      </w:r>
      <w:r>
        <w:rPr>
          <w:rStyle w:val="maintxt2"/>
          <w:rFonts w:eastAsia="標楷體" w:hint="eastAsia"/>
          <w:sz w:val="28"/>
          <w:szCs w:val="28"/>
        </w:rPr>
        <w:t>及藉由服務相關社區活動作為</w:t>
      </w:r>
      <w:r w:rsidR="00515A9B" w:rsidRPr="000C46AB">
        <w:rPr>
          <w:rFonts w:eastAsia="標楷體"/>
          <w:sz w:val="28"/>
          <w:szCs w:val="28"/>
        </w:rPr>
        <w:t>學生成果發表等</w:t>
      </w:r>
      <w:r>
        <w:rPr>
          <w:rFonts w:eastAsia="標楷體" w:hint="eastAsia"/>
          <w:sz w:val="28"/>
          <w:szCs w:val="28"/>
        </w:rPr>
        <w:t>方式</w:t>
      </w:r>
      <w:r w:rsidR="00515A9B" w:rsidRPr="000C46AB">
        <w:rPr>
          <w:rFonts w:eastAsia="標楷體"/>
          <w:sz w:val="28"/>
          <w:szCs w:val="28"/>
        </w:rPr>
        <w:t>，</w:t>
      </w:r>
      <w:r w:rsidR="003B6BF0" w:rsidRPr="000C46AB">
        <w:rPr>
          <w:rStyle w:val="maintxt2"/>
          <w:rFonts w:eastAsia="標楷體"/>
          <w:sz w:val="28"/>
          <w:szCs w:val="28"/>
        </w:rPr>
        <w:t>共同建構與國中端之特色課程、教學的合作機制</w:t>
      </w:r>
      <w:r w:rsidR="003B6BF0" w:rsidRPr="000C46AB">
        <w:rPr>
          <w:rStyle w:val="maintxt2"/>
          <w:rFonts w:ascii="新細明體" w:hAnsi="新細明體" w:hint="eastAsia"/>
          <w:sz w:val="28"/>
          <w:szCs w:val="28"/>
        </w:rPr>
        <w:t>，</w:t>
      </w:r>
      <w:r w:rsidR="003B6BF0" w:rsidRPr="000C46AB">
        <w:rPr>
          <w:rStyle w:val="maintxt2"/>
          <w:rFonts w:eastAsia="標楷體" w:hint="eastAsia"/>
          <w:sz w:val="28"/>
          <w:szCs w:val="28"/>
        </w:rPr>
        <w:t>以及</w:t>
      </w:r>
      <w:r w:rsidR="002F3624" w:rsidRPr="000C46AB">
        <w:rPr>
          <w:rStyle w:val="maintxt2"/>
          <w:rFonts w:eastAsia="標楷體"/>
          <w:sz w:val="28"/>
          <w:szCs w:val="28"/>
        </w:rPr>
        <w:t>推廣社區音樂藝文、學生適性探索</w:t>
      </w:r>
      <w:r w:rsidR="00515A9B" w:rsidRPr="000C46AB">
        <w:rPr>
          <w:rStyle w:val="maintxt2"/>
          <w:rFonts w:eastAsia="標楷體"/>
          <w:sz w:val="28"/>
          <w:szCs w:val="28"/>
        </w:rPr>
        <w:t>，</w:t>
      </w:r>
      <w:r w:rsidR="002F3624" w:rsidRPr="000C46AB">
        <w:rPr>
          <w:rStyle w:val="maintxt2"/>
          <w:rFonts w:eastAsia="標楷體" w:hint="eastAsia"/>
          <w:sz w:val="28"/>
          <w:szCs w:val="28"/>
        </w:rPr>
        <w:t>以</w:t>
      </w:r>
      <w:r w:rsidR="003B6BF0" w:rsidRPr="000C46AB">
        <w:rPr>
          <w:rStyle w:val="maintxt2"/>
          <w:rFonts w:eastAsia="標楷體"/>
          <w:sz w:val="28"/>
          <w:szCs w:val="28"/>
        </w:rPr>
        <w:t>培養</w:t>
      </w:r>
      <w:r w:rsidR="003B6BF0" w:rsidRPr="000C46AB">
        <w:rPr>
          <w:rStyle w:val="maintxt2"/>
          <w:rFonts w:eastAsia="標楷體" w:hint="eastAsia"/>
          <w:sz w:val="28"/>
          <w:szCs w:val="28"/>
        </w:rPr>
        <w:t>臺南鄰近</w:t>
      </w:r>
      <w:r w:rsidR="003B6BF0" w:rsidRPr="000C46AB">
        <w:rPr>
          <w:rStyle w:val="maintxt2"/>
          <w:rFonts w:eastAsia="標楷體"/>
          <w:sz w:val="28"/>
          <w:szCs w:val="28"/>
        </w:rPr>
        <w:t>地區年輕學子對於學習音樂藝文上的興趣</w:t>
      </w:r>
      <w:r w:rsidR="002F3624" w:rsidRPr="000C46AB">
        <w:rPr>
          <w:rStyle w:val="maintxt2"/>
          <w:rFonts w:eastAsia="標楷體" w:hint="eastAsia"/>
          <w:sz w:val="28"/>
          <w:szCs w:val="28"/>
        </w:rPr>
        <w:t>及</w:t>
      </w:r>
      <w:r w:rsidR="00515A9B" w:rsidRPr="000C46AB">
        <w:rPr>
          <w:rStyle w:val="maintxt2"/>
          <w:rFonts w:eastAsia="標楷體"/>
          <w:sz w:val="28"/>
          <w:szCs w:val="28"/>
        </w:rPr>
        <w:t>藝術欣賞能力，並往專業音樂人才之路發展。</w:t>
      </w:r>
    </w:p>
    <w:p w:rsidR="00515A9B" w:rsidRPr="000C46AB" w:rsidRDefault="00515A9B" w:rsidP="006A6996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辦理單位：</w:t>
      </w:r>
    </w:p>
    <w:p w:rsidR="00515A9B" w:rsidRPr="000C46AB" w:rsidRDefault="00515A9B" w:rsidP="006A6996">
      <w:pPr>
        <w:pStyle w:val="ab"/>
        <w:spacing w:afterLines="50" w:line="380" w:lineRule="exact"/>
        <w:ind w:leftChars="0" w:left="72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指導單位：教育部國民及學前教育署</w:t>
      </w:r>
    </w:p>
    <w:p w:rsidR="00515A9B" w:rsidRPr="000C46AB" w:rsidRDefault="00515A9B" w:rsidP="006A6996">
      <w:pPr>
        <w:pStyle w:val="ab"/>
        <w:spacing w:afterLines="50" w:line="380" w:lineRule="exact"/>
        <w:ind w:leftChars="0" w:left="72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承辦單位：國立北門高級中學學務處</w:t>
      </w:r>
    </w:p>
    <w:p w:rsidR="00515A9B" w:rsidRPr="000C46AB" w:rsidRDefault="00515A9B" w:rsidP="006A6996">
      <w:pPr>
        <w:pStyle w:val="ab"/>
        <w:spacing w:afterLines="50" w:line="380" w:lineRule="exact"/>
        <w:ind w:leftChars="294" w:left="2126" w:hangingChars="507" w:hanging="1420"/>
        <w:jc w:val="both"/>
        <w:rPr>
          <w:rFonts w:eastAsia="標楷體"/>
          <w:b/>
          <w:sz w:val="28"/>
          <w:szCs w:val="28"/>
        </w:rPr>
      </w:pPr>
      <w:r w:rsidRPr="000C46AB">
        <w:rPr>
          <w:rFonts w:eastAsia="標楷體"/>
          <w:sz w:val="28"/>
          <w:szCs w:val="28"/>
        </w:rPr>
        <w:t>協辦單位：國立曾文家商、私立黎明高中、國立北門農工、國</w:t>
      </w:r>
      <w:r w:rsidRPr="00020D55">
        <w:rPr>
          <w:rFonts w:eastAsia="標楷體"/>
          <w:sz w:val="28"/>
          <w:szCs w:val="28"/>
        </w:rPr>
        <w:t>立曾文農工、私立港明高中、私立陽明工商、市立佳里國中管樂團、佳里國小管樂團。</w:t>
      </w:r>
    </w:p>
    <w:p w:rsidR="00515A9B" w:rsidRPr="000C46AB" w:rsidRDefault="009F348C" w:rsidP="006A6996">
      <w:pPr>
        <w:pStyle w:val="ab"/>
        <w:numPr>
          <w:ilvl w:val="0"/>
          <w:numId w:val="1"/>
        </w:numPr>
        <w:spacing w:afterLines="50" w:line="380" w:lineRule="exact"/>
        <w:ind w:leftChars="0" w:left="709" w:hanging="709"/>
        <w:jc w:val="both"/>
        <w:rPr>
          <w:rFonts w:eastAsia="標楷體"/>
          <w:b/>
          <w:sz w:val="28"/>
          <w:szCs w:val="28"/>
        </w:rPr>
      </w:pPr>
      <w:r w:rsidRPr="000C46AB">
        <w:rPr>
          <w:rFonts w:eastAsia="標楷體"/>
          <w:sz w:val="28"/>
          <w:szCs w:val="28"/>
        </w:rPr>
        <w:t>參加對象：</w:t>
      </w:r>
      <w:r w:rsidR="000C46AB" w:rsidRPr="000C46AB">
        <w:rPr>
          <w:rFonts w:eastAsia="標楷體" w:hint="eastAsia"/>
          <w:sz w:val="28"/>
          <w:szCs w:val="28"/>
        </w:rPr>
        <w:t>臺</w:t>
      </w:r>
      <w:r w:rsidRPr="000C46AB">
        <w:rPr>
          <w:rFonts w:eastAsia="標楷體"/>
          <w:sz w:val="28"/>
          <w:szCs w:val="28"/>
        </w:rPr>
        <w:t>南市</w:t>
      </w:r>
      <w:r w:rsidR="000C46AB" w:rsidRPr="000C46AB">
        <w:rPr>
          <w:rFonts w:eastAsia="標楷體" w:hint="eastAsia"/>
          <w:sz w:val="28"/>
          <w:szCs w:val="28"/>
        </w:rPr>
        <w:t>鄰</w:t>
      </w:r>
      <w:r w:rsidR="000C46AB" w:rsidRPr="00020D55">
        <w:rPr>
          <w:rFonts w:eastAsia="標楷體" w:hint="eastAsia"/>
          <w:sz w:val="28"/>
          <w:szCs w:val="28"/>
        </w:rPr>
        <w:t>近地區</w:t>
      </w:r>
      <w:r w:rsidRPr="00020D55">
        <w:rPr>
          <w:rFonts w:eastAsia="標楷體"/>
          <w:sz w:val="28"/>
          <w:szCs w:val="28"/>
        </w:rPr>
        <w:t>高中、職生及國中生</w:t>
      </w:r>
      <w:r w:rsidR="004B6818" w:rsidRPr="00020D55">
        <w:rPr>
          <w:rFonts w:ascii="標楷體" w:eastAsia="標楷體" w:hAnsi="標楷體" w:hint="eastAsia"/>
          <w:b/>
          <w:sz w:val="28"/>
          <w:szCs w:val="28"/>
        </w:rPr>
        <w:t>（</w:t>
      </w:r>
      <w:r w:rsidR="004B6818" w:rsidRPr="00020D55">
        <w:rPr>
          <w:rFonts w:eastAsia="標楷體"/>
          <w:b/>
          <w:sz w:val="28"/>
          <w:szCs w:val="28"/>
        </w:rPr>
        <w:t>參加學生須自備相關樂器、吹嘴</w:t>
      </w:r>
      <w:r w:rsidR="007033FF" w:rsidRPr="00020D55">
        <w:rPr>
          <w:rFonts w:ascii="標楷體" w:eastAsia="標楷體" w:hAnsi="標楷體"/>
          <w:b/>
          <w:sz w:val="28"/>
          <w:szCs w:val="28"/>
        </w:rPr>
        <w:t>、譜夾</w:t>
      </w:r>
      <w:r w:rsidR="004B6818" w:rsidRPr="00020D55">
        <w:rPr>
          <w:rFonts w:eastAsia="標楷體"/>
          <w:b/>
          <w:sz w:val="28"/>
          <w:szCs w:val="28"/>
        </w:rPr>
        <w:t>、調音器</w:t>
      </w:r>
      <w:r w:rsidR="004B6818" w:rsidRPr="00020D55">
        <w:rPr>
          <w:rFonts w:ascii="標楷體" w:eastAsia="標楷體" w:hAnsi="標楷體" w:hint="eastAsia"/>
          <w:b/>
          <w:sz w:val="28"/>
          <w:szCs w:val="28"/>
        </w:rPr>
        <w:t>）。</w:t>
      </w:r>
    </w:p>
    <w:p w:rsidR="00515A9B" w:rsidRPr="000C46AB" w:rsidRDefault="009F348C" w:rsidP="006A6996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辦理方式：</w:t>
      </w:r>
    </w:p>
    <w:p w:rsidR="009F348C" w:rsidRPr="000C46AB" w:rsidRDefault="008A13E5" w:rsidP="006A6996">
      <w:pPr>
        <w:pStyle w:val="ab"/>
        <w:numPr>
          <w:ilvl w:val="0"/>
          <w:numId w:val="4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於每次上課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均</w:t>
      </w:r>
      <w:r w:rsidR="009F348C" w:rsidRPr="000C46AB">
        <w:rPr>
          <w:rFonts w:eastAsia="標楷體"/>
          <w:sz w:val="28"/>
          <w:szCs w:val="28"/>
        </w:rPr>
        <w:t>聘請八位</w:t>
      </w:r>
      <w:r w:rsidR="004B6818" w:rsidRPr="000C46AB">
        <w:rPr>
          <w:rFonts w:eastAsia="標楷體" w:hint="eastAsia"/>
          <w:sz w:val="28"/>
          <w:szCs w:val="28"/>
        </w:rPr>
        <w:t>分部老師</w:t>
      </w:r>
      <w:r w:rsidR="009F348C" w:rsidRPr="000C46AB">
        <w:rPr>
          <w:rFonts w:eastAsia="標楷體"/>
          <w:sz w:val="28"/>
          <w:szCs w:val="28"/>
        </w:rPr>
        <w:t>(</w:t>
      </w:r>
      <w:r w:rsidR="009F348C" w:rsidRPr="000C46AB">
        <w:rPr>
          <w:rFonts w:eastAsia="標楷體"/>
          <w:sz w:val="28"/>
          <w:szCs w:val="28"/>
        </w:rPr>
        <w:t>長笛、豎笛、薩克斯風、小號、法國號、長號、低音號、打擊</w:t>
      </w:r>
      <w:r w:rsidR="009F348C" w:rsidRPr="000C46AB">
        <w:rPr>
          <w:rFonts w:eastAsia="標楷體"/>
          <w:sz w:val="28"/>
          <w:szCs w:val="28"/>
        </w:rPr>
        <w:t xml:space="preserve">) </w:t>
      </w:r>
      <w:r w:rsidR="009F348C" w:rsidRPr="000C46AB">
        <w:rPr>
          <w:rFonts w:eastAsia="標楷體"/>
          <w:sz w:val="28"/>
          <w:szCs w:val="28"/>
        </w:rPr>
        <w:t>，至</w:t>
      </w:r>
      <w:r w:rsidR="00084F28" w:rsidRPr="000C46AB">
        <w:rPr>
          <w:rFonts w:eastAsia="標楷體" w:hint="eastAsia"/>
          <w:sz w:val="28"/>
          <w:szCs w:val="28"/>
        </w:rPr>
        <w:t>北門高中</w:t>
      </w:r>
      <w:r w:rsidR="009F348C" w:rsidRPr="000C46AB">
        <w:rPr>
          <w:rFonts w:eastAsia="標楷體"/>
          <w:sz w:val="28"/>
          <w:szCs w:val="28"/>
        </w:rPr>
        <w:t>指導完成報名手續之</w:t>
      </w:r>
      <w:r w:rsidR="009A0538" w:rsidRPr="000C46AB">
        <w:rPr>
          <w:rFonts w:eastAsia="標楷體" w:hint="eastAsia"/>
          <w:sz w:val="28"/>
          <w:szCs w:val="28"/>
        </w:rPr>
        <w:t>臺</w:t>
      </w:r>
      <w:r w:rsidR="009F348C" w:rsidRPr="000C46AB">
        <w:rPr>
          <w:rFonts w:eastAsia="標楷體"/>
          <w:sz w:val="28"/>
          <w:szCs w:val="28"/>
        </w:rPr>
        <w:t>南地區熱愛管樂的學生一同上課。</w:t>
      </w:r>
    </w:p>
    <w:p w:rsidR="009F348C" w:rsidRPr="000C46AB" w:rsidRDefault="009F348C" w:rsidP="006A6996">
      <w:pPr>
        <w:pStyle w:val="ab"/>
        <w:numPr>
          <w:ilvl w:val="0"/>
          <w:numId w:val="4"/>
        </w:numPr>
        <w:snapToGrid w:val="0"/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預計</w:t>
      </w:r>
      <w:r w:rsidR="00084F28" w:rsidRPr="000C46AB">
        <w:rPr>
          <w:rFonts w:eastAsia="標楷體" w:hint="eastAsia"/>
          <w:sz w:val="28"/>
          <w:szCs w:val="28"/>
        </w:rPr>
        <w:t>於</w:t>
      </w:r>
      <w:r w:rsidRPr="000C46AB">
        <w:rPr>
          <w:rFonts w:eastAsia="標楷體"/>
          <w:sz w:val="28"/>
          <w:szCs w:val="28"/>
        </w:rPr>
        <w:t>明</w:t>
      </w:r>
      <w:r w:rsidR="009A0538" w:rsidRPr="000C46AB">
        <w:rPr>
          <w:rFonts w:eastAsia="標楷體" w:hint="eastAsia"/>
          <w:sz w:val="28"/>
          <w:szCs w:val="28"/>
        </w:rPr>
        <w:t>(105)</w:t>
      </w:r>
      <w:r w:rsidRPr="000C46AB">
        <w:rPr>
          <w:rFonts w:eastAsia="標楷體"/>
          <w:sz w:val="28"/>
          <w:szCs w:val="28"/>
        </w:rPr>
        <w:t>年寒假期間舉行成果發表，包含一場正式音樂會及多場社區服務演出。</w:t>
      </w:r>
    </w:p>
    <w:p w:rsidR="00FF6632" w:rsidRPr="000C46AB" w:rsidRDefault="009F348C" w:rsidP="006A6996">
      <w:pPr>
        <w:pStyle w:val="ab"/>
        <w:numPr>
          <w:ilvl w:val="0"/>
          <w:numId w:val="1"/>
        </w:numPr>
        <w:snapToGrid w:val="0"/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辦理時間及地點：</w:t>
      </w:r>
    </w:p>
    <w:p w:rsidR="00FF6632" w:rsidRPr="000C46AB" w:rsidRDefault="00FF6632" w:rsidP="006A6996">
      <w:pPr>
        <w:pStyle w:val="ab"/>
        <w:snapToGrid w:val="0"/>
        <w:spacing w:afterLines="50" w:line="380" w:lineRule="exact"/>
        <w:ind w:leftChars="0" w:left="72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lastRenderedPageBreak/>
        <w:t>共計</w:t>
      </w:r>
      <w:r w:rsidR="00463296">
        <w:rPr>
          <w:rFonts w:eastAsia="標楷體" w:hint="eastAsia"/>
          <w:sz w:val="28"/>
          <w:szCs w:val="28"/>
        </w:rPr>
        <w:t>10</w:t>
      </w:r>
      <w:r w:rsidR="0082745F" w:rsidRPr="000C46AB">
        <w:rPr>
          <w:rFonts w:eastAsia="標楷體" w:hint="eastAsia"/>
          <w:sz w:val="28"/>
          <w:szCs w:val="28"/>
        </w:rPr>
        <w:t>次</w:t>
      </w:r>
      <w:r w:rsidR="0082745F" w:rsidRPr="000C46AB">
        <w:rPr>
          <w:rFonts w:ascii="新細明體" w:hAnsi="新細明體" w:hint="eastAsia"/>
          <w:sz w:val="28"/>
          <w:szCs w:val="28"/>
        </w:rPr>
        <w:t>，</w:t>
      </w:r>
      <w:r w:rsidR="0082745F" w:rsidRPr="000C46AB">
        <w:rPr>
          <w:rFonts w:eastAsia="標楷體" w:hint="eastAsia"/>
          <w:sz w:val="28"/>
          <w:szCs w:val="28"/>
        </w:rPr>
        <w:t>每次</w:t>
      </w:r>
      <w:r w:rsidR="0082745F" w:rsidRPr="000C46AB">
        <w:rPr>
          <w:rFonts w:eastAsia="標楷體" w:hint="eastAsia"/>
          <w:sz w:val="28"/>
          <w:szCs w:val="28"/>
        </w:rPr>
        <w:t>4</w:t>
      </w:r>
      <w:r w:rsidR="0082745F" w:rsidRPr="000C46AB">
        <w:rPr>
          <w:rFonts w:eastAsia="標楷體" w:hint="eastAsia"/>
          <w:sz w:val="28"/>
          <w:szCs w:val="28"/>
        </w:rPr>
        <w:t>小時</w:t>
      </w:r>
      <w:r w:rsidR="0044701F" w:rsidRPr="000C46AB">
        <w:rPr>
          <w:rFonts w:ascii="新細明體" w:hAnsi="新細明體" w:hint="eastAsia"/>
          <w:sz w:val="28"/>
          <w:szCs w:val="28"/>
        </w:rPr>
        <w:t>，</w:t>
      </w:r>
      <w:r w:rsidRPr="000C46AB">
        <w:rPr>
          <w:rFonts w:eastAsia="標楷體"/>
          <w:sz w:val="28"/>
          <w:szCs w:val="28"/>
        </w:rPr>
        <w:t>均於星期六上午舉行</w:t>
      </w:r>
      <w:r w:rsidR="0082745F" w:rsidRPr="000C46AB">
        <w:rPr>
          <w:rFonts w:ascii="新細明體" w:hAnsi="新細明體" w:hint="eastAsia"/>
          <w:sz w:val="28"/>
          <w:szCs w:val="28"/>
        </w:rPr>
        <w:t>，</w:t>
      </w:r>
      <w:r w:rsidRPr="000C46AB">
        <w:rPr>
          <w:rFonts w:eastAsia="標楷體"/>
          <w:sz w:val="28"/>
          <w:szCs w:val="28"/>
        </w:rPr>
        <w:t>課程預期進度表如下：</w:t>
      </w:r>
    </w:p>
    <w:tbl>
      <w:tblPr>
        <w:tblStyle w:val="a3"/>
        <w:tblW w:w="8926" w:type="dxa"/>
        <w:tblLook w:val="04A0"/>
      </w:tblPr>
      <w:tblGrid>
        <w:gridCol w:w="2802"/>
        <w:gridCol w:w="3430"/>
        <w:gridCol w:w="2694"/>
      </w:tblGrid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日期</w:t>
            </w:r>
            <w:r w:rsidRPr="000C46AB">
              <w:rPr>
                <w:rFonts w:eastAsia="標楷體"/>
                <w:sz w:val="28"/>
                <w:szCs w:val="28"/>
              </w:rPr>
              <w:t>/</w:t>
            </w:r>
            <w:r w:rsidRPr="000C46AB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預期內容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地點</w:t>
            </w:r>
            <w:r w:rsidRPr="000C46AB">
              <w:rPr>
                <w:rFonts w:eastAsia="標楷體"/>
                <w:sz w:val="28"/>
                <w:szCs w:val="28"/>
              </w:rPr>
              <w:t>/</w:t>
            </w:r>
            <w:r w:rsidRPr="000C46A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10/17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(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)</w:t>
            </w:r>
            <w:r w:rsidRPr="000C46AB">
              <w:rPr>
                <w:rFonts w:eastAsia="標楷體"/>
                <w:sz w:val="28"/>
                <w:szCs w:val="28"/>
              </w:rPr>
              <w:t xml:space="preserve"> 08</w:t>
            </w:r>
            <w:bookmarkStart w:id="0" w:name="_GoBack"/>
            <w:bookmarkEnd w:id="0"/>
            <w:r w:rsidRPr="000C46AB">
              <w:rPr>
                <w:rFonts w:eastAsia="標楷體"/>
                <w:sz w:val="28"/>
                <w:szCs w:val="28"/>
              </w:rPr>
              <w:t>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10/24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(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)</w:t>
            </w:r>
            <w:r w:rsidRPr="000C46AB">
              <w:rPr>
                <w:rFonts w:eastAsia="標楷體"/>
                <w:sz w:val="28"/>
                <w:szCs w:val="28"/>
              </w:rPr>
              <w:t xml:space="preserve"> 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AF20A2" w:rsidRPr="000C46AB" w:rsidTr="00AF20A2">
        <w:trPr>
          <w:trHeight w:val="458"/>
        </w:trPr>
        <w:tc>
          <w:tcPr>
            <w:tcW w:w="2802" w:type="dxa"/>
          </w:tcPr>
          <w:p w:rsidR="00AF20A2" w:rsidRPr="000C46AB" w:rsidRDefault="00AF20A2" w:rsidP="00A97F75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10/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Pr="000C46AB">
              <w:rPr>
                <w:rFonts w:eastAsia="標楷體"/>
                <w:sz w:val="28"/>
                <w:szCs w:val="28"/>
              </w:rPr>
              <w:t xml:space="preserve"> 08:00-12:00</w:t>
            </w:r>
          </w:p>
        </w:tc>
        <w:tc>
          <w:tcPr>
            <w:tcW w:w="3430" w:type="dxa"/>
          </w:tcPr>
          <w:p w:rsidR="00AF20A2" w:rsidRPr="000C46AB" w:rsidRDefault="00AF20A2" w:rsidP="00A97F75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AF20A2" w:rsidRPr="000C46AB" w:rsidRDefault="00AF20A2" w:rsidP="00A97F75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11/07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11/14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11/28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12/05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12/12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12/19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0C46AB">
              <w:rPr>
                <w:rFonts w:eastAsia="標楷體"/>
                <w:sz w:val="28"/>
                <w:szCs w:val="28"/>
                <w:u w:val="single"/>
              </w:rPr>
              <w:t>聖誕佳節社區慈善音樂會</w:t>
            </w:r>
          </w:p>
        </w:tc>
        <w:tc>
          <w:tcPr>
            <w:tcW w:w="2694" w:type="dxa"/>
          </w:tcPr>
          <w:p w:rsidR="00FF6632" w:rsidRPr="000C46AB" w:rsidRDefault="005B4BB8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地點尚未</w:t>
            </w:r>
            <w:r w:rsidR="00F576F9">
              <w:rPr>
                <w:rFonts w:eastAsia="標楷體" w:hint="eastAsia"/>
                <w:sz w:val="28"/>
                <w:szCs w:val="28"/>
                <w:u w:val="single"/>
              </w:rPr>
              <w:t>確定</w:t>
            </w:r>
          </w:p>
        </w:tc>
      </w:tr>
      <w:tr w:rsidR="00C10E1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12/26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0C46AB">
              <w:rPr>
                <w:rFonts w:eastAsia="標楷體"/>
                <w:sz w:val="28"/>
                <w:szCs w:val="28"/>
                <w:u w:val="single"/>
              </w:rPr>
              <w:t>聖誕佳節社區慈善音樂會</w:t>
            </w:r>
          </w:p>
        </w:tc>
        <w:tc>
          <w:tcPr>
            <w:tcW w:w="2694" w:type="dxa"/>
          </w:tcPr>
          <w:p w:rsidR="00FF6632" w:rsidRPr="000C46AB" w:rsidRDefault="00F576F9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地點尚未確定</w:t>
            </w:r>
          </w:p>
        </w:tc>
      </w:tr>
    </w:tbl>
    <w:p w:rsidR="00FF6632" w:rsidRPr="000C46AB" w:rsidRDefault="00FF6632" w:rsidP="0024141A">
      <w:pPr>
        <w:pStyle w:val="ab"/>
        <w:spacing w:line="380" w:lineRule="exact"/>
        <w:ind w:leftChars="0" w:left="720"/>
        <w:jc w:val="both"/>
        <w:rPr>
          <w:rFonts w:eastAsia="標楷體"/>
          <w:sz w:val="28"/>
          <w:szCs w:val="28"/>
        </w:rPr>
      </w:pPr>
    </w:p>
    <w:p w:rsidR="00FF6632" w:rsidRPr="000C46AB" w:rsidRDefault="00FF6632" w:rsidP="006A6996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聯絡人：</w:t>
      </w:r>
    </w:p>
    <w:p w:rsidR="002C3F84" w:rsidRPr="000C46AB" w:rsidRDefault="00153A72" w:rsidP="006A6996">
      <w:pPr>
        <w:pStyle w:val="ab"/>
        <w:numPr>
          <w:ilvl w:val="0"/>
          <w:numId w:val="9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 w:hint="eastAsia"/>
          <w:sz w:val="28"/>
          <w:szCs w:val="28"/>
        </w:rPr>
        <w:t>學務處</w:t>
      </w:r>
      <w:r w:rsidR="002C3F84" w:rsidRPr="000C46AB">
        <w:rPr>
          <w:rFonts w:eastAsia="標楷體"/>
          <w:sz w:val="28"/>
          <w:szCs w:val="28"/>
        </w:rPr>
        <w:t>郭人豪主任</w:t>
      </w:r>
      <w:r w:rsidRPr="000C46AB">
        <w:rPr>
          <w:rFonts w:eastAsia="標楷體" w:hint="eastAsia"/>
          <w:sz w:val="28"/>
          <w:szCs w:val="28"/>
        </w:rPr>
        <w:t>及秘書室</w:t>
      </w:r>
      <w:r w:rsidR="002C3F84" w:rsidRPr="000C46AB">
        <w:rPr>
          <w:rFonts w:eastAsia="標楷體"/>
          <w:sz w:val="28"/>
          <w:szCs w:val="28"/>
        </w:rPr>
        <w:t>蔡媛琪</w:t>
      </w:r>
      <w:r w:rsidRPr="000C46AB">
        <w:rPr>
          <w:rFonts w:eastAsia="標楷體" w:hint="eastAsia"/>
          <w:sz w:val="28"/>
          <w:szCs w:val="28"/>
        </w:rPr>
        <w:t>老師</w:t>
      </w:r>
      <w:r w:rsidR="002C3F84" w:rsidRPr="000C46AB">
        <w:rPr>
          <w:rFonts w:eastAsia="標楷體"/>
          <w:sz w:val="28"/>
          <w:szCs w:val="28"/>
        </w:rPr>
        <w:t>。</w:t>
      </w:r>
    </w:p>
    <w:p w:rsidR="002C3F84" w:rsidRPr="000C46AB" w:rsidRDefault="002C3F84" w:rsidP="006A6996">
      <w:pPr>
        <w:pStyle w:val="ab"/>
        <w:numPr>
          <w:ilvl w:val="0"/>
          <w:numId w:val="9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連絡電話：</w:t>
      </w:r>
      <w:r w:rsidRPr="000C46AB">
        <w:rPr>
          <w:rFonts w:eastAsia="標楷體"/>
          <w:sz w:val="28"/>
          <w:szCs w:val="28"/>
        </w:rPr>
        <w:t>06-7222150</w:t>
      </w:r>
      <w:r w:rsidRPr="000C46AB">
        <w:rPr>
          <w:rFonts w:eastAsia="標楷體"/>
          <w:sz w:val="28"/>
          <w:szCs w:val="28"/>
        </w:rPr>
        <w:t>轉</w:t>
      </w:r>
      <w:r w:rsidRPr="000C46AB">
        <w:rPr>
          <w:rFonts w:eastAsia="標楷體"/>
          <w:sz w:val="28"/>
          <w:szCs w:val="28"/>
        </w:rPr>
        <w:t>240</w:t>
      </w:r>
      <w:r w:rsidR="00153A72" w:rsidRPr="000C46AB">
        <w:rPr>
          <w:rFonts w:eastAsia="標楷體" w:hint="eastAsia"/>
          <w:sz w:val="28"/>
          <w:szCs w:val="28"/>
        </w:rPr>
        <w:t>及</w:t>
      </w:r>
      <w:r w:rsidRPr="000C46AB">
        <w:rPr>
          <w:rFonts w:eastAsia="標楷體"/>
          <w:sz w:val="28"/>
          <w:szCs w:val="28"/>
        </w:rPr>
        <w:t>211</w:t>
      </w:r>
      <w:r w:rsidRPr="000C46AB">
        <w:rPr>
          <w:rFonts w:eastAsia="標楷體"/>
          <w:sz w:val="28"/>
          <w:szCs w:val="28"/>
        </w:rPr>
        <w:t>。</w:t>
      </w:r>
    </w:p>
    <w:p w:rsidR="00FF6632" w:rsidRPr="000C46AB" w:rsidRDefault="00FF6632" w:rsidP="006A6996">
      <w:pPr>
        <w:pStyle w:val="ab"/>
        <w:numPr>
          <w:ilvl w:val="0"/>
          <w:numId w:val="1"/>
        </w:numPr>
        <w:snapToGrid w:val="0"/>
        <w:spacing w:afterLines="50" w:line="380" w:lineRule="exact"/>
        <w:ind w:leftChars="0" w:left="848" w:hangingChars="303" w:hanging="848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本計畫經</w:t>
      </w:r>
      <w:r w:rsidR="0082745F" w:rsidRPr="000C46AB">
        <w:rPr>
          <w:rFonts w:eastAsia="標楷體" w:hint="eastAsia"/>
          <w:sz w:val="28"/>
          <w:szCs w:val="28"/>
        </w:rPr>
        <w:t>本校</w:t>
      </w:r>
      <w:r w:rsidRPr="000C46AB">
        <w:rPr>
          <w:rFonts w:eastAsia="標楷體"/>
          <w:sz w:val="28"/>
          <w:szCs w:val="28"/>
        </w:rPr>
        <w:t>校長核定後實施，修訂時亦同。</w:t>
      </w:r>
    </w:p>
    <w:p w:rsidR="007E6A91" w:rsidRPr="000C46AB" w:rsidRDefault="007E6A91" w:rsidP="0024141A">
      <w:pPr>
        <w:snapToGrid w:val="0"/>
        <w:spacing w:line="380" w:lineRule="exact"/>
        <w:ind w:left="1260" w:hangingChars="450" w:hanging="1260"/>
        <w:jc w:val="both"/>
        <w:rPr>
          <w:rFonts w:eastAsia="標楷體"/>
          <w:sz w:val="28"/>
          <w:szCs w:val="28"/>
        </w:rPr>
      </w:pPr>
    </w:p>
    <w:p w:rsidR="00C47E15" w:rsidRPr="000C46AB" w:rsidRDefault="00C47E15" w:rsidP="0024141A">
      <w:pPr>
        <w:snapToGrid w:val="0"/>
        <w:spacing w:line="380" w:lineRule="exact"/>
        <w:jc w:val="center"/>
        <w:rPr>
          <w:rFonts w:eastAsia="標楷體"/>
          <w:b/>
          <w:sz w:val="28"/>
          <w:szCs w:val="28"/>
        </w:rPr>
      </w:pPr>
      <w:r w:rsidRPr="000C46AB">
        <w:rPr>
          <w:rFonts w:eastAsia="標楷體"/>
          <w:b/>
          <w:sz w:val="28"/>
          <w:szCs w:val="28"/>
        </w:rPr>
        <w:br w:type="page"/>
      </w:r>
    </w:p>
    <w:p w:rsidR="00E1554C" w:rsidRPr="000C46AB" w:rsidRDefault="00E1554C" w:rsidP="0024141A">
      <w:pPr>
        <w:spacing w:line="380" w:lineRule="exact"/>
        <w:ind w:left="1682" w:hangingChars="600" w:hanging="1682"/>
        <w:jc w:val="center"/>
        <w:rPr>
          <w:rFonts w:ascii="標楷體" w:eastAsia="標楷體" w:hAnsi="標楷體"/>
          <w:b/>
          <w:sz w:val="28"/>
          <w:szCs w:val="28"/>
        </w:rPr>
        <w:sectPr w:rsidR="00E1554C" w:rsidRPr="000C46A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B548F" w:rsidRPr="000C46AB" w:rsidRDefault="004B548F" w:rsidP="004B548F">
      <w:pPr>
        <w:snapToGrid w:val="0"/>
        <w:spacing w:line="380" w:lineRule="exact"/>
        <w:jc w:val="center"/>
        <w:rPr>
          <w:rFonts w:ascii="標楷體" w:eastAsia="標楷體" w:hAnsi="標楷體"/>
          <w:sz w:val="36"/>
          <w:szCs w:val="36"/>
        </w:rPr>
      </w:pPr>
      <w:r w:rsidRPr="000C46AB">
        <w:rPr>
          <w:rFonts w:ascii="標楷體" w:eastAsia="標楷體" w:hAnsi="標楷體"/>
          <w:sz w:val="36"/>
          <w:szCs w:val="36"/>
        </w:rPr>
        <w:t>國立北門高中104學年度第一學期</w:t>
      </w:r>
      <w:r w:rsidRPr="000C46AB">
        <w:rPr>
          <w:rFonts w:ascii="標楷體" w:eastAsia="標楷體" w:hAnsi="標楷體" w:hint="eastAsia"/>
          <w:sz w:val="36"/>
          <w:szCs w:val="36"/>
        </w:rPr>
        <w:t>均質化計畫</w:t>
      </w:r>
    </w:p>
    <w:p w:rsidR="004B548F" w:rsidRPr="000C46AB" w:rsidRDefault="004B548F" w:rsidP="004B548F">
      <w:pPr>
        <w:snapToGrid w:val="0"/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C46AB">
        <w:rPr>
          <w:rFonts w:ascii="標楷體" w:eastAsia="標楷體" w:hAnsi="標楷體"/>
          <w:b/>
          <w:sz w:val="36"/>
          <w:szCs w:val="36"/>
        </w:rPr>
        <w:t>標竿104-3-1推廣學生音樂會服務學習</w:t>
      </w:r>
      <w:r w:rsidRPr="000C46AB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E1554C" w:rsidRPr="000C46AB" w:rsidRDefault="00E1554C" w:rsidP="00E1554C">
      <w:pPr>
        <w:spacing w:line="380" w:lineRule="exact"/>
        <w:jc w:val="center"/>
        <w:rPr>
          <w:rFonts w:eastAsia="標楷體"/>
          <w:b/>
          <w:sz w:val="36"/>
          <w:szCs w:val="36"/>
          <w:u w:val="double"/>
        </w:rPr>
      </w:pPr>
      <w:r w:rsidRPr="000C46AB">
        <w:rPr>
          <w:rFonts w:eastAsia="標楷體"/>
          <w:b/>
          <w:sz w:val="36"/>
          <w:szCs w:val="36"/>
          <w:u w:val="double"/>
        </w:rPr>
        <w:t>報名表</w:t>
      </w:r>
      <w:r w:rsidR="003E147B" w:rsidRPr="000C46AB">
        <w:rPr>
          <w:rFonts w:eastAsia="標楷體" w:hint="eastAsia"/>
          <w:b/>
          <w:sz w:val="36"/>
          <w:szCs w:val="36"/>
          <w:u w:val="double"/>
        </w:rPr>
        <w:t>(</w:t>
      </w:r>
      <w:r w:rsidR="003E147B" w:rsidRPr="000C46AB">
        <w:rPr>
          <w:rFonts w:eastAsia="標楷體" w:hint="eastAsia"/>
          <w:b/>
          <w:sz w:val="36"/>
          <w:szCs w:val="36"/>
          <w:u w:val="double"/>
        </w:rPr>
        <w:t>含保險名單</w:t>
      </w:r>
      <w:r w:rsidR="003E147B" w:rsidRPr="000C46AB">
        <w:rPr>
          <w:rFonts w:eastAsia="標楷體" w:hint="eastAsia"/>
          <w:b/>
          <w:sz w:val="36"/>
          <w:szCs w:val="36"/>
          <w:u w:val="double"/>
        </w:rPr>
        <w:t>)</w:t>
      </w:r>
    </w:p>
    <w:tbl>
      <w:tblPr>
        <w:tblStyle w:val="a3"/>
        <w:tblW w:w="0" w:type="auto"/>
        <w:tblLayout w:type="fixed"/>
        <w:tblLook w:val="01E0"/>
      </w:tblPr>
      <w:tblGrid>
        <w:gridCol w:w="675"/>
        <w:gridCol w:w="901"/>
        <w:gridCol w:w="1651"/>
        <w:gridCol w:w="1417"/>
        <w:gridCol w:w="1985"/>
        <w:gridCol w:w="1276"/>
        <w:gridCol w:w="1701"/>
        <w:gridCol w:w="1134"/>
        <w:gridCol w:w="1701"/>
        <w:gridCol w:w="1711"/>
      </w:tblGrid>
      <w:tr w:rsidR="000C46AB" w:rsidRPr="000C46AB" w:rsidTr="00B3068D">
        <w:trPr>
          <w:trHeight w:val="841"/>
        </w:trPr>
        <w:tc>
          <w:tcPr>
            <w:tcW w:w="14152" w:type="dxa"/>
            <w:gridSpan w:val="10"/>
            <w:vAlign w:val="center"/>
          </w:tcPr>
          <w:p w:rsidR="00E1554C" w:rsidRPr="000C46AB" w:rsidRDefault="00E1554C" w:rsidP="003E147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學校：</w:t>
            </w:r>
            <w:r w:rsidR="003E147B" w:rsidRPr="000C46AB">
              <w:rPr>
                <w:rFonts w:eastAsia="標楷體"/>
                <w:sz w:val="28"/>
                <w:szCs w:val="28"/>
              </w:rPr>
              <w:t>聯絡人員：</w:t>
            </w:r>
            <w:r w:rsidR="003E147B" w:rsidRPr="000C46AB">
              <w:rPr>
                <w:rFonts w:eastAsia="標楷體"/>
                <w:sz w:val="28"/>
                <w:szCs w:val="28"/>
              </w:rPr>
              <w:t>_______________</w:t>
            </w:r>
            <w:r w:rsidR="003E147B" w:rsidRPr="000C46AB">
              <w:rPr>
                <w:rFonts w:eastAsia="標楷體"/>
                <w:sz w:val="28"/>
                <w:szCs w:val="28"/>
              </w:rPr>
              <w:t>職稱：</w:t>
            </w:r>
            <w:r w:rsidR="003E147B" w:rsidRPr="000C46AB">
              <w:rPr>
                <w:rFonts w:eastAsia="標楷體"/>
                <w:sz w:val="28"/>
                <w:szCs w:val="28"/>
              </w:rPr>
              <w:t>____________</w:t>
            </w:r>
            <w:r w:rsidR="003E147B" w:rsidRPr="000C46AB">
              <w:rPr>
                <w:rFonts w:eastAsia="標楷體"/>
                <w:sz w:val="28"/>
                <w:szCs w:val="28"/>
              </w:rPr>
              <w:t>聯絡電話：</w:t>
            </w:r>
            <w:r w:rsidR="003E147B" w:rsidRPr="000C46AB">
              <w:rPr>
                <w:rFonts w:eastAsia="標楷體"/>
                <w:sz w:val="28"/>
                <w:szCs w:val="28"/>
              </w:rPr>
              <w:t>_____________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E1554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901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651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(年月日)</w:t>
            </w:r>
          </w:p>
        </w:tc>
        <w:tc>
          <w:tcPr>
            <w:tcW w:w="1985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身分字號</w:t>
            </w:r>
          </w:p>
        </w:tc>
        <w:tc>
          <w:tcPr>
            <w:tcW w:w="1276" w:type="dxa"/>
            <w:vAlign w:val="center"/>
          </w:tcPr>
          <w:p w:rsidR="00B06174" w:rsidRPr="000C46AB" w:rsidRDefault="00E1554C" w:rsidP="00B0617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</w:t>
            </w:r>
          </w:p>
          <w:p w:rsidR="00E1554C" w:rsidRPr="000C46AB" w:rsidRDefault="00E1554C" w:rsidP="00B0617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代理人</w:t>
            </w:r>
          </w:p>
        </w:tc>
        <w:tc>
          <w:tcPr>
            <w:tcW w:w="1701" w:type="dxa"/>
            <w:vAlign w:val="center"/>
          </w:tcPr>
          <w:p w:rsidR="00E1554C" w:rsidRPr="000C46AB" w:rsidRDefault="00E1554C" w:rsidP="00E1554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法定代理人</w:t>
            </w:r>
          </w:p>
          <w:p w:rsidR="00E1554C" w:rsidRPr="000C46AB" w:rsidRDefault="00E1554C" w:rsidP="00B06174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134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701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樂器種類</w:t>
            </w:r>
          </w:p>
        </w:tc>
        <w:tc>
          <w:tcPr>
            <w:tcW w:w="1711" w:type="dxa"/>
            <w:tcBorders>
              <w:bottom w:val="nil"/>
            </w:tcBorders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樂器學齡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E1554C" w:rsidRPr="000C46AB" w:rsidRDefault="00950C10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="00E1554C" w:rsidRPr="000C46AB">
              <w:rPr>
                <w:rFonts w:eastAsia="標楷體" w:hint="eastAsia"/>
                <w:sz w:val="28"/>
                <w:szCs w:val="28"/>
              </w:rPr>
              <w:t>甲班</w:t>
            </w: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王</w:t>
            </w:r>
            <w:r w:rsidRPr="000C46AB">
              <w:rPr>
                <w:rFonts w:ascii="新細明體" w:hAnsi="新細明體" w:hint="eastAsia"/>
                <w:sz w:val="28"/>
                <w:szCs w:val="28"/>
              </w:rPr>
              <w:t>○○</w:t>
            </w: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90/01/01</w:t>
            </w: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R</w:t>
            </w:r>
            <w:r w:rsidRPr="000C46AB">
              <w:rPr>
                <w:rFonts w:eastAsia="標楷體" w:hint="eastAsia"/>
                <w:sz w:val="28"/>
                <w:szCs w:val="28"/>
              </w:rPr>
              <w:t>123456</w:t>
            </w:r>
            <w:r w:rsidR="00B06174" w:rsidRPr="000C46AB">
              <w:rPr>
                <w:rFonts w:eastAsia="標楷體" w:hint="eastAsia"/>
                <w:sz w:val="28"/>
                <w:szCs w:val="28"/>
              </w:rPr>
              <w:t>789</w:t>
            </w:r>
          </w:p>
        </w:tc>
        <w:tc>
          <w:tcPr>
            <w:tcW w:w="1276" w:type="dxa"/>
            <w:vAlign w:val="center"/>
          </w:tcPr>
          <w:p w:rsidR="00E1554C" w:rsidRPr="000C46AB" w:rsidRDefault="00B06174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王</w:t>
            </w:r>
            <w:r w:rsidRPr="000C46AB">
              <w:rPr>
                <w:rFonts w:ascii="新細明體" w:hAnsi="新細明體" w:hint="eastAsia"/>
                <w:sz w:val="28"/>
                <w:szCs w:val="28"/>
              </w:rPr>
              <w:t>○○</w:t>
            </w:r>
          </w:p>
        </w:tc>
        <w:tc>
          <w:tcPr>
            <w:tcW w:w="1701" w:type="dxa"/>
            <w:vAlign w:val="center"/>
          </w:tcPr>
          <w:p w:rsidR="00E1554C" w:rsidRPr="000C46AB" w:rsidRDefault="00B06174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06-7222150</w:t>
            </w:r>
          </w:p>
          <w:p w:rsidR="00B06174" w:rsidRPr="000C46AB" w:rsidRDefault="00B06174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0932123456</w:t>
            </w: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A91DE5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薩克斯風</w:t>
            </w:r>
          </w:p>
        </w:tc>
        <w:tc>
          <w:tcPr>
            <w:tcW w:w="1711" w:type="dxa"/>
            <w:vAlign w:val="center"/>
          </w:tcPr>
          <w:p w:rsidR="00E1554C" w:rsidRPr="000C46AB" w:rsidRDefault="00A91DE5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3</w:t>
            </w:r>
            <w:r w:rsidRPr="000C46AB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50C10" w:rsidRPr="000C46AB" w:rsidTr="00B3068D">
        <w:trPr>
          <w:trHeight w:val="841"/>
        </w:trPr>
        <w:tc>
          <w:tcPr>
            <w:tcW w:w="675" w:type="dxa"/>
            <w:vAlign w:val="center"/>
          </w:tcPr>
          <w:p w:rsidR="00950C10" w:rsidRPr="000C46AB" w:rsidRDefault="00950C10" w:rsidP="00F50C48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90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65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(年月日)</w:t>
            </w:r>
          </w:p>
        </w:tc>
        <w:tc>
          <w:tcPr>
            <w:tcW w:w="1985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身分字號</w:t>
            </w:r>
          </w:p>
        </w:tc>
        <w:tc>
          <w:tcPr>
            <w:tcW w:w="1276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</w:t>
            </w:r>
          </w:p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代理人</w:t>
            </w:r>
          </w:p>
        </w:tc>
        <w:tc>
          <w:tcPr>
            <w:tcW w:w="1701" w:type="dxa"/>
            <w:vAlign w:val="center"/>
          </w:tcPr>
          <w:p w:rsidR="00950C10" w:rsidRPr="000C46AB" w:rsidRDefault="00950C10" w:rsidP="00F50C48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法定代理人</w:t>
            </w:r>
          </w:p>
          <w:p w:rsidR="00950C10" w:rsidRPr="000C46AB" w:rsidRDefault="00950C10" w:rsidP="00F50C48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134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70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樂器種類</w:t>
            </w:r>
          </w:p>
        </w:tc>
        <w:tc>
          <w:tcPr>
            <w:tcW w:w="171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樂器學齡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91DE5" w:rsidRPr="000C46AB" w:rsidRDefault="00A91DE5" w:rsidP="00B06174">
      <w:pPr>
        <w:snapToGrid w:val="0"/>
        <w:spacing w:line="380" w:lineRule="exact"/>
        <w:rPr>
          <w:rFonts w:ascii="標楷體" w:eastAsia="標楷體" w:hAnsi="標楷體" w:cs="新細明體"/>
          <w:sz w:val="28"/>
          <w:szCs w:val="28"/>
        </w:rPr>
      </w:pPr>
    </w:p>
    <w:p w:rsidR="00A91DE5" w:rsidRPr="000C46AB" w:rsidRDefault="00A91DE5" w:rsidP="00B06174">
      <w:pPr>
        <w:snapToGrid w:val="0"/>
        <w:spacing w:line="380" w:lineRule="exact"/>
        <w:rPr>
          <w:rFonts w:ascii="新細明體" w:hAnsi="新細明體" w:cs="新細明體"/>
          <w:sz w:val="28"/>
          <w:szCs w:val="28"/>
        </w:rPr>
      </w:pPr>
    </w:p>
    <w:p w:rsidR="00B06174" w:rsidRPr="000C46AB" w:rsidRDefault="00B06174" w:rsidP="00B06174">
      <w:pPr>
        <w:snapToGrid w:val="0"/>
        <w:spacing w:line="380" w:lineRule="exact"/>
        <w:rPr>
          <w:rFonts w:eastAsia="標楷體"/>
          <w:sz w:val="28"/>
          <w:szCs w:val="28"/>
        </w:rPr>
      </w:pPr>
      <w:r w:rsidRPr="000C46AB">
        <w:rPr>
          <w:rFonts w:ascii="新細明體" w:hAnsi="新細明體" w:cs="新細明體" w:hint="eastAsia"/>
          <w:sz w:val="28"/>
          <w:szCs w:val="28"/>
        </w:rPr>
        <w:t>※</w:t>
      </w:r>
      <w:r w:rsidRPr="000C46AB">
        <w:rPr>
          <w:rFonts w:eastAsia="標楷體"/>
          <w:sz w:val="28"/>
          <w:szCs w:val="28"/>
        </w:rPr>
        <w:t>報名資格：</w:t>
      </w:r>
      <w:r w:rsidR="007033FF" w:rsidRPr="000C46AB">
        <w:rPr>
          <w:rFonts w:eastAsia="標楷體" w:hint="eastAsia"/>
          <w:sz w:val="28"/>
          <w:szCs w:val="28"/>
        </w:rPr>
        <w:t>臺</w:t>
      </w:r>
      <w:r w:rsidR="007033FF" w:rsidRPr="000C46AB">
        <w:rPr>
          <w:rFonts w:eastAsia="標楷體"/>
          <w:sz w:val="28"/>
          <w:szCs w:val="28"/>
        </w:rPr>
        <w:t>南市</w:t>
      </w:r>
      <w:r w:rsidR="007033FF" w:rsidRPr="000C46AB">
        <w:rPr>
          <w:rFonts w:eastAsia="標楷體" w:hint="eastAsia"/>
          <w:sz w:val="28"/>
          <w:szCs w:val="28"/>
        </w:rPr>
        <w:t>鄰近地區</w:t>
      </w:r>
      <w:r w:rsidR="007033FF" w:rsidRPr="000C46AB">
        <w:rPr>
          <w:rFonts w:eastAsia="標楷體"/>
          <w:sz w:val="28"/>
          <w:szCs w:val="28"/>
        </w:rPr>
        <w:t>高中、職生及國中生</w:t>
      </w:r>
      <w:r w:rsidRPr="000C46AB">
        <w:rPr>
          <w:rFonts w:eastAsia="標楷體"/>
          <w:sz w:val="28"/>
          <w:szCs w:val="28"/>
        </w:rPr>
        <w:t>(</w:t>
      </w:r>
      <w:r w:rsidRPr="000C46AB">
        <w:rPr>
          <w:rFonts w:eastAsia="標楷體"/>
          <w:sz w:val="28"/>
          <w:szCs w:val="28"/>
        </w:rPr>
        <w:t>此表以</w:t>
      </w:r>
      <w:r w:rsidRPr="000C46AB">
        <w:rPr>
          <w:rFonts w:eastAsia="標楷體"/>
          <w:b/>
          <w:sz w:val="28"/>
          <w:szCs w:val="28"/>
        </w:rPr>
        <w:t>校</w:t>
      </w:r>
      <w:r w:rsidRPr="000C46AB">
        <w:rPr>
          <w:rFonts w:eastAsia="標楷體"/>
          <w:sz w:val="28"/>
          <w:szCs w:val="28"/>
        </w:rPr>
        <w:t>為單位</w:t>
      </w:r>
      <w:r w:rsidRPr="000C46AB">
        <w:rPr>
          <w:rFonts w:eastAsia="標楷體"/>
          <w:sz w:val="28"/>
          <w:szCs w:val="28"/>
        </w:rPr>
        <w:t>)</w:t>
      </w:r>
    </w:p>
    <w:p w:rsidR="00B06174" w:rsidRPr="000C46AB" w:rsidRDefault="00B06174" w:rsidP="00B06174">
      <w:pPr>
        <w:snapToGrid w:val="0"/>
        <w:spacing w:line="380" w:lineRule="exact"/>
        <w:ind w:left="1680" w:hangingChars="600" w:hanging="1680"/>
        <w:rPr>
          <w:rFonts w:eastAsia="標楷體"/>
          <w:sz w:val="28"/>
          <w:szCs w:val="28"/>
        </w:rPr>
      </w:pPr>
      <w:r w:rsidRPr="000C46AB">
        <w:rPr>
          <w:rFonts w:ascii="新細明體" w:hAnsi="新細明體" w:cs="新細明體" w:hint="eastAsia"/>
          <w:sz w:val="28"/>
          <w:szCs w:val="28"/>
        </w:rPr>
        <w:t>※</w:t>
      </w:r>
      <w:r w:rsidRPr="000C46AB">
        <w:rPr>
          <w:rFonts w:eastAsia="標楷體"/>
          <w:sz w:val="28"/>
          <w:szCs w:val="28"/>
        </w:rPr>
        <w:t>報名時間：即日起至</w:t>
      </w:r>
      <w:r w:rsidRPr="000C46AB">
        <w:rPr>
          <w:rFonts w:eastAsia="標楷體"/>
          <w:sz w:val="28"/>
          <w:szCs w:val="28"/>
        </w:rPr>
        <w:t>104</w:t>
      </w:r>
      <w:r w:rsidRPr="000C46AB">
        <w:rPr>
          <w:rFonts w:eastAsia="標楷體"/>
          <w:sz w:val="28"/>
          <w:szCs w:val="28"/>
        </w:rPr>
        <w:t>年</w:t>
      </w:r>
      <w:r w:rsidRPr="000C46AB">
        <w:rPr>
          <w:rFonts w:eastAsia="標楷體"/>
          <w:sz w:val="28"/>
          <w:szCs w:val="28"/>
        </w:rPr>
        <w:t>10</w:t>
      </w:r>
      <w:r w:rsidRPr="000C46AB">
        <w:rPr>
          <w:rFonts w:eastAsia="標楷體"/>
          <w:sz w:val="28"/>
          <w:szCs w:val="28"/>
        </w:rPr>
        <w:t>月</w:t>
      </w:r>
      <w:r w:rsidR="00F24003">
        <w:rPr>
          <w:rFonts w:eastAsia="標楷體" w:hint="eastAsia"/>
          <w:sz w:val="28"/>
          <w:szCs w:val="28"/>
        </w:rPr>
        <w:t>14</w:t>
      </w:r>
      <w:r w:rsidRPr="000C46AB">
        <w:rPr>
          <w:rFonts w:eastAsia="標楷體"/>
          <w:sz w:val="28"/>
          <w:szCs w:val="28"/>
        </w:rPr>
        <w:t>日中午</w:t>
      </w:r>
      <w:r w:rsidRPr="000C46AB">
        <w:rPr>
          <w:rFonts w:eastAsia="標楷體"/>
          <w:sz w:val="28"/>
          <w:szCs w:val="28"/>
        </w:rPr>
        <w:t>12:00</w:t>
      </w:r>
      <w:r w:rsidRPr="000C46AB">
        <w:rPr>
          <w:rFonts w:eastAsia="標楷體"/>
          <w:sz w:val="28"/>
          <w:szCs w:val="28"/>
        </w:rPr>
        <w:t>止</w:t>
      </w:r>
    </w:p>
    <w:p w:rsidR="00B06174" w:rsidRPr="000C46AB" w:rsidRDefault="00B06174" w:rsidP="00B06174">
      <w:pPr>
        <w:snapToGrid w:val="0"/>
        <w:spacing w:line="380" w:lineRule="exact"/>
        <w:ind w:left="1680" w:hangingChars="600" w:hanging="1680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（</w:t>
      </w:r>
      <w:r w:rsidRPr="000C46AB">
        <w:rPr>
          <w:rFonts w:eastAsia="標楷體"/>
          <w:sz w:val="28"/>
          <w:szCs w:val="28"/>
        </w:rPr>
        <w:t>10</w:t>
      </w:r>
      <w:r w:rsidRPr="000C46AB">
        <w:rPr>
          <w:rFonts w:eastAsia="標楷體"/>
          <w:sz w:val="28"/>
          <w:szCs w:val="28"/>
        </w:rPr>
        <w:t>月</w:t>
      </w:r>
      <w:r w:rsidR="00F24003">
        <w:rPr>
          <w:rFonts w:eastAsia="標楷體" w:hint="eastAsia"/>
          <w:sz w:val="28"/>
          <w:szCs w:val="28"/>
        </w:rPr>
        <w:t>15</w:t>
      </w:r>
      <w:r w:rsidRPr="000C46AB">
        <w:rPr>
          <w:rFonts w:eastAsia="標楷體"/>
          <w:sz w:val="28"/>
          <w:szCs w:val="28"/>
        </w:rPr>
        <w:t>日中午</w:t>
      </w:r>
      <w:r w:rsidRPr="000C46AB">
        <w:rPr>
          <w:rFonts w:eastAsia="標楷體"/>
          <w:sz w:val="28"/>
          <w:szCs w:val="28"/>
        </w:rPr>
        <w:t>12:00</w:t>
      </w:r>
      <w:r w:rsidRPr="000C46AB">
        <w:rPr>
          <w:rFonts w:eastAsia="標楷體"/>
          <w:sz w:val="28"/>
          <w:szCs w:val="28"/>
        </w:rPr>
        <w:t>於北中網頁</w:t>
      </w:r>
      <w:r w:rsidR="00F24003">
        <w:rPr>
          <w:rFonts w:ascii="標楷體" w:eastAsia="標楷體" w:hAnsi="標楷體" w:hint="eastAsia"/>
          <w:sz w:val="28"/>
          <w:szCs w:val="28"/>
        </w:rPr>
        <w:t>【</w:t>
      </w:r>
      <w:r w:rsidR="00F24003" w:rsidRPr="00F24003">
        <w:rPr>
          <w:rFonts w:eastAsia="標楷體"/>
          <w:sz w:val="28"/>
          <w:szCs w:val="28"/>
        </w:rPr>
        <w:t>http://www.pmsh.tnc.edu.tw/home.aspx</w:t>
      </w:r>
      <w:r w:rsidR="00F24003">
        <w:rPr>
          <w:rFonts w:ascii="標楷體" w:eastAsia="標楷體" w:hAnsi="標楷體" w:hint="eastAsia"/>
          <w:sz w:val="28"/>
          <w:szCs w:val="28"/>
        </w:rPr>
        <w:t>】</w:t>
      </w:r>
      <w:r w:rsidRPr="000C46AB">
        <w:rPr>
          <w:rFonts w:eastAsia="標楷體"/>
          <w:sz w:val="28"/>
          <w:szCs w:val="28"/>
        </w:rPr>
        <w:t>最新消息公告錄取名單）</w:t>
      </w:r>
    </w:p>
    <w:p w:rsidR="00B06174" w:rsidRPr="000C46AB" w:rsidRDefault="00B06174" w:rsidP="00B06174">
      <w:pPr>
        <w:snapToGrid w:val="0"/>
        <w:spacing w:line="38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0C46AB">
        <w:rPr>
          <w:rFonts w:ascii="標楷體" w:eastAsia="標楷體" w:hAnsi="標楷體" w:cs="新細明體" w:hint="eastAsia"/>
          <w:sz w:val="28"/>
          <w:szCs w:val="28"/>
        </w:rPr>
        <w:t>※</w:t>
      </w:r>
      <w:r w:rsidRPr="000C46AB">
        <w:rPr>
          <w:rFonts w:ascii="標楷體" w:eastAsia="標楷體" w:hAnsi="標楷體"/>
          <w:sz w:val="28"/>
          <w:szCs w:val="28"/>
        </w:rPr>
        <w:t>請在截止時間內將此報名表傳真至(06)7234856 北門高中學務處</w:t>
      </w:r>
    </w:p>
    <w:p w:rsidR="003E147B" w:rsidRPr="000C46AB" w:rsidRDefault="003E147B" w:rsidP="00B06174">
      <w:pPr>
        <w:snapToGrid w:val="0"/>
        <w:spacing w:line="38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</w:p>
    <w:p w:rsidR="003E147B" w:rsidRPr="0087793B" w:rsidRDefault="00B06174" w:rsidP="0087793B">
      <w:pPr>
        <w:snapToGrid w:val="0"/>
        <w:spacing w:line="380" w:lineRule="exact"/>
        <w:ind w:left="359" w:hangingChars="128" w:hanging="359"/>
        <w:rPr>
          <w:rFonts w:ascii="標楷體" w:eastAsia="標楷體" w:hAnsi="標楷體" w:cs="新細明體"/>
          <w:b/>
          <w:sz w:val="28"/>
          <w:szCs w:val="28"/>
        </w:rPr>
      </w:pPr>
      <w:r w:rsidRPr="0087793B">
        <w:rPr>
          <w:rFonts w:ascii="標楷體" w:eastAsia="標楷體" w:hAnsi="標楷體" w:cs="新細明體" w:hint="eastAsia"/>
          <w:b/>
          <w:sz w:val="28"/>
          <w:szCs w:val="28"/>
        </w:rPr>
        <w:t>※</w:t>
      </w:r>
      <w:r w:rsidR="003E147B" w:rsidRPr="0087793B">
        <w:rPr>
          <w:rFonts w:ascii="標楷體" w:eastAsia="標楷體" w:hAnsi="標楷體" w:cs="新細明體" w:hint="eastAsia"/>
          <w:b/>
          <w:sz w:val="28"/>
          <w:szCs w:val="28"/>
        </w:rPr>
        <w:t>本實施計畫將為參加學生辦理保險事宜，故需請填妥參加學生之生日日期、身分證字號</w:t>
      </w:r>
      <w:r w:rsidR="007261E6" w:rsidRPr="0087793B">
        <w:rPr>
          <w:rFonts w:ascii="標楷體" w:eastAsia="標楷體" w:hAnsi="標楷體" w:cs="新細明體" w:hint="eastAsia"/>
          <w:b/>
          <w:sz w:val="28"/>
          <w:szCs w:val="28"/>
        </w:rPr>
        <w:t>及法定代理人</w:t>
      </w:r>
      <w:r w:rsidR="003E147B" w:rsidRPr="0087793B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3E147B" w:rsidRPr="0087793B" w:rsidRDefault="003E147B" w:rsidP="0087793B">
      <w:pPr>
        <w:snapToGrid w:val="0"/>
        <w:spacing w:line="380" w:lineRule="exact"/>
        <w:ind w:left="359" w:hangingChars="128" w:hanging="359"/>
        <w:rPr>
          <w:rFonts w:ascii="標楷體" w:eastAsia="標楷體" w:hAnsi="標楷體" w:cs="新細明體"/>
          <w:b/>
          <w:sz w:val="28"/>
          <w:szCs w:val="28"/>
        </w:rPr>
      </w:pPr>
    </w:p>
    <w:p w:rsidR="003E147B" w:rsidRPr="0087793B" w:rsidRDefault="00B06174" w:rsidP="0087793B">
      <w:pPr>
        <w:snapToGrid w:val="0"/>
        <w:spacing w:line="380" w:lineRule="exact"/>
        <w:ind w:left="359" w:hangingChars="128" w:hanging="359"/>
        <w:rPr>
          <w:rFonts w:ascii="標楷體" w:eastAsia="標楷體" w:hAnsi="標楷體"/>
          <w:b/>
          <w:sz w:val="28"/>
          <w:szCs w:val="28"/>
        </w:rPr>
      </w:pPr>
      <w:r w:rsidRPr="0087793B">
        <w:rPr>
          <w:rFonts w:ascii="標楷體" w:eastAsia="標楷體" w:hAnsi="標楷體" w:cs="新細明體" w:hint="eastAsia"/>
          <w:b/>
          <w:sz w:val="28"/>
          <w:szCs w:val="28"/>
        </w:rPr>
        <w:t>※</w:t>
      </w:r>
      <w:r w:rsidR="003E147B" w:rsidRPr="0087793B">
        <w:rPr>
          <w:rFonts w:ascii="標楷體" w:eastAsia="標楷體" w:hAnsi="標楷體"/>
          <w:b/>
          <w:sz w:val="28"/>
          <w:szCs w:val="28"/>
        </w:rPr>
        <w:t>錄取學生請自行攜帶相關樂器、吹嘴、譜夾、調音器參與活動。</w:t>
      </w:r>
    </w:p>
    <w:p w:rsidR="00B06174" w:rsidRPr="000C46AB" w:rsidRDefault="00B06174" w:rsidP="003E147B">
      <w:pPr>
        <w:snapToGrid w:val="0"/>
        <w:spacing w:line="380" w:lineRule="exact"/>
        <w:ind w:left="410" w:hangingChars="128" w:hanging="410"/>
        <w:rPr>
          <w:rFonts w:ascii="標楷體" w:eastAsia="標楷體" w:hAnsi="標楷體"/>
          <w:b/>
          <w:sz w:val="32"/>
          <w:szCs w:val="32"/>
        </w:rPr>
      </w:pPr>
    </w:p>
    <w:p w:rsidR="00E1554C" w:rsidRPr="000C46AB" w:rsidRDefault="00B06174" w:rsidP="00B3068D">
      <w:pPr>
        <w:spacing w:line="380" w:lineRule="exact"/>
        <w:ind w:left="1922" w:hangingChars="600" w:hanging="1922"/>
        <w:jc w:val="center"/>
        <w:rPr>
          <w:rFonts w:ascii="標楷體" w:eastAsia="標楷體" w:hAnsi="標楷體"/>
          <w:b/>
          <w:sz w:val="28"/>
          <w:szCs w:val="28"/>
        </w:rPr>
      </w:pPr>
      <w:r w:rsidRPr="000C46AB">
        <w:rPr>
          <w:rFonts w:ascii="標楷體" w:eastAsia="標楷體" w:hAnsi="標楷體" w:cs="新細明體" w:hint="eastAsia"/>
          <w:b/>
          <w:sz w:val="32"/>
          <w:szCs w:val="32"/>
        </w:rPr>
        <w:t>◎</w:t>
      </w:r>
      <w:r w:rsidRPr="000C46AB">
        <w:rPr>
          <w:rFonts w:ascii="標楷體" w:eastAsia="標楷體" w:hAnsi="標楷體"/>
          <w:b/>
          <w:sz w:val="32"/>
          <w:szCs w:val="32"/>
        </w:rPr>
        <w:t>因場地及名額有限，請及早報名</w:t>
      </w:r>
      <w:r w:rsidRPr="000C46AB">
        <w:rPr>
          <w:rFonts w:ascii="標楷體" w:eastAsia="標楷體" w:hAnsi="標楷體" w:cs="新細明體" w:hint="eastAsia"/>
          <w:b/>
          <w:sz w:val="32"/>
          <w:szCs w:val="32"/>
        </w:rPr>
        <w:t>◎</w:t>
      </w:r>
    </w:p>
    <w:sectPr w:rsidR="00E1554C" w:rsidRPr="000C46AB" w:rsidSect="00E1554C">
      <w:pgSz w:w="16838" w:h="11906" w:orient="landscape" w:code="9"/>
      <w:pgMar w:top="1797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15" w:rsidRDefault="00155415" w:rsidP="00817787">
      <w:r>
        <w:separator/>
      </w:r>
    </w:p>
  </w:endnote>
  <w:endnote w:type="continuationSeparator" w:id="0">
    <w:p w:rsidR="00155415" w:rsidRDefault="00155415" w:rsidP="0081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910768"/>
      <w:docPartObj>
        <w:docPartGallery w:val="Page Numbers (Bottom of Page)"/>
        <w:docPartUnique/>
      </w:docPartObj>
    </w:sdtPr>
    <w:sdtContent>
      <w:p w:rsidR="00817787" w:rsidRDefault="006A6996">
        <w:pPr>
          <w:pStyle w:val="ae"/>
          <w:jc w:val="right"/>
        </w:pPr>
        <w:r>
          <w:fldChar w:fldCharType="begin"/>
        </w:r>
        <w:r w:rsidR="00817787">
          <w:instrText>PAGE   \* MERGEFORMAT</w:instrText>
        </w:r>
        <w:r>
          <w:fldChar w:fldCharType="separate"/>
        </w:r>
        <w:r w:rsidR="00E564A6" w:rsidRPr="00E564A6">
          <w:rPr>
            <w:noProof/>
            <w:lang w:val="zh-TW"/>
          </w:rPr>
          <w:t>1</w:t>
        </w:r>
        <w:r>
          <w:fldChar w:fldCharType="end"/>
        </w:r>
      </w:p>
    </w:sdtContent>
  </w:sdt>
  <w:p w:rsidR="00817787" w:rsidRDefault="0081778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15" w:rsidRDefault="00155415" w:rsidP="00817787">
      <w:r>
        <w:separator/>
      </w:r>
    </w:p>
  </w:footnote>
  <w:footnote w:type="continuationSeparator" w:id="0">
    <w:p w:rsidR="00155415" w:rsidRDefault="00155415" w:rsidP="00817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67C"/>
    <w:multiLevelType w:val="hybridMultilevel"/>
    <w:tmpl w:val="90DCDF46"/>
    <w:lvl w:ilvl="0" w:tplc="E55A3452">
      <w:start w:val="1"/>
      <w:numFmt w:val="taiwaneseCountingThousand"/>
      <w:lvlText w:val="（%1）"/>
      <w:lvlJc w:val="left"/>
      <w:pPr>
        <w:ind w:left="744" w:hanging="744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6177F4"/>
    <w:multiLevelType w:val="hybridMultilevel"/>
    <w:tmpl w:val="E6282334"/>
    <w:lvl w:ilvl="0" w:tplc="7C9602FC">
      <w:start w:val="1"/>
      <w:numFmt w:val="taiwaneseCountingThousand"/>
      <w:lvlText w:val="（%1）"/>
      <w:lvlJc w:val="left"/>
      <w:pPr>
        <w:ind w:left="804" w:hanging="804"/>
      </w:pPr>
      <w:rPr>
        <w:rFonts w:ascii="新細明體" w:eastAsia="新細明體" w:hAnsi="新細明體"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717180"/>
    <w:multiLevelType w:val="hybridMultilevel"/>
    <w:tmpl w:val="EEAE2D88"/>
    <w:lvl w:ilvl="0" w:tplc="F288DAE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A0EDD"/>
    <w:multiLevelType w:val="hybridMultilevel"/>
    <w:tmpl w:val="C84A6CA6"/>
    <w:lvl w:ilvl="0" w:tplc="7BB2CF8C">
      <w:start w:val="1"/>
      <w:numFmt w:val="taiwaneseCountingThousand"/>
      <w:lvlText w:val="（%1）"/>
      <w:lvlJc w:val="left"/>
      <w:pPr>
        <w:ind w:left="816" w:hanging="816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4741D"/>
    <w:multiLevelType w:val="hybridMultilevel"/>
    <w:tmpl w:val="500A28E4"/>
    <w:lvl w:ilvl="0" w:tplc="DD08F91C">
      <w:start w:val="1"/>
      <w:numFmt w:val="taiwaneseCountingThousand"/>
      <w:lvlText w:val="（%1）"/>
      <w:lvlJc w:val="left"/>
      <w:pPr>
        <w:ind w:left="792" w:hanging="79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3C29DF"/>
    <w:multiLevelType w:val="hybridMultilevel"/>
    <w:tmpl w:val="34340512"/>
    <w:lvl w:ilvl="0" w:tplc="97261F9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BC1E49"/>
    <w:multiLevelType w:val="hybridMultilevel"/>
    <w:tmpl w:val="3EBE8F3E"/>
    <w:lvl w:ilvl="0" w:tplc="85929E10">
      <w:start w:val="1"/>
      <w:numFmt w:val="taiwaneseCountingThousand"/>
      <w:lvlText w:val="（%1）"/>
      <w:lvlJc w:val="left"/>
      <w:pPr>
        <w:ind w:left="1548" w:hanging="840"/>
      </w:pPr>
      <w:rPr>
        <w:rFonts w:ascii="新細明體" w:eastAsia="新細明體" w:hAnsi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6D582206"/>
    <w:multiLevelType w:val="hybridMultilevel"/>
    <w:tmpl w:val="DBB68428"/>
    <w:lvl w:ilvl="0" w:tplc="3DC2ABF2">
      <w:start w:val="1"/>
      <w:numFmt w:val="taiwaneseCountingThousand"/>
      <w:lvlText w:val="（%1）"/>
      <w:lvlJc w:val="left"/>
      <w:pPr>
        <w:ind w:left="792" w:hanging="79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265653"/>
    <w:multiLevelType w:val="hybridMultilevel"/>
    <w:tmpl w:val="E1D67ADC"/>
    <w:lvl w:ilvl="0" w:tplc="47842414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126"/>
    <w:rsid w:val="00020D55"/>
    <w:rsid w:val="00084F28"/>
    <w:rsid w:val="00092A9A"/>
    <w:rsid w:val="000C355E"/>
    <w:rsid w:val="000C46AB"/>
    <w:rsid w:val="000C69AD"/>
    <w:rsid w:val="00153A72"/>
    <w:rsid w:val="00155415"/>
    <w:rsid w:val="00167D17"/>
    <w:rsid w:val="001D4AEA"/>
    <w:rsid w:val="001E6FDA"/>
    <w:rsid w:val="0024141A"/>
    <w:rsid w:val="00274132"/>
    <w:rsid w:val="002C3F84"/>
    <w:rsid w:val="002C78C7"/>
    <w:rsid w:val="002F3624"/>
    <w:rsid w:val="003B6BF0"/>
    <w:rsid w:val="003E147B"/>
    <w:rsid w:val="003E7C6D"/>
    <w:rsid w:val="00423EE1"/>
    <w:rsid w:val="004455E1"/>
    <w:rsid w:val="0044701F"/>
    <w:rsid w:val="00463296"/>
    <w:rsid w:val="00474805"/>
    <w:rsid w:val="004B548F"/>
    <w:rsid w:val="004B6818"/>
    <w:rsid w:val="004C3202"/>
    <w:rsid w:val="004E24D0"/>
    <w:rsid w:val="005073D5"/>
    <w:rsid w:val="00515A9B"/>
    <w:rsid w:val="005A4180"/>
    <w:rsid w:val="005B4BB8"/>
    <w:rsid w:val="005D67F8"/>
    <w:rsid w:val="00686417"/>
    <w:rsid w:val="006A6996"/>
    <w:rsid w:val="007033FF"/>
    <w:rsid w:val="007261E6"/>
    <w:rsid w:val="007378FB"/>
    <w:rsid w:val="007574A4"/>
    <w:rsid w:val="00787E8D"/>
    <w:rsid w:val="007D57EB"/>
    <w:rsid w:val="007E6A91"/>
    <w:rsid w:val="007F35A5"/>
    <w:rsid w:val="00817787"/>
    <w:rsid w:val="0082745F"/>
    <w:rsid w:val="00827B78"/>
    <w:rsid w:val="0087793B"/>
    <w:rsid w:val="00891F7D"/>
    <w:rsid w:val="008A13E5"/>
    <w:rsid w:val="008A6640"/>
    <w:rsid w:val="008F2CFB"/>
    <w:rsid w:val="00950C10"/>
    <w:rsid w:val="00967AC3"/>
    <w:rsid w:val="009A0538"/>
    <w:rsid w:val="009C6034"/>
    <w:rsid w:val="009F348C"/>
    <w:rsid w:val="00A91DE5"/>
    <w:rsid w:val="00AF20A2"/>
    <w:rsid w:val="00B06174"/>
    <w:rsid w:val="00B27503"/>
    <w:rsid w:val="00B3068D"/>
    <w:rsid w:val="00B86280"/>
    <w:rsid w:val="00B97D2D"/>
    <w:rsid w:val="00BB1E15"/>
    <w:rsid w:val="00BE57D8"/>
    <w:rsid w:val="00C10E1B"/>
    <w:rsid w:val="00C47E15"/>
    <w:rsid w:val="00CE3387"/>
    <w:rsid w:val="00D14BD3"/>
    <w:rsid w:val="00D17838"/>
    <w:rsid w:val="00DD10E5"/>
    <w:rsid w:val="00DD1126"/>
    <w:rsid w:val="00E011EA"/>
    <w:rsid w:val="00E1554C"/>
    <w:rsid w:val="00E45298"/>
    <w:rsid w:val="00E564A6"/>
    <w:rsid w:val="00E73DC1"/>
    <w:rsid w:val="00EF20C4"/>
    <w:rsid w:val="00F24003"/>
    <w:rsid w:val="00F56E61"/>
    <w:rsid w:val="00F576B5"/>
    <w:rsid w:val="00F576F9"/>
    <w:rsid w:val="00FB58A0"/>
    <w:rsid w:val="00FE5EEA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2">
    <w:name w:val="main_txt2"/>
    <w:basedOn w:val="a0"/>
    <w:rsid w:val="00DD1126"/>
    <w:rPr>
      <w:sz w:val="24"/>
      <w:szCs w:val="24"/>
    </w:rPr>
  </w:style>
  <w:style w:type="table" w:styleId="a3">
    <w:name w:val="Table Grid"/>
    <w:basedOn w:val="a1"/>
    <w:rsid w:val="007E6A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D10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10E5"/>
  </w:style>
  <w:style w:type="character" w:customStyle="1" w:styleId="a6">
    <w:name w:val="註解文字 字元"/>
    <w:basedOn w:val="a0"/>
    <w:link w:val="a5"/>
    <w:uiPriority w:val="99"/>
    <w:semiHidden/>
    <w:rsid w:val="00DD10E5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10E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D10E5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0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20C4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1778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177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2">
    <w:name w:val="main_txt2"/>
    <w:basedOn w:val="a0"/>
    <w:rsid w:val="00DD1126"/>
    <w:rPr>
      <w:sz w:val="24"/>
      <w:szCs w:val="24"/>
    </w:rPr>
  </w:style>
  <w:style w:type="table" w:styleId="a3">
    <w:name w:val="Table Grid"/>
    <w:basedOn w:val="a1"/>
    <w:rsid w:val="007E6A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D10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10E5"/>
  </w:style>
  <w:style w:type="character" w:customStyle="1" w:styleId="a6">
    <w:name w:val="註解文字 字元"/>
    <w:basedOn w:val="a0"/>
    <w:link w:val="a5"/>
    <w:uiPriority w:val="99"/>
    <w:semiHidden/>
    <w:rsid w:val="00DD10E5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10E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D10E5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0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20C4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1778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177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FE4D-6D3A-45E9-B160-A72385DE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1466</Characters>
  <Application>Microsoft Office Word</Application>
  <DocSecurity>4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甘馥承</dc:creator>
  <cp:lastModifiedBy>Your User Name</cp:lastModifiedBy>
  <cp:revision>2</cp:revision>
  <cp:lastPrinted>2015-10-07T02:49:00Z</cp:lastPrinted>
  <dcterms:created xsi:type="dcterms:W3CDTF">2015-10-08T00:38:00Z</dcterms:created>
  <dcterms:modified xsi:type="dcterms:W3CDTF">2015-10-08T00:38:00Z</dcterms:modified>
</cp:coreProperties>
</file>