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6F" w:rsidRPr="00D776C4" w:rsidRDefault="0015156D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48526F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9838F3" w:rsidRDefault="009838F3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</w:pP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高國中vs.主題活動教學~能否全面實施？！</w:t>
      </w:r>
    </w:p>
    <w:p w:rsidR="009B1017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背景說明：</w:t>
      </w:r>
    </w:p>
    <w:p w:rsidR="006D6A06" w:rsidRDefault="006D6A06" w:rsidP="00925FAC">
      <w:pPr>
        <w:pStyle w:val="ac"/>
        <w:tabs>
          <w:tab w:val="clear" w:pos="720"/>
        </w:tabs>
        <w:spacing w:beforeLines="50" w:afterLines="50" w:line="240" w:lineRule="auto"/>
        <w:ind w:left="0" w:firstLine="480"/>
        <w:jc w:val="both"/>
        <w:rPr>
          <w:rFonts w:hAnsi="標楷體"/>
          <w:color w:val="000000"/>
          <w:sz w:val="24"/>
          <w:shd w:val="clear" w:color="auto" w:fill="FFFFFF"/>
        </w:rPr>
      </w:pPr>
      <w:proofErr w:type="gramStart"/>
      <w:r>
        <w:rPr>
          <w:rFonts w:hAnsi="標楷體" w:hint="eastAsia"/>
          <w:sz w:val="24"/>
        </w:rPr>
        <w:t>攸</w:t>
      </w:r>
      <w:proofErr w:type="gramEnd"/>
      <w:r>
        <w:rPr>
          <w:rFonts w:hAnsi="標楷體" w:hint="eastAsia"/>
          <w:sz w:val="24"/>
        </w:rPr>
        <w:t>關台灣教育發展的</w:t>
      </w:r>
      <w:r w:rsidRPr="00D776C4">
        <w:rPr>
          <w:rFonts w:hAnsi="標楷體" w:hint="eastAsia"/>
          <w:sz w:val="24"/>
        </w:rPr>
        <w:t>十二年國教</w:t>
      </w:r>
      <w:proofErr w:type="gramStart"/>
      <w:r>
        <w:rPr>
          <w:rFonts w:hAnsi="標楷體" w:hint="eastAsia"/>
          <w:sz w:val="24"/>
        </w:rPr>
        <w:t>新</w:t>
      </w:r>
      <w:r w:rsidRPr="00D776C4">
        <w:rPr>
          <w:rFonts w:hAnsi="標楷體" w:hint="eastAsia"/>
          <w:sz w:val="24"/>
        </w:rPr>
        <w:t>課綱</w:t>
      </w:r>
      <w:proofErr w:type="gramEnd"/>
      <w:r>
        <w:rPr>
          <w:rFonts w:hAnsi="標楷體" w:hint="eastAsia"/>
          <w:sz w:val="24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教育部</w:t>
      </w:r>
      <w:r w:rsidRPr="00D776C4">
        <w:rPr>
          <w:rFonts w:hAnsi="標楷體"/>
          <w:color w:val="000000"/>
          <w:sz w:val="24"/>
          <w:shd w:val="clear" w:color="auto" w:fill="FFFFFF"/>
        </w:rPr>
        <w:t>2015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年</w:t>
      </w:r>
      <w:r w:rsidRPr="00D776C4">
        <w:rPr>
          <w:rFonts w:hAnsi="標楷體"/>
          <w:color w:val="000000"/>
          <w:sz w:val="24"/>
          <w:shd w:val="clear" w:color="auto" w:fill="FFFFFF"/>
        </w:rPr>
        <w:t>6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月</w:t>
      </w:r>
      <w:proofErr w:type="gramStart"/>
      <w:r w:rsidRPr="00D776C4">
        <w:rPr>
          <w:rFonts w:hAnsi="標楷體" w:hint="eastAsia"/>
          <w:color w:val="000000"/>
          <w:sz w:val="24"/>
          <w:shd w:val="clear" w:color="auto" w:fill="FFFFFF"/>
        </w:rPr>
        <w:t>提出課綱微調</w:t>
      </w:r>
      <w:proofErr w:type="gramEnd"/>
      <w:r w:rsidRPr="00D776C4">
        <w:rPr>
          <w:rFonts w:hAnsi="標楷體" w:hint="eastAsia"/>
          <w:color w:val="000000"/>
          <w:sz w:val="24"/>
          <w:shd w:val="clear" w:color="auto" w:fill="FFFFFF"/>
        </w:rPr>
        <w:t>時</w:t>
      </w:r>
      <w:r>
        <w:rPr>
          <w:rFonts w:hAnsi="標楷體" w:hint="eastAsia"/>
          <w:color w:val="000000"/>
          <w:sz w:val="24"/>
          <w:shd w:val="clear" w:color="auto" w:fill="FFFFFF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鼓勵教師可自編教材、以主題式課程融入教學歷程</w:t>
      </w:r>
      <w:r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6D6A06" w:rsidRDefault="006D6A06" w:rsidP="00925FAC">
      <w:pPr>
        <w:pStyle w:val="ac"/>
        <w:tabs>
          <w:tab w:val="clear" w:pos="720"/>
        </w:tabs>
        <w:spacing w:beforeLines="50" w:afterLines="50" w:line="240" w:lineRule="auto"/>
        <w:ind w:left="0" w:firstLine="360"/>
        <w:jc w:val="both"/>
        <w:rPr>
          <w:rFonts w:hAnsi="標楷體"/>
          <w:color w:val="000000"/>
          <w:spacing w:val="7"/>
          <w:sz w:val="24"/>
        </w:rPr>
      </w:pPr>
      <w:r>
        <w:rPr>
          <w:rFonts w:hAnsi="標楷體" w:hint="eastAsia"/>
          <w:color w:val="000000"/>
          <w:spacing w:val="7"/>
          <w:sz w:val="24"/>
        </w:rPr>
        <w:t>被視為教改櫥窗的</w:t>
      </w:r>
      <w:r w:rsidRPr="00D776C4">
        <w:rPr>
          <w:rFonts w:hAnsi="標楷體" w:hint="eastAsia"/>
          <w:color w:val="000000"/>
          <w:spacing w:val="7"/>
          <w:sz w:val="24"/>
        </w:rPr>
        <w:t>芬蘭教育</w:t>
      </w:r>
      <w:r>
        <w:rPr>
          <w:rFonts w:hAnsi="標楷體" w:hint="eastAsia"/>
          <w:color w:val="000000"/>
          <w:spacing w:val="7"/>
          <w:sz w:val="24"/>
        </w:rPr>
        <w:t>，</w:t>
      </w:r>
      <w:r w:rsidRPr="00D776C4">
        <w:rPr>
          <w:rFonts w:hAnsi="標楷體" w:hint="eastAsia"/>
          <w:color w:val="000000"/>
          <w:spacing w:val="7"/>
          <w:sz w:val="24"/>
        </w:rPr>
        <w:t>最近正進行</w:t>
      </w:r>
      <w:r>
        <w:rPr>
          <w:rFonts w:hAnsi="標楷體" w:hint="eastAsia"/>
          <w:color w:val="000000"/>
          <w:spacing w:val="7"/>
          <w:sz w:val="24"/>
        </w:rPr>
        <w:t>新的</w:t>
      </w:r>
      <w:r w:rsidRPr="00D776C4">
        <w:rPr>
          <w:rFonts w:hAnsi="標楷體" w:hint="eastAsia"/>
          <w:color w:val="000000"/>
          <w:spacing w:val="7"/>
          <w:sz w:val="24"/>
        </w:rPr>
        <w:t>教改變革，打算廢除學科</w:t>
      </w:r>
      <w:r>
        <w:rPr>
          <w:rFonts w:hAnsi="標楷體" w:hint="eastAsia"/>
          <w:color w:val="000000"/>
          <w:spacing w:val="7"/>
          <w:sz w:val="24"/>
        </w:rPr>
        <w:t>分科</w:t>
      </w:r>
      <w:r w:rsidRPr="00D776C4">
        <w:rPr>
          <w:rFonts w:hAnsi="標楷體" w:hint="eastAsia"/>
          <w:color w:val="000000"/>
          <w:spacing w:val="7"/>
          <w:sz w:val="24"/>
        </w:rPr>
        <w:t>教學，</w:t>
      </w:r>
      <w:r>
        <w:rPr>
          <w:rFonts w:hAnsi="標楷體" w:hint="eastAsia"/>
          <w:color w:val="000000"/>
          <w:spacing w:val="7"/>
          <w:sz w:val="24"/>
        </w:rPr>
        <w:t>全面實施以活動統整各學科的</w:t>
      </w:r>
      <w:r w:rsidRPr="00D776C4">
        <w:rPr>
          <w:rFonts w:hAnsi="標楷體" w:hint="eastAsia"/>
          <w:color w:val="000000"/>
          <w:spacing w:val="7"/>
          <w:sz w:val="24"/>
        </w:rPr>
        <w:t>主題式教學。</w:t>
      </w:r>
    </w:p>
    <w:p w:rsidR="006D6A06" w:rsidRDefault="006D6A06" w:rsidP="00925FAC">
      <w:pPr>
        <w:pStyle w:val="ac"/>
        <w:tabs>
          <w:tab w:val="clear" w:pos="720"/>
        </w:tabs>
        <w:spacing w:beforeLines="50" w:afterLines="50" w:line="240" w:lineRule="auto"/>
        <w:ind w:left="0" w:firstLine="360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pacing w:val="7"/>
          <w:sz w:val="24"/>
        </w:rPr>
        <w:t>國內外都在關注主題式課程。主題式活動教學真的是教育的大未來嗎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pacing w:val="7"/>
          <w:sz w:val="24"/>
        </w:rPr>
        <w:t>國中和高中有可能大規模的實施主題式活動教學嗎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z w:val="24"/>
          <w:shd w:val="clear" w:color="auto" w:fill="FFFFFF"/>
        </w:rPr>
        <w:t>在台灣，已有少數國高中在校內推動主題式活動課程與教學，實踐的過程中各自發展出什麼樣的理念和內涵？是否創造出教學的新風貎？如何突破困境和挑戰？</w:t>
      </w:r>
    </w:p>
    <w:p w:rsidR="006D6A06" w:rsidRPr="006D6A06" w:rsidRDefault="006D6A06" w:rsidP="006D6A06">
      <w:pPr>
        <w:pStyle w:val="aa"/>
        <w:adjustRightInd w:val="0"/>
        <w:snapToGrid w:val="0"/>
        <w:spacing w:line="240" w:lineRule="atLeast"/>
        <w:ind w:leftChars="0" w:left="0" w:firstLine="360"/>
        <w:jc w:val="both"/>
        <w:rPr>
          <w:rFonts w:ascii="標楷體" w:eastAsia="標楷體" w:hAnsi="標楷體"/>
          <w:shd w:val="clear" w:color="auto" w:fill="FFFFFF"/>
        </w:rPr>
      </w:pPr>
      <w:r w:rsidRPr="006D6A06">
        <w:rPr>
          <w:rFonts w:ascii="標楷體" w:eastAsia="標楷體" w:hAnsi="標楷體" w:hint="eastAsia"/>
        </w:rPr>
        <w:t>本校辦理</w:t>
      </w:r>
      <w:r w:rsidRPr="006D6A06">
        <w:rPr>
          <w:rFonts w:ascii="標楷體" w:eastAsia="標楷體" w:hAnsi="標楷體" w:cs="標楷體" w:hint="eastAsia"/>
          <w:kern w:val="0"/>
        </w:rPr>
        <w:t>十二年國教大未來教育論壇，以「高國中</w:t>
      </w:r>
      <w:r w:rsidRPr="006D6A06">
        <w:rPr>
          <w:rFonts w:ascii="標楷體" w:eastAsia="標楷體" w:hAnsi="標楷體" w:cs="標楷體"/>
          <w:kern w:val="0"/>
        </w:rPr>
        <w:t>v.s.</w:t>
      </w:r>
      <w:r w:rsidRPr="006D6A06">
        <w:rPr>
          <w:rFonts w:ascii="標楷體" w:eastAsia="標楷體" w:hAnsi="標楷體" w:cs="標楷體" w:hint="eastAsia"/>
          <w:kern w:val="0"/>
        </w:rPr>
        <w:t>主題活動教學</w:t>
      </w:r>
      <w:r w:rsidRPr="006D6A06">
        <w:rPr>
          <w:rFonts w:ascii="標楷體" w:eastAsia="標楷體" w:hAnsi="標楷體" w:cs="標楷體"/>
          <w:kern w:val="0"/>
        </w:rPr>
        <w:t>~</w:t>
      </w:r>
      <w:r w:rsidRPr="006D6A06">
        <w:rPr>
          <w:rFonts w:ascii="標楷體" w:eastAsia="標楷體" w:hAnsi="標楷體" w:cs="標楷體" w:hint="eastAsia"/>
          <w:kern w:val="0"/>
        </w:rPr>
        <w:t>能否全面實施</w:t>
      </w:r>
      <w:r w:rsidRPr="006D6A06">
        <w:rPr>
          <w:rFonts w:ascii="標楷體" w:eastAsia="標楷體" w:hAnsi="標楷體" w:cs="標楷體"/>
          <w:kern w:val="0"/>
        </w:rPr>
        <w:t>?!</w:t>
      </w:r>
      <w:r w:rsidRPr="006D6A06">
        <w:rPr>
          <w:rFonts w:ascii="標楷體" w:eastAsia="標楷體" w:hAnsi="標楷體" w:cs="標楷體" w:hint="eastAsia"/>
          <w:kern w:val="0"/>
        </w:rPr>
        <w:t>」為題，邀請學者專家與家長、學生、教師共同對話，並分享開平餐飲學校</w:t>
      </w:r>
      <w:r w:rsidRPr="006D6A06">
        <w:rPr>
          <w:rFonts w:ascii="標楷體" w:eastAsia="標楷體" w:hAnsi="標楷體" w:hint="eastAsia"/>
          <w:shd w:val="clear" w:color="auto" w:fill="FFFFFF"/>
        </w:rPr>
        <w:t>全面實施主題式教學經驗累積超過</w:t>
      </w:r>
      <w:r w:rsidRPr="006D6A06">
        <w:rPr>
          <w:rFonts w:ascii="標楷體" w:eastAsia="標楷體" w:hAnsi="標楷體"/>
          <w:shd w:val="clear" w:color="auto" w:fill="FFFFFF"/>
        </w:rPr>
        <w:t>20</w:t>
      </w:r>
      <w:r w:rsidRPr="006D6A06">
        <w:rPr>
          <w:rFonts w:ascii="標楷體" w:eastAsia="標楷體" w:hAnsi="標楷體" w:hint="eastAsia"/>
          <w:shd w:val="clear" w:color="auto" w:fill="FFFFFF"/>
        </w:rPr>
        <w:t>年的經驗，一起探索教育的新可能。</w:t>
      </w:r>
      <w:r w:rsidRPr="006D6A06">
        <w:rPr>
          <w:rFonts w:ascii="標楷體" w:eastAsia="標楷體" w:hAnsi="標楷體"/>
          <w:shd w:val="clear" w:color="auto" w:fill="FFFFFF"/>
        </w:rPr>
        <w:t xml:space="preserve"> </w:t>
      </w:r>
    </w:p>
    <w:p w:rsidR="006D6A06" w:rsidRPr="006D6A06" w:rsidRDefault="006D6A06" w:rsidP="00925FAC">
      <w:pPr>
        <w:pStyle w:val="aa"/>
        <w:snapToGrid w:val="0"/>
        <w:spacing w:beforeLines="50" w:afterLines="5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這次的教育論壇以「開放對話咖啡館」形式進行，讓所有與會人士親自體驗如何透過「主題式」活動討論，讓參與者自發、自主參與</w:t>
      </w:r>
      <w:proofErr w:type="gramStart"/>
      <w:r w:rsidRPr="006D6A06">
        <w:rPr>
          <w:rFonts w:ascii="標楷體" w:eastAsia="標楷體" w:hAnsi="標楷體" w:hint="eastAsia"/>
        </w:rPr>
        <w:t>匯談找</w:t>
      </w:r>
      <w:proofErr w:type="gramEnd"/>
      <w:r w:rsidRPr="006D6A06">
        <w:rPr>
          <w:rFonts w:ascii="標楷體" w:eastAsia="標楷體" w:hAnsi="標楷體" w:hint="eastAsia"/>
        </w:rPr>
        <w:t>答案的過程，本身就是主題式教學的歷程之一，學生是學習的主體，老師的角色從【教】到【陪伴】。</w:t>
      </w:r>
    </w:p>
    <w:p w:rsidR="006D6A06" w:rsidRPr="006D6A06" w:rsidRDefault="006D6A06" w:rsidP="00925FAC">
      <w:pPr>
        <w:pStyle w:val="aa"/>
        <w:snapToGrid w:val="0"/>
        <w:spacing w:beforeLines="50" w:afterLines="5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邀請組織決策者、經營管理者、教育工作者，以及身處在國教迷霧中的親師生共同來參與，並檢視我們如何實踐主題式教學，透過主題式教學翻轉教學模式，共同</w:t>
      </w:r>
      <w:proofErr w:type="gramStart"/>
      <w:r w:rsidRPr="006D6A06">
        <w:rPr>
          <w:rFonts w:ascii="標楷體" w:eastAsia="標楷體" w:hAnsi="標楷體" w:hint="eastAsia"/>
        </w:rPr>
        <w:t>建構讓孩子</w:t>
      </w:r>
      <w:proofErr w:type="gramEnd"/>
      <w:r w:rsidRPr="006D6A06">
        <w:rPr>
          <w:rFonts w:ascii="標楷體" w:eastAsia="標楷體" w:hAnsi="標楷體" w:hint="eastAsia"/>
        </w:rPr>
        <w:t>能適性發展、更有競爭力的未來。</w:t>
      </w:r>
    </w:p>
    <w:p w:rsidR="00361C7B" w:rsidRPr="00D776C4" w:rsidRDefault="00361C7B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6D6A06">
      <w:pPr>
        <w:pStyle w:val="aa"/>
        <w:numPr>
          <w:ilvl w:val="0"/>
          <w:numId w:val="26"/>
        </w:numPr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Pr="00D776C4" w:rsidRDefault="00D408AE" w:rsidP="00925FAC">
      <w:pPr>
        <w:pStyle w:val="aa"/>
        <w:numPr>
          <w:ilvl w:val="0"/>
          <w:numId w:val="26"/>
        </w:numPr>
        <w:spacing w:afterLines="50"/>
        <w:ind w:leftChars="0" w:left="1208" w:hanging="60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9B1017" w:rsidRPr="009838F3" w:rsidRDefault="009838F3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 w:left="601" w:hanging="601"/>
        <w:jc w:val="both"/>
        <w:rPr>
          <w:rFonts w:ascii="標楷體" w:eastAsia="標楷體" w:hAnsi="標楷體" w:cs="Times New Roman"/>
          <w:color w:val="000000" w:themeColor="text1"/>
          <w:kern w:val="0"/>
          <w:sz w:val="22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論壇主題：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 xml:space="preserve">  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Cs w:val="32"/>
        </w:rPr>
        <w:t>~能否全面實施？！</w:t>
      </w:r>
    </w:p>
    <w:p w:rsidR="00723890" w:rsidRPr="00D776C4" w:rsidRDefault="00723890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D776C4" w:rsidRDefault="00454DA8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</w:t>
      </w:r>
      <w:proofErr w:type="gramStart"/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開平校區</w:t>
      </w:r>
      <w:proofErr w:type="gramEnd"/>
    </w:p>
    <w:p w:rsidR="009B1017" w:rsidRPr="00D776C4" w:rsidRDefault="00800C26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D408AE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925FAC">
        <w:rPr>
          <w:rFonts w:ascii="標楷體" w:eastAsia="標楷體" w:hAnsi="標楷體" w:cs="標楷體" w:hint="eastAsia"/>
          <w:color w:val="000000" w:themeColor="text1"/>
          <w:kern w:val="0"/>
        </w:rPr>
        <w:t>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39138D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全國對教育熱忱的民眾（尤其歡迎國中親師生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）</w:t>
      </w:r>
    </w:p>
    <w:p w:rsidR="009B1017" w:rsidRPr="00D776C4" w:rsidRDefault="00DC1D70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教師【活動核發研習時數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小時】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家長、學生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關心</w:t>
      </w:r>
      <w:r w:rsidRPr="00D776C4">
        <w:rPr>
          <w:rFonts w:ascii="標楷體" w:eastAsia="標楷體" w:hAnsi="標楷體" w:cs="Times New Roman" w:hint="eastAsia"/>
          <w:color w:val="000000" w:themeColor="text1"/>
          <w:kern w:val="0"/>
        </w:rPr>
        <w:t>教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育之各界人士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實施方式</w:t>
      </w:r>
      <w:r w:rsidR="00914DEE"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D776C4">
        <w:rPr>
          <w:rFonts w:ascii="標楷體" w:eastAsia="標楷體" w:hAnsi="標楷體" w:hint="eastAsia"/>
          <w:b/>
        </w:rPr>
        <w:t>「開放對話咖啡館」-</w:t>
      </w:r>
      <w:r w:rsidRPr="00D776C4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D776C4">
        <w:rPr>
          <w:rFonts w:ascii="標楷體" w:eastAsia="標楷體" w:hAnsi="標楷體" w:hint="eastAsia"/>
        </w:rPr>
        <w:t>，目前廣為國內外研討會或工作坊中所用。 (詳細操作方式如附)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論壇流程：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90"/>
        <w:gridCol w:w="6520"/>
      </w:tblGrid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90</w:t>
            </w:r>
            <w:r w:rsidR="001253C1">
              <w:rPr>
                <w:rFonts w:ascii="標楷體" w:eastAsia="標楷體" w:hAnsi="標楷體" w:cs="標楷體"/>
                <w:color w:val="000000" w:themeColor="text1"/>
                <w:kern w:val="0"/>
              </w:rPr>
              <w:t>0-09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主題引言、分享</w:t>
            </w:r>
          </w:p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C46B3B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="00914DEE"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="00914DEE"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C46B3B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B3B" w:rsidRDefault="00C46B3B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與會者討論、實務經驗分享</w:t>
            </w:r>
          </w:p>
          <w:p w:rsidR="00914DEE" w:rsidRPr="00D776C4" w:rsidRDefault="00D37B25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8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http://163.21.249.162/map.asp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非台北市教師：全國教師在職進修資訊網</w:t>
      </w:r>
      <w:hyperlink r:id="rId9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http://www1.inservice.edu.tw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登錄報名。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3E5109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hyperlink r:id="rId10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www.kpvs.tp.edu.tw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16353C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proofErr w:type="gramStart"/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</w:t>
      </w:r>
      <w:proofErr w:type="gramEnd"/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查詢。</w:t>
      </w:r>
    </w:p>
    <w:tbl>
      <w:tblPr>
        <w:tblW w:w="963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3233"/>
        <w:gridCol w:w="1627"/>
        <w:gridCol w:w="3159"/>
      </w:tblGrid>
      <w:tr w:rsidR="00646F93" w:rsidRPr="00734183" w:rsidTr="00C20045">
        <w:trPr>
          <w:cantSplit/>
          <w:trHeight w:val="65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646F93" w:rsidRPr="0073418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646F93" w:rsidRPr="00B50003" w:rsidTr="00C20045">
        <w:trPr>
          <w:cantSplit/>
          <w:trHeight w:val="510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33" w:type="dxa"/>
            <w:vAlign w:val="center"/>
          </w:tcPr>
          <w:p w:rsidR="00646F93" w:rsidRPr="0046492A" w:rsidRDefault="00646F93" w:rsidP="00C20045">
            <w:pPr>
              <w:spacing w:line="40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碼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</w:smartTag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1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04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電話（0）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377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019" w:type="dxa"/>
            <w:gridSpan w:val="3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6D6A06">
        <w:trPr>
          <w:cantSplit/>
          <w:trHeight w:val="1268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C2004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786223" w:rsidRDefault="00786223" w:rsidP="00646F93">
      <w:pPr>
        <w:widowControl/>
        <w:rPr>
          <w:rFonts w:ascii="標楷體" w:eastAsia="標楷體" w:hAnsi="標楷體"/>
          <w:bCs/>
        </w:rPr>
      </w:pPr>
    </w:p>
    <w:sectPr w:rsidR="00786223" w:rsidRPr="00786223" w:rsidSect="006D6A06">
      <w:footerReference w:type="default" r:id="rId11"/>
      <w:pgSz w:w="11906" w:h="16838"/>
      <w:pgMar w:top="709" w:right="849" w:bottom="851" w:left="993" w:header="568" w:footer="45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91" w:rsidRPr="0027646D" w:rsidRDefault="00403C91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>
      <w:rPr>
        <w:rFonts w:ascii="Cambria" w:hAnsi="Cambria" w:cs="Cambria"/>
      </w:rPr>
      <w:t>201</w:t>
    </w:r>
    <w:r w:rsidR="00316CE3">
      <w:rPr>
        <w:rFonts w:ascii="Cambria" w:hAnsi="Cambria" w:cs="Cambria" w:hint="eastAsia"/>
      </w:rPr>
      <w:t>6</w:t>
    </w:r>
    <w:r>
      <w:rPr>
        <w:rFonts w:ascii="Cambria" w:hAnsi="Cambria" w:cs="新細明體" w:hint="eastAsia"/>
      </w:rPr>
      <w:t>十二年國教大未來教育論壇</w:t>
    </w:r>
    <w:r>
      <w:rPr>
        <w:rFonts w:ascii="Cambria" w:hAnsi="Cambria" w:cs="Cambria"/>
        <w:lang w:val="zh-TW"/>
      </w:rPr>
      <w:tab/>
    </w:r>
    <w:r>
      <w:rPr>
        <w:rFonts w:ascii="Cambria" w:hAnsi="Cambria" w:cs="新細明體" w:hint="eastAsia"/>
        <w:lang w:val="zh-TW"/>
      </w:rPr>
      <w:t>頁</w:t>
    </w:r>
    <w:r>
      <w:rPr>
        <w:rFonts w:ascii="Cambria" w:hAnsi="Cambria" w:cs="Cambria"/>
        <w:lang w:val="zh-TW"/>
      </w:rPr>
      <w:t xml:space="preserve"> </w:t>
    </w:r>
    <w:r w:rsidR="00F408C4" w:rsidRPr="00F408C4">
      <w:fldChar w:fldCharType="begin"/>
    </w:r>
    <w:r w:rsidR="0042650D">
      <w:instrText xml:space="preserve"> PAGE   \* MERGEFORMAT </w:instrText>
    </w:r>
    <w:r w:rsidR="00F408C4" w:rsidRPr="00F408C4">
      <w:fldChar w:fldCharType="separate"/>
    </w:r>
    <w:r w:rsidR="00925FAC" w:rsidRPr="00925FAC">
      <w:rPr>
        <w:rFonts w:ascii="Cambria" w:hAnsi="Cambria" w:cs="Cambria"/>
        <w:noProof/>
        <w:lang w:val="zh-TW"/>
      </w:rPr>
      <w:t>1</w:t>
    </w:r>
    <w:r w:rsidR="00F408C4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>
    <w:nsid w:val="6F4615B5"/>
    <w:multiLevelType w:val="hybridMultilevel"/>
    <w:tmpl w:val="4926C4A0"/>
    <w:lvl w:ilvl="0" w:tplc="B8F896A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4DE"/>
    <w:rsid w:val="0000361D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515B3"/>
    <w:rsid w:val="00061CE5"/>
    <w:rsid w:val="000663E7"/>
    <w:rsid w:val="00074235"/>
    <w:rsid w:val="00092E6E"/>
    <w:rsid w:val="00097896"/>
    <w:rsid w:val="000B0B78"/>
    <w:rsid w:val="000C0EF9"/>
    <w:rsid w:val="000C139B"/>
    <w:rsid w:val="000F0C9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156D"/>
    <w:rsid w:val="00154F4F"/>
    <w:rsid w:val="0016353C"/>
    <w:rsid w:val="00171150"/>
    <w:rsid w:val="00191EC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096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8526F"/>
    <w:rsid w:val="004928E5"/>
    <w:rsid w:val="0049719B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F18CB"/>
    <w:rsid w:val="00604C1F"/>
    <w:rsid w:val="006061F5"/>
    <w:rsid w:val="006279F4"/>
    <w:rsid w:val="00644D68"/>
    <w:rsid w:val="00646F93"/>
    <w:rsid w:val="006521F4"/>
    <w:rsid w:val="006569F0"/>
    <w:rsid w:val="00663AAC"/>
    <w:rsid w:val="0066655B"/>
    <w:rsid w:val="006758E6"/>
    <w:rsid w:val="00676755"/>
    <w:rsid w:val="00684D55"/>
    <w:rsid w:val="006A2BCD"/>
    <w:rsid w:val="006A3116"/>
    <w:rsid w:val="006A7581"/>
    <w:rsid w:val="006B0B49"/>
    <w:rsid w:val="006B75A9"/>
    <w:rsid w:val="006D6A06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823D0"/>
    <w:rsid w:val="007861D1"/>
    <w:rsid w:val="00786223"/>
    <w:rsid w:val="007B2944"/>
    <w:rsid w:val="007B699B"/>
    <w:rsid w:val="007C27E6"/>
    <w:rsid w:val="007C31CE"/>
    <w:rsid w:val="007D2022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74826"/>
    <w:rsid w:val="00885912"/>
    <w:rsid w:val="00887C6C"/>
    <w:rsid w:val="00891B60"/>
    <w:rsid w:val="00894AFA"/>
    <w:rsid w:val="00895CD4"/>
    <w:rsid w:val="008C7306"/>
    <w:rsid w:val="008D059A"/>
    <w:rsid w:val="008D2A9F"/>
    <w:rsid w:val="008E63E3"/>
    <w:rsid w:val="00900EEC"/>
    <w:rsid w:val="00906606"/>
    <w:rsid w:val="00906E4A"/>
    <w:rsid w:val="0090744F"/>
    <w:rsid w:val="00914DEE"/>
    <w:rsid w:val="00916ADC"/>
    <w:rsid w:val="00925FAC"/>
    <w:rsid w:val="00931ADC"/>
    <w:rsid w:val="00935248"/>
    <w:rsid w:val="0094489A"/>
    <w:rsid w:val="00961FD4"/>
    <w:rsid w:val="00982C95"/>
    <w:rsid w:val="009838F3"/>
    <w:rsid w:val="009848A5"/>
    <w:rsid w:val="00991DAC"/>
    <w:rsid w:val="00991FCA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876"/>
    <w:rsid w:val="00A818BC"/>
    <w:rsid w:val="00A86B69"/>
    <w:rsid w:val="00A96D20"/>
    <w:rsid w:val="00AC1191"/>
    <w:rsid w:val="00AD2BFE"/>
    <w:rsid w:val="00AD31C4"/>
    <w:rsid w:val="00AD4C56"/>
    <w:rsid w:val="00AE1FF0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3AB9"/>
    <w:rsid w:val="00B956BD"/>
    <w:rsid w:val="00B95DD6"/>
    <w:rsid w:val="00BA1DD7"/>
    <w:rsid w:val="00BB522B"/>
    <w:rsid w:val="00BB5A08"/>
    <w:rsid w:val="00BE01FD"/>
    <w:rsid w:val="00BE2B77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23476"/>
    <w:rsid w:val="00D24064"/>
    <w:rsid w:val="00D37B25"/>
    <w:rsid w:val="00D408AE"/>
    <w:rsid w:val="00D45FC7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2127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08C4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1.249.162/map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v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85C6-0FC0-49DF-BC2F-FD2D11D5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>kp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user</cp:lastModifiedBy>
  <cp:revision>3</cp:revision>
  <cp:lastPrinted>2016-01-20T14:09:00Z</cp:lastPrinted>
  <dcterms:created xsi:type="dcterms:W3CDTF">2016-02-17T07:04:00Z</dcterms:created>
  <dcterms:modified xsi:type="dcterms:W3CDTF">2016-02-17T07:35:00Z</dcterms:modified>
</cp:coreProperties>
</file>