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9A" w:rsidRDefault="004B1E61">
      <w:pPr>
        <w:keepNext/>
        <w:tabs>
          <w:tab w:val="left" w:pos="432"/>
        </w:tabs>
        <w:snapToGrid w:val="0"/>
        <w:spacing w:before="180" w:after="180" w:line="440" w:lineRule="atLeast"/>
        <w:ind w:left="432" w:hanging="432"/>
        <w:jc w:val="center"/>
      </w:pPr>
      <w:bookmarkStart w:id="0" w:name="_GoBack"/>
      <w:r>
        <w:rPr>
          <w:rFonts w:ascii="標楷體" w:eastAsia="標楷體" w:hAnsi="標楷體" w:cs="標楷體"/>
          <w:sz w:val="28"/>
          <w:szCs w:val="28"/>
        </w:rPr>
        <w:t>子計畫</w:t>
      </w:r>
      <w:r>
        <w:rPr>
          <w:rFonts w:ascii="標楷體" w:eastAsia="標楷體" w:hAnsi="標楷體" w:cs="標楷體"/>
          <w:sz w:val="28"/>
          <w:szCs w:val="28"/>
        </w:rPr>
        <w:t>8--</w:t>
      </w:r>
      <w:r>
        <w:rPr>
          <w:rFonts w:ascii="標楷體" w:eastAsia="標楷體" w:hAnsi="標楷體" w:cs="標楷體"/>
          <w:b/>
          <w:sz w:val="28"/>
          <w:szCs w:val="28"/>
          <w:lang w:eastAsia="ar-SA"/>
        </w:rPr>
        <w:t>臺南市</w:t>
      </w:r>
      <w:r>
        <w:rPr>
          <w:rFonts w:ascii="標楷體" w:eastAsia="標楷體" w:hAnsi="標楷體" w:cs="標楷體"/>
          <w:b/>
          <w:sz w:val="28"/>
          <w:szCs w:val="28"/>
          <w:lang w:eastAsia="ar-SA"/>
        </w:rPr>
        <w:t>10</w:t>
      </w:r>
      <w:r>
        <w:rPr>
          <w:rFonts w:ascii="標楷體" w:eastAsia="標楷體" w:hAnsi="標楷體" w:cs="標楷體"/>
          <w:b/>
          <w:sz w:val="28"/>
          <w:szCs w:val="28"/>
        </w:rPr>
        <w:t>8</w:t>
      </w:r>
      <w:r>
        <w:rPr>
          <w:rFonts w:ascii="標楷體" w:eastAsia="標楷體" w:hAnsi="標楷體" w:cs="標楷體"/>
          <w:b/>
          <w:sz w:val="28"/>
          <w:szCs w:val="28"/>
          <w:lang w:eastAsia="ar-SA"/>
        </w:rPr>
        <w:t>年度客家語口說藝術研習計畫</w:t>
      </w:r>
      <w:bookmarkEnd w:id="0"/>
    </w:p>
    <w:p w:rsidR="00334B9A" w:rsidRDefault="004B1E61">
      <w:pPr>
        <w:snapToGrid w:val="0"/>
        <w:spacing w:before="240" w:line="440" w:lineRule="exact"/>
      </w:pPr>
      <w:r>
        <w:rPr>
          <w:rFonts w:ascii="標楷體" w:eastAsia="標楷體" w:hAnsi="標楷體" w:cs="標楷體"/>
          <w:bCs/>
          <w:szCs w:val="24"/>
          <w:lang w:eastAsia="ar-SA"/>
        </w:rPr>
        <w:t>壹、依據：</w:t>
      </w:r>
      <w:r>
        <w:rPr>
          <w:rFonts w:ascii="標楷體" w:eastAsia="標楷體" w:hAnsi="標楷體" w:cs="標楷體"/>
          <w:szCs w:val="24"/>
          <w:lang w:eastAsia="ar-SA"/>
        </w:rPr>
        <w:t>臺南市</w:t>
      </w:r>
      <w:r>
        <w:rPr>
          <w:rFonts w:ascii="標楷體" w:eastAsia="標楷體" w:hAnsi="標楷體" w:cs="標楷體"/>
          <w:color w:val="FF0000"/>
          <w:szCs w:val="24"/>
        </w:rPr>
        <w:t>107-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10</w:t>
      </w:r>
      <w:r>
        <w:rPr>
          <w:rFonts w:ascii="標楷體" w:eastAsia="標楷體" w:hAnsi="標楷體" w:cs="標楷體"/>
          <w:color w:val="FF0000"/>
          <w:szCs w:val="24"/>
        </w:rPr>
        <w:t>8</w:t>
      </w:r>
      <w:r>
        <w:rPr>
          <w:rFonts w:ascii="標楷體" w:eastAsia="標楷體" w:hAnsi="標楷體" w:cs="標楷體"/>
          <w:szCs w:val="24"/>
          <w:lang w:eastAsia="ar-SA"/>
        </w:rPr>
        <w:t>年度</w:t>
      </w:r>
      <w:r>
        <w:rPr>
          <w:rFonts w:ascii="標楷體" w:eastAsia="標楷體" w:hAnsi="標楷體" w:cs="標楷體"/>
          <w:szCs w:val="24"/>
        </w:rPr>
        <w:t>本土教育整體推動方案</w:t>
      </w:r>
      <w:r>
        <w:rPr>
          <w:rFonts w:ascii="標楷體" w:eastAsia="標楷體" w:hAnsi="標楷體" w:cs="標楷體"/>
          <w:szCs w:val="24"/>
          <w:lang w:eastAsia="ar-SA"/>
        </w:rPr>
        <w:t>。</w:t>
      </w:r>
    </w:p>
    <w:p w:rsidR="00334B9A" w:rsidRDefault="004B1E61">
      <w:pPr>
        <w:snapToGrid w:val="0"/>
        <w:spacing w:line="440" w:lineRule="exact"/>
      </w:pPr>
      <w:r>
        <w:rPr>
          <w:rFonts w:ascii="標楷體" w:eastAsia="標楷體" w:hAnsi="標楷體" w:cs="標楷體"/>
          <w:bCs/>
          <w:szCs w:val="24"/>
          <w:lang w:eastAsia="ar-SA"/>
        </w:rPr>
        <w:t>貳、目的：</w:t>
      </w:r>
    </w:p>
    <w:p w:rsidR="00334B9A" w:rsidRDefault="004B1E61">
      <w:pPr>
        <w:snapToGrid w:val="0"/>
        <w:spacing w:line="440" w:lineRule="exact"/>
        <w:ind w:left="1188" w:hanging="708"/>
        <w:jc w:val="both"/>
        <w:rPr>
          <w:rFonts w:ascii="標楷體" w:eastAsia="標楷體" w:hAnsi="標楷體" w:cs="標楷體"/>
          <w:szCs w:val="24"/>
          <w:lang w:eastAsia="ar-SA"/>
        </w:rPr>
      </w:pPr>
      <w:r>
        <w:rPr>
          <w:rFonts w:ascii="標楷體" w:eastAsia="標楷體" w:hAnsi="標楷體" w:cs="標楷體"/>
          <w:szCs w:val="24"/>
          <w:lang w:eastAsia="ar-SA"/>
        </w:rPr>
        <w:t>一、透過研習活動，增能教師口說藝術的指導技巧，優化口說藝術的教學成效。</w:t>
      </w:r>
    </w:p>
    <w:p w:rsidR="00334B9A" w:rsidRDefault="004B1E61">
      <w:pPr>
        <w:snapToGrid w:val="0"/>
        <w:spacing w:line="440" w:lineRule="exact"/>
        <w:ind w:left="1591" w:hanging="1111"/>
      </w:pPr>
      <w:r>
        <w:rPr>
          <w:rFonts w:ascii="標楷體" w:eastAsia="標楷體" w:hAnsi="標楷體" w:cs="標楷體"/>
          <w:szCs w:val="24"/>
          <w:lang w:eastAsia="ar-SA"/>
        </w:rPr>
        <w:t>二、透過口說藝術課程的實作和演練</w:t>
      </w:r>
      <w:r>
        <w:rPr>
          <w:rFonts w:ascii="新細明體" w:hAnsi="新細明體" w:cs="標楷體"/>
          <w:szCs w:val="24"/>
          <w:lang w:eastAsia="ar-SA"/>
        </w:rPr>
        <w:t>，</w:t>
      </w:r>
      <w:r>
        <w:rPr>
          <w:rFonts w:ascii="標楷體" w:eastAsia="標楷體" w:hAnsi="標楷體" w:cs="標楷體"/>
          <w:szCs w:val="24"/>
          <w:lang w:eastAsia="ar-SA"/>
        </w:rPr>
        <w:t>豐富教學內涵，強化學生的學習興趣。</w:t>
      </w:r>
    </w:p>
    <w:p w:rsidR="00334B9A" w:rsidRDefault="004B1E61">
      <w:pPr>
        <w:snapToGrid w:val="0"/>
        <w:spacing w:line="440" w:lineRule="exact"/>
        <w:ind w:left="1591" w:hanging="1111"/>
      </w:pPr>
      <w:r>
        <w:rPr>
          <w:rFonts w:ascii="標楷體" w:eastAsia="標楷體" w:hAnsi="標楷體" w:cs="標楷體"/>
          <w:szCs w:val="24"/>
          <w:lang w:eastAsia="ar-SA"/>
        </w:rPr>
        <w:t>三、透過教學經驗交流與資源分享，促進口說藝術教學的推動與傳承。</w:t>
      </w:r>
    </w:p>
    <w:p w:rsidR="00334B9A" w:rsidRDefault="004B1E61">
      <w:pPr>
        <w:snapToGrid w:val="0"/>
        <w:spacing w:line="440" w:lineRule="exact"/>
      </w:pPr>
      <w:r>
        <w:rPr>
          <w:rFonts w:ascii="標楷體" w:eastAsia="標楷體" w:hAnsi="標楷體" w:cs="標楷體"/>
          <w:bCs/>
          <w:szCs w:val="24"/>
          <w:lang w:eastAsia="ar-SA"/>
        </w:rPr>
        <w:t>參、主辦單位：</w:t>
      </w:r>
      <w:r>
        <w:rPr>
          <w:rFonts w:ascii="標楷體" w:eastAsia="標楷體" w:hAnsi="標楷體" w:cs="標楷體"/>
          <w:szCs w:val="24"/>
          <w:lang w:eastAsia="ar-SA"/>
        </w:rPr>
        <w:t>臺南市政府教育局</w:t>
      </w:r>
      <w:r>
        <w:rPr>
          <w:rFonts w:ascii="標楷體" w:eastAsia="標楷體" w:hAnsi="標楷體" w:cs="標楷體"/>
          <w:color w:val="FF0000"/>
          <w:szCs w:val="24"/>
        </w:rPr>
        <w:t>、臺南市民族事務委員會</w:t>
      </w:r>
      <w:r>
        <w:rPr>
          <w:rFonts w:ascii="標楷體" w:eastAsia="標楷體" w:hAnsi="標楷體" w:cs="標楷體"/>
          <w:szCs w:val="24"/>
          <w:lang w:eastAsia="ar-SA"/>
        </w:rPr>
        <w:t>。</w:t>
      </w:r>
    </w:p>
    <w:p w:rsidR="00334B9A" w:rsidRDefault="004B1E61">
      <w:pPr>
        <w:snapToGrid w:val="0"/>
        <w:spacing w:line="440" w:lineRule="exact"/>
        <w:rPr>
          <w:rFonts w:ascii="標楷體" w:eastAsia="標楷體" w:hAnsi="標楷體" w:cs="標楷體"/>
          <w:bCs/>
          <w:szCs w:val="24"/>
          <w:lang w:eastAsia="ar-SA"/>
        </w:rPr>
      </w:pPr>
      <w:r>
        <w:rPr>
          <w:rFonts w:ascii="標楷體" w:eastAsia="標楷體" w:hAnsi="標楷體" w:cs="標楷體"/>
          <w:bCs/>
          <w:szCs w:val="24"/>
          <w:lang w:eastAsia="ar-SA"/>
        </w:rPr>
        <w:t>肆、承辦單位：新市區新市國民小學。</w:t>
      </w:r>
    </w:p>
    <w:p w:rsidR="00334B9A" w:rsidRDefault="004B1E61">
      <w:pPr>
        <w:snapToGrid w:val="0"/>
        <w:spacing w:line="440" w:lineRule="exact"/>
        <w:ind w:left="1680" w:hanging="1680"/>
      </w:pPr>
      <w:r>
        <w:rPr>
          <w:rFonts w:ascii="標楷體" w:eastAsia="標楷體" w:hAnsi="標楷體" w:cs="標楷體"/>
          <w:bCs/>
          <w:szCs w:val="24"/>
          <w:lang w:eastAsia="ar-SA"/>
        </w:rPr>
        <w:t>伍、報名日期：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10</w:t>
      </w:r>
      <w:r>
        <w:rPr>
          <w:rFonts w:ascii="標楷體" w:eastAsia="標楷體" w:hAnsi="標楷體" w:cs="標楷體"/>
          <w:color w:val="000000"/>
          <w:szCs w:val="24"/>
        </w:rPr>
        <w:t>8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年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6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月</w:t>
      </w:r>
      <w:r>
        <w:rPr>
          <w:rFonts w:ascii="標楷體" w:eastAsia="標楷體" w:hAnsi="標楷體" w:cs="標楷體"/>
          <w:color w:val="000000"/>
          <w:szCs w:val="24"/>
        </w:rPr>
        <w:t>4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日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(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一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)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上午</w:t>
      </w:r>
      <w:r>
        <w:rPr>
          <w:rFonts w:ascii="標楷體" w:eastAsia="標楷體" w:hAnsi="標楷體" w:cs="標楷體"/>
          <w:color w:val="000000"/>
          <w:szCs w:val="24"/>
        </w:rPr>
        <w:t>8</w:t>
      </w:r>
      <w:r>
        <w:rPr>
          <w:rFonts w:ascii="標楷體" w:eastAsia="標楷體" w:hAnsi="標楷體" w:cs="標楷體"/>
          <w:color w:val="000000"/>
          <w:szCs w:val="24"/>
        </w:rPr>
        <w:t>時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至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10</w:t>
      </w:r>
      <w:r>
        <w:rPr>
          <w:rFonts w:ascii="標楷體" w:eastAsia="標楷體" w:hAnsi="標楷體" w:cs="標楷體"/>
          <w:color w:val="000000"/>
          <w:szCs w:val="24"/>
        </w:rPr>
        <w:t>8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年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6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月</w:t>
      </w:r>
      <w:r>
        <w:rPr>
          <w:rFonts w:ascii="標楷體" w:eastAsia="標楷體" w:hAnsi="標楷體" w:cs="標楷體"/>
          <w:color w:val="000000"/>
          <w:szCs w:val="24"/>
        </w:rPr>
        <w:t>22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日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(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五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)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下午</w:t>
      </w:r>
      <w:r>
        <w:rPr>
          <w:rFonts w:ascii="標楷體" w:eastAsia="標楷體" w:hAnsi="標楷體" w:cs="標楷體"/>
          <w:color w:val="000000"/>
          <w:szCs w:val="24"/>
        </w:rPr>
        <w:t>4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時止。</w:t>
      </w:r>
    </w:p>
    <w:p w:rsidR="00334B9A" w:rsidRDefault="004B1E61">
      <w:pPr>
        <w:snapToGrid w:val="0"/>
        <w:spacing w:line="440" w:lineRule="exact"/>
      </w:pPr>
      <w:r>
        <w:rPr>
          <w:rFonts w:ascii="標楷體" w:eastAsia="標楷體" w:hAnsi="標楷體" w:cs="標楷體"/>
          <w:bCs/>
          <w:szCs w:val="24"/>
          <w:lang w:eastAsia="ar-SA"/>
        </w:rPr>
        <w:t>陸、研習日期：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10</w:t>
      </w:r>
      <w:r>
        <w:rPr>
          <w:rFonts w:ascii="標楷體" w:eastAsia="標楷體" w:hAnsi="標楷體" w:cs="標楷體"/>
          <w:color w:val="000000"/>
          <w:szCs w:val="24"/>
        </w:rPr>
        <w:t>8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年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7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月</w:t>
      </w:r>
      <w:r>
        <w:rPr>
          <w:rFonts w:ascii="標楷體" w:eastAsia="標楷體" w:hAnsi="標楷體" w:cs="標楷體"/>
          <w:color w:val="000000"/>
          <w:szCs w:val="24"/>
        </w:rPr>
        <w:t>15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日～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10</w:t>
      </w:r>
      <w:r>
        <w:rPr>
          <w:rFonts w:ascii="標楷體" w:eastAsia="標楷體" w:hAnsi="標楷體" w:cs="標楷體"/>
          <w:color w:val="000000"/>
          <w:szCs w:val="24"/>
        </w:rPr>
        <w:t>8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年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7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月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1</w:t>
      </w:r>
      <w:r>
        <w:rPr>
          <w:rFonts w:ascii="標楷體" w:eastAsia="標楷體" w:hAnsi="標楷體" w:cs="標楷體"/>
          <w:color w:val="000000"/>
          <w:szCs w:val="24"/>
        </w:rPr>
        <w:t>8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日。</w:t>
      </w:r>
    </w:p>
    <w:p w:rsidR="00334B9A" w:rsidRDefault="004B1E61">
      <w:pPr>
        <w:snapToGrid w:val="0"/>
        <w:spacing w:line="440" w:lineRule="exact"/>
      </w:pPr>
      <w:r>
        <w:rPr>
          <w:rFonts w:ascii="標楷體" w:eastAsia="標楷體" w:hAnsi="標楷體" w:cs="標楷體"/>
          <w:bCs/>
          <w:szCs w:val="24"/>
          <w:lang w:eastAsia="ar-SA"/>
        </w:rPr>
        <w:t>柒、研習地點：</w:t>
      </w:r>
      <w:r>
        <w:rPr>
          <w:rFonts w:ascii="標楷體" w:eastAsia="標楷體" w:hAnsi="標楷體" w:cs="標楷體"/>
          <w:bCs/>
          <w:color w:val="FF0000"/>
          <w:szCs w:val="24"/>
        </w:rPr>
        <w:t>臺南市客家文化會館</w:t>
      </w:r>
      <w:r>
        <w:rPr>
          <w:rFonts w:ascii="標楷體" w:eastAsia="標楷體" w:hAnsi="標楷體" w:cs="標楷體"/>
          <w:bCs/>
          <w:color w:val="FF0000"/>
          <w:szCs w:val="24"/>
        </w:rPr>
        <w:t>(</w:t>
      </w:r>
      <w:r>
        <w:rPr>
          <w:rFonts w:ascii="標楷體" w:eastAsia="標楷體" w:hAnsi="標楷體" w:cs="標楷體"/>
          <w:bCs/>
          <w:color w:val="FF0000"/>
          <w:szCs w:val="24"/>
        </w:rPr>
        <w:t>臺南市南區夏林路</w:t>
      </w:r>
      <w:r>
        <w:rPr>
          <w:rFonts w:ascii="標楷體" w:eastAsia="標楷體" w:hAnsi="標楷體" w:cs="標楷體"/>
          <w:bCs/>
          <w:color w:val="FF0000"/>
          <w:szCs w:val="24"/>
        </w:rPr>
        <w:t>4</w:t>
      </w:r>
      <w:r>
        <w:rPr>
          <w:rFonts w:ascii="標楷體" w:eastAsia="標楷體" w:hAnsi="標楷體" w:cs="標楷體"/>
          <w:bCs/>
          <w:color w:val="FF0000"/>
          <w:szCs w:val="24"/>
        </w:rPr>
        <w:t>號</w:t>
      </w:r>
      <w:r>
        <w:rPr>
          <w:rFonts w:ascii="標楷體" w:eastAsia="標楷體" w:hAnsi="標楷體" w:cs="標楷體"/>
          <w:bCs/>
          <w:color w:val="FF000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  <w:lang w:eastAsia="ar-SA"/>
        </w:rPr>
        <w:t>。</w:t>
      </w:r>
    </w:p>
    <w:p w:rsidR="00334B9A" w:rsidRDefault="004B1E61">
      <w:pPr>
        <w:snapToGrid w:val="0"/>
        <w:spacing w:line="440" w:lineRule="exact"/>
        <w:ind w:left="1680" w:hanging="1680"/>
      </w:pPr>
      <w:r>
        <w:rPr>
          <w:rFonts w:ascii="標楷體" w:eastAsia="標楷體" w:hAnsi="標楷體" w:cs="標楷體"/>
          <w:szCs w:val="24"/>
          <w:lang w:eastAsia="ar-SA"/>
        </w:rPr>
        <w:t>捌、研習內容：認識客語口說教學、客語口說藝術指導、實務操作與成果演練。</w:t>
      </w:r>
    </w:p>
    <w:p w:rsidR="00334B9A" w:rsidRDefault="004B1E61">
      <w:pPr>
        <w:snapToGrid w:val="0"/>
        <w:spacing w:line="440" w:lineRule="exact"/>
        <w:ind w:left="1680" w:hanging="1680"/>
      </w:pPr>
      <w:r>
        <w:rPr>
          <w:rFonts w:ascii="標楷體" w:eastAsia="標楷體" w:hAnsi="標楷體" w:cs="標楷體"/>
          <w:bCs/>
          <w:szCs w:val="24"/>
          <w:lang w:eastAsia="ar-SA"/>
        </w:rPr>
        <w:t>玖、參加對象：</w:t>
      </w:r>
      <w:r>
        <w:rPr>
          <w:rFonts w:ascii="標楷體" w:eastAsia="標楷體" w:hAnsi="標楷體" w:cs="標楷體"/>
          <w:b/>
          <w:szCs w:val="24"/>
        </w:rPr>
        <w:t>對客語口說藝術</w:t>
      </w:r>
      <w:r>
        <w:rPr>
          <w:rFonts w:ascii="標楷體" w:eastAsia="標楷體" w:hAnsi="標楷體" w:cs="標楷體"/>
          <w:b/>
          <w:szCs w:val="24"/>
        </w:rPr>
        <w:t>(</w:t>
      </w:r>
      <w:r>
        <w:rPr>
          <w:rFonts w:ascii="標楷體" w:eastAsia="標楷體" w:hAnsi="標楷體" w:cs="標楷體"/>
          <w:b/>
          <w:szCs w:val="24"/>
        </w:rPr>
        <w:t>指導</w:t>
      </w:r>
      <w:r>
        <w:rPr>
          <w:rFonts w:ascii="標楷體" w:eastAsia="標楷體" w:hAnsi="標楷體" w:cs="標楷體"/>
          <w:b/>
          <w:szCs w:val="24"/>
        </w:rPr>
        <w:t>)</w:t>
      </w:r>
      <w:r>
        <w:rPr>
          <w:rFonts w:ascii="標楷體" w:eastAsia="標楷體" w:hAnsi="標楷體" w:cs="標楷體"/>
          <w:b/>
          <w:szCs w:val="24"/>
        </w:rPr>
        <w:t>有興趣的教師</w:t>
      </w:r>
      <w:r>
        <w:rPr>
          <w:rFonts w:ascii="新細明體" w:hAnsi="新細明體" w:cs="標楷體"/>
          <w:b/>
          <w:szCs w:val="24"/>
        </w:rPr>
        <w:t>、</w:t>
      </w:r>
      <w:r>
        <w:rPr>
          <w:rFonts w:ascii="標楷體" w:eastAsia="標楷體" w:hAnsi="標楷體" w:cs="標楷體"/>
          <w:b/>
          <w:szCs w:val="24"/>
        </w:rPr>
        <w:t>學生或社區家長</w:t>
      </w:r>
      <w:r>
        <w:rPr>
          <w:rFonts w:ascii="標楷體" w:eastAsia="標楷體" w:hAnsi="標楷體" w:cs="標楷體"/>
          <w:b/>
          <w:szCs w:val="24"/>
        </w:rPr>
        <w:t>(</w:t>
      </w:r>
      <w:r>
        <w:rPr>
          <w:rFonts w:ascii="標楷體" w:eastAsia="標楷體" w:hAnsi="標楷體" w:cs="標楷體"/>
          <w:b/>
          <w:szCs w:val="24"/>
        </w:rPr>
        <w:t>親子共學</w:t>
      </w:r>
      <w:r>
        <w:rPr>
          <w:rFonts w:ascii="標楷體" w:eastAsia="標楷體" w:hAnsi="標楷體" w:cs="標楷體"/>
          <w:b/>
          <w:szCs w:val="24"/>
        </w:rPr>
        <w:t>)</w:t>
      </w:r>
      <w:r>
        <w:rPr>
          <w:rFonts w:ascii="標楷體" w:eastAsia="標楷體" w:hAnsi="標楷體" w:cs="標楷體"/>
          <w:b/>
          <w:szCs w:val="24"/>
        </w:rPr>
        <w:t>。</w:t>
      </w:r>
    </w:p>
    <w:p w:rsidR="00334B9A" w:rsidRDefault="004B1E61">
      <w:pPr>
        <w:snapToGrid w:val="0"/>
        <w:spacing w:line="440" w:lineRule="exact"/>
        <w:ind w:left="1680"/>
      </w:pPr>
      <w:r>
        <w:rPr>
          <w:rFonts w:ascii="標楷體" w:eastAsia="標楷體" w:hAnsi="標楷體" w:cs="標楷體"/>
          <w:b/>
          <w:bCs/>
          <w:szCs w:val="24"/>
          <w:lang w:eastAsia="ar-SA"/>
        </w:rPr>
        <w:t>初階</w:t>
      </w:r>
      <w:r>
        <w:rPr>
          <w:rFonts w:ascii="新細明體" w:hAnsi="新細明體" w:cs="標楷體"/>
          <w:b/>
          <w:bCs/>
          <w:szCs w:val="24"/>
          <w:lang w:eastAsia="ar-SA"/>
        </w:rPr>
        <w:t>、</w:t>
      </w:r>
      <w:r>
        <w:rPr>
          <w:rFonts w:ascii="標楷體" w:eastAsia="標楷體" w:hAnsi="標楷體" w:cs="標楷體"/>
          <w:b/>
          <w:bCs/>
          <w:szCs w:val="24"/>
          <w:lang w:eastAsia="ar-SA"/>
        </w:rPr>
        <w:t>進階課程各</w:t>
      </w:r>
      <w:r>
        <w:rPr>
          <w:rFonts w:ascii="標楷體" w:eastAsia="標楷體" w:hAnsi="標楷體" w:cs="標楷體"/>
          <w:b/>
          <w:szCs w:val="24"/>
          <w:lang w:eastAsia="ar-SA"/>
        </w:rPr>
        <w:t>限額</w:t>
      </w:r>
      <w:r>
        <w:rPr>
          <w:rFonts w:ascii="標楷體" w:eastAsia="標楷體" w:hAnsi="標楷體" w:cs="標楷體"/>
          <w:b/>
          <w:szCs w:val="24"/>
        </w:rPr>
        <w:t>40</w:t>
      </w:r>
      <w:r>
        <w:rPr>
          <w:rFonts w:ascii="標楷體" w:eastAsia="標楷體" w:hAnsi="標楷體" w:cs="標楷體"/>
          <w:b/>
          <w:szCs w:val="24"/>
          <w:lang w:eastAsia="ar-SA"/>
        </w:rPr>
        <w:t>名。</w:t>
      </w:r>
    </w:p>
    <w:p w:rsidR="00334B9A" w:rsidRDefault="004B1E61">
      <w:pPr>
        <w:snapToGrid w:val="0"/>
        <w:spacing w:line="440" w:lineRule="exact"/>
        <w:ind w:left="1680" w:hanging="1200"/>
      </w:pPr>
      <w:r>
        <w:rPr>
          <w:rFonts w:ascii="標楷體" w:eastAsia="標楷體" w:hAnsi="標楷體" w:cs="標楷體"/>
          <w:bCs/>
          <w:color w:val="7030A0"/>
          <w:szCs w:val="24"/>
        </w:rPr>
        <w:t>一</w:t>
      </w:r>
      <w:r>
        <w:rPr>
          <w:rFonts w:ascii="新細明體" w:hAnsi="新細明體" w:cs="標楷體"/>
          <w:bCs/>
          <w:color w:val="7030A0"/>
          <w:szCs w:val="24"/>
        </w:rPr>
        <w:t>、</w:t>
      </w:r>
      <w:r>
        <w:rPr>
          <w:rFonts w:ascii="標楷體" w:eastAsia="標楷體" w:hAnsi="標楷體" w:cs="標楷體"/>
          <w:b/>
          <w:color w:val="7030A0"/>
          <w:szCs w:val="24"/>
        </w:rPr>
        <w:t>初階體驗班</w:t>
      </w:r>
      <w:r>
        <w:rPr>
          <w:rFonts w:ascii="新細明體" w:hAnsi="新細明體" w:cs="標楷體"/>
          <w:b/>
          <w:color w:val="7030A0"/>
          <w:szCs w:val="24"/>
        </w:rPr>
        <w:t>：</w:t>
      </w:r>
      <w:r>
        <w:rPr>
          <w:rFonts w:ascii="標楷體" w:eastAsia="標楷體" w:hAnsi="標楷體" w:cs="標楷體"/>
          <w:b/>
          <w:color w:val="7030A0"/>
          <w:szCs w:val="24"/>
        </w:rPr>
        <w:t>以初學口說藝術之教師</w:t>
      </w:r>
      <w:r>
        <w:rPr>
          <w:rFonts w:ascii="新細明體" w:hAnsi="新細明體" w:cs="標楷體"/>
          <w:b/>
          <w:color w:val="7030A0"/>
          <w:szCs w:val="24"/>
        </w:rPr>
        <w:t>、</w:t>
      </w:r>
      <w:r>
        <w:rPr>
          <w:rFonts w:ascii="標楷體" w:eastAsia="標楷體" w:hAnsi="標楷體" w:cs="標楷體"/>
          <w:b/>
          <w:color w:val="7030A0"/>
          <w:szCs w:val="24"/>
        </w:rPr>
        <w:t>學生為主</w:t>
      </w:r>
      <w:r>
        <w:rPr>
          <w:rFonts w:ascii="新細明體" w:hAnsi="新細明體" w:cs="標楷體"/>
          <w:b/>
          <w:color w:val="7030A0"/>
          <w:szCs w:val="24"/>
        </w:rPr>
        <w:t>，</w:t>
      </w:r>
      <w:r>
        <w:rPr>
          <w:rFonts w:ascii="標楷體" w:eastAsia="標楷體" w:hAnsi="標楷體" w:cs="標楷體"/>
          <w:b/>
          <w:color w:val="7030A0"/>
          <w:szCs w:val="24"/>
        </w:rPr>
        <w:t>社區家庭請親子共同</w:t>
      </w:r>
      <w:r>
        <w:rPr>
          <w:rFonts w:ascii="標楷體" w:eastAsia="標楷體" w:hAnsi="標楷體" w:cs="標楷體"/>
          <w:b/>
          <w:color w:val="7030A0"/>
          <w:szCs w:val="24"/>
        </w:rPr>
        <w:t>報名參與</w:t>
      </w:r>
      <w:r>
        <w:rPr>
          <w:rFonts w:ascii="微軟正黑體" w:eastAsia="微軟正黑體" w:hAnsi="微軟正黑體" w:cs="標楷體"/>
          <w:b/>
          <w:color w:val="7030A0"/>
          <w:szCs w:val="24"/>
        </w:rPr>
        <w:t>。</w:t>
      </w:r>
    </w:p>
    <w:p w:rsidR="00334B9A" w:rsidRDefault="004B1E61">
      <w:pPr>
        <w:pStyle w:val="Web"/>
        <w:spacing w:before="0" w:after="0"/>
      </w:pPr>
      <w:r>
        <w:rPr>
          <w:rFonts w:ascii="標楷體" w:eastAsia="標楷體" w:hAnsi="標楷體" w:cs="標楷體"/>
          <w:bCs/>
          <w:color w:val="7030A0"/>
          <w:kern w:val="3"/>
        </w:rPr>
        <w:t xml:space="preserve">    </w:t>
      </w:r>
      <w:r>
        <w:rPr>
          <w:rFonts w:ascii="標楷體" w:eastAsia="標楷體" w:hAnsi="標楷體" w:cs="標楷體"/>
          <w:bCs/>
          <w:color w:val="7030A0"/>
          <w:kern w:val="3"/>
        </w:rPr>
        <w:t>二</w:t>
      </w:r>
      <w:r>
        <w:rPr>
          <w:rFonts w:cs="標楷體"/>
          <w:bCs/>
          <w:color w:val="7030A0"/>
          <w:kern w:val="3"/>
        </w:rPr>
        <w:t>、</w:t>
      </w:r>
      <w:r>
        <w:rPr>
          <w:rFonts w:ascii="標楷體" w:eastAsia="標楷體" w:hAnsi="標楷體" w:cs="標楷體"/>
          <w:b/>
          <w:color w:val="7030A0"/>
        </w:rPr>
        <w:t>進階菁英班</w:t>
      </w:r>
      <w:r>
        <w:rPr>
          <w:rFonts w:cs="標楷體"/>
          <w:b/>
          <w:color w:val="7030A0"/>
        </w:rPr>
        <w:t>：</w:t>
      </w:r>
      <w:r>
        <w:rPr>
          <w:rFonts w:ascii="標楷體" w:eastAsia="標楷體" w:hAnsi="標楷體" w:cs="標楷體"/>
          <w:color w:val="7030A0"/>
        </w:rPr>
        <w:t xml:space="preserve"> </w:t>
      </w:r>
    </w:p>
    <w:p w:rsidR="00334B9A" w:rsidRDefault="004B1E61">
      <w:pPr>
        <w:pStyle w:val="Web"/>
        <w:spacing w:before="0" w:after="0"/>
        <w:ind w:left="960"/>
      </w:pPr>
      <w:r>
        <w:rPr>
          <w:rFonts w:ascii="標楷體" w:eastAsia="標楷體" w:hAnsi="標楷體" w:cs="標楷體"/>
          <w:b/>
          <w:color w:val="7030A0"/>
        </w:rPr>
        <w:t>1</w:t>
      </w:r>
      <w:r>
        <w:rPr>
          <w:rFonts w:ascii="標楷體" w:eastAsia="標楷體" w:hAnsi="標楷體" w:cs="標楷體"/>
          <w:b/>
          <w:color w:val="7030A0"/>
        </w:rPr>
        <w:t>、已上過客家口說藝術課程之教師和學生。</w:t>
      </w:r>
      <w:r>
        <w:rPr>
          <w:rFonts w:ascii="標楷體" w:eastAsia="標楷體" w:hAnsi="標楷體" w:cs="標楷體"/>
          <w:b/>
          <w:color w:val="7030A0"/>
        </w:rPr>
        <w:br/>
      </w:r>
      <w:r>
        <w:rPr>
          <w:rFonts w:ascii="標楷體" w:eastAsia="標楷體" w:hAnsi="標楷體"/>
          <w:b/>
          <w:color w:val="7030A0"/>
        </w:rPr>
        <w:t>2</w:t>
      </w:r>
      <w:r>
        <w:rPr>
          <w:rFonts w:ascii="標楷體" w:eastAsia="標楷體" w:hAnsi="標楷體"/>
          <w:b/>
          <w:color w:val="7030A0"/>
        </w:rPr>
        <w:t>、參加全國客家藝文競賽及各類客語口說藝術競賽（如：朗讀、演說、打嘴鼓、</w:t>
      </w:r>
      <w:r>
        <w:rPr>
          <w:rFonts w:ascii="標楷體" w:eastAsia="標楷體" w:hAnsi="標楷體"/>
          <w:b/>
          <w:color w:val="7030A0"/>
        </w:rPr>
        <w:br/>
      </w:r>
      <w:r>
        <w:rPr>
          <w:rFonts w:ascii="標楷體" w:eastAsia="標楷體" w:hAnsi="標楷體"/>
          <w:b/>
          <w:color w:val="7030A0"/>
        </w:rPr>
        <w:t xml:space="preserve">   </w:t>
      </w:r>
      <w:r>
        <w:rPr>
          <w:rFonts w:ascii="標楷體" w:eastAsia="標楷體" w:hAnsi="標楷體"/>
          <w:b/>
          <w:color w:val="7030A0"/>
        </w:rPr>
        <w:t>短劇</w:t>
      </w:r>
      <w:r>
        <w:rPr>
          <w:rFonts w:ascii="標楷體" w:eastAsia="標楷體" w:hAnsi="標楷體"/>
          <w:b/>
          <w:color w:val="7030A0"/>
        </w:rPr>
        <w:t>……</w:t>
      </w:r>
      <w:r>
        <w:rPr>
          <w:rFonts w:ascii="標楷體" w:eastAsia="標楷體" w:hAnsi="標楷體"/>
          <w:b/>
          <w:color w:val="7030A0"/>
        </w:rPr>
        <w:t>）之教師及學生。</w:t>
      </w:r>
      <w:r>
        <w:rPr>
          <w:rFonts w:ascii="標楷體" w:eastAsia="標楷體" w:hAnsi="標楷體"/>
          <w:b/>
          <w:color w:val="7030A0"/>
        </w:rPr>
        <w:br/>
      </w:r>
      <w:r>
        <w:rPr>
          <w:rFonts w:ascii="標楷體" w:eastAsia="標楷體" w:hAnsi="標楷體"/>
          <w:b/>
          <w:color w:val="7030A0"/>
        </w:rPr>
        <w:t>3</w:t>
      </w:r>
      <w:r>
        <w:rPr>
          <w:rFonts w:ascii="標楷體" w:eastAsia="標楷體" w:hAnsi="標楷體"/>
          <w:b/>
          <w:color w:val="7030A0"/>
        </w:rPr>
        <w:t>、劇本編撰</w:t>
      </w:r>
      <w:r>
        <w:rPr>
          <w:rFonts w:ascii="標楷體" w:eastAsia="標楷體" w:hAnsi="標楷體"/>
          <w:b/>
          <w:color w:val="7030A0"/>
        </w:rPr>
        <w:t>-</w:t>
      </w:r>
      <w:r>
        <w:rPr>
          <w:rFonts w:ascii="標楷體" w:eastAsia="標楷體" w:hAnsi="標楷體"/>
          <w:b/>
          <w:color w:val="7030A0"/>
        </w:rPr>
        <w:t>指導老師創作，希望參加研習之老師，可攜帶曾經創作之段子及劇</w:t>
      </w:r>
      <w:r>
        <w:rPr>
          <w:rFonts w:ascii="標楷體" w:eastAsia="標楷體" w:hAnsi="標楷體"/>
          <w:b/>
          <w:color w:val="7030A0"/>
        </w:rPr>
        <w:br/>
      </w:r>
      <w:r>
        <w:rPr>
          <w:rFonts w:ascii="標楷體" w:eastAsia="標楷體" w:hAnsi="標楷體"/>
          <w:b/>
          <w:color w:val="7030A0"/>
        </w:rPr>
        <w:t xml:space="preserve">   </w:t>
      </w:r>
      <w:r>
        <w:rPr>
          <w:rFonts w:ascii="標楷體" w:eastAsia="標楷體" w:hAnsi="標楷體"/>
          <w:b/>
          <w:color w:val="7030A0"/>
        </w:rPr>
        <w:t>本，共同研習。並由講師修編完整。</w:t>
      </w:r>
    </w:p>
    <w:p w:rsidR="00334B9A" w:rsidRDefault="004B1E61">
      <w:pPr>
        <w:snapToGrid w:val="0"/>
        <w:spacing w:line="440" w:lineRule="exact"/>
        <w:ind w:left="4320" w:hanging="3360"/>
        <w:rPr>
          <w:rFonts w:ascii="標楷體" w:eastAsia="標楷體" w:hAnsi="標楷體" w:cs="新細明體"/>
          <w:b/>
          <w:color w:val="7030A0"/>
          <w:kern w:val="0"/>
          <w:szCs w:val="24"/>
        </w:rPr>
      </w:pPr>
      <w:r>
        <w:rPr>
          <w:rFonts w:ascii="標楷體" w:eastAsia="標楷體" w:hAnsi="標楷體" w:cs="新細明體"/>
          <w:b/>
          <w:color w:val="7030A0"/>
          <w:kern w:val="0"/>
          <w:szCs w:val="24"/>
        </w:rPr>
        <w:t>4</w:t>
      </w:r>
      <w:r>
        <w:rPr>
          <w:rFonts w:ascii="標楷體" w:eastAsia="標楷體" w:hAnsi="標楷體" w:cs="新細明體"/>
          <w:b/>
          <w:color w:val="7030A0"/>
          <w:kern w:val="0"/>
          <w:szCs w:val="24"/>
        </w:rPr>
        <w:t>、鼓勵客語指導老師，踴躍參加研習，以增能客語口說藝術之精進及豐富多元。</w:t>
      </w:r>
    </w:p>
    <w:p w:rsidR="00334B9A" w:rsidRDefault="004B1E61">
      <w:pPr>
        <w:snapToGrid w:val="0"/>
        <w:spacing w:line="440" w:lineRule="exact"/>
        <w:ind w:left="1680" w:hanging="1680"/>
      </w:pPr>
      <w:r>
        <w:rPr>
          <w:rFonts w:ascii="標楷體" w:eastAsia="標楷體" w:hAnsi="標楷體" w:cs="Arial"/>
          <w:bCs/>
          <w:szCs w:val="24"/>
          <w:lang w:eastAsia="ar-SA"/>
        </w:rPr>
        <w:t>拾、</w:t>
      </w:r>
      <w:r>
        <w:rPr>
          <w:rFonts w:ascii="標楷體" w:eastAsia="標楷體" w:hAnsi="標楷體" w:cs="Arial"/>
          <w:bCs/>
          <w:szCs w:val="24"/>
        </w:rPr>
        <w:t>研習方式：分初階班及進階班上課</w:t>
      </w:r>
    </w:p>
    <w:p w:rsidR="00334B9A" w:rsidRDefault="004B1E61">
      <w:pPr>
        <w:snapToGrid w:val="0"/>
        <w:spacing w:line="440" w:lineRule="exact"/>
        <w:ind w:left="1680" w:hanging="1680"/>
      </w:pPr>
      <w:r>
        <w:rPr>
          <w:rFonts w:ascii="標楷體" w:eastAsia="標楷體" w:hAnsi="標楷體" w:cs="Arial"/>
          <w:bCs/>
          <w:szCs w:val="24"/>
          <w:lang w:eastAsia="ar-SA"/>
        </w:rPr>
        <w:t>拾壹</w:t>
      </w:r>
      <w:r>
        <w:rPr>
          <w:rFonts w:ascii="標楷體" w:eastAsia="標楷體" w:hAnsi="標楷體" w:cs="標楷體"/>
          <w:bCs/>
          <w:szCs w:val="24"/>
          <w:lang w:eastAsia="ar-SA"/>
        </w:rPr>
        <w:t>、</w:t>
      </w:r>
      <w:r>
        <w:rPr>
          <w:rFonts w:ascii="標楷體" w:eastAsia="標楷體" w:hAnsi="標楷體" w:cs="Arial"/>
          <w:bCs/>
          <w:szCs w:val="24"/>
          <w:lang w:eastAsia="ar-SA"/>
        </w:rPr>
        <w:t>報名方式：（報名表如附件二）</w:t>
      </w:r>
    </w:p>
    <w:p w:rsidR="00334B9A" w:rsidRDefault="004B1E61">
      <w:pPr>
        <w:snapToGrid w:val="0"/>
        <w:spacing w:line="440" w:lineRule="exact"/>
        <w:ind w:left="948" w:hanging="468"/>
        <w:jc w:val="both"/>
      </w:pPr>
      <w:r>
        <w:rPr>
          <w:rFonts w:ascii="標楷體" w:eastAsia="標楷體" w:hAnsi="標楷體" w:cs="標楷體"/>
          <w:szCs w:val="24"/>
          <w:lang w:eastAsia="ar-SA"/>
        </w:rPr>
        <w:t>一、現職教師請於教育局資訊中心學習護照線上報名</w:t>
      </w:r>
      <w:r>
        <w:rPr>
          <w:rFonts w:ascii="新細明體" w:hAnsi="新細明體" w:cs="標楷體"/>
          <w:szCs w:val="24"/>
          <w:lang w:eastAsia="ar-SA"/>
        </w:rPr>
        <w:t>，</w:t>
      </w:r>
      <w:r>
        <w:rPr>
          <w:rFonts w:ascii="標楷體" w:eastAsia="標楷體" w:hAnsi="標楷體" w:cs="標楷體"/>
          <w:szCs w:val="24"/>
          <w:lang w:eastAsia="ar-SA"/>
        </w:rPr>
        <w:t>研習代碼</w:t>
      </w:r>
      <w:r>
        <w:rPr>
          <w:rFonts w:ascii="新細明體" w:hAnsi="新細明體" w:cs="標楷體"/>
          <w:szCs w:val="24"/>
          <w:lang w:eastAsia="ar-SA"/>
        </w:rPr>
        <w:t>：</w:t>
      </w:r>
      <w:r>
        <w:rPr>
          <w:rFonts w:ascii="標楷體" w:eastAsia="標楷體" w:hAnsi="標楷體" w:cs="標楷體"/>
          <w:szCs w:val="24"/>
        </w:rPr>
        <w:t>226</w:t>
      </w:r>
      <w:r>
        <w:rPr>
          <w:rFonts w:ascii="標楷體" w:eastAsia="標楷體" w:hAnsi="標楷體" w:cs="標楷體"/>
          <w:szCs w:val="24"/>
        </w:rPr>
        <w:t>900</w:t>
      </w:r>
      <w:r>
        <w:rPr>
          <w:rFonts w:ascii="標楷體" w:eastAsia="標楷體" w:hAnsi="標楷體" w:cs="標楷體"/>
          <w:szCs w:val="24"/>
        </w:rPr>
        <w:t>、</w:t>
      </w:r>
      <w:r>
        <w:rPr>
          <w:rFonts w:ascii="標楷體" w:eastAsia="標楷體" w:hAnsi="標楷體" w:cs="標楷體"/>
          <w:szCs w:val="24"/>
        </w:rPr>
        <w:t>226928</w:t>
      </w:r>
      <w:r>
        <w:rPr>
          <w:rFonts w:ascii="標楷體" w:eastAsia="標楷體" w:hAnsi="標楷體" w:cs="標楷體"/>
          <w:szCs w:val="24"/>
          <w:lang w:eastAsia="ar-SA"/>
        </w:rPr>
        <w:t>。</w:t>
      </w:r>
    </w:p>
    <w:p w:rsidR="00334B9A" w:rsidRDefault="004B1E61">
      <w:pPr>
        <w:snapToGrid w:val="0"/>
        <w:spacing w:line="440" w:lineRule="exact"/>
        <w:ind w:left="948" w:hanging="468"/>
        <w:jc w:val="both"/>
      </w:pPr>
      <w:r>
        <w:rPr>
          <w:rFonts w:ascii="標楷體" w:eastAsia="標楷體" w:hAnsi="標楷體" w:cs="標楷體"/>
          <w:szCs w:val="24"/>
          <w:lang w:eastAsia="ar-SA"/>
        </w:rPr>
        <w:t>二、傳真報名：無法於學習護照報名者，請傳真報名表報名</w:t>
      </w:r>
      <w:r>
        <w:rPr>
          <w:rFonts w:ascii="標楷體" w:eastAsia="標楷體" w:hAnsi="標楷體" w:cs="標楷體"/>
          <w:szCs w:val="24"/>
          <w:lang w:eastAsia="ar-SA"/>
        </w:rPr>
        <w:t>(06-</w:t>
      </w:r>
      <w:r>
        <w:rPr>
          <w:rFonts w:ascii="標楷體" w:eastAsia="標楷體" w:hAnsi="標楷體" w:cs="標楷體"/>
          <w:szCs w:val="24"/>
        </w:rPr>
        <w:t>5012305</w:t>
      </w:r>
      <w:r>
        <w:rPr>
          <w:rFonts w:ascii="標楷體" w:eastAsia="標楷體" w:hAnsi="標楷體" w:cs="標楷體"/>
          <w:szCs w:val="24"/>
          <w:lang w:eastAsia="ar-SA"/>
        </w:rPr>
        <w:t>)</w:t>
      </w:r>
      <w:r>
        <w:rPr>
          <w:rFonts w:ascii="標楷體" w:eastAsia="標楷體" w:hAnsi="標楷體" w:cs="標楷體"/>
          <w:szCs w:val="24"/>
          <w:lang w:eastAsia="ar-SA"/>
        </w:rPr>
        <w:t>。</w:t>
      </w:r>
    </w:p>
    <w:p w:rsidR="00334B9A" w:rsidRDefault="004B1E61">
      <w:pPr>
        <w:snapToGrid w:val="0"/>
        <w:spacing w:line="440" w:lineRule="exact"/>
        <w:ind w:left="948" w:hanging="468"/>
      </w:pPr>
      <w:r>
        <w:rPr>
          <w:rFonts w:ascii="標楷體" w:eastAsia="標楷體" w:hAnsi="標楷體" w:cs="標楷體"/>
          <w:szCs w:val="24"/>
          <w:lang w:eastAsia="ar-SA"/>
        </w:rPr>
        <w:t>三、電郵報名：</w:t>
      </w:r>
      <w:r>
        <w:rPr>
          <w:rFonts w:ascii="標楷體" w:eastAsia="標楷體" w:hAnsi="標楷體" w:cs="標楷體"/>
          <w:szCs w:val="24"/>
          <w:lang w:eastAsia="ar-SA"/>
        </w:rPr>
        <w:t xml:space="preserve"> Email</w:t>
      </w:r>
      <w:r>
        <w:rPr>
          <w:rFonts w:ascii="標楷體" w:eastAsia="標楷體" w:hAnsi="標楷體" w:cs="標楷體"/>
          <w:szCs w:val="24"/>
          <w:lang w:eastAsia="ar-SA"/>
        </w:rPr>
        <w:t>報名表予教務處</w:t>
      </w:r>
      <w:r>
        <w:rPr>
          <w:rFonts w:ascii="標楷體" w:eastAsia="標楷體" w:hAnsi="標楷體" w:cs="標楷體"/>
          <w:szCs w:val="24"/>
        </w:rPr>
        <w:t>楊育林</w:t>
      </w:r>
      <w:r>
        <w:rPr>
          <w:rFonts w:ascii="標楷體" w:eastAsia="標楷體" w:hAnsi="標楷體" w:cs="標楷體"/>
          <w:szCs w:val="24"/>
          <w:lang w:eastAsia="ar-SA"/>
        </w:rPr>
        <w:t>主任受理報名</w:t>
      </w:r>
      <w:r>
        <w:rPr>
          <w:rFonts w:ascii="標楷體" w:eastAsia="標楷體" w:hAnsi="標楷體" w:cs="Arial"/>
          <w:szCs w:val="24"/>
          <w:lang w:eastAsia="ar-SA"/>
        </w:rPr>
        <w:t>（</w:t>
      </w:r>
      <w:r>
        <w:rPr>
          <w:rFonts w:ascii="標楷體" w:eastAsia="標楷體" w:hAnsi="標楷體" w:cs="Arial"/>
          <w:szCs w:val="24"/>
        </w:rPr>
        <w:t>yulin5716</w:t>
      </w:r>
      <w:r>
        <w:rPr>
          <w:rFonts w:ascii="標楷體" w:eastAsia="標楷體" w:hAnsi="標楷體" w:cs="Arial"/>
          <w:szCs w:val="24"/>
          <w:lang w:eastAsia="ar-SA"/>
        </w:rPr>
        <w:t>@</w:t>
      </w:r>
      <w:r>
        <w:rPr>
          <w:rFonts w:ascii="標楷體" w:eastAsia="標楷體" w:hAnsi="標楷體" w:cs="Arial"/>
          <w:szCs w:val="24"/>
        </w:rPr>
        <w:t>gmail.com</w:t>
      </w:r>
      <w:r>
        <w:rPr>
          <w:rFonts w:ascii="標楷體" w:eastAsia="標楷體" w:hAnsi="標楷體" w:cs="Arial"/>
          <w:szCs w:val="24"/>
        </w:rPr>
        <w:t>）</w:t>
      </w:r>
      <w:r>
        <w:rPr>
          <w:rFonts w:ascii="標楷體" w:eastAsia="標楷體" w:hAnsi="標楷體" w:cs="Arial"/>
          <w:szCs w:val="24"/>
          <w:lang w:eastAsia="ar-SA"/>
        </w:rPr>
        <w:t>，來信主旨請註明「臺南市</w:t>
      </w:r>
      <w:r>
        <w:rPr>
          <w:rFonts w:ascii="標楷體" w:eastAsia="標楷體" w:hAnsi="標楷體" w:cs="Arial"/>
          <w:color w:val="FF0000"/>
          <w:szCs w:val="24"/>
          <w:lang w:eastAsia="ar-SA"/>
        </w:rPr>
        <w:t>10</w:t>
      </w:r>
      <w:r>
        <w:rPr>
          <w:rFonts w:ascii="標楷體" w:eastAsia="標楷體" w:hAnsi="標楷體" w:cs="Arial"/>
          <w:color w:val="FF0000"/>
          <w:szCs w:val="24"/>
        </w:rPr>
        <w:t>8</w:t>
      </w:r>
      <w:r>
        <w:rPr>
          <w:rFonts w:ascii="標楷體" w:eastAsia="標楷體" w:hAnsi="標楷體" w:cs="Arial"/>
          <w:szCs w:val="24"/>
          <w:lang w:eastAsia="ar-SA"/>
        </w:rPr>
        <w:t>年度客家語口說藝術研習</w:t>
      </w:r>
      <w:r>
        <w:rPr>
          <w:rFonts w:ascii="標楷體" w:eastAsia="標楷體" w:hAnsi="標楷體" w:cs="Arial"/>
          <w:szCs w:val="24"/>
          <w:lang w:eastAsia="ar-SA"/>
        </w:rPr>
        <w:t>○○○</w:t>
      </w:r>
      <w:r>
        <w:rPr>
          <w:rFonts w:ascii="標楷體" w:eastAsia="標楷體" w:hAnsi="標楷體" w:cs="Arial"/>
          <w:szCs w:val="24"/>
          <w:lang w:eastAsia="ar-SA"/>
        </w:rPr>
        <w:t>報名表」。</w:t>
      </w:r>
      <w:r>
        <w:rPr>
          <w:rFonts w:ascii="標楷體" w:eastAsia="標楷體" w:hAnsi="標楷體" w:cs="Arial"/>
          <w:szCs w:val="24"/>
          <w:lang w:eastAsia="ar-SA"/>
        </w:rPr>
        <w:t xml:space="preserve"> </w:t>
      </w:r>
    </w:p>
    <w:p w:rsidR="00334B9A" w:rsidRDefault="004B1E61">
      <w:pPr>
        <w:snapToGrid w:val="0"/>
        <w:spacing w:line="440" w:lineRule="exact"/>
      </w:pPr>
      <w:r>
        <w:rPr>
          <w:rFonts w:ascii="標楷體" w:eastAsia="標楷體" w:hAnsi="標楷體" w:cs="標楷體"/>
          <w:szCs w:val="24"/>
          <w:lang w:eastAsia="ar-SA"/>
        </w:rPr>
        <w:lastRenderedPageBreak/>
        <w:t>拾</w:t>
      </w:r>
      <w:r>
        <w:rPr>
          <w:rFonts w:ascii="標楷體" w:eastAsia="標楷體" w:hAnsi="標楷體" w:cs="標楷體"/>
          <w:szCs w:val="24"/>
        </w:rPr>
        <w:t>貳</w:t>
      </w:r>
      <w:r>
        <w:rPr>
          <w:rFonts w:ascii="標楷體" w:eastAsia="標楷體" w:hAnsi="標楷體" w:cs="標楷體"/>
          <w:szCs w:val="24"/>
          <w:lang w:eastAsia="ar-SA"/>
        </w:rPr>
        <w:t>、課程內容：</w:t>
      </w:r>
    </w:p>
    <w:p w:rsidR="00334B9A" w:rsidRDefault="004B1E61">
      <w:pPr>
        <w:snapToGrid w:val="0"/>
        <w:spacing w:line="440" w:lineRule="exact"/>
        <w:ind w:left="1920" w:hanging="1440"/>
      </w:pPr>
      <w:r>
        <w:rPr>
          <w:rFonts w:ascii="標楷體" w:eastAsia="標楷體" w:hAnsi="標楷體" w:cs="標楷體"/>
          <w:b/>
          <w:szCs w:val="24"/>
          <w:lang w:eastAsia="ar-SA"/>
        </w:rPr>
        <w:t>一、</w:t>
      </w:r>
      <w:r>
        <w:rPr>
          <w:rFonts w:ascii="標楷體" w:eastAsia="標楷體" w:hAnsi="標楷體" w:cs="標楷體"/>
          <w:b/>
          <w:szCs w:val="24"/>
        </w:rPr>
        <w:t>打</w:t>
      </w:r>
      <w:r>
        <w:rPr>
          <w:rFonts w:ascii="標楷體" w:eastAsia="標楷體" w:hAnsi="標楷體" w:cs="標楷體"/>
          <w:b/>
          <w:szCs w:val="24"/>
          <w:lang w:eastAsia="ar-SA"/>
        </w:rPr>
        <w:t>嘴鼓</w:t>
      </w:r>
      <w:r>
        <w:rPr>
          <w:rFonts w:ascii="新細明體" w:hAnsi="新細明體" w:cs="標楷體"/>
          <w:b/>
          <w:szCs w:val="24"/>
          <w:lang w:eastAsia="ar-SA"/>
        </w:rPr>
        <w:t>：</w:t>
      </w:r>
      <w:r>
        <w:rPr>
          <w:rFonts w:ascii="標楷體" w:eastAsia="標楷體" w:hAnsi="標楷體" w:cs="標楷體"/>
          <w:szCs w:val="24"/>
          <w:lang w:eastAsia="ar-SA"/>
        </w:rPr>
        <w:t>源自於生活的表演藝術，利用單口，對口，群口形式，結合客家精煉語言及風趣幽默教學模式</w:t>
      </w:r>
      <w:r>
        <w:rPr>
          <w:rFonts w:ascii="標楷體" w:eastAsia="標楷體" w:hAnsi="標楷體" w:cs="標楷體"/>
          <w:szCs w:val="24"/>
        </w:rPr>
        <w:t>。</w:t>
      </w:r>
    </w:p>
    <w:p w:rsidR="00334B9A" w:rsidRDefault="004B1E61">
      <w:pPr>
        <w:snapToGrid w:val="0"/>
        <w:spacing w:line="440" w:lineRule="exact"/>
        <w:ind w:left="1920" w:hanging="1440"/>
      </w:pPr>
      <w:r>
        <w:rPr>
          <w:rFonts w:ascii="標楷體" w:eastAsia="標楷體" w:hAnsi="標楷體" w:cs="標楷體"/>
          <w:b/>
          <w:szCs w:val="24"/>
        </w:rPr>
        <w:t>二、棚頭</w:t>
      </w:r>
      <w:r>
        <w:rPr>
          <w:rFonts w:ascii="新細明體" w:hAnsi="新細明體" w:cs="標楷體"/>
          <w:b/>
          <w:szCs w:val="24"/>
        </w:rPr>
        <w:t>：</w:t>
      </w:r>
      <w:r>
        <w:rPr>
          <w:rFonts w:ascii="標楷體" w:eastAsia="標楷體" w:hAnsi="標楷體" w:cs="標楷體"/>
          <w:szCs w:val="24"/>
        </w:rPr>
        <w:t>「棚頭」之內容包括客家俚語、諺語、師傅話、雙關語及對聯等，多詼諧</w:t>
      </w:r>
    </w:p>
    <w:p w:rsidR="00334B9A" w:rsidRDefault="004B1E61">
      <w:pPr>
        <w:snapToGrid w:val="0"/>
        <w:spacing w:line="440" w:lineRule="exact"/>
        <w:ind w:left="1920" w:hanging="24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逗趣，充滿節奏韻律，或以相褒方式進行。</w:t>
      </w:r>
    </w:p>
    <w:p w:rsidR="00334B9A" w:rsidRDefault="004B1E61">
      <w:pPr>
        <w:snapToGrid w:val="0"/>
        <w:spacing w:line="440" w:lineRule="exact"/>
        <w:ind w:firstLine="480"/>
      </w:pPr>
      <w:r>
        <w:rPr>
          <w:rFonts w:ascii="標楷體" w:eastAsia="標楷體" w:hAnsi="標楷體" w:cs="標楷體"/>
          <w:b/>
          <w:szCs w:val="24"/>
        </w:rPr>
        <w:t>三、</w:t>
      </w:r>
      <w:r>
        <w:rPr>
          <w:rFonts w:ascii="標楷體" w:eastAsia="標楷體" w:hAnsi="標楷體" w:cs="標楷體"/>
          <w:b/>
          <w:szCs w:val="24"/>
        </w:rPr>
        <w:t>塊板教學</w:t>
      </w:r>
      <w:r>
        <w:rPr>
          <w:rFonts w:ascii="新細明體" w:hAnsi="新細明體" w:cs="標楷體"/>
          <w:b/>
          <w:szCs w:val="24"/>
        </w:rPr>
        <w:t>：</w:t>
      </w:r>
      <w:r>
        <w:rPr>
          <w:rFonts w:ascii="標楷體" w:eastAsia="標楷體" w:hAnsi="標楷體" w:cs="標楷體"/>
          <w:szCs w:val="24"/>
        </w:rPr>
        <w:t>利用三塊板道具，結合客家童謠，結舌令，訓練語言節奏能力</w:t>
      </w:r>
      <w:r>
        <w:rPr>
          <w:rFonts w:ascii="微軟正黑體" w:eastAsia="微軟正黑體" w:hAnsi="微軟正黑體" w:cs="標楷體"/>
          <w:szCs w:val="24"/>
        </w:rPr>
        <w:t>。</w:t>
      </w:r>
    </w:p>
    <w:p w:rsidR="00334B9A" w:rsidRDefault="004B1E61">
      <w:pPr>
        <w:snapToGrid w:val="0"/>
        <w:spacing w:line="440" w:lineRule="exact"/>
        <w:ind w:left="2400" w:hanging="1920"/>
        <w:jc w:val="both"/>
      </w:pPr>
      <w:r>
        <w:rPr>
          <w:rFonts w:ascii="標楷體" w:eastAsia="標楷體" w:hAnsi="標楷體" w:cs="標楷體"/>
          <w:b/>
          <w:szCs w:val="24"/>
        </w:rPr>
        <w:t>四、鋸齒板教學</w:t>
      </w:r>
      <w:r>
        <w:rPr>
          <w:rFonts w:ascii="新細明體" w:hAnsi="新細明體" w:cs="標楷體"/>
          <w:b/>
          <w:szCs w:val="24"/>
        </w:rPr>
        <w:t>：</w:t>
      </w:r>
      <w:r>
        <w:rPr>
          <w:rFonts w:ascii="標楷體" w:eastAsia="標楷體" w:hAnsi="標楷體" w:cs="標楷體"/>
          <w:szCs w:val="24"/>
          <w:lang w:eastAsia="ar-SA"/>
        </w:rPr>
        <w:t>四片普普通通的竹板，碰撞出有節奏、清脆的聲音，伴著悠揚的節奏，成為客家人特色獨特的曲藝</w:t>
      </w:r>
      <w:r>
        <w:rPr>
          <w:rFonts w:ascii="標楷體" w:eastAsia="標楷體" w:hAnsi="標楷體" w:cs="標楷體"/>
          <w:szCs w:val="24"/>
          <w:lang w:eastAsia="ar-SA"/>
        </w:rPr>
        <w:t>——</w:t>
      </w:r>
      <w:r>
        <w:rPr>
          <w:rFonts w:ascii="標楷體" w:eastAsia="標楷體" w:hAnsi="標楷體" w:cs="標楷體"/>
          <w:szCs w:val="24"/>
          <w:lang w:eastAsia="ar-SA"/>
        </w:rPr>
        <w:t>鋸齒板。四片竹板可拆解靈活運用成</w:t>
      </w:r>
      <w:r>
        <w:rPr>
          <w:rFonts w:ascii="標楷體" w:eastAsia="標楷體" w:hAnsi="標楷體" w:cs="標楷體"/>
          <w:szCs w:val="24"/>
          <w:lang w:eastAsia="ar-SA"/>
        </w:rPr>
        <w:t xml:space="preserve"> - </w:t>
      </w:r>
      <w:r>
        <w:rPr>
          <w:rFonts w:ascii="標楷體" w:eastAsia="標楷體" w:hAnsi="標楷體" w:cs="標楷體"/>
          <w:szCs w:val="24"/>
          <w:lang w:eastAsia="ar-SA"/>
        </w:rPr>
        <w:t>玉子、三塊、四塊的模式來操竹板歌是流行在廣西贺州市客家人民</w:t>
      </w:r>
      <w:r>
        <w:rPr>
          <w:rFonts w:ascii="標楷體" w:eastAsia="標楷體" w:hAnsi="標楷體" w:cs="標楷體"/>
          <w:szCs w:val="24"/>
        </w:rPr>
        <w:t>間</w:t>
      </w:r>
      <w:r>
        <w:rPr>
          <w:rFonts w:ascii="標楷體" w:eastAsia="標楷體" w:hAnsi="標楷體" w:cs="標楷體"/>
          <w:szCs w:val="24"/>
          <w:lang w:eastAsia="ar-SA"/>
        </w:rPr>
        <w:t>的一种歌唱</w:t>
      </w:r>
      <w:r>
        <w:rPr>
          <w:rFonts w:ascii="標楷體" w:eastAsia="標楷體" w:hAnsi="標楷體" w:cs="標楷體"/>
          <w:szCs w:val="24"/>
        </w:rPr>
        <w:t>藝術</w:t>
      </w:r>
      <w:r>
        <w:rPr>
          <w:rFonts w:ascii="標楷體" w:eastAsia="標楷體" w:hAnsi="標楷體" w:cs="標楷體"/>
          <w:szCs w:val="24"/>
          <w:lang w:eastAsia="ar-SA"/>
        </w:rPr>
        <w:t>形式，</w:t>
      </w:r>
      <w:r>
        <w:rPr>
          <w:rFonts w:ascii="標楷體" w:eastAsia="標楷體" w:hAnsi="標楷體" w:cs="標楷體"/>
          <w:szCs w:val="24"/>
        </w:rPr>
        <w:t>屬於</w:t>
      </w:r>
      <w:r>
        <w:rPr>
          <w:rFonts w:ascii="標楷體" w:eastAsia="標楷體" w:hAnsi="標楷體" w:cs="標楷體"/>
          <w:szCs w:val="24"/>
          <w:lang w:eastAsia="ar-SA"/>
        </w:rPr>
        <w:t>客家</w:t>
      </w:r>
      <w:r>
        <w:rPr>
          <w:rFonts w:ascii="標楷體" w:eastAsia="標楷體" w:hAnsi="標楷體" w:cs="標楷體"/>
          <w:szCs w:val="24"/>
        </w:rPr>
        <w:t>藝術，</w:t>
      </w:r>
      <w:r>
        <w:rPr>
          <w:rFonts w:ascii="標楷體" w:eastAsia="標楷體" w:hAnsi="標楷體" w:cs="標楷體"/>
          <w:szCs w:val="24"/>
          <w:lang w:eastAsia="ar-SA"/>
        </w:rPr>
        <w:t>由</w:t>
      </w:r>
      <w:r>
        <w:rPr>
          <w:rFonts w:ascii="標楷體" w:eastAsia="標楷體" w:hAnsi="標楷體" w:cs="標楷體"/>
          <w:szCs w:val="24"/>
        </w:rPr>
        <w:t>於</w:t>
      </w:r>
      <w:r>
        <w:rPr>
          <w:rFonts w:ascii="標楷體" w:eastAsia="標楷體" w:hAnsi="標楷體" w:cs="標楷體"/>
          <w:szCs w:val="24"/>
          <w:lang w:eastAsia="ar-SA"/>
        </w:rPr>
        <w:t>歌手在演唱</w:t>
      </w:r>
      <w:r>
        <w:rPr>
          <w:rFonts w:ascii="標楷體" w:eastAsia="標楷體" w:hAnsi="標楷體" w:cs="標楷體"/>
          <w:szCs w:val="24"/>
        </w:rPr>
        <w:t>時雙</w:t>
      </w:r>
      <w:r>
        <w:rPr>
          <w:rFonts w:ascii="標楷體" w:eastAsia="標楷體" w:hAnsi="標楷體" w:cs="標楷體"/>
          <w:szCs w:val="24"/>
          <w:lang w:eastAsia="ar-SA"/>
        </w:rPr>
        <w:t>手使用四片竹板自行伴奏而得名</w:t>
      </w:r>
      <w:r>
        <w:rPr>
          <w:rFonts w:ascii="標楷體" w:eastAsia="標楷體" w:hAnsi="標楷體" w:cs="標楷體"/>
          <w:szCs w:val="24"/>
        </w:rPr>
        <w:t>。</w:t>
      </w:r>
    </w:p>
    <w:p w:rsidR="00334B9A" w:rsidRDefault="004B1E61">
      <w:pPr>
        <w:snapToGrid w:val="0"/>
        <w:spacing w:line="440" w:lineRule="exact"/>
        <w:ind w:left="426"/>
        <w:jc w:val="both"/>
      </w:pPr>
      <w:r>
        <w:rPr>
          <w:rFonts w:ascii="標楷體" w:eastAsia="標楷體" w:hAnsi="標楷體" w:cs="標楷體"/>
          <w:b/>
          <w:szCs w:val="24"/>
        </w:rPr>
        <w:t>五、聲音肢體課</w:t>
      </w:r>
      <w:r>
        <w:rPr>
          <w:rFonts w:ascii="新細明體" w:hAnsi="新細明體" w:cs="標楷體"/>
          <w:b/>
          <w:szCs w:val="24"/>
        </w:rPr>
        <w:t>：</w:t>
      </w:r>
      <w:r>
        <w:rPr>
          <w:rFonts w:ascii="標楷體" w:eastAsia="標楷體" w:hAnsi="標楷體" w:cs="標楷體"/>
          <w:b/>
          <w:szCs w:val="24"/>
        </w:rPr>
        <w:t>加強學員發聲練習，說話語氣節奏，配合肢體律動展現台風自信。</w:t>
      </w:r>
    </w:p>
    <w:p w:rsidR="00334B9A" w:rsidRDefault="004B1E61">
      <w:pPr>
        <w:snapToGrid w:val="0"/>
        <w:spacing w:line="440" w:lineRule="exact"/>
      </w:pPr>
      <w:r>
        <w:rPr>
          <w:rFonts w:ascii="標楷體" w:eastAsia="標楷體" w:hAnsi="標楷體" w:cs="標楷體"/>
          <w:szCs w:val="24"/>
          <w:lang w:eastAsia="ar-SA"/>
        </w:rPr>
        <w:t>拾</w:t>
      </w:r>
      <w:r>
        <w:rPr>
          <w:rFonts w:ascii="標楷體" w:eastAsia="標楷體" w:hAnsi="標楷體" w:cs="標楷體"/>
          <w:szCs w:val="24"/>
        </w:rPr>
        <w:t>參</w:t>
      </w:r>
      <w:r>
        <w:rPr>
          <w:rFonts w:ascii="標楷體" w:eastAsia="標楷體" w:hAnsi="標楷體" w:cs="標楷體"/>
          <w:szCs w:val="24"/>
          <w:lang w:eastAsia="ar-SA"/>
        </w:rPr>
        <w:t>、研習課程表：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7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月</w:t>
      </w:r>
      <w:r>
        <w:rPr>
          <w:rFonts w:ascii="標楷體" w:eastAsia="標楷體" w:hAnsi="標楷體" w:cs="標楷體"/>
          <w:color w:val="FF0000"/>
          <w:szCs w:val="24"/>
        </w:rPr>
        <w:t>15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日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(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星期一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)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至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7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月</w:t>
      </w:r>
      <w:r>
        <w:rPr>
          <w:rFonts w:ascii="標楷體" w:eastAsia="標楷體" w:hAnsi="標楷體" w:cs="標楷體"/>
          <w:color w:val="FF0000"/>
          <w:szCs w:val="24"/>
        </w:rPr>
        <w:t>18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日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(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星期四</w:t>
      </w:r>
      <w:r>
        <w:rPr>
          <w:rFonts w:ascii="標楷體" w:eastAsia="標楷體" w:hAnsi="標楷體" w:cs="標楷體"/>
          <w:color w:val="FF0000"/>
          <w:szCs w:val="24"/>
          <w:lang w:eastAsia="ar-SA"/>
        </w:rPr>
        <w:t>)</w:t>
      </w:r>
      <w:r>
        <w:rPr>
          <w:rFonts w:ascii="標楷體" w:eastAsia="標楷體" w:hAnsi="標楷體" w:cs="標楷體"/>
          <w:szCs w:val="24"/>
          <w:lang w:eastAsia="ar-SA"/>
        </w:rPr>
        <w:t>，共</w:t>
      </w:r>
      <w:r>
        <w:rPr>
          <w:rFonts w:ascii="標楷體" w:eastAsia="標楷體" w:hAnsi="標楷體" w:cs="標楷體"/>
          <w:szCs w:val="24"/>
        </w:rPr>
        <w:t>4</w:t>
      </w:r>
      <w:r>
        <w:rPr>
          <w:rFonts w:ascii="標楷體" w:eastAsia="標楷體" w:hAnsi="標楷體" w:cs="標楷體"/>
          <w:szCs w:val="24"/>
          <w:lang w:eastAsia="ar-SA"/>
        </w:rPr>
        <w:t>日，每日</w:t>
      </w:r>
      <w:r>
        <w:rPr>
          <w:rFonts w:ascii="標楷體" w:eastAsia="標楷體" w:hAnsi="標楷體" w:cs="標楷體"/>
          <w:szCs w:val="24"/>
          <w:lang w:eastAsia="ar-SA"/>
        </w:rPr>
        <w:t>6</w:t>
      </w:r>
      <w:r>
        <w:rPr>
          <w:rFonts w:ascii="標楷體" w:eastAsia="標楷體" w:hAnsi="標楷體" w:cs="標楷體"/>
          <w:szCs w:val="24"/>
          <w:lang w:eastAsia="ar-SA"/>
        </w:rPr>
        <w:t>小時。</w:t>
      </w:r>
    </w:p>
    <w:p w:rsidR="00334B9A" w:rsidRDefault="004B1E61">
      <w:pPr>
        <w:snapToGrid w:val="0"/>
        <w:spacing w:line="440" w:lineRule="exact"/>
        <w:ind w:firstLine="2160"/>
      </w:pPr>
      <w:r>
        <w:rPr>
          <w:rFonts w:ascii="標楷體" w:eastAsia="標楷體" w:hAnsi="標楷體" w:cs="標楷體"/>
          <w:szCs w:val="24"/>
          <w:lang w:eastAsia="ar-SA"/>
        </w:rPr>
        <w:t>每日上午</w:t>
      </w:r>
      <w:r>
        <w:rPr>
          <w:rFonts w:ascii="標楷體" w:eastAsia="標楷體" w:hAnsi="標楷體" w:cs="標楷體"/>
          <w:szCs w:val="24"/>
          <w:lang w:eastAsia="ar-SA"/>
        </w:rPr>
        <w:t>9:00-12:00</w:t>
      </w:r>
      <w:r>
        <w:rPr>
          <w:rFonts w:ascii="標楷體" w:eastAsia="標楷體" w:hAnsi="標楷體" w:cs="標楷體"/>
          <w:szCs w:val="24"/>
          <w:lang w:eastAsia="ar-SA"/>
        </w:rPr>
        <w:t>、</w:t>
      </w:r>
      <w:r>
        <w:rPr>
          <w:rFonts w:ascii="標楷體" w:eastAsia="標楷體" w:hAnsi="標楷體" w:cs="標楷體"/>
          <w:szCs w:val="24"/>
          <w:lang w:eastAsia="ar-SA"/>
        </w:rPr>
        <w:t>13:</w:t>
      </w:r>
      <w:r>
        <w:rPr>
          <w:rFonts w:ascii="標楷體" w:eastAsia="標楷體" w:hAnsi="標楷體" w:cs="標楷體"/>
          <w:szCs w:val="24"/>
        </w:rPr>
        <w:t>3</w:t>
      </w:r>
      <w:r>
        <w:rPr>
          <w:rFonts w:ascii="標楷體" w:eastAsia="標楷體" w:hAnsi="標楷體" w:cs="標楷體"/>
          <w:szCs w:val="24"/>
          <w:lang w:eastAsia="ar-SA"/>
        </w:rPr>
        <w:t>0-16:</w:t>
      </w:r>
      <w:r>
        <w:rPr>
          <w:rFonts w:ascii="標楷體" w:eastAsia="標楷體" w:hAnsi="標楷體" w:cs="標楷體"/>
          <w:szCs w:val="24"/>
        </w:rPr>
        <w:t>3</w:t>
      </w:r>
      <w:r>
        <w:rPr>
          <w:rFonts w:ascii="標楷體" w:eastAsia="標楷體" w:hAnsi="標楷體" w:cs="標楷體"/>
          <w:szCs w:val="24"/>
          <w:lang w:eastAsia="ar-SA"/>
        </w:rPr>
        <w:t>0</w:t>
      </w:r>
    </w:p>
    <w:tbl>
      <w:tblPr>
        <w:tblW w:w="97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567"/>
        <w:gridCol w:w="1701"/>
        <w:gridCol w:w="1446"/>
        <w:gridCol w:w="3102"/>
        <w:gridCol w:w="1984"/>
      </w:tblGrid>
      <w:tr w:rsidR="00334B9A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bCs/>
                <w:szCs w:val="24"/>
                <w:lang w:eastAsia="ar-SA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bCs/>
                <w:szCs w:val="24"/>
                <w:lang w:eastAsia="ar-SA"/>
              </w:rPr>
              <w:t>場次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bCs/>
                <w:szCs w:val="24"/>
                <w:lang w:eastAsia="ar-SA"/>
              </w:rPr>
              <w:t>日期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bCs/>
                <w:szCs w:val="24"/>
                <w:lang w:eastAsia="ar-SA"/>
              </w:rPr>
              <w:t>授課時段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bCs/>
                <w:szCs w:val="24"/>
                <w:lang w:eastAsia="ar-SA"/>
              </w:rPr>
              <w:t>課程名稱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新細明體"/>
                <w:bCs/>
                <w:szCs w:val="24"/>
                <w:lang w:eastAsia="ar-SA"/>
              </w:rPr>
              <w:t>講師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  <w:p w:rsidR="00334B9A" w:rsidRDefault="004B1E6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上午</w:t>
            </w:r>
          </w:p>
          <w:p w:rsidR="00334B9A" w:rsidRDefault="004B1E6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09:00</w:t>
            </w:r>
          </w:p>
          <w:p w:rsidR="00334B9A" w:rsidRDefault="004B1E6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│</w:t>
            </w:r>
          </w:p>
          <w:p w:rsidR="00334B9A" w:rsidRDefault="004B1E6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12:00</w:t>
            </w:r>
          </w:p>
          <w:p w:rsidR="00334B9A" w:rsidRDefault="00334B9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  <w:p w:rsidR="00334B9A" w:rsidRDefault="00334B9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  <w:p w:rsidR="00334B9A" w:rsidRDefault="004B1E6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下午</w:t>
            </w:r>
          </w:p>
          <w:p w:rsidR="00334B9A" w:rsidRDefault="004B1E6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1:30</w:t>
            </w:r>
          </w:p>
          <w:p w:rsidR="00334B9A" w:rsidRDefault="004B1E61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│</w:t>
            </w:r>
          </w:p>
          <w:p w:rsidR="00334B9A" w:rsidRDefault="004B1E61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4:30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szCs w:val="24"/>
              </w:rPr>
              <w:t>15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日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一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上午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認識說唱藝術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初階謝小璁</w:t>
            </w:r>
          </w:p>
          <w:p w:rsidR="00334B9A" w:rsidRDefault="004B1E61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進階</w:t>
            </w:r>
            <w:r>
              <w:rPr>
                <w:rFonts w:ascii="標楷體" w:eastAsia="標楷體" w:hAnsi="標楷體" w:cs="新細明體"/>
                <w:szCs w:val="24"/>
                <w:lang w:eastAsia="ar-SA"/>
              </w:rPr>
              <w:t>謝小玲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下午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示範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操作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提問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分享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日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二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上午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打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嘴鼓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/>
                <w:szCs w:val="24"/>
              </w:rPr>
              <w:t>表演藝術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初階謝小璁</w:t>
            </w:r>
          </w:p>
          <w:p w:rsidR="00334B9A" w:rsidRDefault="004B1E61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進階</w:t>
            </w:r>
            <w:r>
              <w:rPr>
                <w:rFonts w:ascii="標楷體" w:eastAsia="標楷體" w:hAnsi="標楷體" w:cs="新細明體"/>
                <w:szCs w:val="24"/>
                <w:lang w:eastAsia="ar-SA"/>
              </w:rPr>
              <w:t>謝小玲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下午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學員</w:t>
            </w:r>
            <w:r>
              <w:rPr>
                <w:rFonts w:ascii="標楷體" w:eastAsia="標楷體" w:hAnsi="標楷體" w:cs="新細明體"/>
                <w:szCs w:val="24"/>
              </w:rPr>
              <w:t>-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利用單口，對口，群口形式</w:t>
            </w:r>
            <w:r>
              <w:rPr>
                <w:rFonts w:ascii="標楷體" w:eastAsia="標楷體" w:hAnsi="標楷體" w:cs="標楷體"/>
                <w:szCs w:val="24"/>
              </w:rPr>
              <w:t>演練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日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三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上午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棚頭介紹說明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初階謝小璁</w:t>
            </w:r>
          </w:p>
          <w:p w:rsidR="00334B9A" w:rsidRDefault="004B1E61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進階</w:t>
            </w:r>
            <w:r>
              <w:rPr>
                <w:rFonts w:ascii="標楷體" w:eastAsia="標楷體" w:hAnsi="標楷體" w:cs="新細明體"/>
                <w:szCs w:val="24"/>
                <w:lang w:eastAsia="ar-SA"/>
              </w:rPr>
              <w:t>謝小玲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下午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利用三塊板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鋸齒板道具練習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日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四</w:t>
            </w:r>
            <w:r>
              <w:rPr>
                <w:rFonts w:ascii="標楷體" w:eastAsia="標楷體" w:hAnsi="標楷體" w:cs="新細明體"/>
                <w:color w:val="FF0000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上午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語言大師</w:t>
            </w:r>
            <w:r>
              <w:rPr>
                <w:rFonts w:ascii="標楷體" w:eastAsia="標楷體" w:hAnsi="標楷體" w:cs="新細明體"/>
                <w:szCs w:val="24"/>
                <w:lang w:eastAsia="ar-SA"/>
              </w:rPr>
              <w:t>-</w:t>
            </w:r>
            <w:r>
              <w:rPr>
                <w:rFonts w:ascii="標楷體" w:eastAsia="標楷體" w:hAnsi="標楷體" w:cs="新細明體"/>
                <w:szCs w:val="24"/>
                <w:lang w:eastAsia="ar-SA"/>
              </w:rPr>
              <w:t>繞口</w:t>
            </w:r>
            <w:r>
              <w:rPr>
                <w:rFonts w:ascii="標楷體" w:eastAsia="標楷體" w:hAnsi="標楷體" w:cs="新細明體"/>
                <w:szCs w:val="24"/>
              </w:rPr>
              <w:t>令</w:t>
            </w:r>
          </w:p>
          <w:p w:rsidR="00334B9A" w:rsidRDefault="004B1E61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聲音肢體練習操作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初階謝小璁</w:t>
            </w:r>
          </w:p>
          <w:p w:rsidR="00334B9A" w:rsidRDefault="004B1E61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進階</w:t>
            </w:r>
            <w:r>
              <w:rPr>
                <w:rFonts w:ascii="標楷體" w:eastAsia="標楷體" w:hAnsi="標楷體" w:cs="新細明體"/>
                <w:szCs w:val="24"/>
                <w:lang w:eastAsia="ar-SA"/>
              </w:rPr>
              <w:t>謝小玲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szCs w:val="24"/>
                <w:lang w:eastAsia="ar-SA"/>
              </w:rPr>
              <w:t>下午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初階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進階班學員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/>
                <w:szCs w:val="24"/>
              </w:rPr>
              <w:t>打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嘴鼓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棚頭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  <w:lang w:eastAsia="ar-SA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學習成果觀摩與分享</w:t>
            </w:r>
          </w:p>
        </w:tc>
      </w:tr>
    </w:tbl>
    <w:p w:rsidR="00334B9A" w:rsidRDefault="004B1E61">
      <w:pPr>
        <w:snapToGrid w:val="0"/>
        <w:spacing w:line="440" w:lineRule="exact"/>
        <w:rPr>
          <w:rFonts w:ascii="標楷體" w:eastAsia="標楷體" w:hAnsi="標楷體" w:cs="標楷體"/>
          <w:szCs w:val="24"/>
          <w:lang w:eastAsia="ar-SA"/>
        </w:rPr>
      </w:pPr>
      <w:r>
        <w:rPr>
          <w:rFonts w:ascii="標楷體" w:eastAsia="標楷體" w:hAnsi="標楷體" w:cs="標楷體"/>
          <w:szCs w:val="24"/>
          <w:lang w:eastAsia="ar-SA"/>
        </w:rPr>
        <w:t>拾肆、差假及獎勵：</w:t>
      </w:r>
    </w:p>
    <w:p w:rsidR="00334B9A" w:rsidRDefault="004B1E61">
      <w:pPr>
        <w:snapToGrid w:val="0"/>
        <w:spacing w:line="440" w:lineRule="exact"/>
        <w:ind w:left="948" w:hanging="468"/>
        <w:jc w:val="both"/>
        <w:rPr>
          <w:rFonts w:ascii="標楷體" w:eastAsia="標楷體" w:hAnsi="標楷體" w:cs="標楷體"/>
          <w:szCs w:val="24"/>
          <w:lang w:eastAsia="ar-SA"/>
        </w:rPr>
      </w:pPr>
      <w:r>
        <w:rPr>
          <w:rFonts w:ascii="標楷體" w:eastAsia="標楷體" w:hAnsi="標楷體" w:cs="標楷體"/>
          <w:szCs w:val="24"/>
          <w:lang w:eastAsia="ar-SA"/>
        </w:rPr>
        <w:t>一、承辦學校之工作人員，活動當日請核予以公</w:t>
      </w:r>
      <w:r>
        <w:rPr>
          <w:rFonts w:ascii="標楷體" w:eastAsia="標楷體" w:hAnsi="標楷體" w:cs="標楷體"/>
          <w:szCs w:val="24"/>
          <w:lang w:eastAsia="ar-SA"/>
        </w:rPr>
        <w:t>(</w:t>
      </w:r>
      <w:r>
        <w:rPr>
          <w:rFonts w:ascii="標楷體" w:eastAsia="標楷體" w:hAnsi="標楷體" w:cs="標楷體"/>
          <w:szCs w:val="24"/>
          <w:lang w:eastAsia="ar-SA"/>
        </w:rPr>
        <w:t>差</w:t>
      </w:r>
      <w:r>
        <w:rPr>
          <w:rFonts w:ascii="標楷體" w:eastAsia="標楷體" w:hAnsi="標楷體" w:cs="標楷體"/>
          <w:szCs w:val="24"/>
          <w:lang w:eastAsia="ar-SA"/>
        </w:rPr>
        <w:t>)</w:t>
      </w:r>
      <w:r>
        <w:rPr>
          <w:rFonts w:ascii="標楷體" w:eastAsia="標楷體" w:hAnsi="標楷體" w:cs="標楷體"/>
          <w:szCs w:val="24"/>
          <w:lang w:eastAsia="ar-SA"/>
        </w:rPr>
        <w:t>假登記。</w:t>
      </w:r>
    </w:p>
    <w:p w:rsidR="00334B9A" w:rsidRDefault="004B1E61">
      <w:pPr>
        <w:snapToGrid w:val="0"/>
        <w:spacing w:line="440" w:lineRule="exact"/>
        <w:ind w:left="948" w:hanging="468"/>
        <w:jc w:val="both"/>
        <w:rPr>
          <w:rFonts w:ascii="標楷體" w:eastAsia="標楷體" w:hAnsi="標楷體" w:cs="標楷體"/>
          <w:szCs w:val="24"/>
          <w:lang w:eastAsia="ar-SA"/>
        </w:rPr>
      </w:pPr>
      <w:r>
        <w:rPr>
          <w:rFonts w:ascii="標楷體" w:eastAsia="標楷體" w:hAnsi="標楷體" w:cs="標楷體"/>
          <w:szCs w:val="24"/>
          <w:lang w:eastAsia="ar-SA"/>
        </w:rPr>
        <w:t>二、本府所屬學校編制內現職教師參加旨揭研習，可向所屬學校辦理公</w:t>
      </w:r>
      <w:r>
        <w:rPr>
          <w:rFonts w:ascii="標楷體" w:eastAsia="標楷體" w:hAnsi="標楷體" w:cs="標楷體"/>
          <w:szCs w:val="24"/>
          <w:lang w:eastAsia="ar-SA"/>
        </w:rPr>
        <w:t>(</w:t>
      </w:r>
      <w:r>
        <w:rPr>
          <w:rFonts w:ascii="標楷體" w:eastAsia="標楷體" w:hAnsi="標楷體" w:cs="標楷體"/>
          <w:szCs w:val="24"/>
          <w:lang w:eastAsia="ar-SA"/>
        </w:rPr>
        <w:t>差</w:t>
      </w:r>
      <w:r>
        <w:rPr>
          <w:rFonts w:ascii="標楷體" w:eastAsia="標楷體" w:hAnsi="標楷體" w:cs="標楷體"/>
          <w:szCs w:val="24"/>
          <w:lang w:eastAsia="ar-SA"/>
        </w:rPr>
        <w:t>)</w:t>
      </w:r>
      <w:r>
        <w:rPr>
          <w:rFonts w:ascii="標楷體" w:eastAsia="標楷體" w:hAnsi="標楷體" w:cs="標楷體"/>
          <w:szCs w:val="24"/>
          <w:lang w:eastAsia="ar-SA"/>
        </w:rPr>
        <w:t>假登記。</w:t>
      </w:r>
    </w:p>
    <w:p w:rsidR="00334B9A" w:rsidRDefault="004B1E61">
      <w:pPr>
        <w:snapToGrid w:val="0"/>
        <w:spacing w:line="440" w:lineRule="exact"/>
        <w:ind w:left="948" w:hanging="468"/>
        <w:jc w:val="both"/>
        <w:rPr>
          <w:rFonts w:ascii="標楷體" w:eastAsia="標楷體" w:hAnsi="標楷體" w:cs="標楷體"/>
          <w:szCs w:val="24"/>
          <w:lang w:eastAsia="ar-SA"/>
        </w:rPr>
      </w:pPr>
      <w:r>
        <w:rPr>
          <w:rFonts w:ascii="標楷體" w:eastAsia="標楷體" w:hAnsi="標楷體" w:cs="標楷體"/>
          <w:szCs w:val="24"/>
          <w:lang w:eastAsia="ar-SA"/>
        </w:rPr>
        <w:t>三、本案研習活動之辦理學校，依「臺南市立高級中等以下學校教職員獎懲案件作業規定」附表</w:t>
      </w:r>
      <w:r>
        <w:rPr>
          <w:rFonts w:ascii="標楷體" w:eastAsia="標楷體" w:hAnsi="標楷體" w:cs="標楷體"/>
          <w:szCs w:val="24"/>
          <w:lang w:eastAsia="ar-SA"/>
        </w:rPr>
        <w:t>(</w:t>
      </w:r>
      <w:r>
        <w:rPr>
          <w:rFonts w:ascii="標楷體" w:eastAsia="標楷體" w:hAnsi="標楷體" w:cs="標楷體"/>
          <w:szCs w:val="24"/>
          <w:lang w:eastAsia="ar-SA"/>
        </w:rPr>
        <w:t>一</w:t>
      </w:r>
      <w:r>
        <w:rPr>
          <w:rFonts w:ascii="標楷體" w:eastAsia="標楷體" w:hAnsi="標楷體" w:cs="標楷體"/>
          <w:szCs w:val="24"/>
          <w:lang w:eastAsia="ar-SA"/>
        </w:rPr>
        <w:t>)</w:t>
      </w:r>
      <w:r>
        <w:rPr>
          <w:rFonts w:ascii="標楷體" w:eastAsia="標楷體" w:hAnsi="標楷體" w:cs="標楷體"/>
          <w:szCs w:val="24"/>
          <w:lang w:eastAsia="ar-SA"/>
        </w:rPr>
        <w:t>辦理獎勵，本局業務承辦人視辦理成果簽核。</w:t>
      </w:r>
    </w:p>
    <w:p w:rsidR="00334B9A" w:rsidRDefault="004B1E61">
      <w:pPr>
        <w:snapToGrid w:val="0"/>
        <w:spacing w:line="440" w:lineRule="exact"/>
        <w:rPr>
          <w:rFonts w:ascii="標楷體" w:eastAsia="標楷體" w:hAnsi="標楷體" w:cs="標楷體"/>
          <w:szCs w:val="24"/>
          <w:lang w:eastAsia="ar-SA"/>
        </w:rPr>
      </w:pPr>
      <w:r>
        <w:rPr>
          <w:rFonts w:ascii="標楷體" w:eastAsia="標楷體" w:hAnsi="標楷體" w:cs="標楷體"/>
          <w:szCs w:val="24"/>
          <w:lang w:eastAsia="ar-SA"/>
        </w:rPr>
        <w:t>拾伍、經費需求表及報名表如附件一、二。</w:t>
      </w:r>
    </w:p>
    <w:p w:rsidR="00334B9A" w:rsidRDefault="00334B9A">
      <w:pPr>
        <w:snapToGrid w:val="0"/>
        <w:spacing w:line="440" w:lineRule="exact"/>
        <w:rPr>
          <w:rFonts w:ascii="標楷體" w:eastAsia="標楷體" w:hAnsi="標楷體" w:cs="標楷體"/>
          <w:szCs w:val="24"/>
          <w:lang w:eastAsia="ar-SA"/>
        </w:rPr>
      </w:pPr>
    </w:p>
    <w:p w:rsidR="00334B9A" w:rsidRDefault="00334B9A">
      <w:pPr>
        <w:snapToGrid w:val="0"/>
        <w:spacing w:line="440" w:lineRule="exact"/>
        <w:rPr>
          <w:rFonts w:ascii="標楷體" w:eastAsia="標楷體" w:hAnsi="標楷體" w:cs="標楷體"/>
          <w:szCs w:val="24"/>
          <w:lang w:eastAsia="ar-SA"/>
        </w:rPr>
      </w:pPr>
    </w:p>
    <w:p w:rsidR="00334B9A" w:rsidRDefault="00334B9A">
      <w:pPr>
        <w:snapToGrid w:val="0"/>
        <w:spacing w:line="440" w:lineRule="exact"/>
        <w:rPr>
          <w:rFonts w:ascii="標楷體" w:eastAsia="標楷體" w:hAnsi="標楷體" w:cs="標楷體"/>
          <w:szCs w:val="24"/>
          <w:lang w:eastAsia="ar-SA"/>
        </w:rPr>
      </w:pPr>
    </w:p>
    <w:p w:rsidR="00334B9A" w:rsidRDefault="00334B9A">
      <w:pPr>
        <w:snapToGrid w:val="0"/>
        <w:spacing w:line="440" w:lineRule="exact"/>
        <w:rPr>
          <w:rFonts w:ascii="標楷體" w:eastAsia="標楷體" w:hAnsi="標楷體" w:cs="標楷體"/>
          <w:szCs w:val="24"/>
          <w:lang w:eastAsia="ar-SA"/>
        </w:rPr>
      </w:pPr>
    </w:p>
    <w:p w:rsidR="00334B9A" w:rsidRDefault="00334B9A">
      <w:pPr>
        <w:snapToGrid w:val="0"/>
        <w:spacing w:line="440" w:lineRule="exact"/>
        <w:rPr>
          <w:rFonts w:ascii="標楷體" w:eastAsia="標楷體" w:hAnsi="標楷體" w:cs="標楷體"/>
          <w:szCs w:val="24"/>
          <w:lang w:eastAsia="ar-SA"/>
        </w:rPr>
      </w:pPr>
    </w:p>
    <w:p w:rsidR="00334B9A" w:rsidRDefault="004B1E61">
      <w:p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附件一</w:t>
      </w:r>
    </w:p>
    <w:p w:rsidR="00334B9A" w:rsidRDefault="004B1E61">
      <w:pPr>
        <w:spacing w:before="60" w:after="60" w:line="0" w:lineRule="atLeast"/>
        <w:jc w:val="center"/>
      </w:pPr>
      <w:r>
        <w:rPr>
          <w:rFonts w:ascii="標楷體" w:eastAsia="標楷體" w:hAnsi="標楷體" w:cs="標楷體"/>
          <w:b/>
          <w:sz w:val="28"/>
          <w:szCs w:val="28"/>
          <w:lang w:eastAsia="ar-SA"/>
        </w:rPr>
        <w:t>臺南市</w:t>
      </w:r>
      <w:r>
        <w:rPr>
          <w:rFonts w:ascii="標楷體" w:eastAsia="標楷體" w:hAnsi="標楷體" w:cs="標楷體"/>
          <w:b/>
          <w:color w:val="FF0000"/>
          <w:sz w:val="28"/>
          <w:szCs w:val="28"/>
          <w:lang w:eastAsia="ar-SA"/>
        </w:rPr>
        <w:t>10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8</w:t>
      </w:r>
      <w:r>
        <w:rPr>
          <w:rFonts w:ascii="標楷體" w:eastAsia="標楷體" w:hAnsi="標楷體" w:cs="標楷體"/>
          <w:b/>
          <w:sz w:val="28"/>
          <w:szCs w:val="28"/>
          <w:lang w:eastAsia="ar-SA"/>
        </w:rPr>
        <w:t>年度客家</w:t>
      </w:r>
      <w:r>
        <w:rPr>
          <w:rFonts w:ascii="標楷體" w:eastAsia="標楷體" w:hAnsi="標楷體"/>
          <w:b/>
          <w:bCs/>
          <w:sz w:val="28"/>
          <w:szCs w:val="28"/>
        </w:rPr>
        <w:t>口說藝術研習營</w:t>
      </w:r>
      <w:r>
        <w:rPr>
          <w:rFonts w:ascii="標楷體" w:eastAsia="標楷體" w:hAnsi="標楷體" w:cs="標楷體"/>
          <w:b/>
          <w:sz w:val="28"/>
          <w:szCs w:val="28"/>
          <w:lang w:eastAsia="ar-SA"/>
        </w:rPr>
        <w:t>【報名表】</w:t>
      </w:r>
    </w:p>
    <w:p w:rsidR="00334B9A" w:rsidRDefault="004B1E61">
      <w:pPr>
        <w:spacing w:before="60" w:after="60" w:line="0" w:lineRule="atLeast"/>
        <w:ind w:firstLine="240"/>
        <w:jc w:val="right"/>
      </w:pPr>
      <w:r>
        <w:rPr>
          <w:rFonts w:ascii="新細明體" w:hAnsi="新細明體" w:cs="新細明體"/>
          <w:b/>
          <w:szCs w:val="24"/>
          <w:lang w:eastAsia="ar-SA"/>
        </w:rPr>
        <w:t xml:space="preserve">                             (</w:t>
      </w:r>
      <w:r>
        <w:rPr>
          <w:rFonts w:ascii="新細明體" w:hAnsi="新細明體" w:cs="新細明體"/>
          <w:b/>
          <w:szCs w:val="24"/>
          <w:lang w:eastAsia="ar-SA"/>
        </w:rPr>
        <w:t>非現職國中小教師用</w:t>
      </w:r>
      <w:r>
        <w:rPr>
          <w:rFonts w:ascii="新細明體" w:hAnsi="新細明體" w:cs="新細明體"/>
          <w:b/>
          <w:szCs w:val="24"/>
          <w:lang w:eastAsia="ar-SA"/>
        </w:rPr>
        <w:t>)</w:t>
      </w:r>
    </w:p>
    <w:p w:rsidR="00334B9A" w:rsidRDefault="004B1E61">
      <w:pPr>
        <w:spacing w:before="60" w:after="60" w:line="0" w:lineRule="atLeast"/>
      </w:pPr>
      <w:r>
        <w:rPr>
          <w:rFonts w:ascii="標楷體" w:eastAsia="標楷體" w:hAnsi="標楷體" w:cs="標楷體"/>
          <w:szCs w:val="24"/>
          <w:lang w:eastAsia="ar-SA"/>
        </w:rPr>
        <w:t xml:space="preserve">                                           </w:t>
      </w:r>
      <w:r>
        <w:rPr>
          <w:rFonts w:ascii="標楷體" w:eastAsia="標楷體" w:hAnsi="標楷體" w:cs="標楷體"/>
          <w:szCs w:val="24"/>
          <w:lang w:eastAsia="ar-SA"/>
        </w:rPr>
        <w:t>報名編號</w:t>
      </w:r>
      <w:r>
        <w:rPr>
          <w:rFonts w:ascii="標楷體" w:eastAsia="標楷體" w:hAnsi="標楷體" w:cs="標楷體"/>
          <w:szCs w:val="24"/>
          <w:lang w:eastAsia="ar-SA"/>
        </w:rPr>
        <w:t>(</w:t>
      </w:r>
      <w:r>
        <w:rPr>
          <w:rFonts w:ascii="標楷體" w:eastAsia="標楷體" w:hAnsi="標楷體" w:cs="標楷體"/>
          <w:szCs w:val="24"/>
          <w:lang w:eastAsia="ar-SA"/>
        </w:rPr>
        <w:t>主辦單位填寫</w:t>
      </w:r>
      <w:r>
        <w:rPr>
          <w:rFonts w:ascii="標楷體" w:eastAsia="標楷體" w:hAnsi="標楷體" w:cs="標楷體"/>
          <w:szCs w:val="24"/>
          <w:lang w:eastAsia="ar-SA"/>
        </w:rPr>
        <w:t>)</w:t>
      </w:r>
      <w:r>
        <w:rPr>
          <w:rFonts w:ascii="標楷體" w:eastAsia="標楷體" w:hAnsi="標楷體" w:cs="標楷體"/>
          <w:szCs w:val="24"/>
          <w:lang w:eastAsia="ar-SA"/>
        </w:rPr>
        <w:t>：</w:t>
      </w:r>
    </w:p>
    <w:p w:rsidR="00334B9A" w:rsidRDefault="004B1E61">
      <w:pPr>
        <w:spacing w:before="60" w:after="60" w:line="0" w:lineRule="atLeast"/>
      </w:pPr>
      <w:r>
        <w:rPr>
          <w:rFonts w:ascii="標楷體" w:eastAsia="標楷體" w:hAnsi="標楷體" w:cs="標楷體"/>
          <w:szCs w:val="24"/>
          <w:lang w:eastAsia="ar-SA"/>
        </w:rPr>
        <w:t>報名班別</w:t>
      </w:r>
      <w:r>
        <w:rPr>
          <w:rFonts w:ascii="新細明體" w:hAnsi="新細明體" w:cs="標楷體"/>
          <w:szCs w:val="24"/>
          <w:lang w:eastAsia="ar-SA"/>
        </w:rPr>
        <w:t>：</w:t>
      </w:r>
      <w:r>
        <w:rPr>
          <w:rFonts w:ascii="標楷體" w:eastAsia="標楷體" w:hAnsi="標楷體" w:cs="標楷體"/>
          <w:szCs w:val="24"/>
          <w:lang w:eastAsia="ar-SA"/>
        </w:rPr>
        <w:t>□</w:t>
      </w:r>
      <w:r>
        <w:rPr>
          <w:rFonts w:ascii="標楷體" w:eastAsia="標楷體" w:hAnsi="標楷體" w:cs="標楷體"/>
          <w:szCs w:val="24"/>
          <w:lang w:eastAsia="ar-SA"/>
        </w:rPr>
        <w:t>初階班</w:t>
      </w:r>
      <w:r>
        <w:rPr>
          <w:rFonts w:ascii="標楷體" w:eastAsia="標楷體" w:hAnsi="標楷體" w:cs="標楷體"/>
          <w:szCs w:val="24"/>
          <w:lang w:eastAsia="ar-SA"/>
        </w:rPr>
        <w:t>□</w:t>
      </w:r>
      <w:r>
        <w:rPr>
          <w:rFonts w:ascii="標楷體" w:eastAsia="標楷體" w:hAnsi="標楷體" w:cs="標楷體"/>
          <w:szCs w:val="24"/>
          <w:lang w:eastAsia="ar-SA"/>
        </w:rPr>
        <w:t>進階班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560"/>
        <w:gridCol w:w="1480"/>
        <w:gridCol w:w="1497"/>
        <w:gridCol w:w="1559"/>
        <w:gridCol w:w="567"/>
        <w:gridCol w:w="2268"/>
      </w:tblGrid>
      <w:tr w:rsidR="00334B9A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聯絡電話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聯絡地址和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午餐代訂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</w:rPr>
            </w:pPr>
          </w:p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</w:rPr>
            </w:pPr>
          </w:p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</w:rPr>
            </w:pPr>
          </w:p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</w:rPr>
            </w:pPr>
          </w:p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B9A" w:rsidRDefault="004B1E61">
            <w:pPr>
              <w:spacing w:before="60" w:after="60" w:line="0" w:lineRule="atLeast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手機</w:t>
            </w:r>
            <w:r>
              <w:rPr>
                <w:rFonts w:ascii="新細明體" w:hAnsi="新細明體" w:cs="標楷體"/>
                <w:szCs w:val="24"/>
                <w:lang w:eastAsia="ar-SA"/>
              </w:rPr>
              <w:t>：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B9A" w:rsidRDefault="004B1E61">
            <w:pPr>
              <w:spacing w:before="60" w:after="60" w:line="0" w:lineRule="atLeast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地址</w:t>
            </w:r>
            <w:r>
              <w:rPr>
                <w:rFonts w:ascii="新細明體" w:hAnsi="新細明體" w:cs="標楷體"/>
                <w:szCs w:val="24"/>
                <w:lang w:eastAsia="ar-SA"/>
              </w:rPr>
              <w:t>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葷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素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否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  <w:lang w:eastAsia="ar-S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B9A" w:rsidRDefault="004B1E61">
            <w:pPr>
              <w:spacing w:before="60" w:after="60" w:line="0" w:lineRule="atLeast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家用</w:t>
            </w:r>
            <w:r>
              <w:rPr>
                <w:rFonts w:ascii="新細明體" w:hAnsi="新細明體" w:cs="標楷體"/>
                <w:szCs w:val="24"/>
                <w:lang w:eastAsia="ar-SA"/>
              </w:rPr>
              <w:t>：</w:t>
            </w:r>
          </w:p>
        </w:tc>
        <w:tc>
          <w:tcPr>
            <w:tcW w:w="5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B9A" w:rsidRDefault="004B1E61">
            <w:pPr>
              <w:spacing w:before="60" w:after="60" w:line="0" w:lineRule="atLeast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e-mail</w:t>
            </w:r>
            <w:r>
              <w:rPr>
                <w:rFonts w:ascii="新細明體" w:hAnsi="新細明體" w:cs="標楷體"/>
                <w:szCs w:val="24"/>
                <w:lang w:eastAsia="ar-SA"/>
              </w:rPr>
              <w:t>：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napToGrid w:val="0"/>
              <w:spacing w:before="60" w:after="60" w:line="0" w:lineRule="atLeast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學生</w:t>
            </w:r>
            <w:r>
              <w:rPr>
                <w:rFonts w:ascii="標楷體" w:eastAsia="標楷體" w:hAnsi="標楷體" w:cs="標楷體"/>
                <w:szCs w:val="24"/>
              </w:rPr>
              <w:t xml:space="preserve">(      </w:t>
            </w:r>
            <w:r>
              <w:rPr>
                <w:rFonts w:ascii="標楷體" w:eastAsia="標楷體" w:hAnsi="標楷體" w:cs="標楷體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一同報名參加</w:t>
            </w:r>
            <w:r>
              <w:rPr>
                <w:rFonts w:ascii="微軟正黑體" w:eastAsia="微軟正黑體" w:hAnsi="微軟正黑體" w:cs="標楷體"/>
                <w:szCs w:val="24"/>
                <w:lang w:eastAsia="ar-SA"/>
              </w:rPr>
              <w:t>。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請填以下資料</w:t>
            </w:r>
            <w:r>
              <w:rPr>
                <w:rFonts w:ascii="新細明體" w:hAnsi="新細明體" w:cs="標楷體"/>
                <w:szCs w:val="24"/>
                <w:lang w:eastAsia="ar-SA"/>
              </w:rPr>
              <w:t>：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就讀學校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年級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napToGrid w:val="0"/>
              <w:spacing w:before="60" w:after="60"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午餐代訂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葷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素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否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葷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素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否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葷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素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否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334B9A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B9A" w:rsidRDefault="004B1E61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szCs w:val="24"/>
                <w:lang w:eastAsia="ar-SA"/>
              </w:rPr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葷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素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否</w:t>
            </w:r>
          </w:p>
        </w:tc>
      </w:tr>
      <w:tr w:rsidR="00334B9A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B9A" w:rsidRDefault="004B1E61">
            <w:pPr>
              <w:spacing w:before="60" w:after="60" w:line="0" w:lineRule="atLeast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1.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傳真報名表至新市國小報名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(06-</w:t>
            </w:r>
            <w:r>
              <w:rPr>
                <w:rFonts w:ascii="標楷體" w:eastAsia="標楷體" w:hAnsi="標楷體" w:cs="標楷體"/>
                <w:szCs w:val="24"/>
              </w:rPr>
              <w:t>5012305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)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。</w:t>
            </w:r>
          </w:p>
          <w:p w:rsidR="00334B9A" w:rsidRDefault="004B1E61">
            <w:pPr>
              <w:spacing w:before="60" w:after="60" w:line="0" w:lineRule="atLeast"/>
              <w:ind w:left="240" w:hanging="240"/>
            </w:pPr>
            <w:r>
              <w:rPr>
                <w:rFonts w:ascii="標楷體" w:eastAsia="標楷體" w:hAnsi="標楷體" w:cs="標楷體"/>
                <w:szCs w:val="24"/>
                <w:lang w:eastAsia="ar-SA"/>
              </w:rPr>
              <w:t>2.Email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報名表予教務處教務</w:t>
            </w:r>
            <w:r>
              <w:rPr>
                <w:rFonts w:ascii="標楷體" w:eastAsia="標楷體" w:hAnsi="標楷體" w:cs="標楷體"/>
                <w:szCs w:val="24"/>
              </w:rPr>
              <w:t>處</w:t>
            </w:r>
            <w:r>
              <w:rPr>
                <w:rFonts w:ascii="標楷體" w:eastAsia="標楷體" w:hAnsi="標楷體" w:cs="標楷體"/>
                <w:szCs w:val="24"/>
                <w:lang w:eastAsia="ar-SA"/>
              </w:rPr>
              <w:t>楊育林主任受理報名</w:t>
            </w:r>
            <w:r>
              <w:rPr>
                <w:rFonts w:ascii="標楷體" w:eastAsia="標楷體" w:hAnsi="標楷體" w:cs="Arial"/>
                <w:szCs w:val="24"/>
                <w:lang w:eastAsia="ar-SA"/>
              </w:rPr>
              <w:t>（</w:t>
            </w:r>
            <w:r>
              <w:rPr>
                <w:rFonts w:ascii="標楷體" w:eastAsia="標楷體" w:hAnsi="標楷體" w:cs="Arial"/>
                <w:szCs w:val="24"/>
              </w:rPr>
              <w:t>yulin5716</w:t>
            </w:r>
            <w:r>
              <w:rPr>
                <w:rFonts w:ascii="標楷體" w:eastAsia="標楷體" w:hAnsi="標楷體" w:cs="Arial"/>
                <w:szCs w:val="24"/>
                <w:lang w:eastAsia="ar-SA"/>
              </w:rPr>
              <w:t>@</w:t>
            </w:r>
            <w:r>
              <w:rPr>
                <w:rFonts w:ascii="標楷體" w:eastAsia="標楷體" w:hAnsi="標楷體" w:cs="Arial"/>
                <w:szCs w:val="24"/>
              </w:rPr>
              <w:t>gmail.com</w:t>
            </w:r>
            <w:r>
              <w:rPr>
                <w:rFonts w:ascii="標楷體" w:eastAsia="標楷體" w:hAnsi="標楷體" w:cs="Arial"/>
                <w:szCs w:val="24"/>
              </w:rPr>
              <w:t>）</w:t>
            </w:r>
            <w:r>
              <w:rPr>
                <w:rFonts w:ascii="標楷體" w:eastAsia="標楷體" w:hAnsi="標楷體" w:cs="Arial"/>
                <w:szCs w:val="24"/>
                <w:lang w:eastAsia="ar-SA"/>
              </w:rPr>
              <w:t>，來信主旨請註明「</w:t>
            </w:r>
            <w:r>
              <w:rPr>
                <w:rFonts w:ascii="標楷體" w:eastAsia="標楷體" w:hAnsi="標楷體" w:cs="Arial"/>
                <w:szCs w:val="24"/>
                <w:u w:val="single"/>
                <w:lang w:eastAsia="ar-SA"/>
              </w:rPr>
              <w:t>臺南市</w:t>
            </w:r>
            <w:r>
              <w:rPr>
                <w:rFonts w:ascii="標楷體" w:eastAsia="標楷體" w:hAnsi="標楷體" w:cs="Arial"/>
                <w:color w:val="FF0000"/>
                <w:szCs w:val="24"/>
                <w:u w:val="single"/>
                <w:lang w:eastAsia="ar-SA"/>
              </w:rPr>
              <w:t>10</w:t>
            </w:r>
            <w:r>
              <w:rPr>
                <w:rFonts w:ascii="標楷體" w:eastAsia="標楷體" w:hAnsi="標楷體" w:cs="Arial"/>
                <w:color w:val="FF000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Arial"/>
                <w:color w:val="FF0000"/>
                <w:szCs w:val="24"/>
                <w:u w:val="single"/>
                <w:lang w:eastAsia="ar-SA"/>
              </w:rPr>
              <w:t>年度</w:t>
            </w:r>
            <w:r>
              <w:rPr>
                <w:rFonts w:ascii="標楷體" w:eastAsia="標楷體" w:hAnsi="標楷體" w:cs="Arial"/>
                <w:szCs w:val="24"/>
                <w:u w:val="single"/>
                <w:lang w:eastAsia="ar-SA"/>
              </w:rPr>
              <w:t>客家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>語</w:t>
            </w:r>
            <w:r>
              <w:rPr>
                <w:rFonts w:ascii="標楷體" w:eastAsia="標楷體" w:hAnsi="標楷體" w:cs="Arial"/>
                <w:szCs w:val="24"/>
                <w:u w:val="single"/>
                <w:lang w:eastAsia="ar-SA"/>
              </w:rPr>
              <w:t>口說藝術研習營</w:t>
            </w:r>
            <w:r>
              <w:rPr>
                <w:rFonts w:ascii="標楷體" w:eastAsia="標楷體" w:hAnsi="標楷體" w:cs="Arial"/>
                <w:szCs w:val="24"/>
                <w:u w:val="single"/>
                <w:lang w:eastAsia="ar-SA"/>
              </w:rPr>
              <w:t>○○</w:t>
            </w:r>
            <w:r>
              <w:rPr>
                <w:rFonts w:ascii="標楷體" w:eastAsia="標楷體" w:hAnsi="標楷體" w:cs="Arial"/>
                <w:szCs w:val="24"/>
                <w:u w:val="single"/>
                <w:lang w:eastAsia="ar-SA"/>
              </w:rPr>
              <w:t>報名表</w:t>
            </w:r>
            <w:r>
              <w:rPr>
                <w:rFonts w:ascii="標楷體" w:eastAsia="標楷體" w:hAnsi="標楷體" w:cs="Arial"/>
                <w:szCs w:val="24"/>
                <w:lang w:eastAsia="ar-SA"/>
              </w:rPr>
              <w:t>」。</w:t>
            </w:r>
          </w:p>
        </w:tc>
      </w:tr>
    </w:tbl>
    <w:p w:rsidR="00334B9A" w:rsidRDefault="00334B9A">
      <w:pPr>
        <w:rPr>
          <w:rFonts w:ascii="標楷體" w:eastAsia="標楷體" w:hAnsi="標楷體"/>
          <w:b/>
          <w:szCs w:val="24"/>
        </w:rPr>
      </w:pPr>
    </w:p>
    <w:sectPr w:rsidR="00334B9A">
      <w:pgSz w:w="11906" w:h="16838"/>
      <w:pgMar w:top="1135" w:right="991" w:bottom="993" w:left="156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61" w:rsidRDefault="004B1E61">
      <w:r>
        <w:separator/>
      </w:r>
    </w:p>
  </w:endnote>
  <w:endnote w:type="continuationSeparator" w:id="0">
    <w:p w:rsidR="004B1E61" w:rsidRDefault="004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61" w:rsidRDefault="004B1E61">
      <w:r>
        <w:rPr>
          <w:color w:val="000000"/>
        </w:rPr>
        <w:separator/>
      </w:r>
    </w:p>
  </w:footnote>
  <w:footnote w:type="continuationSeparator" w:id="0">
    <w:p w:rsidR="004B1E61" w:rsidRDefault="004B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4B9A"/>
    <w:rsid w:val="00334B9A"/>
    <w:rsid w:val="0042284B"/>
    <w:rsid w:val="004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C00F3-F42F-4904-91C3-F666D94E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2</cp:revision>
  <dcterms:created xsi:type="dcterms:W3CDTF">2019-05-27T09:14:00Z</dcterms:created>
  <dcterms:modified xsi:type="dcterms:W3CDTF">2019-05-27T09:14:00Z</dcterms:modified>
</cp:coreProperties>
</file>