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3E" w:rsidRDefault="00AF71A9">
      <w:pPr>
        <w:spacing w:line="400" w:lineRule="exact"/>
        <w:jc w:val="center"/>
      </w:pPr>
      <w:bookmarkStart w:id="0" w:name="_GoBack"/>
      <w:r>
        <w:rPr>
          <w:rFonts w:ascii="標楷體" w:eastAsia="標楷體" w:hAnsi="標楷體"/>
          <w:b/>
          <w:color w:val="000000"/>
          <w:sz w:val="28"/>
          <w:szCs w:val="28"/>
        </w:rPr>
        <w:t>臺南市</w:t>
      </w:r>
      <w:r>
        <w:rPr>
          <w:rFonts w:ascii="標楷體" w:eastAsia="標楷體" w:hAnsi="標楷體"/>
          <w:b/>
          <w:color w:val="000000"/>
          <w:sz w:val="28"/>
          <w:szCs w:val="28"/>
        </w:rPr>
        <w:t>108</w:t>
      </w:r>
      <w:r>
        <w:rPr>
          <w:rFonts w:ascii="標楷體" w:eastAsia="標楷體" w:hAnsi="標楷體"/>
          <w:b/>
          <w:color w:val="000000"/>
          <w:sz w:val="28"/>
          <w:szCs w:val="28"/>
        </w:rPr>
        <w:t>年度謎探</w:t>
      </w:r>
      <w:r>
        <w:rPr>
          <w:rFonts w:ascii="標楷體" w:eastAsia="標楷體" w:hAnsi="標楷體"/>
          <w:b/>
          <w:color w:val="000000"/>
          <w:sz w:val="28"/>
          <w:szCs w:val="28"/>
          <w:lang w:eastAsia="zh-HK"/>
        </w:rPr>
        <w:t>客鄉</w:t>
      </w:r>
      <w:r>
        <w:rPr>
          <w:rFonts w:ascii="標楷體" w:eastAsia="標楷體" w:hAnsi="標楷體"/>
          <w:b/>
          <w:color w:val="000000"/>
          <w:sz w:val="28"/>
          <w:szCs w:val="28"/>
        </w:rPr>
        <w:t>—</w:t>
      </w:r>
      <w:r>
        <w:rPr>
          <w:rFonts w:ascii="標楷體" w:eastAsia="標楷體" w:hAnsi="標楷體"/>
          <w:b/>
          <w:color w:val="000000"/>
          <w:sz w:val="28"/>
          <w:szCs w:val="28"/>
        </w:rPr>
        <w:t>創新</w:t>
      </w:r>
      <w:r>
        <w:rPr>
          <w:rFonts w:ascii="標楷體" w:eastAsia="標楷體" w:hAnsi="標楷體"/>
          <w:b/>
          <w:color w:val="000000"/>
          <w:sz w:val="28"/>
          <w:szCs w:val="28"/>
          <w:lang w:eastAsia="zh-HK"/>
        </w:rPr>
        <w:t>教學</w:t>
      </w:r>
      <w:r>
        <w:rPr>
          <w:rFonts w:ascii="標楷體" w:eastAsia="標楷體" w:hAnsi="標楷體" w:cs="Arial"/>
          <w:b/>
          <w:color w:val="000000"/>
          <w:sz w:val="28"/>
          <w:szCs w:val="28"/>
        </w:rPr>
        <w:t>工作坊</w:t>
      </w:r>
      <w:r>
        <w:rPr>
          <w:rFonts w:ascii="標楷體" w:eastAsia="標楷體" w:hAnsi="標楷體"/>
          <w:b/>
          <w:color w:val="000000"/>
          <w:sz w:val="28"/>
          <w:szCs w:val="28"/>
        </w:rPr>
        <w:t>計畫</w:t>
      </w:r>
      <w:bookmarkEnd w:id="0"/>
    </w:p>
    <w:p w:rsidR="004C323E" w:rsidRDefault="00AF71A9">
      <w:pPr>
        <w:spacing w:line="40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壹、</w:t>
      </w:r>
      <w:r>
        <w:rPr>
          <w:rFonts w:ascii="標楷體" w:eastAsia="標楷體" w:hAnsi="標楷體"/>
          <w:color w:val="000000"/>
          <w:sz w:val="28"/>
          <w:szCs w:val="28"/>
        </w:rPr>
        <w:t>依據：</w:t>
      </w:r>
    </w:p>
    <w:p w:rsidR="004C323E" w:rsidRDefault="00AF71A9">
      <w:pPr>
        <w:wordWrap w:val="0"/>
        <w:spacing w:line="400" w:lineRule="exact"/>
        <w:ind w:left="849" w:hanging="568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一、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教育部國民及學前教育署</w:t>
      </w:r>
      <w:r>
        <w:rPr>
          <w:rFonts w:ascii="標楷體" w:eastAsia="標楷體" w:hAnsi="標楷體"/>
          <w:color w:val="000000"/>
          <w:sz w:val="28"/>
          <w:szCs w:val="28"/>
        </w:rPr>
        <w:t>105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日臺教國署國字第</w:t>
      </w:r>
      <w:r>
        <w:rPr>
          <w:rFonts w:ascii="標楷體" w:eastAsia="標楷體" w:hAnsi="標楷體"/>
          <w:color w:val="000000"/>
          <w:sz w:val="28"/>
          <w:szCs w:val="28"/>
        </w:rPr>
        <w:t>1050044925B</w:t>
      </w:r>
      <w:r>
        <w:rPr>
          <w:rFonts w:ascii="標楷體" w:eastAsia="標楷體" w:hAnsi="標楷體"/>
          <w:color w:val="000000"/>
          <w:sz w:val="28"/>
          <w:szCs w:val="28"/>
        </w:rPr>
        <w:t>號令修正發布之「教育部國民及學前教育署補助直轄市縣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推動國民中小學本土教育要點」。</w:t>
      </w:r>
    </w:p>
    <w:p w:rsidR="004C323E" w:rsidRDefault="00AF71A9">
      <w:pPr>
        <w:wordWrap w:val="0"/>
        <w:spacing w:line="400" w:lineRule="exact"/>
        <w:ind w:left="849" w:hanging="568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二、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教育部國民及學前教育署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lang w:val="zh-TW"/>
        </w:rPr>
        <w:t>102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lang w:val="zh-TW"/>
        </w:rPr>
        <w:t>年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lang w:val="zh-TW"/>
        </w:rPr>
        <w:t>10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lang w:val="zh-TW"/>
        </w:rPr>
        <w:t>月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lang w:val="zh-TW"/>
        </w:rPr>
        <w:t>1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lang w:val="zh-TW"/>
        </w:rPr>
        <w:t>日臺教國署國字第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lang w:val="zh-TW"/>
        </w:rPr>
        <w:t>102007954B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lang w:val="zh-TW"/>
        </w:rPr>
        <w:t>號令修正發布之「提升國民中小學本土語言師資專業素養改進措施」。</w:t>
      </w:r>
    </w:p>
    <w:p w:rsidR="004C323E" w:rsidRDefault="00AF71A9">
      <w:pPr>
        <w:spacing w:line="40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貳</w:t>
      </w:r>
      <w:r>
        <w:rPr>
          <w:rFonts w:ascii="標楷體" w:eastAsia="標楷體" w:hAnsi="標楷體"/>
          <w:color w:val="000000"/>
          <w:sz w:val="28"/>
          <w:szCs w:val="28"/>
        </w:rPr>
        <w:t>、目標：</w:t>
      </w:r>
    </w:p>
    <w:p w:rsidR="004C323E" w:rsidRDefault="00AF71A9">
      <w:pPr>
        <w:wordWrap w:val="0"/>
        <w:spacing w:line="400" w:lineRule="exact"/>
        <w:ind w:left="849" w:hanging="568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一、</w:t>
      </w:r>
      <w:r>
        <w:rPr>
          <w:rFonts w:ascii="標楷體" w:eastAsia="標楷體" w:hAnsi="標楷體"/>
          <w:color w:val="000000"/>
          <w:sz w:val="28"/>
          <w:szCs w:val="28"/>
        </w:rPr>
        <w:t>透由資訊科技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提昇教師教材研發與轉化能力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活化教學內涵。</w:t>
      </w:r>
    </w:p>
    <w:p w:rsidR="004C323E" w:rsidRDefault="00AF71A9">
      <w:pPr>
        <w:wordWrap w:val="0"/>
        <w:spacing w:line="400" w:lineRule="exact"/>
        <w:ind w:left="849" w:hanging="568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二、創新研發本土語言數位化教材，增進</w:t>
      </w:r>
      <w:r>
        <w:rPr>
          <w:rFonts w:ascii="標楷體" w:eastAsia="標楷體" w:hAnsi="標楷體"/>
          <w:color w:val="000000"/>
          <w:sz w:val="28"/>
          <w:szCs w:val="28"/>
        </w:rPr>
        <w:t>教師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教學創作技巧。</w:t>
      </w:r>
    </w:p>
    <w:p w:rsidR="004C323E" w:rsidRDefault="00AF71A9">
      <w:pPr>
        <w:wordWrap w:val="0"/>
        <w:spacing w:line="400" w:lineRule="exact"/>
        <w:ind w:left="849" w:hanging="568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三、</w:t>
      </w:r>
      <w:r>
        <w:rPr>
          <w:rFonts w:ascii="標楷體" w:eastAsia="標楷體" w:hAnsi="標楷體"/>
          <w:color w:val="000000"/>
          <w:sz w:val="28"/>
          <w:szCs w:val="28"/>
        </w:rPr>
        <w:t>激發教師運用資訊融入教學之創意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，有效提高學生學習意願及成效。</w:t>
      </w:r>
    </w:p>
    <w:p w:rsidR="004C323E" w:rsidRDefault="00AF71A9">
      <w:pPr>
        <w:wordWrap w:val="0"/>
        <w:spacing w:line="40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參</w:t>
      </w:r>
      <w:r>
        <w:rPr>
          <w:rFonts w:ascii="標楷體" w:eastAsia="標楷體" w:hAnsi="標楷體"/>
          <w:color w:val="000000"/>
          <w:sz w:val="28"/>
          <w:szCs w:val="28"/>
        </w:rPr>
        <w:t>、辦理單位：</w:t>
      </w:r>
    </w:p>
    <w:p w:rsidR="004C323E" w:rsidRDefault="00AF71A9">
      <w:pPr>
        <w:wordWrap w:val="0"/>
        <w:spacing w:line="400" w:lineRule="exact"/>
        <w:ind w:left="849" w:hanging="568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一、指導單位：教育部國民及學前教育署。</w:t>
      </w:r>
    </w:p>
    <w:p w:rsidR="004C323E" w:rsidRDefault="00AF71A9">
      <w:pPr>
        <w:wordWrap w:val="0"/>
        <w:spacing w:line="400" w:lineRule="exact"/>
        <w:ind w:left="849" w:hanging="568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二、主辦單位：</w:t>
      </w:r>
      <w:r>
        <w:rPr>
          <w:rFonts w:ascii="標楷體" w:eastAsia="標楷體" w:hAnsi="標楷體"/>
          <w:color w:val="000000"/>
          <w:sz w:val="28"/>
          <w:szCs w:val="28"/>
        </w:rPr>
        <w:t>臺南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市政府教育局。</w:t>
      </w:r>
    </w:p>
    <w:p w:rsidR="004C323E" w:rsidRDefault="00AF71A9">
      <w:pPr>
        <w:wordWrap w:val="0"/>
        <w:spacing w:line="400" w:lineRule="exact"/>
        <w:ind w:left="849" w:hanging="568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三、承辦單位：</w:t>
      </w:r>
      <w:r>
        <w:rPr>
          <w:rFonts w:ascii="標楷體" w:eastAsia="標楷體" w:hAnsi="標楷體"/>
          <w:color w:val="000000"/>
          <w:sz w:val="28"/>
          <w:szCs w:val="28"/>
        </w:rPr>
        <w:t>仁德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區</w:t>
      </w:r>
      <w:r>
        <w:rPr>
          <w:rFonts w:ascii="標楷體" w:eastAsia="標楷體" w:hAnsi="標楷體"/>
          <w:color w:val="000000"/>
          <w:sz w:val="28"/>
          <w:szCs w:val="28"/>
        </w:rPr>
        <w:t>長興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國民小學。</w:t>
      </w:r>
    </w:p>
    <w:p w:rsidR="004C323E" w:rsidRDefault="00AF71A9">
      <w:pPr>
        <w:spacing w:line="400" w:lineRule="exact"/>
        <w:ind w:left="1820" w:hanging="1820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肆</w:t>
      </w:r>
      <w:r>
        <w:rPr>
          <w:rFonts w:ascii="標楷體" w:eastAsia="標楷體" w:hAnsi="標楷體"/>
          <w:color w:val="000000"/>
          <w:sz w:val="28"/>
          <w:szCs w:val="28"/>
        </w:rPr>
        <w:t>、參加對象：本市本土語言教學支援工作人員及學校教師，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人為限，以客語教學支援工作人員及客語生活學校教師優先錄取。</w:t>
      </w:r>
    </w:p>
    <w:p w:rsidR="004C323E" w:rsidRDefault="00AF71A9">
      <w:pPr>
        <w:spacing w:line="400" w:lineRule="exact"/>
        <w:ind w:left="1820" w:hanging="1820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伍、辦理期間：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108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7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01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日起至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7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05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日止計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天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詳見課程表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。</w:t>
      </w:r>
    </w:p>
    <w:p w:rsidR="004C323E" w:rsidRDefault="00AF71A9">
      <w:pPr>
        <w:spacing w:line="400" w:lineRule="exact"/>
        <w:ind w:left="1820" w:hanging="1820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陸、辦理地點：臺南市</w:t>
      </w:r>
      <w:r>
        <w:rPr>
          <w:rFonts w:ascii="標楷體" w:eastAsia="標楷體" w:hAnsi="標楷體"/>
          <w:color w:val="000000"/>
          <w:sz w:val="28"/>
          <w:szCs w:val="28"/>
        </w:rPr>
        <w:t>仁德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區</w:t>
      </w:r>
      <w:r>
        <w:rPr>
          <w:rFonts w:ascii="標楷體" w:eastAsia="標楷體" w:hAnsi="標楷體"/>
          <w:color w:val="000000"/>
          <w:sz w:val="28"/>
          <w:szCs w:val="28"/>
        </w:rPr>
        <w:t>長興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國民小學（臺南市</w:t>
      </w:r>
      <w:r>
        <w:rPr>
          <w:rFonts w:ascii="標楷體" w:eastAsia="標楷體" w:hAnsi="標楷體"/>
          <w:color w:val="000000"/>
          <w:sz w:val="28"/>
          <w:szCs w:val="28"/>
        </w:rPr>
        <w:t>仁德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區</w:t>
      </w:r>
      <w:r>
        <w:rPr>
          <w:rFonts w:ascii="標楷體" w:eastAsia="標楷體" w:hAnsi="標楷體"/>
          <w:color w:val="000000"/>
          <w:sz w:val="28"/>
          <w:szCs w:val="28"/>
        </w:rPr>
        <w:t>土庫路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號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）。</w:t>
      </w:r>
    </w:p>
    <w:p w:rsidR="004C323E" w:rsidRDefault="00AF71A9">
      <w:pPr>
        <w:spacing w:line="400" w:lineRule="exact"/>
        <w:ind w:left="1820" w:hanging="1820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柒、課程內容：請參閱課程表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如附件一）。</w:t>
      </w:r>
    </w:p>
    <w:p w:rsidR="004C323E" w:rsidRDefault="00AF71A9">
      <w:pPr>
        <w:spacing w:line="400" w:lineRule="exact"/>
        <w:ind w:left="1820" w:hanging="1820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捌、報名方式：請於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108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0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日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五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前將報名表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如附件二）傳真</w:t>
      </w:r>
      <w:r>
        <w:rPr>
          <w:rFonts w:eastAsia="標楷體"/>
          <w:color w:val="000000"/>
          <w:sz w:val="28"/>
          <w:szCs w:val="28"/>
        </w:rPr>
        <w:t>(Fax:2727405)</w:t>
      </w:r>
      <w:r>
        <w:rPr>
          <w:rFonts w:eastAsia="標楷體"/>
          <w:color w:val="000000"/>
          <w:sz w:val="28"/>
          <w:szCs w:val="28"/>
        </w:rPr>
        <w:t>或聯絡長興國小教務處陳文凱老師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電話：</w:t>
      </w:r>
      <w:r>
        <w:rPr>
          <w:rFonts w:eastAsia="標楷體"/>
          <w:color w:val="000000"/>
          <w:sz w:val="28"/>
          <w:szCs w:val="28"/>
        </w:rPr>
        <w:t>2723986#110</w:t>
      </w:r>
    </w:p>
    <w:p w:rsidR="004C323E" w:rsidRDefault="00AF71A9">
      <w:pPr>
        <w:spacing w:line="40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玖</w:t>
      </w:r>
      <w:r>
        <w:rPr>
          <w:rFonts w:ascii="標楷體" w:eastAsia="標楷體" w:hAnsi="標楷體"/>
          <w:color w:val="000000"/>
          <w:sz w:val="28"/>
          <w:szCs w:val="28"/>
        </w:rPr>
        <w:t>、預期效果：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4C323E" w:rsidRDefault="00AF71A9">
      <w:pPr>
        <w:wordWrap w:val="0"/>
        <w:spacing w:line="400" w:lineRule="exact"/>
        <w:ind w:left="849" w:hanging="568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一、建立本市本土語言教育教學資料庫。</w:t>
      </w:r>
    </w:p>
    <w:p w:rsidR="004C323E" w:rsidRDefault="00AF71A9">
      <w:pPr>
        <w:wordWrap w:val="0"/>
        <w:spacing w:line="400" w:lineRule="exact"/>
        <w:ind w:left="849" w:hanging="568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二、促進本市各本土語言教學支援工作人員教學活動交流與經驗分享。</w:t>
      </w:r>
    </w:p>
    <w:p w:rsidR="004C323E" w:rsidRDefault="00AF71A9">
      <w:pPr>
        <w:wordWrap w:val="0"/>
        <w:spacing w:line="400" w:lineRule="exact"/>
        <w:ind w:left="849" w:hanging="568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三、強化本土語言教學支援工作人員教材教法知能，並開發資訊素材，善</w:t>
      </w:r>
      <w:r>
        <w:rPr>
          <w:rFonts w:eastAsia="標楷體"/>
          <w:color w:val="000000"/>
          <w:sz w:val="28"/>
          <w:szCs w:val="28"/>
        </w:rPr>
        <w:t>用</w:t>
      </w:r>
      <w:r>
        <w:rPr>
          <w:rFonts w:eastAsia="標楷體"/>
          <w:color w:val="000000"/>
          <w:sz w:val="28"/>
          <w:szCs w:val="28"/>
          <w:lang w:eastAsia="zh-HK"/>
        </w:rPr>
        <w:t>合</w:t>
      </w:r>
      <w:r>
        <w:rPr>
          <w:rFonts w:eastAsia="標楷體"/>
          <w:color w:val="000000"/>
          <w:sz w:val="28"/>
          <w:szCs w:val="28"/>
        </w:rPr>
        <w:t>作</w:t>
      </w:r>
      <w:r>
        <w:rPr>
          <w:rFonts w:eastAsia="標楷體"/>
          <w:color w:val="000000"/>
          <w:sz w:val="28"/>
          <w:szCs w:val="28"/>
          <w:lang w:eastAsia="zh-HK"/>
        </w:rPr>
        <w:t>學習</w:t>
      </w:r>
      <w:r>
        <w:rPr>
          <w:rFonts w:eastAsia="標楷體"/>
          <w:color w:val="000000"/>
          <w:sz w:val="28"/>
          <w:szCs w:val="28"/>
        </w:rPr>
        <w:t>策略融入</w:t>
      </w:r>
      <w:r>
        <w:rPr>
          <w:rFonts w:eastAsia="標楷體"/>
          <w:color w:val="000000"/>
          <w:sz w:val="28"/>
          <w:szCs w:val="28"/>
          <w:lang w:eastAsia="zh-HK"/>
        </w:rPr>
        <w:t>本土語言</w:t>
      </w:r>
      <w:r>
        <w:rPr>
          <w:rFonts w:eastAsia="標楷體"/>
          <w:color w:val="000000"/>
          <w:sz w:val="28"/>
          <w:szCs w:val="28"/>
        </w:rPr>
        <w:t>教學，活化學生本土</w:t>
      </w:r>
      <w:r>
        <w:rPr>
          <w:rFonts w:eastAsia="標楷體"/>
          <w:color w:val="000000"/>
          <w:sz w:val="28"/>
          <w:szCs w:val="28"/>
        </w:rPr>
        <w:lastRenderedPageBreak/>
        <w:t>文化學習管道</w:t>
      </w:r>
      <w:r>
        <w:rPr>
          <w:rFonts w:eastAsia="標楷體"/>
          <w:color w:val="000000"/>
          <w:sz w:val="28"/>
          <w:szCs w:val="28"/>
          <w:lang w:eastAsia="zh-HK"/>
        </w:rPr>
        <w:t>，提升學習效能</w:t>
      </w:r>
      <w:r>
        <w:rPr>
          <w:rFonts w:eastAsia="標楷體"/>
          <w:color w:val="000000"/>
          <w:sz w:val="28"/>
          <w:szCs w:val="28"/>
        </w:rPr>
        <w:t>。</w:t>
      </w:r>
    </w:p>
    <w:p w:rsidR="004C323E" w:rsidRDefault="00AF71A9">
      <w:pPr>
        <w:spacing w:line="40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拾</w:t>
      </w:r>
      <w:r>
        <w:rPr>
          <w:rFonts w:ascii="標楷體" w:eastAsia="標楷體" w:hAnsi="標楷體"/>
          <w:color w:val="000000"/>
          <w:sz w:val="28"/>
          <w:szCs w:val="28"/>
        </w:rPr>
        <w:t>、注意事項：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4C323E" w:rsidRDefault="00AF71A9">
      <w:pPr>
        <w:wordWrap w:val="0"/>
        <w:spacing w:line="400" w:lineRule="exact"/>
        <w:ind w:left="849" w:hanging="568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參加研習者請自備環保用具，會場不準備紙杯及免洗餐具。</w:t>
      </w:r>
    </w:p>
    <w:p w:rsidR="004C323E" w:rsidRDefault="00AF71A9">
      <w:pPr>
        <w:spacing w:line="400" w:lineRule="exact"/>
        <w:ind w:left="283" w:hanging="283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拾壹</w:t>
      </w:r>
      <w:r>
        <w:rPr>
          <w:rFonts w:eastAsia="標楷體"/>
          <w:color w:val="000000"/>
          <w:sz w:val="28"/>
          <w:szCs w:val="28"/>
        </w:rPr>
        <w:t>、經費來源：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本活動所需費用由教育局本土教育相關經費項下支應。</w:t>
      </w:r>
    </w:p>
    <w:p w:rsidR="004C323E" w:rsidRDefault="00AF71A9">
      <w:pPr>
        <w:snapToGrid w:val="0"/>
        <w:spacing w:line="480" w:lineRule="atLeast"/>
        <w:ind w:left="283" w:hanging="283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拾貳</w:t>
      </w:r>
      <w:r>
        <w:rPr>
          <w:rFonts w:ascii="標楷體" w:eastAsia="標楷體" w:hAnsi="標楷體"/>
          <w:color w:val="000000"/>
          <w:sz w:val="28"/>
        </w:rPr>
        <w:t>、</w:t>
      </w:r>
      <w:r>
        <w:rPr>
          <w:rFonts w:eastAsia="標楷體"/>
          <w:color w:val="000000"/>
          <w:sz w:val="28"/>
          <w:szCs w:val="28"/>
        </w:rPr>
        <w:t>本案研習活動之辦理學校，依「臺南市立高級中等以下學校教職員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獎懲案件作業規定」辦理獎勵，本局業務承辦人視辦理成果簽核。</w:t>
      </w:r>
    </w:p>
    <w:p w:rsidR="004C323E" w:rsidRDefault="00AF71A9">
      <w:pPr>
        <w:pageBreakBefore/>
        <w:widowControl/>
        <w:spacing w:line="400" w:lineRule="exact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【附件一】課程表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(5</w:t>
      </w:r>
      <w:r>
        <w:rPr>
          <w:rFonts w:ascii="標楷體" w:eastAsia="標楷體" w:hAnsi="標楷體"/>
          <w:color w:val="000000"/>
          <w:sz w:val="28"/>
          <w:szCs w:val="28"/>
        </w:rPr>
        <w:t>天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4C323E" w:rsidRDefault="004C323E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390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4"/>
        <w:gridCol w:w="3120"/>
        <w:gridCol w:w="1134"/>
        <w:gridCol w:w="1843"/>
        <w:gridCol w:w="1559"/>
      </w:tblGrid>
      <w:tr w:rsidR="004C323E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3E" w:rsidRDefault="00AF71A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期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3E" w:rsidRDefault="00AF71A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主題內容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3E" w:rsidRDefault="00AF71A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間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23E" w:rsidRDefault="00AF71A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主持人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主講人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23E" w:rsidRDefault="00AF71A9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備註</w:t>
            </w:r>
          </w:p>
        </w:tc>
      </w:tr>
      <w:tr w:rsidR="004C323E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17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323E" w:rsidRDefault="00AF71A9">
            <w:pPr>
              <w:spacing w:line="400" w:lineRule="exact"/>
            </w:pPr>
            <w:r>
              <w:rPr>
                <w:rFonts w:ascii="BiauKai" w:eastAsia="BiauKai" w:hAnsi="BiauKai"/>
                <w:color w:val="000000"/>
              </w:rPr>
              <w:t>108</w:t>
            </w:r>
            <w:r>
              <w:rPr>
                <w:rFonts w:ascii="BiauKai" w:eastAsia="BiauKai" w:hAnsi="BiauKai" w:cs="MS Mincho"/>
                <w:color w:val="000000"/>
              </w:rPr>
              <w:t>.07.01</w:t>
            </w:r>
          </w:p>
          <w:p w:rsidR="004C323E" w:rsidRDefault="00AF71A9">
            <w:pPr>
              <w:spacing w:line="400" w:lineRule="exact"/>
            </w:pPr>
            <w:r>
              <w:rPr>
                <w:rFonts w:ascii="BiauKai" w:eastAsia="BiauKai" w:hAnsi="BiauKai"/>
                <w:color w:val="000000"/>
              </w:rPr>
              <w:t>108.</w:t>
            </w:r>
            <w:r>
              <w:rPr>
                <w:rFonts w:ascii="BiauKai" w:eastAsia="BiauKai" w:hAnsi="BiauKai" w:cs="MS Mincho"/>
                <w:color w:val="000000"/>
              </w:rPr>
              <w:t>07.02</w:t>
            </w:r>
          </w:p>
          <w:p w:rsidR="004C323E" w:rsidRDefault="004C323E">
            <w:pPr>
              <w:spacing w:line="400" w:lineRule="exact"/>
              <w:rPr>
                <w:rFonts w:ascii="BiauKai" w:eastAsia="BiauKai" w:hAnsi="BiauKai" w:cs="MS Mincho"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323E" w:rsidRDefault="00AF71A9">
            <w:pPr>
              <w:spacing w:line="400" w:lineRule="exact"/>
            </w:pPr>
            <w:r>
              <w:rPr>
                <w:rFonts w:ascii="BiauKai" w:eastAsia="BiauKai" w:hAnsi="BiauKai" w:cs="BiauKai"/>
                <w:color w:val="000000"/>
              </w:rPr>
              <w:t>微</w:t>
            </w:r>
            <w:r>
              <w:rPr>
                <w:rFonts w:ascii="BiauKai" w:eastAsia="BiauKai" w:hAnsi="BiauKai" w:cs="MS Mincho"/>
                <w:color w:val="000000"/>
              </w:rPr>
              <w:t>電影</w:t>
            </w:r>
            <w:r>
              <w:rPr>
                <w:rFonts w:ascii="BiauKai" w:eastAsia="BiauKai" w:hAnsi="BiauKai" w:cs="BiauKai"/>
                <w:color w:val="000000"/>
              </w:rPr>
              <w:t>開</w:t>
            </w:r>
            <w:r>
              <w:rPr>
                <w:rFonts w:ascii="BiauKai" w:eastAsia="BiauKai" w:hAnsi="BiauKai" w:cs="MS Mincho"/>
                <w:color w:val="000000"/>
              </w:rPr>
              <w:t>麥拉</w:t>
            </w:r>
          </w:p>
          <w:p w:rsidR="004C323E" w:rsidRDefault="00AF71A9">
            <w:pPr>
              <w:pStyle w:val="a3"/>
              <w:numPr>
                <w:ilvl w:val="0"/>
                <w:numId w:val="1"/>
              </w:numPr>
              <w:spacing w:line="400" w:lineRule="exact"/>
              <w:ind w:left="604" w:hanging="283"/>
            </w:pPr>
            <w:r>
              <w:rPr>
                <w:rFonts w:ascii="BiauKai" w:eastAsia="BiauKai" w:hAnsi="BiauKai" w:cs="BiauKai"/>
                <w:color w:val="000000"/>
              </w:rPr>
              <w:t>影</w:t>
            </w:r>
            <w:r>
              <w:rPr>
                <w:rFonts w:ascii="BiauKai" w:eastAsia="BiauKai" w:hAnsi="BiauKai" w:cs="MS Mincho"/>
                <w:color w:val="000000"/>
              </w:rPr>
              <w:t>像構圖</w:t>
            </w:r>
          </w:p>
          <w:p w:rsidR="004C323E" w:rsidRDefault="00AF71A9">
            <w:pPr>
              <w:pStyle w:val="a3"/>
              <w:numPr>
                <w:ilvl w:val="0"/>
                <w:numId w:val="1"/>
              </w:numPr>
              <w:spacing w:line="400" w:lineRule="exact"/>
              <w:ind w:left="604" w:hanging="283"/>
            </w:pPr>
            <w:r>
              <w:rPr>
                <w:rFonts w:ascii="BiauKai" w:eastAsia="BiauKai" w:hAnsi="BiauKai" w:cs="SimSun"/>
                <w:color w:val="000000"/>
              </w:rPr>
              <w:t>腳</w:t>
            </w:r>
            <w:r>
              <w:rPr>
                <w:rFonts w:ascii="BiauKai" w:eastAsia="BiauKai" w:hAnsi="BiauKai" w:cs="MS Mincho"/>
                <w:color w:val="000000"/>
              </w:rPr>
              <w:t>本撰寫</w:t>
            </w:r>
          </w:p>
          <w:p w:rsidR="004C323E" w:rsidRDefault="00AF71A9">
            <w:pPr>
              <w:pStyle w:val="a3"/>
              <w:numPr>
                <w:ilvl w:val="0"/>
                <w:numId w:val="1"/>
              </w:numPr>
              <w:spacing w:line="400" w:lineRule="exact"/>
              <w:ind w:left="604" w:hanging="283"/>
            </w:pPr>
            <w:r>
              <w:rPr>
                <w:rFonts w:ascii="BiauKai" w:eastAsia="BiauKai" w:hAnsi="BiauKai" w:cs="BiauKai"/>
                <w:color w:val="000000"/>
              </w:rPr>
              <w:t>腳</w:t>
            </w:r>
            <w:r>
              <w:rPr>
                <w:rFonts w:ascii="BiauKai" w:eastAsia="BiauKai" w:hAnsi="BiauKai" w:cs="MS Mincho"/>
                <w:color w:val="000000"/>
              </w:rPr>
              <w:t>本實作</w:t>
            </w:r>
          </w:p>
          <w:p w:rsidR="004C323E" w:rsidRDefault="00AF71A9">
            <w:pPr>
              <w:pStyle w:val="a3"/>
              <w:numPr>
                <w:ilvl w:val="0"/>
                <w:numId w:val="1"/>
              </w:numPr>
              <w:spacing w:line="400" w:lineRule="exact"/>
              <w:ind w:left="604" w:hanging="283"/>
            </w:pPr>
            <w:r>
              <w:rPr>
                <w:rFonts w:ascii="BiauKai" w:eastAsia="BiauKai" w:hAnsi="BiauKai" w:cs="BiauKai"/>
                <w:color w:val="000000"/>
              </w:rPr>
              <w:t>配</w:t>
            </w:r>
            <w:r>
              <w:rPr>
                <w:rFonts w:ascii="BiauKai" w:eastAsia="BiauKai" w:hAnsi="BiauKai" w:cs="MS Mincho"/>
                <w:color w:val="000000"/>
              </w:rPr>
              <w:t>樂大賞析</w:t>
            </w:r>
          </w:p>
          <w:p w:rsidR="004C323E" w:rsidRDefault="00AF71A9">
            <w:pPr>
              <w:pStyle w:val="a3"/>
              <w:numPr>
                <w:ilvl w:val="0"/>
                <w:numId w:val="1"/>
              </w:numPr>
              <w:spacing w:line="400" w:lineRule="exact"/>
              <w:ind w:left="604" w:hanging="283"/>
            </w:pPr>
            <w:r>
              <w:rPr>
                <w:rFonts w:ascii="BiauKai" w:eastAsia="BiauKai" w:hAnsi="BiauKai" w:cs="MS Mincho"/>
                <w:color w:val="000000"/>
              </w:rPr>
              <w:t>剪輯大創作</w:t>
            </w:r>
          </w:p>
          <w:p w:rsidR="004C323E" w:rsidRDefault="00AF71A9">
            <w:pPr>
              <w:pStyle w:val="a3"/>
              <w:numPr>
                <w:ilvl w:val="0"/>
                <w:numId w:val="1"/>
              </w:numPr>
              <w:spacing w:line="400" w:lineRule="exact"/>
              <w:ind w:left="604" w:hanging="283"/>
            </w:pPr>
            <w:r>
              <w:rPr>
                <w:rFonts w:ascii="BiauKai" w:eastAsia="BiauKai" w:hAnsi="BiauKai" w:cs="BiauKai"/>
                <w:color w:val="000000"/>
              </w:rPr>
              <w:t>成</w:t>
            </w:r>
            <w:r>
              <w:rPr>
                <w:rFonts w:ascii="BiauKai" w:eastAsia="BiauKai" w:hAnsi="BiauKai" w:cs="MS Mincho"/>
                <w:color w:val="000000"/>
              </w:rPr>
              <w:t>果發表</w:t>
            </w:r>
          </w:p>
          <w:p w:rsidR="004C323E" w:rsidRDefault="00AF71A9">
            <w:pPr>
              <w:spacing w:line="400" w:lineRule="exact"/>
            </w:pPr>
            <w:r>
              <w:rPr>
                <w:rFonts w:ascii="BiauKai" w:eastAsia="BiauKai" w:hAnsi="BiauKai" w:cs="MS Mincho"/>
                <w:color w:val="000000"/>
                <w:lang w:eastAsia="zh-HK"/>
              </w:rPr>
              <w:t>偶動畫工作坊</w:t>
            </w:r>
          </w:p>
          <w:p w:rsidR="004C323E" w:rsidRDefault="00AF71A9">
            <w:pPr>
              <w:pStyle w:val="a3"/>
              <w:numPr>
                <w:ilvl w:val="0"/>
                <w:numId w:val="1"/>
              </w:numPr>
              <w:spacing w:line="400" w:lineRule="exact"/>
              <w:ind w:left="604" w:hanging="283"/>
            </w:pPr>
            <w:r>
              <w:rPr>
                <w:rFonts w:ascii="BiauKai" w:eastAsia="BiauKai" w:hAnsi="BiauKai" w:cs="SimSun"/>
                <w:color w:val="000000"/>
              </w:rPr>
              <w:t>腳</w:t>
            </w:r>
            <w:r>
              <w:rPr>
                <w:rFonts w:ascii="BiauKai" w:eastAsia="BiauKai" w:hAnsi="BiauKai" w:cs="MS Mincho"/>
                <w:color w:val="000000"/>
              </w:rPr>
              <w:t>本撰寫</w:t>
            </w:r>
          </w:p>
          <w:p w:rsidR="004C323E" w:rsidRDefault="00AF71A9">
            <w:pPr>
              <w:pStyle w:val="a3"/>
              <w:numPr>
                <w:ilvl w:val="0"/>
                <w:numId w:val="1"/>
              </w:numPr>
              <w:spacing w:line="400" w:lineRule="exact"/>
              <w:ind w:left="604" w:hanging="283"/>
            </w:pPr>
            <w:r>
              <w:rPr>
                <w:rFonts w:ascii="BiauKai" w:eastAsia="BiauKai" w:hAnsi="BiauKai" w:cs="BiauKai"/>
                <w:color w:val="000000"/>
              </w:rPr>
              <w:t>腳</w:t>
            </w:r>
            <w:r>
              <w:rPr>
                <w:rFonts w:ascii="BiauKai" w:eastAsia="BiauKai" w:hAnsi="BiauKai" w:cs="MS Mincho"/>
                <w:color w:val="000000"/>
              </w:rPr>
              <w:t>本實作</w:t>
            </w:r>
          </w:p>
          <w:p w:rsidR="004C323E" w:rsidRDefault="00AF71A9">
            <w:pPr>
              <w:pStyle w:val="a3"/>
              <w:numPr>
                <w:ilvl w:val="0"/>
                <w:numId w:val="1"/>
              </w:numPr>
              <w:spacing w:line="400" w:lineRule="exact"/>
              <w:ind w:left="604" w:hanging="283"/>
            </w:pPr>
            <w:r>
              <w:rPr>
                <w:rFonts w:ascii="BiauKai" w:eastAsia="BiauKai" w:hAnsi="BiauKai" w:cs="BiauKai"/>
                <w:color w:val="000000"/>
              </w:rPr>
              <w:t>配音</w:t>
            </w:r>
            <w:r>
              <w:rPr>
                <w:rFonts w:ascii="BiauKai" w:eastAsia="BiauKai" w:hAnsi="BiauKai" w:cs="MS Mincho"/>
                <w:color w:val="000000"/>
              </w:rPr>
              <w:t>配樂</w:t>
            </w:r>
          </w:p>
          <w:p w:rsidR="004C323E" w:rsidRDefault="00AF71A9">
            <w:pPr>
              <w:pStyle w:val="a3"/>
              <w:numPr>
                <w:ilvl w:val="0"/>
                <w:numId w:val="1"/>
              </w:numPr>
              <w:spacing w:line="400" w:lineRule="exact"/>
              <w:ind w:left="604" w:hanging="283"/>
            </w:pPr>
            <w:r>
              <w:rPr>
                <w:rFonts w:ascii="BiauKai" w:eastAsia="BiauKai" w:hAnsi="BiauKai" w:cs="BiauKai"/>
                <w:color w:val="000000"/>
              </w:rPr>
              <w:t>成</w:t>
            </w:r>
            <w:r>
              <w:rPr>
                <w:rFonts w:ascii="BiauKai" w:eastAsia="BiauKai" w:hAnsi="BiauKai" w:cs="MS Mincho"/>
                <w:color w:val="000000"/>
              </w:rPr>
              <w:t>果發表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323E" w:rsidRDefault="00AF71A9">
            <w:pPr>
              <w:spacing w:line="400" w:lineRule="exact"/>
              <w:jc w:val="center"/>
              <w:rPr>
                <w:rFonts w:ascii="BiauKai" w:eastAsia="BiauKai" w:hAnsi="BiauKai"/>
                <w:color w:val="000000"/>
              </w:rPr>
            </w:pPr>
            <w:r>
              <w:rPr>
                <w:rFonts w:ascii="BiauKai" w:eastAsia="BiauKai" w:hAnsi="BiauKai"/>
                <w:color w:val="000000"/>
              </w:rPr>
              <w:t>9:00</w:t>
            </w:r>
          </w:p>
          <w:p w:rsidR="004C323E" w:rsidRDefault="00AF71A9">
            <w:pPr>
              <w:spacing w:line="400" w:lineRule="exact"/>
              <w:jc w:val="center"/>
              <w:rPr>
                <w:rFonts w:ascii="BiauKai" w:eastAsia="BiauKai" w:hAnsi="BiauKai"/>
                <w:color w:val="000000"/>
              </w:rPr>
            </w:pPr>
            <w:r>
              <w:rPr>
                <w:rFonts w:ascii="BiauKai" w:eastAsia="BiauKai" w:hAnsi="BiauKai"/>
                <w:color w:val="000000"/>
              </w:rPr>
              <w:t>|</w:t>
            </w:r>
          </w:p>
          <w:p w:rsidR="004C323E" w:rsidRDefault="00AF71A9">
            <w:pPr>
              <w:spacing w:line="400" w:lineRule="exact"/>
              <w:jc w:val="center"/>
              <w:rPr>
                <w:rFonts w:ascii="BiauKai" w:eastAsia="BiauKai" w:hAnsi="BiauKai"/>
                <w:color w:val="000000"/>
              </w:rPr>
            </w:pPr>
            <w:r>
              <w:rPr>
                <w:rFonts w:ascii="BiauKai" w:eastAsia="BiauKai" w:hAnsi="BiauKai"/>
                <w:color w:val="000000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323E" w:rsidRDefault="00AF71A9">
            <w:pPr>
              <w:spacing w:line="400" w:lineRule="exact"/>
              <w:jc w:val="center"/>
            </w:pPr>
            <w:r>
              <w:rPr>
                <w:rFonts w:ascii="BiauKai" w:eastAsia="BiauKai" w:hAnsi="BiauKai"/>
                <w:color w:val="000000"/>
              </w:rPr>
              <w:t>長興</w:t>
            </w:r>
            <w:r>
              <w:rPr>
                <w:rFonts w:ascii="BiauKai" w:eastAsia="BiauKai" w:hAnsi="BiauKai"/>
                <w:color w:val="000000"/>
                <w:lang w:eastAsia="zh-HK"/>
              </w:rPr>
              <w:t>國小</w:t>
            </w:r>
          </w:p>
          <w:p w:rsidR="004C323E" w:rsidRDefault="00AF71A9">
            <w:pPr>
              <w:spacing w:line="400" w:lineRule="exact"/>
              <w:jc w:val="center"/>
            </w:pPr>
            <w:r>
              <w:rPr>
                <w:rFonts w:ascii="BiauKai" w:eastAsia="BiauKai" w:hAnsi="BiauKai"/>
                <w:color w:val="000000"/>
              </w:rPr>
              <w:t>陳文凱</w:t>
            </w:r>
            <w:r>
              <w:rPr>
                <w:rFonts w:ascii="BiauKai" w:eastAsia="BiauKai" w:hAnsi="BiauKai"/>
                <w:color w:val="000000"/>
                <w:lang w:eastAsia="zh-HK"/>
              </w:rPr>
              <w:t>老師</w:t>
            </w:r>
          </w:p>
          <w:p w:rsidR="004C323E" w:rsidRDefault="00AF71A9">
            <w:pPr>
              <w:spacing w:line="400" w:lineRule="exact"/>
              <w:jc w:val="center"/>
            </w:pPr>
            <w:r>
              <w:rPr>
                <w:rFonts w:ascii="BiauKai" w:eastAsia="BiauKai" w:hAnsi="BiauKai" w:cs="MS Mincho"/>
                <w:color w:val="000000"/>
                <w:lang w:eastAsia="zh-HK"/>
              </w:rPr>
              <w:t>宋幸真老師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23E" w:rsidRDefault="004C323E">
            <w:pPr>
              <w:spacing w:line="400" w:lineRule="exact"/>
              <w:jc w:val="center"/>
              <w:rPr>
                <w:rFonts w:ascii="BiauKai" w:eastAsia="BiauKai" w:hAnsi="BiauKai"/>
                <w:color w:val="000000"/>
              </w:rPr>
            </w:pPr>
          </w:p>
        </w:tc>
      </w:tr>
      <w:tr w:rsidR="004C323E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323E" w:rsidRDefault="00AF71A9">
            <w:pPr>
              <w:spacing w:line="400" w:lineRule="exact"/>
            </w:pPr>
            <w:r>
              <w:rPr>
                <w:rFonts w:ascii="BiauKai" w:eastAsia="BiauKai" w:hAnsi="BiauKai"/>
                <w:color w:val="000000"/>
              </w:rPr>
              <w:t>108.</w:t>
            </w:r>
            <w:r>
              <w:rPr>
                <w:rFonts w:ascii="BiauKai" w:eastAsia="BiauKai" w:hAnsi="BiauKai" w:cs="MS Mincho"/>
                <w:color w:val="000000"/>
              </w:rPr>
              <w:t>07.03</w:t>
            </w:r>
          </w:p>
          <w:p w:rsidR="004C323E" w:rsidRDefault="00AF71A9">
            <w:pPr>
              <w:spacing w:line="400" w:lineRule="exact"/>
            </w:pPr>
            <w:r>
              <w:rPr>
                <w:rFonts w:ascii="BiauKai" w:eastAsia="BiauKai" w:hAnsi="BiauKai"/>
                <w:color w:val="000000"/>
              </w:rPr>
              <w:t>108.</w:t>
            </w:r>
            <w:r>
              <w:rPr>
                <w:rFonts w:ascii="BiauKai" w:eastAsia="BiauKai" w:hAnsi="BiauKai" w:cs="MS Mincho"/>
                <w:color w:val="000000"/>
              </w:rPr>
              <w:t>07.04</w:t>
            </w:r>
          </w:p>
          <w:p w:rsidR="004C323E" w:rsidRDefault="00AF71A9">
            <w:pPr>
              <w:spacing w:line="400" w:lineRule="exact"/>
            </w:pPr>
            <w:r>
              <w:rPr>
                <w:rFonts w:ascii="BiauKai" w:eastAsia="BiauKai" w:hAnsi="BiauKai"/>
                <w:color w:val="000000"/>
              </w:rPr>
              <w:t>108.</w:t>
            </w:r>
            <w:r>
              <w:rPr>
                <w:rFonts w:ascii="BiauKai" w:eastAsia="BiauKai" w:hAnsi="BiauKai" w:cs="MS Mincho"/>
                <w:color w:val="000000"/>
              </w:rPr>
              <w:t>07.05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323E" w:rsidRDefault="00AF71A9">
            <w:pPr>
              <w:spacing w:line="400" w:lineRule="exact"/>
            </w:pPr>
            <w:r>
              <w:rPr>
                <w:rFonts w:ascii="BiauKai" w:eastAsia="BiauKai" w:hAnsi="BiauKai"/>
                <w:color w:val="000000"/>
              </w:rPr>
              <w:t>Maker</w:t>
            </w:r>
            <w:r>
              <w:rPr>
                <w:rFonts w:ascii="BiauKai" w:eastAsia="BiauKai" w:hAnsi="BiauKai" w:cs="BiauKai"/>
                <w:color w:val="000000"/>
              </w:rPr>
              <w:t>應</w:t>
            </w:r>
            <w:r>
              <w:rPr>
                <w:rFonts w:ascii="BiauKai" w:eastAsia="BiauKai" w:hAnsi="BiauKai" w:cs="MS Mincho"/>
                <w:color w:val="000000"/>
              </w:rPr>
              <w:t>用</w:t>
            </w:r>
            <w:r>
              <w:rPr>
                <w:rFonts w:ascii="BiauKai" w:eastAsia="BiauKai" w:hAnsi="BiauKai" w:cs="BiauKai"/>
                <w:color w:val="000000"/>
              </w:rPr>
              <w:t>工</w:t>
            </w:r>
            <w:r>
              <w:rPr>
                <w:rFonts w:ascii="BiauKai" w:eastAsia="BiauKai" w:hAnsi="BiauKai" w:cs="MS Mincho"/>
                <w:color w:val="000000"/>
              </w:rPr>
              <w:t>作坊</w:t>
            </w:r>
          </w:p>
          <w:p w:rsidR="004C323E" w:rsidRDefault="00AF71A9">
            <w:pPr>
              <w:pStyle w:val="a3"/>
              <w:numPr>
                <w:ilvl w:val="0"/>
                <w:numId w:val="1"/>
              </w:numPr>
              <w:spacing w:line="400" w:lineRule="exact"/>
              <w:ind w:left="604" w:hanging="283"/>
              <w:rPr>
                <w:rFonts w:ascii="BiauKai" w:eastAsia="BiauKai" w:hAnsi="BiauKai"/>
                <w:color w:val="000000"/>
              </w:rPr>
            </w:pPr>
            <w:r>
              <w:rPr>
                <w:rFonts w:ascii="BiauKai" w:eastAsia="BiauKai" w:hAnsi="BiauKai"/>
                <w:color w:val="000000"/>
              </w:rPr>
              <w:t>雷雕印章</w:t>
            </w:r>
          </w:p>
          <w:p w:rsidR="004C323E" w:rsidRDefault="00AF71A9">
            <w:pPr>
              <w:pStyle w:val="a3"/>
              <w:numPr>
                <w:ilvl w:val="0"/>
                <w:numId w:val="1"/>
              </w:numPr>
              <w:spacing w:line="400" w:lineRule="exact"/>
              <w:ind w:left="604" w:hanging="283"/>
            </w:pPr>
            <w:r>
              <w:rPr>
                <w:rFonts w:ascii="BiauKai" w:eastAsia="BiauKai" w:hAnsi="BiauKai" w:cs="BiauKai"/>
                <w:color w:val="000000"/>
              </w:rPr>
              <w:t>雷</w:t>
            </w:r>
            <w:r>
              <w:rPr>
                <w:rFonts w:ascii="BiauKai" w:eastAsia="BiauKai" w:hAnsi="BiauKai" w:cs="MS Mincho"/>
                <w:color w:val="000000"/>
              </w:rPr>
              <w:t>雕燈</w:t>
            </w:r>
          </w:p>
          <w:p w:rsidR="004C323E" w:rsidRDefault="00AF71A9">
            <w:pPr>
              <w:pStyle w:val="a3"/>
              <w:numPr>
                <w:ilvl w:val="0"/>
                <w:numId w:val="1"/>
              </w:numPr>
              <w:spacing w:line="400" w:lineRule="exact"/>
              <w:ind w:left="604" w:hanging="283"/>
              <w:rPr>
                <w:rFonts w:ascii="BiauKai" w:eastAsia="BiauKai" w:hAnsi="BiauKai"/>
                <w:color w:val="000000"/>
              </w:rPr>
            </w:pPr>
            <w:r>
              <w:rPr>
                <w:rFonts w:ascii="BiauKai" w:eastAsia="BiauKai" w:hAnsi="BiauKai"/>
                <w:color w:val="000000"/>
              </w:rPr>
              <w:t>雷雕手機架</w:t>
            </w:r>
          </w:p>
          <w:p w:rsidR="004C323E" w:rsidRDefault="00AF71A9">
            <w:pPr>
              <w:pStyle w:val="a3"/>
              <w:numPr>
                <w:ilvl w:val="0"/>
                <w:numId w:val="1"/>
              </w:numPr>
              <w:spacing w:line="400" w:lineRule="exact"/>
              <w:ind w:left="604" w:hanging="283"/>
            </w:pPr>
            <w:r>
              <w:rPr>
                <w:rFonts w:ascii="BiauKai" w:eastAsia="BiauKai" w:hAnsi="BiauKai" w:cs="BiauKai"/>
                <w:color w:val="000000"/>
              </w:rPr>
              <w:t>水</w:t>
            </w:r>
            <w:r>
              <w:rPr>
                <w:rFonts w:ascii="BiauKai" w:eastAsia="BiauKai" w:hAnsi="BiauKai" w:cs="MS Mincho"/>
                <w:color w:val="000000"/>
              </w:rPr>
              <w:t>管燈飾的創作，</w:t>
            </w:r>
            <w:r>
              <w:rPr>
                <w:rFonts w:ascii="BiauKai" w:eastAsia="BiauKai" w:hAnsi="BiauKai"/>
                <w:color w:val="000000"/>
              </w:rPr>
              <w:t>素材混搭與呈現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323E" w:rsidRDefault="00AF71A9">
            <w:pPr>
              <w:spacing w:line="400" w:lineRule="exact"/>
              <w:jc w:val="center"/>
              <w:rPr>
                <w:rFonts w:ascii="BiauKai" w:eastAsia="BiauKai" w:hAnsi="BiauKai"/>
                <w:color w:val="000000"/>
              </w:rPr>
            </w:pPr>
            <w:r>
              <w:rPr>
                <w:rFonts w:ascii="BiauKai" w:eastAsia="BiauKai" w:hAnsi="BiauKai"/>
                <w:color w:val="000000"/>
              </w:rPr>
              <w:t>9:00</w:t>
            </w:r>
          </w:p>
          <w:p w:rsidR="004C323E" w:rsidRDefault="00AF71A9">
            <w:pPr>
              <w:spacing w:line="400" w:lineRule="exact"/>
              <w:jc w:val="center"/>
              <w:rPr>
                <w:rFonts w:ascii="BiauKai" w:eastAsia="BiauKai" w:hAnsi="BiauKai"/>
                <w:color w:val="000000"/>
              </w:rPr>
            </w:pPr>
            <w:r>
              <w:rPr>
                <w:rFonts w:ascii="BiauKai" w:eastAsia="BiauKai" w:hAnsi="BiauKai"/>
                <w:color w:val="000000"/>
              </w:rPr>
              <w:t>|</w:t>
            </w:r>
          </w:p>
          <w:p w:rsidR="004C323E" w:rsidRDefault="00AF71A9">
            <w:pPr>
              <w:spacing w:line="400" w:lineRule="exact"/>
              <w:jc w:val="center"/>
              <w:rPr>
                <w:rFonts w:ascii="BiauKai" w:eastAsia="BiauKai" w:hAnsi="BiauKai"/>
                <w:color w:val="000000"/>
              </w:rPr>
            </w:pPr>
            <w:r>
              <w:rPr>
                <w:rFonts w:ascii="BiauKai" w:eastAsia="BiauKai" w:hAnsi="BiauKai"/>
                <w:color w:val="000000"/>
              </w:rPr>
              <w:t>16:00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323E" w:rsidRDefault="00AF71A9">
            <w:pPr>
              <w:spacing w:line="400" w:lineRule="exact"/>
              <w:jc w:val="center"/>
            </w:pPr>
            <w:r>
              <w:rPr>
                <w:rFonts w:ascii="BiauKai" w:eastAsia="BiauKai" w:hAnsi="BiauKai"/>
                <w:color w:val="000000"/>
              </w:rPr>
              <w:t>長興</w:t>
            </w:r>
            <w:r>
              <w:rPr>
                <w:rFonts w:ascii="BiauKai" w:eastAsia="BiauKai" w:hAnsi="BiauKai"/>
                <w:color w:val="000000"/>
                <w:lang w:eastAsia="zh-HK"/>
              </w:rPr>
              <w:t>國小</w:t>
            </w:r>
          </w:p>
          <w:p w:rsidR="004C323E" w:rsidRDefault="00AF71A9">
            <w:pPr>
              <w:spacing w:line="400" w:lineRule="exact"/>
              <w:jc w:val="center"/>
            </w:pPr>
            <w:r>
              <w:rPr>
                <w:rFonts w:ascii="BiauKai" w:eastAsia="BiauKai" w:hAnsi="BiauKai"/>
                <w:color w:val="000000"/>
              </w:rPr>
              <w:t>陳文凱</w:t>
            </w:r>
            <w:r>
              <w:rPr>
                <w:rFonts w:ascii="BiauKai" w:eastAsia="BiauKai" w:hAnsi="BiauKai"/>
                <w:color w:val="000000"/>
                <w:lang w:eastAsia="zh-HK"/>
              </w:rPr>
              <w:t>老師</w:t>
            </w:r>
          </w:p>
          <w:p w:rsidR="004C323E" w:rsidRDefault="00AF71A9">
            <w:pPr>
              <w:spacing w:line="400" w:lineRule="exact"/>
              <w:jc w:val="center"/>
              <w:rPr>
                <w:rFonts w:ascii="BiauKai" w:eastAsia="BiauKai" w:hAnsi="BiauKai" w:cs="MS Mincho"/>
                <w:color w:val="000000"/>
                <w:lang w:eastAsia="zh-HK"/>
              </w:rPr>
            </w:pPr>
            <w:r>
              <w:rPr>
                <w:rFonts w:ascii="BiauKai" w:eastAsia="BiauKai" w:hAnsi="BiauKai" w:cs="MS Mincho"/>
                <w:color w:val="000000"/>
                <w:lang w:eastAsia="zh-HK"/>
              </w:rPr>
              <w:t>宋幸真老師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23E" w:rsidRDefault="004C323E">
            <w:pPr>
              <w:spacing w:line="400" w:lineRule="exact"/>
              <w:jc w:val="center"/>
              <w:rPr>
                <w:rFonts w:ascii="BiauKai" w:eastAsia="BiauKai" w:hAnsi="BiauKai"/>
                <w:color w:val="000000"/>
              </w:rPr>
            </w:pPr>
          </w:p>
        </w:tc>
      </w:tr>
    </w:tbl>
    <w:p w:rsidR="004C323E" w:rsidRDefault="00AF71A9">
      <w:pPr>
        <w:pageBreakBefore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【附件二】報名表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報名編號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4C323E" w:rsidRDefault="00AF71A9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臺南市</w:t>
      </w:r>
      <w:r>
        <w:rPr>
          <w:rFonts w:ascii="標楷體" w:eastAsia="標楷體" w:hAnsi="標楷體"/>
          <w:b/>
          <w:color w:val="000000"/>
          <w:sz w:val="28"/>
          <w:szCs w:val="28"/>
        </w:rPr>
        <w:t>108</w:t>
      </w:r>
      <w:r>
        <w:rPr>
          <w:rFonts w:ascii="標楷體" w:eastAsia="標楷體" w:hAnsi="標楷體"/>
          <w:b/>
          <w:color w:val="000000"/>
          <w:sz w:val="28"/>
          <w:szCs w:val="28"/>
        </w:rPr>
        <w:t>年度謎探客鄉</w:t>
      </w:r>
      <w:r>
        <w:rPr>
          <w:rFonts w:ascii="標楷體" w:eastAsia="標楷體" w:hAnsi="標楷體"/>
          <w:b/>
          <w:color w:val="000000"/>
          <w:sz w:val="28"/>
          <w:szCs w:val="28"/>
        </w:rPr>
        <w:t>—</w:t>
      </w:r>
      <w:r>
        <w:rPr>
          <w:rFonts w:ascii="標楷體" w:eastAsia="標楷體" w:hAnsi="標楷體"/>
          <w:b/>
          <w:color w:val="000000"/>
          <w:sz w:val="28"/>
          <w:szCs w:val="28"/>
        </w:rPr>
        <w:t>創新教學工作坊報名表</w:t>
      </w:r>
    </w:p>
    <w:tbl>
      <w:tblPr>
        <w:tblW w:w="852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6621"/>
      </w:tblGrid>
      <w:tr w:rsidR="004C323E">
        <w:tblPrEx>
          <w:tblCellMar>
            <w:top w:w="0" w:type="dxa"/>
            <w:bottom w:w="0" w:type="dxa"/>
          </w:tblCellMar>
        </w:tblPrEx>
        <w:trPr>
          <w:trHeight w:val="1242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23E" w:rsidRDefault="00AF71A9">
            <w:pPr>
              <w:spacing w:before="120" w:after="120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23E" w:rsidRDefault="004C323E">
            <w:pPr>
              <w:spacing w:before="120" w:after="120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4C323E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23E" w:rsidRDefault="00AF71A9">
            <w:pPr>
              <w:spacing w:before="120" w:after="120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身分別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23E" w:rsidRDefault="00AF71A9">
            <w:pPr>
              <w:spacing w:before="180" w:after="180"/>
            </w:pP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現職教師</w:t>
            </w:r>
            <w:r>
              <w:rPr>
                <w:rFonts w:ascii="標楷體" w:eastAsia="標楷體" w:hAnsi="標楷體" w:cs="Arial Unicode MS"/>
                <w:color w:val="000000"/>
              </w:rPr>
              <w:t>(</w:t>
            </w:r>
            <w:r>
              <w:rPr>
                <w:rFonts w:ascii="標楷體" w:eastAsia="標楷體" w:hAnsi="標楷體" w:cs="Arial Unicode MS"/>
                <w:color w:val="000000"/>
              </w:rPr>
              <w:t>服務學校</w:t>
            </w:r>
            <w:r>
              <w:rPr>
                <w:rFonts w:ascii="標楷體" w:eastAsia="標楷體" w:hAnsi="標楷體" w:cs="Arial Unicode MS"/>
                <w:color w:val="000000"/>
              </w:rPr>
              <w:t>:</w:t>
            </w:r>
            <w:r>
              <w:rPr>
                <w:rFonts w:ascii="標楷體" w:eastAsia="標楷體" w:hAnsi="標楷體" w:cs="Arial Unicode MS"/>
                <w:color w:val="000000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cs="Arial Unicode MS"/>
                <w:color w:val="000000"/>
              </w:rPr>
              <w:t>)</w:t>
            </w:r>
          </w:p>
          <w:p w:rsidR="004C323E" w:rsidRDefault="00AF71A9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本土語言教學支援教師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請勾選語言類別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)</w:t>
            </w:r>
          </w:p>
          <w:p w:rsidR="004C323E" w:rsidRDefault="00AF71A9">
            <w:pPr>
              <w:spacing w:after="18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  □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客家語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  □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原住民族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(      )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語</w:t>
            </w:r>
          </w:p>
        </w:tc>
      </w:tr>
      <w:tr w:rsidR="004C323E">
        <w:tblPrEx>
          <w:tblCellMar>
            <w:top w:w="0" w:type="dxa"/>
            <w:bottom w:w="0" w:type="dxa"/>
          </w:tblCellMar>
        </w:tblPrEx>
        <w:trPr>
          <w:trHeight w:hRule="exact" w:val="1247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23E" w:rsidRDefault="00AF71A9">
            <w:pPr>
              <w:spacing w:before="120" w:after="120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3E" w:rsidRDefault="004C323E">
            <w:pPr>
              <w:spacing w:before="120" w:after="12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4C323E">
        <w:tblPrEx>
          <w:tblCellMar>
            <w:top w:w="0" w:type="dxa"/>
            <w:bottom w:w="0" w:type="dxa"/>
          </w:tblCellMar>
        </w:tblPrEx>
        <w:trPr>
          <w:trHeight w:hRule="exact" w:val="1247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23E" w:rsidRDefault="00AF71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3E" w:rsidRDefault="004C323E">
            <w:pPr>
              <w:spacing w:before="120" w:after="12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</w:tbl>
    <w:p w:rsidR="004C323E" w:rsidRDefault="00AF71A9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附註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: </w:t>
      </w:r>
    </w:p>
    <w:p w:rsidR="004C323E" w:rsidRDefault="00AF71A9">
      <w:pPr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1.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請於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108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06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日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前將報名表傳真</w:t>
      </w:r>
      <w:r>
        <w:rPr>
          <w:rFonts w:eastAsia="標楷體"/>
          <w:color w:val="000000"/>
          <w:sz w:val="28"/>
          <w:szCs w:val="28"/>
        </w:rPr>
        <w:t>(Fax:2727405)</w:t>
      </w:r>
    </w:p>
    <w:p w:rsidR="004C323E" w:rsidRDefault="00AF71A9">
      <w:pPr>
        <w:spacing w:line="400" w:lineRule="exact"/>
        <w:jc w:val="both"/>
      </w:pPr>
      <w:r>
        <w:rPr>
          <w:rFonts w:eastAsia="標楷體"/>
          <w:color w:val="000000"/>
          <w:sz w:val="28"/>
          <w:szCs w:val="28"/>
        </w:rPr>
        <w:t>2.</w:t>
      </w:r>
      <w:r>
        <w:rPr>
          <w:rFonts w:eastAsia="標楷體"/>
          <w:color w:val="000000"/>
          <w:sz w:val="28"/>
          <w:szCs w:val="28"/>
        </w:rPr>
        <w:t>聯絡人：長興國小教務處陳文凱主任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電話：</w:t>
      </w:r>
      <w:r>
        <w:rPr>
          <w:rFonts w:eastAsia="標楷體"/>
          <w:color w:val="000000"/>
          <w:sz w:val="28"/>
          <w:szCs w:val="28"/>
        </w:rPr>
        <w:t>2723986#110</w:t>
      </w:r>
    </w:p>
    <w:p w:rsidR="004C323E" w:rsidRDefault="004C323E">
      <w:pPr>
        <w:pStyle w:val="a3"/>
        <w:spacing w:line="50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8527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1"/>
        <w:gridCol w:w="2843"/>
        <w:gridCol w:w="2843"/>
      </w:tblGrid>
      <w:tr w:rsidR="004C323E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3E" w:rsidRDefault="00AF71A9"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教學組長</w:t>
            </w:r>
          </w:p>
        </w:tc>
        <w:tc>
          <w:tcPr>
            <w:tcW w:w="2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3E" w:rsidRDefault="00AF71A9"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教務主任</w:t>
            </w:r>
          </w:p>
        </w:tc>
        <w:tc>
          <w:tcPr>
            <w:tcW w:w="2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3E" w:rsidRDefault="00AF71A9"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校長</w:t>
            </w:r>
          </w:p>
        </w:tc>
      </w:tr>
    </w:tbl>
    <w:p w:rsidR="004C323E" w:rsidRDefault="004C323E">
      <w:pPr>
        <w:widowControl/>
        <w:rPr>
          <w:color w:val="000000"/>
        </w:rPr>
      </w:pPr>
    </w:p>
    <w:sectPr w:rsidR="004C323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A9" w:rsidRDefault="00AF71A9">
      <w:r>
        <w:separator/>
      </w:r>
    </w:p>
  </w:endnote>
  <w:endnote w:type="continuationSeparator" w:id="0">
    <w:p w:rsidR="00AF71A9" w:rsidRDefault="00AF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00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A9" w:rsidRDefault="00AF71A9">
      <w:r>
        <w:rPr>
          <w:color w:val="000000"/>
        </w:rPr>
        <w:separator/>
      </w:r>
    </w:p>
  </w:footnote>
  <w:footnote w:type="continuationSeparator" w:id="0">
    <w:p w:rsidR="00AF71A9" w:rsidRDefault="00AF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F5999"/>
    <w:multiLevelType w:val="multilevel"/>
    <w:tmpl w:val="0608B52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C323E"/>
    <w:rsid w:val="004C323E"/>
    <w:rsid w:val="006E0C4E"/>
    <w:rsid w:val="00A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3683DE-3066-407B-8029-5BADD7C3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</cp:lastModifiedBy>
  <cp:revision>2</cp:revision>
  <cp:lastPrinted>2019-05-27T01:21:00Z</cp:lastPrinted>
  <dcterms:created xsi:type="dcterms:W3CDTF">2019-05-27T09:14:00Z</dcterms:created>
  <dcterms:modified xsi:type="dcterms:W3CDTF">2019-05-27T09:14:00Z</dcterms:modified>
</cp:coreProperties>
</file>