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AC" w:rsidRDefault="00B67EAC" w:rsidP="008F53F6">
      <w:pPr>
        <w:jc w:val="center"/>
        <w:rPr>
          <w:rFonts w:ascii="標楷體" w:eastAsia="標楷體" w:hAnsi="標楷體"/>
          <w:sz w:val="40"/>
          <w:szCs w:val="40"/>
        </w:rPr>
      </w:pPr>
      <w:r w:rsidRPr="00B70BC5">
        <w:rPr>
          <w:rFonts w:ascii="標楷體" w:eastAsia="標楷體" w:hAnsi="標楷體"/>
          <w:sz w:val="40"/>
          <w:szCs w:val="40"/>
        </w:rPr>
        <w:t>2014</w:t>
      </w:r>
      <w:r w:rsidRPr="00B70BC5">
        <w:rPr>
          <w:rFonts w:ascii="標楷體" w:eastAsia="標楷體" w:hAnsi="標楷體" w:hint="eastAsia"/>
          <w:sz w:val="40"/>
          <w:szCs w:val="40"/>
        </w:rPr>
        <w:t>高雄春天藝術節</w:t>
      </w:r>
    </w:p>
    <w:p w:rsidR="00B67EAC" w:rsidRDefault="00B67EAC" w:rsidP="008F53F6">
      <w:pPr>
        <w:jc w:val="center"/>
        <w:rPr>
          <w:rFonts w:ascii="標楷體" w:eastAsia="標楷體" w:hAnsi="標楷體"/>
          <w:sz w:val="32"/>
          <w:szCs w:val="32"/>
        </w:rPr>
      </w:pPr>
      <w:r w:rsidRPr="00B70BC5">
        <w:rPr>
          <w:rFonts w:ascii="標楷體" w:eastAsia="標楷體" w:hAnsi="標楷體" w:hint="eastAsia"/>
          <w:sz w:val="32"/>
          <w:szCs w:val="32"/>
        </w:rPr>
        <w:t>德國弗洛茲劇團</w:t>
      </w:r>
      <w:r w:rsidRPr="00B70BC5">
        <w:rPr>
          <w:rFonts w:ascii="標楷體" w:eastAsia="標楷體" w:hAnsi="標楷體"/>
          <w:sz w:val="32"/>
          <w:szCs w:val="32"/>
        </w:rPr>
        <w:t xml:space="preserve"> Familie Fl</w:t>
      </w:r>
      <w:r w:rsidRPr="00B70BC5">
        <w:rPr>
          <w:rFonts w:ascii="標楷體" w:eastAsia="標楷體" w:hAnsi="標楷體" w:hint="eastAsia"/>
          <w:sz w:val="32"/>
          <w:szCs w:val="32"/>
        </w:rPr>
        <w:t>ö</w:t>
      </w:r>
      <w:r w:rsidRPr="00B70BC5">
        <w:rPr>
          <w:rFonts w:ascii="標楷體" w:eastAsia="標楷體" w:hAnsi="標楷體"/>
          <w:sz w:val="32"/>
          <w:szCs w:val="32"/>
        </w:rPr>
        <w:t xml:space="preserve">z </w:t>
      </w:r>
    </w:p>
    <w:p w:rsidR="00B67EAC" w:rsidRPr="00B70BC5" w:rsidRDefault="00B67EAC" w:rsidP="008F53F6">
      <w:pPr>
        <w:jc w:val="center"/>
        <w:rPr>
          <w:rFonts w:ascii="標楷體" w:eastAsia="標楷體" w:hAnsi="標楷體"/>
          <w:b/>
          <w:sz w:val="48"/>
          <w:szCs w:val="48"/>
        </w:rPr>
      </w:pPr>
      <w:r>
        <w:rPr>
          <w:rFonts w:ascii="標楷體" w:eastAsia="標楷體" w:hAnsi="標楷體" w:hint="eastAsia"/>
          <w:b/>
          <w:sz w:val="48"/>
          <w:szCs w:val="48"/>
        </w:rPr>
        <w:t>《天堂大酒</w:t>
      </w:r>
      <w:r w:rsidRPr="00B70BC5">
        <w:rPr>
          <w:rFonts w:ascii="標楷體" w:eastAsia="標楷體" w:hAnsi="標楷體" w:hint="eastAsia"/>
          <w:b/>
          <w:sz w:val="48"/>
          <w:szCs w:val="48"/>
        </w:rPr>
        <w:t>店》</w:t>
      </w:r>
      <w:r w:rsidRPr="00B70BC5">
        <w:rPr>
          <w:rFonts w:ascii="標楷體" w:eastAsia="標楷體" w:hAnsi="標楷體"/>
          <w:b/>
          <w:sz w:val="48"/>
          <w:szCs w:val="48"/>
        </w:rPr>
        <w:t>Hotel Paradiso</w:t>
      </w:r>
    </w:p>
    <w:p w:rsidR="00B67EAC" w:rsidRDefault="00B67EAC" w:rsidP="00367C3A">
      <w:pPr>
        <w:jc w:val="center"/>
        <w:rPr>
          <w:rFonts w:ascii="標楷體" w:eastAsia="標楷體" w:hAnsi="標楷體"/>
          <w:b/>
          <w:sz w:val="52"/>
          <w:szCs w:val="52"/>
          <w:u w:val="single"/>
        </w:rPr>
      </w:pPr>
    </w:p>
    <w:p w:rsidR="00B67EAC" w:rsidRPr="00B56BEF" w:rsidRDefault="00B67EAC" w:rsidP="00367C3A">
      <w:pPr>
        <w:jc w:val="center"/>
        <w:rPr>
          <w:rFonts w:ascii="標楷體" w:eastAsia="標楷體" w:hAnsi="標楷體"/>
          <w:b/>
          <w:sz w:val="52"/>
          <w:szCs w:val="52"/>
          <w:u w:val="single"/>
        </w:rPr>
      </w:pPr>
      <w:r>
        <w:rPr>
          <w:rFonts w:ascii="標楷體" w:eastAsia="標楷體" w:hAnsi="標楷體" w:hint="eastAsia"/>
          <w:b/>
          <w:sz w:val="52"/>
          <w:szCs w:val="52"/>
          <w:u w:val="single"/>
        </w:rPr>
        <w:t>藝文公益席次</w:t>
      </w:r>
      <w:r w:rsidRPr="00B56BEF">
        <w:rPr>
          <w:rFonts w:ascii="標楷體" w:eastAsia="標楷體" w:hAnsi="標楷體" w:hint="eastAsia"/>
          <w:b/>
          <w:sz w:val="52"/>
          <w:szCs w:val="52"/>
          <w:u w:val="single"/>
        </w:rPr>
        <w:t>企</w:t>
      </w:r>
      <w:r>
        <w:rPr>
          <w:rFonts w:ascii="標楷體" w:eastAsia="標楷體" w:hAnsi="標楷體" w:hint="eastAsia"/>
          <w:b/>
          <w:sz w:val="52"/>
          <w:szCs w:val="52"/>
          <w:u w:val="single"/>
        </w:rPr>
        <w:t>畫</w:t>
      </w:r>
      <w:r w:rsidRPr="00B56BEF">
        <w:rPr>
          <w:rFonts w:ascii="標楷體" w:eastAsia="標楷體" w:hAnsi="標楷體" w:hint="eastAsia"/>
          <w:b/>
          <w:sz w:val="52"/>
          <w:szCs w:val="52"/>
          <w:u w:val="single"/>
        </w:rPr>
        <w:t>書</w:t>
      </w:r>
    </w:p>
    <w:p w:rsidR="00B67EAC" w:rsidRPr="00B70BC5" w:rsidRDefault="00B67EAC" w:rsidP="008F53F6">
      <w:pPr>
        <w:jc w:val="center"/>
        <w:rPr>
          <w:rFonts w:ascii="標楷體" w:eastAsia="標楷體" w:hAnsi="標楷體"/>
        </w:rPr>
      </w:pPr>
    </w:p>
    <w:p w:rsidR="00B67EAC" w:rsidRPr="00B70BC5" w:rsidRDefault="00B67EAC" w:rsidP="008F53F6">
      <w:pPr>
        <w:jc w:val="center"/>
        <w:rPr>
          <w:rFonts w:ascii="標楷體" w:eastAsia="標楷體" w:hAnsi="標楷體"/>
        </w:rPr>
      </w:pPr>
      <w:bookmarkStart w:id="0" w:name="_GoBack"/>
      <w:bookmarkEnd w:id="0"/>
      <w:r w:rsidRPr="000C26EC">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309.75pt;height:452.25pt;visibility:visible">
            <v:imagedata r:id="rId7" o:title=""/>
          </v:shape>
        </w:pict>
      </w:r>
    </w:p>
    <w:p w:rsidR="00B67EAC" w:rsidRPr="00B70BC5" w:rsidRDefault="00B67EAC" w:rsidP="008F53F6">
      <w:pPr>
        <w:jc w:val="center"/>
        <w:rPr>
          <w:rFonts w:ascii="標楷體" w:eastAsia="標楷體" w:hAnsi="標楷體"/>
        </w:rPr>
      </w:pPr>
    </w:p>
    <w:p w:rsidR="00B67EAC" w:rsidRPr="00D1674B" w:rsidRDefault="00B67EAC" w:rsidP="008F53F6">
      <w:pPr>
        <w:pStyle w:val="ListParagraph"/>
        <w:numPr>
          <w:ilvl w:val="0"/>
          <w:numId w:val="1"/>
        </w:numPr>
        <w:ind w:leftChars="0"/>
        <w:rPr>
          <w:rFonts w:ascii="標楷體" w:eastAsia="標楷體" w:hAnsi="標楷體"/>
        </w:rPr>
      </w:pPr>
      <w:r w:rsidRPr="00D1674B">
        <w:rPr>
          <w:rFonts w:ascii="標楷體" w:eastAsia="標楷體" w:hAnsi="標楷體" w:hint="eastAsia"/>
        </w:rPr>
        <w:t>活動資訊</w:t>
      </w:r>
    </w:p>
    <w:p w:rsidR="00B67EAC" w:rsidRPr="00367C3A" w:rsidRDefault="00B67EAC" w:rsidP="008F53F6">
      <w:pPr>
        <w:pStyle w:val="ListParagraph"/>
        <w:numPr>
          <w:ilvl w:val="0"/>
          <w:numId w:val="2"/>
        </w:numPr>
        <w:ind w:leftChars="0"/>
        <w:rPr>
          <w:rFonts w:ascii="標楷體" w:eastAsia="標楷體" w:hAnsi="標楷體"/>
        </w:rPr>
      </w:pPr>
      <w:r w:rsidRPr="00367C3A">
        <w:rPr>
          <w:rFonts w:ascii="標楷體" w:eastAsia="標楷體" w:hAnsi="標楷體" w:hint="eastAsia"/>
        </w:rPr>
        <w:t>演出日期：</w:t>
      </w:r>
      <w:r w:rsidRPr="00367C3A">
        <w:rPr>
          <w:rFonts w:ascii="標楷體" w:eastAsia="標楷體" w:hAnsi="標楷體"/>
        </w:rPr>
        <w:t xml:space="preserve">2014 </w:t>
      </w:r>
      <w:r w:rsidRPr="00367C3A">
        <w:rPr>
          <w:rFonts w:ascii="標楷體" w:eastAsia="標楷體" w:hAnsi="標楷體" w:hint="eastAsia"/>
        </w:rPr>
        <w:t>年</w:t>
      </w:r>
      <w:r w:rsidRPr="00367C3A">
        <w:rPr>
          <w:rFonts w:ascii="標楷體" w:eastAsia="標楷體" w:hAnsi="標楷體"/>
        </w:rPr>
        <w:t xml:space="preserve"> 4</w:t>
      </w:r>
      <w:r w:rsidRPr="00367C3A">
        <w:rPr>
          <w:rFonts w:ascii="標楷體" w:eastAsia="標楷體" w:hAnsi="標楷體" w:hint="eastAsia"/>
        </w:rPr>
        <w:t>月</w:t>
      </w:r>
      <w:r w:rsidRPr="00367C3A">
        <w:rPr>
          <w:rFonts w:ascii="標楷體" w:eastAsia="標楷體" w:hAnsi="標楷體"/>
        </w:rPr>
        <w:t>18</w:t>
      </w:r>
      <w:r w:rsidRPr="00367C3A">
        <w:rPr>
          <w:rFonts w:ascii="標楷體" w:eastAsia="標楷體" w:hAnsi="標楷體" w:hint="eastAsia"/>
        </w:rPr>
        <w:t>日</w:t>
      </w:r>
      <w:r w:rsidRPr="00367C3A">
        <w:rPr>
          <w:rFonts w:ascii="標楷體" w:eastAsia="標楷體" w:hAnsi="標楷體"/>
        </w:rPr>
        <w:t>(</w:t>
      </w:r>
      <w:r w:rsidRPr="00367C3A">
        <w:rPr>
          <w:rFonts w:ascii="標楷體" w:eastAsia="標楷體" w:hAnsi="標楷體" w:hint="eastAsia"/>
        </w:rPr>
        <w:t>五</w:t>
      </w:r>
      <w:r w:rsidRPr="00367C3A">
        <w:rPr>
          <w:rFonts w:ascii="標楷體" w:eastAsia="標楷體" w:hAnsi="標楷體"/>
        </w:rPr>
        <w:t>) 19:30</w:t>
      </w:r>
    </w:p>
    <w:p w:rsidR="00B67EAC" w:rsidRPr="00D1674B" w:rsidRDefault="00B67EAC" w:rsidP="001D6AEB">
      <w:pPr>
        <w:pStyle w:val="ListParagraph"/>
        <w:numPr>
          <w:ilvl w:val="0"/>
          <w:numId w:val="2"/>
        </w:numPr>
        <w:ind w:leftChars="0"/>
        <w:rPr>
          <w:rFonts w:ascii="標楷體" w:eastAsia="標楷體" w:hAnsi="標楷體"/>
        </w:rPr>
      </w:pPr>
      <w:r w:rsidRPr="00D1674B">
        <w:rPr>
          <w:rFonts w:ascii="標楷體" w:eastAsia="標楷體" w:hAnsi="標楷體" w:hint="eastAsia"/>
        </w:rPr>
        <w:t>演出節目：《天堂大酒店》</w:t>
      </w:r>
      <w:r w:rsidRPr="00D1674B">
        <w:rPr>
          <w:rFonts w:ascii="標楷體" w:eastAsia="標楷體" w:hAnsi="標楷體"/>
        </w:rPr>
        <w:t>Hotel Paradiso</w:t>
      </w:r>
    </w:p>
    <w:p w:rsidR="00B67EAC" w:rsidRPr="00D1674B" w:rsidRDefault="00B67EAC" w:rsidP="001D6AEB">
      <w:pPr>
        <w:pStyle w:val="ListParagraph"/>
        <w:numPr>
          <w:ilvl w:val="0"/>
          <w:numId w:val="2"/>
        </w:numPr>
        <w:ind w:leftChars="0"/>
        <w:rPr>
          <w:rFonts w:ascii="標楷體" w:eastAsia="標楷體" w:hAnsi="標楷體"/>
        </w:rPr>
      </w:pPr>
      <w:r w:rsidRPr="00D1674B">
        <w:rPr>
          <w:rFonts w:ascii="標楷體" w:eastAsia="標楷體" w:hAnsi="標楷體" w:hint="eastAsia"/>
        </w:rPr>
        <w:t>演出單位：德國弗洛茲劇團</w:t>
      </w:r>
      <w:r w:rsidRPr="00D1674B">
        <w:rPr>
          <w:rFonts w:ascii="標楷體" w:eastAsia="標楷體" w:hAnsi="標楷體"/>
        </w:rPr>
        <w:t xml:space="preserve"> Familie Fl</w:t>
      </w:r>
      <w:r w:rsidRPr="00D1674B">
        <w:rPr>
          <w:rFonts w:ascii="標楷體" w:eastAsia="標楷體" w:hAnsi="標楷體" w:hint="eastAsia"/>
        </w:rPr>
        <w:t>ö</w:t>
      </w:r>
      <w:r w:rsidRPr="00D1674B">
        <w:rPr>
          <w:rFonts w:ascii="標楷體" w:eastAsia="標楷體" w:hAnsi="標楷體"/>
        </w:rPr>
        <w:t>z</w:t>
      </w:r>
    </w:p>
    <w:p w:rsidR="00B67EAC" w:rsidRPr="00BF3891" w:rsidRDefault="00B67EAC" w:rsidP="001D6AEB">
      <w:pPr>
        <w:pStyle w:val="ListParagraph"/>
        <w:numPr>
          <w:ilvl w:val="0"/>
          <w:numId w:val="2"/>
        </w:numPr>
        <w:ind w:leftChars="0"/>
        <w:rPr>
          <w:rFonts w:ascii="標楷體" w:eastAsia="標楷體" w:hAnsi="標楷體"/>
        </w:rPr>
      </w:pPr>
      <w:r w:rsidRPr="00BF3891">
        <w:rPr>
          <w:rFonts w:ascii="標楷體" w:eastAsia="標楷體" w:hAnsi="標楷體" w:hint="eastAsia"/>
        </w:rPr>
        <w:t>演出地點：大東文化藝術中心演藝廳（</w:t>
      </w:r>
      <w:r w:rsidRPr="00BF3891">
        <w:rPr>
          <w:rFonts w:ascii="標楷體" w:eastAsia="標楷體" w:hAnsi="標楷體" w:hint="eastAsia"/>
          <w:szCs w:val="24"/>
        </w:rPr>
        <w:t>高雄市鳳山區光遠路</w:t>
      </w:r>
      <w:r w:rsidRPr="00BF3891">
        <w:rPr>
          <w:rFonts w:ascii="標楷體" w:eastAsia="標楷體" w:hAnsi="標楷體"/>
          <w:szCs w:val="24"/>
        </w:rPr>
        <w:t>161</w:t>
      </w:r>
      <w:r w:rsidRPr="00BF3891">
        <w:rPr>
          <w:rFonts w:ascii="標楷體" w:eastAsia="標楷體" w:hAnsi="標楷體" w:hint="eastAsia"/>
          <w:szCs w:val="24"/>
        </w:rPr>
        <w:t>號</w:t>
      </w:r>
      <w:r>
        <w:rPr>
          <w:rFonts w:ascii="標楷體" w:eastAsia="標楷體" w:hAnsi="標楷體" w:hint="eastAsia"/>
          <w:szCs w:val="24"/>
        </w:rPr>
        <w:t>，地圖如後附</w:t>
      </w:r>
      <w:r w:rsidRPr="00BF3891">
        <w:rPr>
          <w:rFonts w:ascii="標楷體" w:eastAsia="標楷體" w:hAnsi="標楷體" w:hint="eastAsia"/>
          <w:szCs w:val="24"/>
        </w:rPr>
        <w:t>）</w:t>
      </w:r>
    </w:p>
    <w:p w:rsidR="00B67EAC" w:rsidRDefault="00B67EAC" w:rsidP="00367C3A">
      <w:pPr>
        <w:pStyle w:val="ListParagraph"/>
        <w:numPr>
          <w:ilvl w:val="0"/>
          <w:numId w:val="2"/>
        </w:numPr>
        <w:ind w:leftChars="0"/>
        <w:rPr>
          <w:rFonts w:ascii="標楷體" w:eastAsia="標楷體" w:hAnsi="標楷體"/>
        </w:rPr>
      </w:pPr>
      <w:r>
        <w:rPr>
          <w:rFonts w:ascii="標楷體" w:eastAsia="標楷體" w:hAnsi="標楷體" w:hint="eastAsia"/>
        </w:rPr>
        <w:t>主辦單位：高雄市政府文化局、教育局、社會局、財團法人高雄市愛樂文化藝術基金會</w:t>
      </w:r>
    </w:p>
    <w:p w:rsidR="00B67EAC" w:rsidRDefault="00B67EAC" w:rsidP="00367C3A">
      <w:pPr>
        <w:pStyle w:val="ListParagraph"/>
        <w:ind w:leftChars="0" w:left="840"/>
        <w:rPr>
          <w:rFonts w:ascii="標楷體" w:eastAsia="標楷體" w:hAnsi="標楷體"/>
        </w:rPr>
      </w:pPr>
    </w:p>
    <w:p w:rsidR="00B67EAC" w:rsidRPr="002146E0" w:rsidRDefault="00B67EAC" w:rsidP="00367C3A">
      <w:pPr>
        <w:pStyle w:val="ListParagraph"/>
        <w:numPr>
          <w:ilvl w:val="0"/>
          <w:numId w:val="1"/>
        </w:numPr>
        <w:ind w:leftChars="0"/>
        <w:rPr>
          <w:rFonts w:ascii="標楷體" w:eastAsia="標楷體" w:hAnsi="標楷體"/>
        </w:rPr>
      </w:pPr>
      <w:r w:rsidRPr="00367C3A">
        <w:rPr>
          <w:rFonts w:ascii="標楷體" w:eastAsia="標楷體" w:hAnsi="標楷體" w:hint="eastAsia"/>
        </w:rPr>
        <w:t>邀請對象：</w:t>
      </w:r>
      <w:r>
        <w:rPr>
          <w:rFonts w:ascii="標楷體" w:eastAsia="標楷體" w:hAnsi="標楷體"/>
        </w:rPr>
        <w:t>200</w:t>
      </w:r>
      <w:r>
        <w:rPr>
          <w:rFonts w:ascii="標楷體" w:eastAsia="標楷體" w:hAnsi="標楷體" w:hint="eastAsia"/>
        </w:rPr>
        <w:t>位</w:t>
      </w:r>
      <w:r w:rsidRPr="00367C3A">
        <w:rPr>
          <w:rFonts w:ascii="標楷體" w:eastAsia="標楷體" w:hAnsi="標楷體" w:hint="eastAsia"/>
          <w:bCs/>
        </w:rPr>
        <w:t>高雄市聽障朋友</w:t>
      </w:r>
      <w:r>
        <w:rPr>
          <w:rFonts w:ascii="標楷體" w:eastAsia="標楷體" w:hAnsi="標楷體" w:hint="eastAsia"/>
          <w:bCs/>
        </w:rPr>
        <w:t>（學生及社會人士）及台南市、屏東縣聽障生</w:t>
      </w:r>
      <w:r w:rsidRPr="00367C3A">
        <w:rPr>
          <w:rFonts w:ascii="標楷體" w:eastAsia="標楷體" w:hAnsi="標楷體" w:hint="eastAsia"/>
          <w:bCs/>
        </w:rPr>
        <w:t>。</w:t>
      </w:r>
    </w:p>
    <w:p w:rsidR="00B67EAC" w:rsidRPr="002146E0" w:rsidRDefault="00B67EAC" w:rsidP="002146E0">
      <w:pPr>
        <w:rPr>
          <w:rFonts w:ascii="標楷體" w:eastAsia="標楷體" w:hAnsi="標楷體"/>
        </w:rPr>
      </w:pPr>
    </w:p>
    <w:p w:rsidR="00B67EAC" w:rsidRPr="00D1674B" w:rsidRDefault="00B67EAC" w:rsidP="008F53F6">
      <w:pPr>
        <w:pStyle w:val="ListParagraph"/>
        <w:numPr>
          <w:ilvl w:val="0"/>
          <w:numId w:val="1"/>
        </w:numPr>
        <w:ind w:leftChars="0"/>
        <w:rPr>
          <w:rFonts w:ascii="標楷體" w:eastAsia="標楷體" w:hAnsi="標楷體"/>
        </w:rPr>
      </w:pPr>
      <w:r w:rsidRPr="00D1674B">
        <w:rPr>
          <w:rFonts w:ascii="標楷體" w:eastAsia="標楷體" w:hAnsi="標楷體" w:hint="eastAsia"/>
        </w:rPr>
        <w:t>作品介紹</w:t>
      </w:r>
    </w:p>
    <w:p w:rsidR="00B67EAC" w:rsidRPr="00D1674B" w:rsidRDefault="00B67EAC" w:rsidP="0066418C">
      <w:pPr>
        <w:pStyle w:val="ListParagraph"/>
        <w:rPr>
          <w:rFonts w:ascii="標楷體" w:eastAsia="標楷體" w:hAnsi="標楷體"/>
        </w:rPr>
      </w:pPr>
      <w:r w:rsidRPr="00D1674B">
        <w:rPr>
          <w:rFonts w:ascii="標楷體" w:eastAsia="標楷體" w:hAnsi="標楷體" w:hint="eastAsia"/>
        </w:rPr>
        <w:t>一場發生在溫泉飯店內的黑色悲喜劇。“人來人往”的老舊旅館，秘密都藏在每扇門後，理念不合的姊弟經營之下，發生一連串的意外，一不小心竟演變成暗黑殺人事件，堪稱為搞笑版之飯店夜驚魂，劇情驚悚笑料不斷。該劇巡迴世界</w:t>
      </w:r>
      <w:r w:rsidRPr="00D1674B">
        <w:rPr>
          <w:rFonts w:ascii="標楷體" w:eastAsia="標楷體" w:hAnsi="標楷體"/>
        </w:rPr>
        <w:t>21</w:t>
      </w:r>
      <w:r w:rsidRPr="00D1674B">
        <w:rPr>
          <w:rFonts w:ascii="標楷體" w:eastAsia="標楷體" w:hAnsi="標楷體" w:hint="eastAsia"/>
        </w:rPr>
        <w:t>國，於亞維儂等</w:t>
      </w:r>
      <w:r w:rsidRPr="00D1674B">
        <w:rPr>
          <w:rFonts w:ascii="標楷體" w:eastAsia="標楷體" w:hAnsi="標楷體"/>
        </w:rPr>
        <w:t>19</w:t>
      </w:r>
      <w:r w:rsidRPr="00D1674B">
        <w:rPr>
          <w:rFonts w:ascii="標楷體" w:eastAsia="標楷體" w:hAnsi="標楷體" w:hint="eastAsia"/>
        </w:rPr>
        <w:t>個藝術節中演出</w:t>
      </w:r>
    </w:p>
    <w:p w:rsidR="00B67EAC" w:rsidRPr="00D1674B" w:rsidRDefault="00B67EAC" w:rsidP="0066418C">
      <w:pPr>
        <w:pStyle w:val="ListParagraph"/>
        <w:rPr>
          <w:rFonts w:ascii="標楷體" w:eastAsia="標楷體" w:hAnsi="標楷體"/>
          <w:shd w:val="pct15" w:color="auto" w:fill="FFFFFF"/>
        </w:rPr>
      </w:pPr>
      <w:r w:rsidRPr="00D1674B">
        <w:rPr>
          <w:rFonts w:ascii="標楷體" w:eastAsia="標楷體" w:hAnsi="標楷體" w:hint="eastAsia"/>
          <w:shd w:val="pct15" w:color="auto" w:fill="FFFFFF"/>
        </w:rPr>
        <w:t>關於這齣戲</w:t>
      </w:r>
    </w:p>
    <w:p w:rsidR="00B67EAC" w:rsidRPr="00D1674B" w:rsidRDefault="00B67EAC" w:rsidP="0066418C">
      <w:pPr>
        <w:pStyle w:val="ListParagraph"/>
        <w:rPr>
          <w:rFonts w:ascii="標楷體" w:eastAsia="標楷體" w:hAnsi="標楷體"/>
        </w:rPr>
      </w:pPr>
      <w:r w:rsidRPr="00D1674B">
        <w:rPr>
          <w:rFonts w:ascii="標楷體" w:eastAsia="標楷體" w:hAnsi="標楷體" w:hint="eastAsia"/>
        </w:rPr>
        <w:t>“通往天堂的路引領我們穿越地獄。”</w:t>
      </w:r>
    </w:p>
    <w:p w:rsidR="00B67EAC" w:rsidRPr="00D1674B" w:rsidRDefault="00B67EAC" w:rsidP="008A404B">
      <w:pPr>
        <w:pStyle w:val="ListParagraph"/>
        <w:rPr>
          <w:rFonts w:ascii="標楷體" w:eastAsia="標楷體" w:hAnsi="標楷體"/>
        </w:rPr>
      </w:pPr>
      <w:r w:rsidRPr="00D1674B">
        <w:rPr>
          <w:rFonts w:ascii="標楷體" w:eastAsia="標楷體" w:hAnsi="標楷體" w:hint="eastAsia"/>
        </w:rPr>
        <w:t>離奇有趣的「天堂大飯店」是個主導權為女性，並由小家族共同苦心經營的家族事業，在這間飯店裡發生了一些奇怪的事情。這是家標榜有四顆星的飯店並蘊含保證能讓人身心得以放鬆的礦物溫泉，然而烏雲即將籠罩他們。飯店的第二代─老太太的兒子正夢想有一段真愛，在此同時他與他的姐姐正為飯店的掌控權發生激烈的爭奪戰，另一方面，這飯店的女侍有偷飯店客人貴重物品的習慣，以及廚師著迷於解剖且遠遠不只是豬肉…</w:t>
      </w:r>
    </w:p>
    <w:p w:rsidR="00B67EAC" w:rsidRDefault="00B67EAC" w:rsidP="008A404B">
      <w:pPr>
        <w:pStyle w:val="ListParagraph"/>
        <w:rPr>
          <w:rFonts w:ascii="標楷體" w:eastAsia="標楷體" w:hAnsi="標楷體"/>
        </w:rPr>
      </w:pPr>
      <w:r>
        <w:rPr>
          <w:rFonts w:ascii="標楷體" w:eastAsia="標楷體" w:hAnsi="標楷體" w:hint="eastAsia"/>
        </w:rPr>
        <w:t>※演出時間</w:t>
      </w:r>
      <w:r>
        <w:rPr>
          <w:rFonts w:ascii="標楷體" w:eastAsia="標楷體" w:hAnsi="標楷體"/>
        </w:rPr>
        <w:t>:85</w:t>
      </w:r>
      <w:r>
        <w:rPr>
          <w:rFonts w:ascii="標楷體" w:eastAsia="標楷體" w:hAnsi="標楷體" w:hint="eastAsia"/>
        </w:rPr>
        <w:t>分鐘，中場不休息</w:t>
      </w:r>
    </w:p>
    <w:p w:rsidR="00B67EAC" w:rsidRPr="00D1674B" w:rsidRDefault="00B67EAC" w:rsidP="008A404B">
      <w:pPr>
        <w:pStyle w:val="ListParagraph"/>
        <w:rPr>
          <w:rFonts w:ascii="標楷體" w:eastAsia="標楷體" w:hAnsi="標楷體"/>
        </w:rPr>
      </w:pPr>
    </w:p>
    <w:p w:rsidR="00B67EAC" w:rsidRPr="00D1674B" w:rsidRDefault="00B67EAC" w:rsidP="008F53F6">
      <w:pPr>
        <w:pStyle w:val="ListParagraph"/>
        <w:numPr>
          <w:ilvl w:val="0"/>
          <w:numId w:val="1"/>
        </w:numPr>
        <w:ind w:leftChars="0"/>
        <w:rPr>
          <w:rFonts w:ascii="標楷體" w:eastAsia="標楷體" w:hAnsi="標楷體"/>
        </w:rPr>
      </w:pPr>
      <w:r w:rsidRPr="00D1674B">
        <w:rPr>
          <w:rFonts w:ascii="標楷體" w:eastAsia="標楷體" w:hAnsi="標楷體" w:hint="eastAsia"/>
        </w:rPr>
        <w:t>演出團隊</w:t>
      </w:r>
    </w:p>
    <w:p w:rsidR="00B67EAC" w:rsidRDefault="00B67EAC" w:rsidP="0066418C">
      <w:pPr>
        <w:pStyle w:val="ListParagraph"/>
        <w:ind w:leftChars="0"/>
        <w:rPr>
          <w:rFonts w:ascii="標楷體" w:eastAsia="標楷體" w:hAnsi="標楷體"/>
        </w:rPr>
      </w:pPr>
      <w:r w:rsidRPr="00D1674B">
        <w:rPr>
          <w:rFonts w:ascii="標楷體" w:eastAsia="標楷體" w:hAnsi="標楷體" w:hint="eastAsia"/>
        </w:rPr>
        <w:t>弗洛茲劇團是一個集結劇場工作者、演員、音樂家、舞者、導演、面具、燈光、服裝設計、戲劇顧問的默劇劇團，成立於</w:t>
      </w:r>
      <w:r w:rsidRPr="00D1674B">
        <w:rPr>
          <w:rFonts w:ascii="標楷體" w:eastAsia="標楷體" w:hAnsi="標楷體"/>
        </w:rPr>
        <w:t>1994</w:t>
      </w:r>
      <w:r w:rsidRPr="00D1674B">
        <w:rPr>
          <w:rFonts w:ascii="標楷體" w:eastAsia="標楷體" w:hAnsi="標楷體" w:hint="eastAsia"/>
        </w:rPr>
        <w:t>年，它的誕生來自於</w:t>
      </w:r>
      <w:r w:rsidRPr="00D1674B">
        <w:rPr>
          <w:rFonts w:ascii="標楷體" w:eastAsia="標楷體" w:hAnsi="標楷體"/>
        </w:rPr>
        <w:t>Hajo Sch</w:t>
      </w:r>
      <w:r w:rsidRPr="00D1674B">
        <w:rPr>
          <w:rFonts w:ascii="標楷體" w:eastAsia="標楷體" w:hAnsi="標楷體" w:hint="eastAsia"/>
        </w:rPr>
        <w:t>ü</w:t>
      </w:r>
      <w:r w:rsidRPr="00D1674B">
        <w:rPr>
          <w:rFonts w:ascii="標楷體" w:eastAsia="標楷體" w:hAnsi="標楷體"/>
        </w:rPr>
        <w:t>ler</w:t>
      </w:r>
      <w:r w:rsidRPr="00D1674B">
        <w:rPr>
          <w:rFonts w:ascii="標楷體" w:eastAsia="標楷體" w:hAnsi="標楷體" w:hint="eastAsia"/>
        </w:rPr>
        <w:t>和</w:t>
      </w:r>
      <w:r w:rsidRPr="00D1674B">
        <w:rPr>
          <w:rFonts w:ascii="標楷體" w:eastAsia="標楷體" w:hAnsi="標楷體"/>
        </w:rPr>
        <w:t>Markus Michalowski</w:t>
      </w:r>
      <w:r w:rsidRPr="00D1674B">
        <w:rPr>
          <w:rFonts w:ascii="標楷體" w:eastAsia="標楷體" w:hAnsi="標楷體" w:hint="eastAsia"/>
        </w:rPr>
        <w:t>的創意發法。隨著在法國、荷蘭、丹麥、斯洛伐克等地的演出並獲得多座獎項而聲名大噪，其作品以幽默風趣且飽含詩意而聞名。</w:t>
      </w:r>
    </w:p>
    <w:p w:rsidR="00B67EAC" w:rsidRPr="00D1674B" w:rsidRDefault="00B67EAC" w:rsidP="0066418C">
      <w:pPr>
        <w:pStyle w:val="ListParagraph"/>
        <w:ind w:leftChars="0"/>
        <w:rPr>
          <w:rFonts w:ascii="標楷體" w:eastAsia="標楷體" w:hAnsi="標楷體"/>
        </w:rPr>
      </w:pPr>
    </w:p>
    <w:p w:rsidR="00B67EAC" w:rsidRPr="00D1674B" w:rsidRDefault="00B67EAC" w:rsidP="008F53F6">
      <w:pPr>
        <w:pStyle w:val="ListParagraph"/>
        <w:numPr>
          <w:ilvl w:val="0"/>
          <w:numId w:val="1"/>
        </w:numPr>
        <w:ind w:leftChars="0"/>
        <w:rPr>
          <w:rFonts w:ascii="標楷體" w:eastAsia="標楷體" w:hAnsi="標楷體"/>
        </w:rPr>
      </w:pPr>
      <w:r w:rsidRPr="00D1674B">
        <w:rPr>
          <w:rFonts w:ascii="標楷體" w:eastAsia="標楷體" w:hAnsi="標楷體" w:hint="eastAsia"/>
        </w:rPr>
        <w:t>評論迴響</w:t>
      </w:r>
    </w:p>
    <w:p w:rsidR="00B67EAC" w:rsidRPr="00D1674B" w:rsidRDefault="00B67EAC" w:rsidP="00D1674B">
      <w:pPr>
        <w:ind w:leftChars="177" w:left="425"/>
        <w:jc w:val="both"/>
        <w:rPr>
          <w:rFonts w:ascii="標楷體" w:eastAsia="標楷體" w:hAnsi="標楷體"/>
        </w:rPr>
      </w:pPr>
      <w:r w:rsidRPr="00D1674B">
        <w:rPr>
          <w:rFonts w:ascii="標楷體" w:eastAsia="標楷體" w:hAnsi="標楷體" w:hint="eastAsia"/>
        </w:rPr>
        <w:t>德國劇團弗洛茲家族受到倫敦觀眾的熱烈歡迎，</w:t>
      </w:r>
      <w:r w:rsidRPr="00D1674B">
        <w:rPr>
          <w:rFonts w:ascii="標楷體" w:eastAsia="標楷體" w:hAnsi="標楷體"/>
        </w:rPr>
        <w:t>"</w:t>
      </w:r>
      <w:r w:rsidRPr="00D1674B">
        <w:rPr>
          <w:rFonts w:ascii="標楷體" w:eastAsia="標楷體" w:hAnsi="標楷體" w:hint="eastAsia"/>
        </w:rPr>
        <w:t>天堂大飯店”在倫敦默劇節於伊莉莎白女王音樂廳中的演出票卷再次銷售一空，演出結束謝幕的掌聲持續數分鐘。這四位表演者頭戴面具，不段切換各種腳色，且無一句對白。</w:t>
      </w:r>
    </w:p>
    <w:p w:rsidR="00B67EAC" w:rsidRPr="00D1674B" w:rsidRDefault="00B67EAC" w:rsidP="00D1674B">
      <w:pPr>
        <w:ind w:leftChars="177" w:left="425"/>
        <w:jc w:val="both"/>
        <w:rPr>
          <w:rFonts w:ascii="標楷體" w:eastAsia="標楷體" w:hAnsi="標楷體"/>
        </w:rPr>
      </w:pPr>
      <w:r w:rsidRPr="00D1674B">
        <w:rPr>
          <w:rFonts w:ascii="標楷體" w:eastAsia="標楷體" w:hAnsi="標楷體"/>
        </w:rPr>
        <w:t xml:space="preserve">                                                 ----------</w:t>
      </w:r>
      <w:r w:rsidRPr="00D1674B">
        <w:rPr>
          <w:rFonts w:ascii="標楷體" w:eastAsia="標楷體" w:hAnsi="標楷體" w:hint="eastAsia"/>
        </w:rPr>
        <w:t>德新社</w:t>
      </w:r>
    </w:p>
    <w:p w:rsidR="00B67EAC" w:rsidRPr="00D1674B" w:rsidRDefault="00B67EAC" w:rsidP="00D1674B">
      <w:pPr>
        <w:ind w:leftChars="177" w:left="425"/>
        <w:jc w:val="both"/>
        <w:rPr>
          <w:rFonts w:ascii="標楷體" w:eastAsia="標楷體" w:hAnsi="標楷體"/>
        </w:rPr>
      </w:pPr>
      <w:r w:rsidRPr="00D1674B">
        <w:rPr>
          <w:rFonts w:ascii="標楷體" w:eastAsia="標楷體" w:hAnsi="標楷體" w:hint="eastAsia"/>
        </w:rPr>
        <w:t>無言，但不知何故能如此的精準表達，充滿了懷舊，但也充滿了喜悅，這是部明亮且純熟的喜劇</w:t>
      </w:r>
    </w:p>
    <w:p w:rsidR="00B67EAC" w:rsidRPr="00D1674B" w:rsidRDefault="00B67EAC" w:rsidP="00D1674B">
      <w:pPr>
        <w:ind w:leftChars="177" w:left="425"/>
        <w:jc w:val="both"/>
        <w:rPr>
          <w:rFonts w:ascii="標楷體" w:eastAsia="標楷體" w:hAnsi="標楷體"/>
        </w:rPr>
      </w:pPr>
      <w:r w:rsidRPr="00D1674B">
        <w:rPr>
          <w:rFonts w:ascii="標楷體" w:eastAsia="標楷體" w:hAnsi="標楷體"/>
        </w:rPr>
        <w:t xml:space="preserve">                                                 --------</w:t>
      </w:r>
      <w:r w:rsidRPr="00D1674B">
        <w:rPr>
          <w:rFonts w:ascii="標楷體" w:eastAsia="標楷體" w:hAnsi="標楷體" w:hint="eastAsia"/>
        </w:rPr>
        <w:t>英國衛報</w:t>
      </w:r>
    </w:p>
    <w:p w:rsidR="00B67EAC" w:rsidRPr="00D1674B" w:rsidRDefault="00B67EAC" w:rsidP="00D1674B">
      <w:pPr>
        <w:ind w:leftChars="177" w:left="425"/>
        <w:jc w:val="both"/>
        <w:rPr>
          <w:rFonts w:ascii="標楷體" w:eastAsia="標楷體" w:hAnsi="標楷體"/>
        </w:rPr>
      </w:pPr>
      <w:r w:rsidRPr="00D1674B">
        <w:rPr>
          <w:rFonts w:ascii="標楷體" w:eastAsia="標楷體" w:hAnsi="標楷體" w:hint="eastAsia"/>
        </w:rPr>
        <w:t>一個飽含詩意力量的創作作品將長存於人們心中</w:t>
      </w:r>
    </w:p>
    <w:p w:rsidR="00B67EAC" w:rsidRPr="00D1674B" w:rsidRDefault="00B67EAC" w:rsidP="00D1674B">
      <w:pPr>
        <w:ind w:leftChars="177" w:left="425"/>
        <w:jc w:val="right"/>
        <w:rPr>
          <w:rFonts w:ascii="標楷體" w:eastAsia="標楷體" w:hAnsi="標楷體"/>
        </w:rPr>
      </w:pPr>
      <w:r w:rsidRPr="00D1674B">
        <w:rPr>
          <w:rFonts w:ascii="標楷體" w:eastAsia="標楷體" w:hAnsi="標楷體"/>
        </w:rPr>
        <w:t>------</w:t>
      </w:r>
      <w:r w:rsidRPr="00D1674B">
        <w:rPr>
          <w:rFonts w:ascii="標楷體" w:eastAsia="標楷體" w:hAnsi="標楷體" w:hint="eastAsia"/>
        </w:rPr>
        <w:t>西班牙世界報</w:t>
      </w:r>
    </w:p>
    <w:p w:rsidR="00B67EAC" w:rsidRPr="00D1674B" w:rsidRDefault="00B67EAC" w:rsidP="00B70BC5">
      <w:pPr>
        <w:pStyle w:val="ListParagraph"/>
        <w:ind w:leftChars="0"/>
        <w:rPr>
          <w:rFonts w:ascii="標楷體" w:eastAsia="標楷體" w:hAnsi="標楷體"/>
        </w:rPr>
      </w:pPr>
    </w:p>
    <w:p w:rsidR="00B67EAC" w:rsidRPr="00D1674B" w:rsidRDefault="00B67EAC" w:rsidP="008F53F6">
      <w:pPr>
        <w:pStyle w:val="ListParagraph"/>
        <w:numPr>
          <w:ilvl w:val="0"/>
          <w:numId w:val="1"/>
        </w:numPr>
        <w:ind w:leftChars="0"/>
        <w:rPr>
          <w:rFonts w:ascii="標楷體" w:eastAsia="標楷體" w:hAnsi="標楷體"/>
        </w:rPr>
      </w:pPr>
      <w:r w:rsidRPr="00D1674B">
        <w:rPr>
          <w:rFonts w:ascii="標楷體" w:eastAsia="標楷體" w:hAnsi="標楷體" w:hint="eastAsia"/>
        </w:rPr>
        <w:t>演出劇照</w:t>
      </w:r>
    </w:p>
    <w:p w:rsidR="00B67EAC" w:rsidRPr="00B70BC5" w:rsidRDefault="00B67EAC" w:rsidP="001D6AEB">
      <w:pPr>
        <w:pStyle w:val="ListParagraph"/>
        <w:ind w:leftChars="0"/>
        <w:rPr>
          <w:rFonts w:ascii="標楷體" w:eastAsia="標楷體" w:hAnsi="標楷體"/>
        </w:rPr>
      </w:pPr>
      <w:r w:rsidRPr="000C26EC">
        <w:rPr>
          <w:rFonts w:ascii="標楷體" w:eastAsia="標楷體" w:hAnsi="標楷體"/>
          <w:noProof/>
        </w:rPr>
        <w:pict>
          <v:shape id="圖片 2" o:spid="_x0000_i1026" type="#_x0000_t75" style="width:183.75pt;height:165.75pt;visibility:visible">
            <v:imagedata r:id="rId8" o:title=""/>
          </v:shape>
        </w:pict>
      </w:r>
      <w:r w:rsidRPr="00B70BC5">
        <w:rPr>
          <w:rFonts w:ascii="標楷體" w:eastAsia="標楷體" w:hAnsi="標楷體"/>
        </w:rPr>
        <w:t xml:space="preserve"> </w:t>
      </w:r>
      <w:r w:rsidRPr="000C26EC">
        <w:rPr>
          <w:rFonts w:ascii="標楷體" w:eastAsia="標楷體" w:hAnsi="標楷體"/>
          <w:noProof/>
        </w:rPr>
        <w:pict>
          <v:shape id="圖片 3" o:spid="_x0000_i1027" type="#_x0000_t75" style="width:189pt;height:167.25pt;visibility:visible">
            <v:imagedata r:id="rId9" o:title=""/>
          </v:shape>
        </w:pict>
      </w:r>
    </w:p>
    <w:p w:rsidR="00B67EAC" w:rsidRPr="00B70BC5" w:rsidRDefault="00B67EAC" w:rsidP="001D6AEB">
      <w:pPr>
        <w:pStyle w:val="ListParagraph"/>
        <w:ind w:leftChars="0"/>
        <w:rPr>
          <w:rFonts w:ascii="標楷體" w:eastAsia="標楷體" w:hAnsi="標楷體"/>
        </w:rPr>
      </w:pPr>
      <w:r w:rsidRPr="000C26EC">
        <w:rPr>
          <w:rFonts w:ascii="標楷體" w:eastAsia="標楷體" w:hAnsi="標楷體"/>
          <w:noProof/>
        </w:rPr>
        <w:pict>
          <v:shape id="圖片 4" o:spid="_x0000_i1028" type="#_x0000_t75" style="width:183.75pt;height:159.75pt;visibility:visible">
            <v:imagedata r:id="rId10" o:title=""/>
          </v:shape>
        </w:pict>
      </w:r>
      <w:r w:rsidRPr="00B70BC5">
        <w:rPr>
          <w:rFonts w:ascii="標楷體" w:eastAsia="標楷體" w:hAnsi="標楷體"/>
        </w:rPr>
        <w:t xml:space="preserve"> </w:t>
      </w:r>
      <w:r w:rsidRPr="000C26EC">
        <w:rPr>
          <w:rFonts w:ascii="標楷體" w:eastAsia="標楷體" w:hAnsi="標楷體"/>
          <w:noProof/>
        </w:rPr>
        <w:pict>
          <v:shape id="圖片 5" o:spid="_x0000_i1029" type="#_x0000_t75" style="width:189pt;height:157.5pt;visibility:visible">
            <v:imagedata r:id="rId11" o:title=""/>
          </v:shape>
        </w:pict>
      </w:r>
    </w:p>
    <w:p w:rsidR="00B67EAC" w:rsidRDefault="00B67EAC" w:rsidP="001D6AEB">
      <w:pPr>
        <w:pStyle w:val="ListParagraph"/>
        <w:ind w:leftChars="0"/>
        <w:rPr>
          <w:rFonts w:ascii="標楷體" w:eastAsia="標楷體" w:hAnsi="標楷體"/>
        </w:rPr>
      </w:pPr>
      <w:r w:rsidRPr="000C26EC">
        <w:rPr>
          <w:rFonts w:ascii="標楷體" w:eastAsia="標楷體" w:hAnsi="標楷體"/>
          <w:noProof/>
        </w:rPr>
        <w:pict>
          <v:shape id="圖片 6" o:spid="_x0000_i1030" type="#_x0000_t75" style="width:183.75pt;height:169.5pt;visibility:visible">
            <v:imagedata r:id="rId12" o:title=""/>
          </v:shape>
        </w:pict>
      </w:r>
      <w:r w:rsidRPr="00B70BC5">
        <w:rPr>
          <w:rFonts w:ascii="標楷體" w:eastAsia="標楷體" w:hAnsi="標楷體"/>
        </w:rPr>
        <w:t xml:space="preserve"> </w:t>
      </w:r>
      <w:r w:rsidRPr="000C26EC">
        <w:rPr>
          <w:rFonts w:ascii="標楷體" w:eastAsia="標楷體" w:hAnsi="標楷體"/>
          <w:noProof/>
        </w:rPr>
        <w:pict>
          <v:shape id="圖片 8" o:spid="_x0000_i1031" type="#_x0000_t75" style="width:189pt;height:168.75pt;visibility:visible">
            <v:imagedata r:id="rId13" o:title=""/>
          </v:shape>
        </w:pict>
      </w:r>
    </w:p>
    <w:p w:rsidR="00B67EAC" w:rsidRDefault="00B67EAC" w:rsidP="00675ACA">
      <w:pPr>
        <w:widowControl/>
        <w:snapToGrid w:val="0"/>
        <w:ind w:left="231" w:hangingChars="72" w:hanging="231"/>
        <w:jc w:val="center"/>
        <w:rPr>
          <w:rFonts w:ascii="新細明體"/>
          <w:b/>
          <w:sz w:val="32"/>
          <w:szCs w:val="32"/>
        </w:rPr>
      </w:pPr>
    </w:p>
    <w:p w:rsidR="00B67EAC" w:rsidRDefault="00B67EAC" w:rsidP="00675ACA">
      <w:pPr>
        <w:widowControl/>
        <w:snapToGrid w:val="0"/>
        <w:ind w:left="231" w:hangingChars="72" w:hanging="231"/>
        <w:jc w:val="center"/>
        <w:rPr>
          <w:rFonts w:ascii="新細明體"/>
          <w:b/>
          <w:sz w:val="32"/>
          <w:szCs w:val="32"/>
        </w:rPr>
      </w:pPr>
    </w:p>
    <w:p w:rsidR="00B67EAC" w:rsidRDefault="00B67EAC" w:rsidP="00675ACA">
      <w:pPr>
        <w:widowControl/>
        <w:snapToGrid w:val="0"/>
        <w:ind w:left="231" w:hangingChars="72" w:hanging="231"/>
        <w:jc w:val="center"/>
        <w:rPr>
          <w:rFonts w:ascii="新細明體"/>
          <w:b/>
          <w:sz w:val="32"/>
          <w:szCs w:val="32"/>
        </w:rPr>
      </w:pPr>
      <w:r w:rsidRPr="00B25261">
        <w:rPr>
          <w:rFonts w:ascii="新細明體" w:hAnsi="新細明體" w:hint="eastAsia"/>
          <w:b/>
          <w:sz w:val="32"/>
          <w:szCs w:val="32"/>
        </w:rPr>
        <w:t>「</w:t>
      </w:r>
      <w:r w:rsidRPr="00B25261">
        <w:rPr>
          <w:rFonts w:ascii="新細明體" w:hAnsi="新細明體"/>
          <w:b/>
          <w:sz w:val="32"/>
          <w:szCs w:val="32"/>
        </w:rPr>
        <w:t>2014</w:t>
      </w:r>
      <w:r w:rsidRPr="00B25261">
        <w:rPr>
          <w:rFonts w:ascii="新細明體" w:hAnsi="新細明體" w:hint="eastAsia"/>
          <w:b/>
          <w:sz w:val="32"/>
          <w:szCs w:val="32"/>
        </w:rPr>
        <w:t>高雄春天藝術節《天堂大酒店》</w:t>
      </w:r>
      <w:r>
        <w:rPr>
          <w:rFonts w:ascii="新細明體" w:hAnsi="新細明體" w:hint="eastAsia"/>
          <w:b/>
          <w:sz w:val="32"/>
          <w:szCs w:val="32"/>
        </w:rPr>
        <w:t>藝文公益席次</w:t>
      </w:r>
      <w:r w:rsidRPr="00B25261">
        <w:rPr>
          <w:rFonts w:ascii="新細明體" w:hAnsi="新細明體" w:hint="eastAsia"/>
          <w:b/>
          <w:sz w:val="32"/>
          <w:szCs w:val="32"/>
        </w:rPr>
        <w:t>」</w:t>
      </w:r>
    </w:p>
    <w:p w:rsidR="00B67EAC" w:rsidRPr="00B25261" w:rsidRDefault="00B67EAC" w:rsidP="00675ACA">
      <w:pPr>
        <w:widowControl/>
        <w:snapToGrid w:val="0"/>
        <w:ind w:left="231" w:hangingChars="72" w:hanging="231"/>
        <w:jc w:val="center"/>
        <w:rPr>
          <w:rFonts w:ascii="新細明體"/>
          <w:b/>
          <w:sz w:val="32"/>
          <w:szCs w:val="32"/>
        </w:rPr>
      </w:pPr>
      <w:r w:rsidRPr="00B25261">
        <w:rPr>
          <w:rFonts w:ascii="新細明體" w:hAnsi="新細明體" w:hint="eastAsia"/>
          <w:b/>
          <w:sz w:val="32"/>
          <w:szCs w:val="32"/>
        </w:rPr>
        <w:t>活動報名表</w:t>
      </w:r>
    </w:p>
    <w:p w:rsidR="00B67EAC" w:rsidRDefault="00B67EAC" w:rsidP="005D13DF">
      <w:pPr>
        <w:snapToGrid w:val="0"/>
        <w:ind w:left="93" w:hangingChars="29" w:hanging="93"/>
        <w:jc w:val="center"/>
        <w:rPr>
          <w:rFonts w:ascii="新細明體"/>
          <w:b/>
          <w:sz w:val="32"/>
          <w:szCs w:val="32"/>
        </w:rPr>
      </w:pPr>
    </w:p>
    <w:tbl>
      <w:tblPr>
        <w:tblW w:w="895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2694"/>
        <w:gridCol w:w="1559"/>
        <w:gridCol w:w="2977"/>
      </w:tblGrid>
      <w:tr w:rsidR="00B67EAC" w:rsidRPr="005F1DF3" w:rsidTr="005F1DF3">
        <w:tc>
          <w:tcPr>
            <w:tcW w:w="1728" w:type="dxa"/>
          </w:tcPr>
          <w:p w:rsidR="00B67EAC" w:rsidRPr="005F1DF3" w:rsidRDefault="00B67EAC"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學校</w:t>
            </w:r>
          </w:p>
        </w:tc>
        <w:tc>
          <w:tcPr>
            <w:tcW w:w="2694" w:type="dxa"/>
          </w:tcPr>
          <w:p w:rsidR="00B67EAC" w:rsidRPr="005F1DF3" w:rsidRDefault="00B67EAC" w:rsidP="005F1DF3">
            <w:pPr>
              <w:snapToGrid w:val="0"/>
              <w:spacing w:line="480" w:lineRule="exact"/>
              <w:ind w:left="202" w:hangingChars="72" w:hanging="202"/>
              <w:rPr>
                <w:rFonts w:ascii="新細明體"/>
                <w:sz w:val="28"/>
                <w:szCs w:val="28"/>
              </w:rPr>
            </w:pPr>
          </w:p>
        </w:tc>
        <w:tc>
          <w:tcPr>
            <w:tcW w:w="1559" w:type="dxa"/>
          </w:tcPr>
          <w:p w:rsidR="00B67EAC" w:rsidRPr="005F1DF3" w:rsidRDefault="00B67EAC"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社團</w:t>
            </w:r>
          </w:p>
        </w:tc>
        <w:tc>
          <w:tcPr>
            <w:tcW w:w="2977" w:type="dxa"/>
          </w:tcPr>
          <w:p w:rsidR="00B67EAC" w:rsidRPr="005F1DF3" w:rsidRDefault="00B67EAC" w:rsidP="005F1DF3">
            <w:pPr>
              <w:snapToGrid w:val="0"/>
              <w:spacing w:line="480" w:lineRule="exact"/>
              <w:ind w:left="202" w:hangingChars="72" w:hanging="202"/>
              <w:rPr>
                <w:rFonts w:ascii="新細明體"/>
                <w:sz w:val="28"/>
                <w:szCs w:val="28"/>
              </w:rPr>
            </w:pPr>
          </w:p>
        </w:tc>
      </w:tr>
      <w:tr w:rsidR="00B67EAC" w:rsidRPr="005F1DF3" w:rsidTr="005F1DF3">
        <w:tc>
          <w:tcPr>
            <w:tcW w:w="1728" w:type="dxa"/>
          </w:tcPr>
          <w:p w:rsidR="00B67EAC" w:rsidRPr="005F1DF3" w:rsidRDefault="00B67EAC"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級別∕班別</w:t>
            </w:r>
          </w:p>
        </w:tc>
        <w:tc>
          <w:tcPr>
            <w:tcW w:w="2694" w:type="dxa"/>
          </w:tcPr>
          <w:p w:rsidR="00B67EAC" w:rsidRPr="005F1DF3" w:rsidRDefault="00B67EAC" w:rsidP="005F1DF3">
            <w:pPr>
              <w:snapToGrid w:val="0"/>
              <w:spacing w:line="480" w:lineRule="exact"/>
              <w:ind w:left="202" w:hangingChars="72" w:hanging="202"/>
              <w:rPr>
                <w:rFonts w:ascii="新細明體"/>
                <w:sz w:val="28"/>
                <w:szCs w:val="28"/>
              </w:rPr>
            </w:pPr>
          </w:p>
        </w:tc>
        <w:tc>
          <w:tcPr>
            <w:tcW w:w="1559" w:type="dxa"/>
          </w:tcPr>
          <w:p w:rsidR="00B67EAC" w:rsidRPr="005F1DF3" w:rsidRDefault="00B67EAC"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帶隊人員</w:t>
            </w:r>
          </w:p>
        </w:tc>
        <w:tc>
          <w:tcPr>
            <w:tcW w:w="2977" w:type="dxa"/>
          </w:tcPr>
          <w:p w:rsidR="00B67EAC" w:rsidRPr="005F1DF3" w:rsidRDefault="00B67EAC" w:rsidP="005F1DF3">
            <w:pPr>
              <w:snapToGrid w:val="0"/>
              <w:spacing w:line="480" w:lineRule="exact"/>
              <w:ind w:left="202" w:hangingChars="72" w:hanging="202"/>
              <w:rPr>
                <w:rFonts w:ascii="新細明體"/>
                <w:sz w:val="28"/>
                <w:szCs w:val="28"/>
              </w:rPr>
            </w:pPr>
          </w:p>
        </w:tc>
      </w:tr>
      <w:tr w:rsidR="00B67EAC" w:rsidRPr="005F1DF3" w:rsidTr="005F1DF3">
        <w:tc>
          <w:tcPr>
            <w:tcW w:w="1728" w:type="dxa"/>
          </w:tcPr>
          <w:p w:rsidR="00B67EAC" w:rsidRPr="005F1DF3" w:rsidRDefault="00B67EAC"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帶隊老師</w:t>
            </w:r>
          </w:p>
        </w:tc>
        <w:tc>
          <w:tcPr>
            <w:tcW w:w="2694" w:type="dxa"/>
          </w:tcPr>
          <w:p w:rsidR="00B67EAC" w:rsidRPr="005F1DF3" w:rsidRDefault="00B67EAC" w:rsidP="005F1DF3">
            <w:pPr>
              <w:snapToGrid w:val="0"/>
              <w:spacing w:line="480" w:lineRule="exact"/>
              <w:ind w:left="202" w:hangingChars="72" w:hanging="202"/>
              <w:rPr>
                <w:rFonts w:ascii="新細明體"/>
                <w:sz w:val="28"/>
                <w:szCs w:val="28"/>
              </w:rPr>
            </w:pPr>
          </w:p>
        </w:tc>
        <w:tc>
          <w:tcPr>
            <w:tcW w:w="1559" w:type="dxa"/>
          </w:tcPr>
          <w:p w:rsidR="00B67EAC" w:rsidRPr="005F1DF3" w:rsidRDefault="00B67EAC"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連絡電話</w:t>
            </w:r>
          </w:p>
        </w:tc>
        <w:tc>
          <w:tcPr>
            <w:tcW w:w="2977" w:type="dxa"/>
          </w:tcPr>
          <w:p w:rsidR="00B67EAC" w:rsidRPr="005F1DF3" w:rsidRDefault="00B67EAC" w:rsidP="005F1DF3">
            <w:pPr>
              <w:snapToGrid w:val="0"/>
              <w:spacing w:line="480" w:lineRule="exact"/>
              <w:ind w:left="202" w:hangingChars="72" w:hanging="202"/>
              <w:rPr>
                <w:rFonts w:ascii="新細明體"/>
                <w:sz w:val="28"/>
                <w:szCs w:val="28"/>
              </w:rPr>
            </w:pPr>
          </w:p>
        </w:tc>
      </w:tr>
      <w:tr w:rsidR="00B67EAC" w:rsidRPr="005F1DF3" w:rsidTr="005F1DF3">
        <w:tc>
          <w:tcPr>
            <w:tcW w:w="1728" w:type="dxa"/>
          </w:tcPr>
          <w:p w:rsidR="00B67EAC" w:rsidRPr="005F1DF3" w:rsidRDefault="00B67EAC" w:rsidP="005F1DF3">
            <w:pPr>
              <w:snapToGrid w:val="0"/>
              <w:spacing w:line="480" w:lineRule="exact"/>
              <w:ind w:left="202" w:hangingChars="72" w:hanging="202"/>
              <w:jc w:val="center"/>
              <w:rPr>
                <w:rFonts w:ascii="新細明體"/>
                <w:sz w:val="28"/>
                <w:szCs w:val="28"/>
              </w:rPr>
            </w:pPr>
            <w:r w:rsidRPr="005F1DF3">
              <w:rPr>
                <w:rFonts w:ascii="新細明體" w:hAnsi="新細明體" w:hint="eastAsia"/>
                <w:sz w:val="28"/>
                <w:szCs w:val="28"/>
              </w:rPr>
              <w:t>連絡電話</w:t>
            </w:r>
          </w:p>
        </w:tc>
        <w:tc>
          <w:tcPr>
            <w:tcW w:w="2694" w:type="dxa"/>
          </w:tcPr>
          <w:p w:rsidR="00B67EAC" w:rsidRPr="005F1DF3" w:rsidRDefault="00B67EAC" w:rsidP="005F1DF3">
            <w:pPr>
              <w:snapToGrid w:val="0"/>
              <w:spacing w:line="480" w:lineRule="exact"/>
              <w:ind w:left="202" w:hangingChars="72" w:hanging="202"/>
              <w:rPr>
                <w:rFonts w:ascii="新細明體"/>
                <w:sz w:val="28"/>
                <w:szCs w:val="28"/>
              </w:rPr>
            </w:pPr>
          </w:p>
        </w:tc>
        <w:tc>
          <w:tcPr>
            <w:tcW w:w="1559" w:type="dxa"/>
          </w:tcPr>
          <w:p w:rsidR="00B67EAC" w:rsidRPr="005F1DF3" w:rsidRDefault="00B67EAC" w:rsidP="005F1DF3">
            <w:pPr>
              <w:snapToGrid w:val="0"/>
              <w:spacing w:line="480" w:lineRule="exact"/>
              <w:ind w:left="202" w:hangingChars="72" w:hanging="202"/>
              <w:jc w:val="center"/>
              <w:rPr>
                <w:rFonts w:ascii="新細明體"/>
                <w:sz w:val="28"/>
                <w:szCs w:val="28"/>
              </w:rPr>
            </w:pPr>
            <w:r w:rsidRPr="005F1DF3">
              <w:rPr>
                <w:rFonts w:ascii="新細明體" w:hAnsi="新細明體"/>
                <w:sz w:val="28"/>
                <w:szCs w:val="28"/>
              </w:rPr>
              <w:t>email</w:t>
            </w:r>
          </w:p>
        </w:tc>
        <w:tc>
          <w:tcPr>
            <w:tcW w:w="2977" w:type="dxa"/>
          </w:tcPr>
          <w:p w:rsidR="00B67EAC" w:rsidRPr="005F1DF3" w:rsidRDefault="00B67EAC" w:rsidP="005F1DF3">
            <w:pPr>
              <w:snapToGrid w:val="0"/>
              <w:spacing w:line="480" w:lineRule="exact"/>
              <w:ind w:left="202" w:hangingChars="72" w:hanging="202"/>
              <w:rPr>
                <w:rFonts w:ascii="新細明體"/>
                <w:sz w:val="28"/>
                <w:szCs w:val="28"/>
              </w:rPr>
            </w:pPr>
          </w:p>
        </w:tc>
      </w:tr>
      <w:tr w:rsidR="00B67EAC" w:rsidRPr="005F1DF3" w:rsidTr="005F1DF3">
        <w:tc>
          <w:tcPr>
            <w:tcW w:w="1728" w:type="dxa"/>
          </w:tcPr>
          <w:p w:rsidR="00B67EAC" w:rsidRPr="005F1DF3" w:rsidRDefault="00B67EAC" w:rsidP="005F1DF3">
            <w:pPr>
              <w:snapToGrid w:val="0"/>
              <w:spacing w:line="480" w:lineRule="exact"/>
              <w:ind w:left="202" w:hangingChars="72" w:hanging="202"/>
              <w:jc w:val="center"/>
              <w:rPr>
                <w:rFonts w:ascii="新細明體"/>
                <w:sz w:val="28"/>
                <w:szCs w:val="28"/>
              </w:rPr>
            </w:pPr>
            <w:r w:rsidRPr="005F1DF3">
              <w:rPr>
                <w:rFonts w:ascii="新細明體" w:hAnsi="新細明體"/>
                <w:sz w:val="28"/>
                <w:szCs w:val="28"/>
              </w:rPr>
              <w:t>email</w:t>
            </w:r>
          </w:p>
        </w:tc>
        <w:tc>
          <w:tcPr>
            <w:tcW w:w="2694" w:type="dxa"/>
          </w:tcPr>
          <w:p w:rsidR="00B67EAC" w:rsidRPr="005F1DF3" w:rsidRDefault="00B67EAC" w:rsidP="005F1DF3">
            <w:pPr>
              <w:snapToGrid w:val="0"/>
              <w:spacing w:line="480" w:lineRule="exact"/>
              <w:ind w:left="202" w:hangingChars="72" w:hanging="202"/>
              <w:rPr>
                <w:rFonts w:ascii="新細明體"/>
                <w:sz w:val="28"/>
                <w:szCs w:val="28"/>
              </w:rPr>
            </w:pPr>
          </w:p>
        </w:tc>
        <w:tc>
          <w:tcPr>
            <w:tcW w:w="1559" w:type="dxa"/>
          </w:tcPr>
          <w:p w:rsidR="00B67EAC" w:rsidRPr="005F1DF3" w:rsidRDefault="00B67EAC" w:rsidP="005F1DF3">
            <w:pPr>
              <w:snapToGrid w:val="0"/>
              <w:spacing w:line="480" w:lineRule="exact"/>
              <w:ind w:left="202" w:hangingChars="72" w:hanging="202"/>
              <w:jc w:val="center"/>
              <w:rPr>
                <w:rFonts w:ascii="新細明體"/>
                <w:sz w:val="28"/>
                <w:szCs w:val="28"/>
              </w:rPr>
            </w:pPr>
          </w:p>
        </w:tc>
        <w:tc>
          <w:tcPr>
            <w:tcW w:w="2977" w:type="dxa"/>
          </w:tcPr>
          <w:p w:rsidR="00B67EAC" w:rsidRPr="005F1DF3" w:rsidRDefault="00B67EAC" w:rsidP="005F1DF3">
            <w:pPr>
              <w:snapToGrid w:val="0"/>
              <w:spacing w:line="480" w:lineRule="exact"/>
              <w:ind w:left="202" w:hangingChars="72" w:hanging="202"/>
              <w:rPr>
                <w:rFonts w:ascii="新細明體"/>
                <w:sz w:val="28"/>
                <w:szCs w:val="28"/>
              </w:rPr>
            </w:pPr>
          </w:p>
        </w:tc>
      </w:tr>
    </w:tbl>
    <w:p w:rsidR="00B67EAC" w:rsidRDefault="00B67EAC" w:rsidP="003F031D">
      <w:pPr>
        <w:spacing w:beforeLines="35" w:afterLines="35" w:line="360" w:lineRule="exact"/>
        <w:ind w:left="81" w:hangingChars="29" w:hanging="81"/>
        <w:rPr>
          <w:rFonts w:ascii="新細明體"/>
          <w:b/>
          <w:sz w:val="28"/>
          <w:szCs w:val="28"/>
        </w:rPr>
      </w:pPr>
    </w:p>
    <w:p w:rsidR="00B67EAC" w:rsidRPr="00B25261" w:rsidRDefault="00B67EAC" w:rsidP="003F031D">
      <w:pPr>
        <w:spacing w:beforeLines="35" w:afterLines="35" w:line="360" w:lineRule="exact"/>
        <w:ind w:left="81" w:hangingChars="29" w:hanging="81"/>
        <w:rPr>
          <w:rFonts w:ascii="新細明體"/>
          <w:b/>
          <w:sz w:val="28"/>
          <w:szCs w:val="28"/>
        </w:rPr>
      </w:pPr>
      <w:r w:rsidRPr="00B25261">
        <w:rPr>
          <w:rFonts w:ascii="新細明體" w:hAnsi="新細明體" w:hint="eastAsia"/>
          <w:b/>
          <w:sz w:val="28"/>
          <w:szCs w:val="28"/>
        </w:rPr>
        <w:t>參加</w:t>
      </w:r>
      <w:r>
        <w:rPr>
          <w:rFonts w:ascii="新細明體" w:hAnsi="新細明體" w:hint="eastAsia"/>
          <w:b/>
          <w:sz w:val="28"/>
          <w:szCs w:val="28"/>
        </w:rPr>
        <w:t>藝文公益席次</w:t>
      </w:r>
      <w:r w:rsidRPr="00B25261">
        <w:rPr>
          <w:rFonts w:ascii="新細明體" w:hAnsi="新細明體" w:hint="eastAsia"/>
          <w:b/>
          <w:sz w:val="28"/>
          <w:szCs w:val="28"/>
        </w:rPr>
        <w:t>名單</w:t>
      </w:r>
      <w:r w:rsidRPr="00B25261">
        <w:rPr>
          <w:rFonts w:ascii="新細明體" w:hAnsi="新細明體"/>
          <w:b/>
          <w:sz w:val="28"/>
          <w:szCs w:val="28"/>
        </w:rPr>
        <w:t xml:space="preserve"> (</w:t>
      </w:r>
      <w:r w:rsidRPr="00B25261">
        <w:rPr>
          <w:rFonts w:ascii="新細明體" w:hAnsi="新細明體" w:hint="eastAsia"/>
          <w:b/>
          <w:sz w:val="28"/>
          <w:szCs w:val="28"/>
        </w:rPr>
        <w:t>請自行影印表格</w:t>
      </w:r>
      <w:r w:rsidRPr="00B25261">
        <w:rPr>
          <w:rFonts w:ascii="新細明體" w:hAnsi="新細明體"/>
          <w:b/>
          <w:sz w:val="28"/>
          <w:szCs w:val="28"/>
        </w:rPr>
        <w:t>)</w:t>
      </w:r>
    </w:p>
    <w:tbl>
      <w:tblPr>
        <w:tblW w:w="895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1456"/>
        <w:gridCol w:w="1581"/>
        <w:gridCol w:w="5366"/>
      </w:tblGrid>
      <w:tr w:rsidR="00B67EAC" w:rsidRPr="005F1DF3" w:rsidTr="005F1DF3">
        <w:tc>
          <w:tcPr>
            <w:tcW w:w="555" w:type="dxa"/>
          </w:tcPr>
          <w:p w:rsidR="00B67EAC" w:rsidRPr="005F1DF3" w:rsidRDefault="00B67EAC" w:rsidP="005F1DF3">
            <w:pPr>
              <w:snapToGrid w:val="0"/>
              <w:ind w:left="202" w:hangingChars="72" w:hanging="202"/>
              <w:rPr>
                <w:rFonts w:ascii="新細明體"/>
                <w:b/>
                <w:sz w:val="28"/>
                <w:szCs w:val="28"/>
              </w:rPr>
            </w:pPr>
          </w:p>
        </w:tc>
        <w:tc>
          <w:tcPr>
            <w:tcW w:w="1456" w:type="dxa"/>
          </w:tcPr>
          <w:p w:rsidR="00B67EAC" w:rsidRPr="005F1DF3" w:rsidRDefault="00B67EAC" w:rsidP="005F1DF3">
            <w:pPr>
              <w:snapToGrid w:val="0"/>
              <w:ind w:left="202" w:hangingChars="72" w:hanging="202"/>
              <w:jc w:val="center"/>
              <w:rPr>
                <w:rFonts w:ascii="新細明體"/>
                <w:sz w:val="28"/>
                <w:szCs w:val="28"/>
              </w:rPr>
            </w:pPr>
            <w:r w:rsidRPr="005F1DF3">
              <w:rPr>
                <w:rFonts w:ascii="新細明體" w:hAnsi="新細明體" w:hint="eastAsia"/>
                <w:sz w:val="28"/>
                <w:szCs w:val="28"/>
              </w:rPr>
              <w:t>姓名</w:t>
            </w:r>
          </w:p>
        </w:tc>
        <w:tc>
          <w:tcPr>
            <w:tcW w:w="1581" w:type="dxa"/>
          </w:tcPr>
          <w:p w:rsidR="00B67EAC" w:rsidRPr="005F1DF3" w:rsidRDefault="00B67EAC" w:rsidP="005F1DF3">
            <w:pPr>
              <w:snapToGrid w:val="0"/>
              <w:ind w:left="202" w:hangingChars="72" w:hanging="202"/>
              <w:jc w:val="center"/>
              <w:rPr>
                <w:rFonts w:ascii="新細明體"/>
                <w:sz w:val="28"/>
                <w:szCs w:val="28"/>
              </w:rPr>
            </w:pPr>
            <w:r w:rsidRPr="005F1DF3">
              <w:rPr>
                <w:rFonts w:ascii="新細明體" w:hAnsi="新細明體" w:hint="eastAsia"/>
                <w:sz w:val="28"/>
                <w:szCs w:val="28"/>
              </w:rPr>
              <w:t>連絡電話</w:t>
            </w:r>
          </w:p>
        </w:tc>
        <w:tc>
          <w:tcPr>
            <w:tcW w:w="5366" w:type="dxa"/>
          </w:tcPr>
          <w:p w:rsidR="00B67EAC" w:rsidRPr="005F1DF3" w:rsidRDefault="00B67EAC" w:rsidP="005F1DF3">
            <w:pPr>
              <w:snapToGrid w:val="0"/>
              <w:ind w:left="202" w:hangingChars="72" w:hanging="202"/>
              <w:jc w:val="center"/>
              <w:rPr>
                <w:rFonts w:ascii="新細明體"/>
                <w:sz w:val="28"/>
                <w:szCs w:val="28"/>
              </w:rPr>
            </w:pPr>
            <w:r w:rsidRPr="005F1DF3">
              <w:rPr>
                <w:rFonts w:ascii="新細明體" w:hAnsi="新細明體" w:hint="eastAsia"/>
                <w:sz w:val="28"/>
                <w:szCs w:val="28"/>
              </w:rPr>
              <w:t>同意簽署</w:t>
            </w:r>
          </w:p>
        </w:tc>
      </w:tr>
      <w:tr w:rsidR="00B67EAC" w:rsidRPr="005F1DF3" w:rsidTr="005F1DF3">
        <w:trPr>
          <w:trHeight w:val="1345"/>
        </w:trPr>
        <w:tc>
          <w:tcPr>
            <w:tcW w:w="555" w:type="dxa"/>
          </w:tcPr>
          <w:p w:rsidR="00B67EAC" w:rsidRPr="005F1DF3" w:rsidRDefault="00B67EAC" w:rsidP="005F1DF3">
            <w:pPr>
              <w:numPr>
                <w:ilvl w:val="0"/>
                <w:numId w:val="3"/>
              </w:numPr>
              <w:snapToGrid w:val="0"/>
              <w:ind w:left="202" w:hangingChars="72" w:hanging="202"/>
              <w:rPr>
                <w:rFonts w:ascii="新細明體"/>
                <w:b/>
                <w:sz w:val="28"/>
                <w:szCs w:val="28"/>
              </w:rPr>
            </w:pPr>
          </w:p>
        </w:tc>
        <w:tc>
          <w:tcPr>
            <w:tcW w:w="1456" w:type="dxa"/>
          </w:tcPr>
          <w:p w:rsidR="00B67EAC" w:rsidRPr="005F1DF3" w:rsidRDefault="00B67EAC" w:rsidP="005F1DF3">
            <w:pPr>
              <w:snapToGrid w:val="0"/>
              <w:ind w:left="202" w:hangingChars="72" w:hanging="202"/>
              <w:rPr>
                <w:rFonts w:ascii="新細明體"/>
                <w:b/>
                <w:sz w:val="28"/>
                <w:szCs w:val="28"/>
              </w:rPr>
            </w:pPr>
          </w:p>
        </w:tc>
        <w:tc>
          <w:tcPr>
            <w:tcW w:w="1581" w:type="dxa"/>
          </w:tcPr>
          <w:p w:rsidR="00B67EAC" w:rsidRPr="005F1DF3" w:rsidRDefault="00B67EAC" w:rsidP="005F1DF3">
            <w:pPr>
              <w:snapToGrid w:val="0"/>
              <w:ind w:left="202" w:hangingChars="72" w:hanging="202"/>
              <w:rPr>
                <w:rFonts w:ascii="新細明體"/>
                <w:b/>
                <w:sz w:val="28"/>
                <w:szCs w:val="28"/>
              </w:rPr>
            </w:pPr>
          </w:p>
        </w:tc>
        <w:tc>
          <w:tcPr>
            <w:tcW w:w="5366" w:type="dxa"/>
          </w:tcPr>
          <w:p w:rsidR="00B67EAC" w:rsidRPr="005F1DF3" w:rsidRDefault="00B67EAC" w:rsidP="005F1DF3">
            <w:pPr>
              <w:snapToGrid w:val="0"/>
              <w:ind w:leftChars="38" w:left="91" w:firstLineChars="3" w:firstLine="6"/>
              <w:rPr>
                <w:sz w:val="20"/>
                <w:szCs w:val="20"/>
              </w:rPr>
            </w:pPr>
            <w:r w:rsidRPr="005F1DF3">
              <w:rPr>
                <w:rFonts w:hint="eastAsia"/>
                <w:sz w:val="20"/>
                <w:szCs w:val="20"/>
              </w:rPr>
              <w:t>本人同意參加</w:t>
            </w:r>
            <w:r w:rsidRPr="005F1DF3">
              <w:rPr>
                <w:sz w:val="20"/>
                <w:szCs w:val="20"/>
              </w:rPr>
              <w:t>2014</w:t>
            </w:r>
            <w:r w:rsidRPr="005F1DF3">
              <w:rPr>
                <w:rFonts w:hint="eastAsia"/>
                <w:sz w:val="20"/>
                <w:szCs w:val="20"/>
              </w:rPr>
              <w:t>高雄春天藝術節德國弗洛茲劇團《天堂大酒店》教育席次活動，並準時於演出當日晚間</w:t>
            </w:r>
            <w:r w:rsidRPr="005F1DF3">
              <w:rPr>
                <w:sz w:val="20"/>
                <w:szCs w:val="20"/>
              </w:rPr>
              <w:t>18:30-19:10</w:t>
            </w:r>
            <w:r w:rsidRPr="005F1DF3">
              <w:rPr>
                <w:rFonts w:hint="eastAsia"/>
                <w:sz w:val="20"/>
                <w:szCs w:val="20"/>
              </w:rPr>
              <w:t>於大東文化藝術中心現場取票進場欣賞演出。</w:t>
            </w:r>
          </w:p>
          <w:p w:rsidR="00B67EAC" w:rsidRPr="005F1DF3" w:rsidRDefault="00B67EAC" w:rsidP="005F1DF3">
            <w:pPr>
              <w:snapToGrid w:val="0"/>
              <w:ind w:leftChars="38" w:left="91" w:firstLineChars="3" w:firstLine="6"/>
              <w:rPr>
                <w:sz w:val="20"/>
                <w:szCs w:val="20"/>
              </w:rPr>
            </w:pPr>
          </w:p>
          <w:p w:rsidR="00B67EAC" w:rsidRPr="005F1DF3" w:rsidRDefault="00B67EAC" w:rsidP="005F1DF3">
            <w:pPr>
              <w:snapToGrid w:val="0"/>
              <w:ind w:leftChars="38" w:left="91" w:firstLineChars="3" w:firstLine="6"/>
              <w:rPr>
                <w:rFonts w:ascii="新細明體"/>
                <w:b/>
                <w:sz w:val="20"/>
                <w:szCs w:val="20"/>
              </w:rPr>
            </w:pPr>
            <w:r w:rsidRPr="005F1DF3">
              <w:rPr>
                <w:sz w:val="20"/>
                <w:szCs w:val="20"/>
              </w:rPr>
              <w:t xml:space="preserve">     </w:t>
            </w:r>
            <w:r w:rsidRPr="005F1DF3">
              <w:rPr>
                <w:rFonts w:hint="eastAsia"/>
                <w:sz w:val="20"/>
                <w:szCs w:val="20"/>
              </w:rPr>
              <w:t>簽名</w:t>
            </w:r>
            <w:r w:rsidRPr="005F1DF3">
              <w:rPr>
                <w:sz w:val="20"/>
                <w:szCs w:val="20"/>
              </w:rPr>
              <w:t>:</w:t>
            </w:r>
            <w:r w:rsidRPr="005F1DF3">
              <w:rPr>
                <w:sz w:val="20"/>
                <w:szCs w:val="20"/>
                <w:u w:val="single"/>
              </w:rPr>
              <w:t xml:space="preserve">                      </w:t>
            </w:r>
          </w:p>
        </w:tc>
      </w:tr>
      <w:tr w:rsidR="00B67EAC" w:rsidRPr="005F1DF3" w:rsidTr="005F1DF3">
        <w:trPr>
          <w:trHeight w:val="1393"/>
        </w:trPr>
        <w:tc>
          <w:tcPr>
            <w:tcW w:w="555" w:type="dxa"/>
          </w:tcPr>
          <w:p w:rsidR="00B67EAC" w:rsidRPr="005F1DF3" w:rsidRDefault="00B67EAC" w:rsidP="005F1DF3">
            <w:pPr>
              <w:numPr>
                <w:ilvl w:val="0"/>
                <w:numId w:val="3"/>
              </w:numPr>
              <w:snapToGrid w:val="0"/>
              <w:ind w:left="202" w:hangingChars="72" w:hanging="202"/>
              <w:rPr>
                <w:rFonts w:ascii="新細明體"/>
                <w:b/>
                <w:sz w:val="28"/>
                <w:szCs w:val="28"/>
              </w:rPr>
            </w:pPr>
          </w:p>
        </w:tc>
        <w:tc>
          <w:tcPr>
            <w:tcW w:w="1456" w:type="dxa"/>
          </w:tcPr>
          <w:p w:rsidR="00B67EAC" w:rsidRPr="005F1DF3" w:rsidRDefault="00B67EAC" w:rsidP="005F1DF3">
            <w:pPr>
              <w:snapToGrid w:val="0"/>
              <w:ind w:left="202" w:hangingChars="72" w:hanging="202"/>
              <w:rPr>
                <w:rFonts w:ascii="新細明體"/>
                <w:b/>
                <w:sz w:val="28"/>
                <w:szCs w:val="28"/>
              </w:rPr>
            </w:pPr>
          </w:p>
        </w:tc>
        <w:tc>
          <w:tcPr>
            <w:tcW w:w="1581" w:type="dxa"/>
          </w:tcPr>
          <w:p w:rsidR="00B67EAC" w:rsidRPr="005F1DF3" w:rsidRDefault="00B67EAC" w:rsidP="005F1DF3">
            <w:pPr>
              <w:snapToGrid w:val="0"/>
              <w:ind w:left="202" w:hangingChars="72" w:hanging="202"/>
              <w:rPr>
                <w:rFonts w:ascii="新細明體"/>
                <w:b/>
                <w:sz w:val="28"/>
                <w:szCs w:val="28"/>
              </w:rPr>
            </w:pPr>
          </w:p>
        </w:tc>
        <w:tc>
          <w:tcPr>
            <w:tcW w:w="5366" w:type="dxa"/>
          </w:tcPr>
          <w:p w:rsidR="00B67EAC" w:rsidRPr="005F1DF3" w:rsidRDefault="00B67EAC" w:rsidP="005F1DF3">
            <w:pPr>
              <w:snapToGrid w:val="0"/>
              <w:ind w:leftChars="38" w:left="91" w:firstLineChars="3" w:firstLine="6"/>
              <w:rPr>
                <w:sz w:val="20"/>
                <w:szCs w:val="20"/>
              </w:rPr>
            </w:pPr>
            <w:r w:rsidRPr="005F1DF3">
              <w:rPr>
                <w:rFonts w:hint="eastAsia"/>
                <w:sz w:val="20"/>
                <w:szCs w:val="20"/>
              </w:rPr>
              <w:t>本人同意參加</w:t>
            </w:r>
            <w:r w:rsidRPr="005F1DF3">
              <w:rPr>
                <w:sz w:val="20"/>
                <w:szCs w:val="20"/>
              </w:rPr>
              <w:t>2014</w:t>
            </w:r>
            <w:r w:rsidRPr="005F1DF3">
              <w:rPr>
                <w:rFonts w:hint="eastAsia"/>
                <w:sz w:val="20"/>
                <w:szCs w:val="20"/>
              </w:rPr>
              <w:t>高雄春天藝術節德國弗洛茲劇團《天堂大酒店》教育席次活動，並準時於演出當日晚間</w:t>
            </w:r>
            <w:r w:rsidRPr="005F1DF3">
              <w:rPr>
                <w:sz w:val="20"/>
                <w:szCs w:val="20"/>
              </w:rPr>
              <w:t>18:30-19:10</w:t>
            </w:r>
            <w:r w:rsidRPr="005F1DF3">
              <w:rPr>
                <w:rFonts w:hint="eastAsia"/>
                <w:sz w:val="20"/>
                <w:szCs w:val="20"/>
              </w:rPr>
              <w:t>於大東文化藝術中心現場取票進場欣賞演出。</w:t>
            </w:r>
          </w:p>
          <w:p w:rsidR="00B67EAC" w:rsidRPr="005F1DF3" w:rsidRDefault="00B67EAC" w:rsidP="005F1DF3">
            <w:pPr>
              <w:snapToGrid w:val="0"/>
              <w:ind w:leftChars="38" w:left="91" w:firstLineChars="3" w:firstLine="6"/>
              <w:rPr>
                <w:sz w:val="20"/>
                <w:szCs w:val="20"/>
              </w:rPr>
            </w:pPr>
          </w:p>
          <w:p w:rsidR="00B67EAC" w:rsidRPr="005F1DF3" w:rsidRDefault="00B67EAC" w:rsidP="005F1DF3">
            <w:pPr>
              <w:snapToGrid w:val="0"/>
              <w:ind w:left="144" w:hangingChars="72" w:hanging="144"/>
              <w:rPr>
                <w:rFonts w:ascii="新細明體"/>
                <w:b/>
                <w:sz w:val="20"/>
                <w:szCs w:val="20"/>
              </w:rPr>
            </w:pPr>
            <w:r w:rsidRPr="005F1DF3">
              <w:rPr>
                <w:sz w:val="20"/>
                <w:szCs w:val="20"/>
              </w:rPr>
              <w:t xml:space="preserve">     </w:t>
            </w:r>
            <w:r w:rsidRPr="005F1DF3">
              <w:rPr>
                <w:rFonts w:hint="eastAsia"/>
                <w:sz w:val="20"/>
                <w:szCs w:val="20"/>
              </w:rPr>
              <w:t>簽名</w:t>
            </w:r>
            <w:r w:rsidRPr="005F1DF3">
              <w:rPr>
                <w:sz w:val="20"/>
                <w:szCs w:val="20"/>
              </w:rPr>
              <w:t>:</w:t>
            </w:r>
            <w:r w:rsidRPr="005F1DF3">
              <w:rPr>
                <w:sz w:val="20"/>
                <w:szCs w:val="20"/>
                <w:u w:val="single"/>
              </w:rPr>
              <w:t xml:space="preserve">                      </w:t>
            </w:r>
          </w:p>
        </w:tc>
      </w:tr>
      <w:tr w:rsidR="00B67EAC" w:rsidRPr="005F1DF3" w:rsidTr="005F1DF3">
        <w:trPr>
          <w:trHeight w:val="1427"/>
        </w:trPr>
        <w:tc>
          <w:tcPr>
            <w:tcW w:w="555" w:type="dxa"/>
          </w:tcPr>
          <w:p w:rsidR="00B67EAC" w:rsidRPr="005F1DF3" w:rsidRDefault="00B67EAC" w:rsidP="005F1DF3">
            <w:pPr>
              <w:numPr>
                <w:ilvl w:val="0"/>
                <w:numId w:val="3"/>
              </w:numPr>
              <w:snapToGrid w:val="0"/>
              <w:ind w:left="202" w:hangingChars="72" w:hanging="202"/>
              <w:rPr>
                <w:rFonts w:ascii="新細明體"/>
                <w:b/>
                <w:sz w:val="28"/>
                <w:szCs w:val="28"/>
              </w:rPr>
            </w:pPr>
          </w:p>
        </w:tc>
        <w:tc>
          <w:tcPr>
            <w:tcW w:w="1456" w:type="dxa"/>
          </w:tcPr>
          <w:p w:rsidR="00B67EAC" w:rsidRPr="005F1DF3" w:rsidRDefault="00B67EAC" w:rsidP="005F1DF3">
            <w:pPr>
              <w:snapToGrid w:val="0"/>
              <w:ind w:left="202" w:hangingChars="72" w:hanging="202"/>
              <w:rPr>
                <w:rFonts w:ascii="新細明體"/>
                <w:b/>
                <w:sz w:val="28"/>
                <w:szCs w:val="28"/>
              </w:rPr>
            </w:pPr>
          </w:p>
        </w:tc>
        <w:tc>
          <w:tcPr>
            <w:tcW w:w="1581" w:type="dxa"/>
          </w:tcPr>
          <w:p w:rsidR="00B67EAC" w:rsidRPr="005F1DF3" w:rsidRDefault="00B67EAC" w:rsidP="005F1DF3">
            <w:pPr>
              <w:snapToGrid w:val="0"/>
              <w:ind w:left="202" w:hangingChars="72" w:hanging="202"/>
              <w:rPr>
                <w:rFonts w:ascii="新細明體"/>
                <w:b/>
                <w:sz w:val="28"/>
                <w:szCs w:val="28"/>
              </w:rPr>
            </w:pPr>
          </w:p>
        </w:tc>
        <w:tc>
          <w:tcPr>
            <w:tcW w:w="5366" w:type="dxa"/>
          </w:tcPr>
          <w:p w:rsidR="00B67EAC" w:rsidRPr="005F1DF3" w:rsidRDefault="00B67EAC" w:rsidP="005F1DF3">
            <w:pPr>
              <w:snapToGrid w:val="0"/>
              <w:ind w:leftChars="38" w:left="91" w:firstLineChars="3" w:firstLine="6"/>
              <w:rPr>
                <w:sz w:val="20"/>
                <w:szCs w:val="20"/>
              </w:rPr>
            </w:pPr>
            <w:r w:rsidRPr="005F1DF3">
              <w:rPr>
                <w:rFonts w:hint="eastAsia"/>
                <w:sz w:val="20"/>
                <w:szCs w:val="20"/>
              </w:rPr>
              <w:t>本人同意參加</w:t>
            </w:r>
            <w:r w:rsidRPr="005F1DF3">
              <w:rPr>
                <w:sz w:val="20"/>
                <w:szCs w:val="20"/>
              </w:rPr>
              <w:t>2014</w:t>
            </w:r>
            <w:r w:rsidRPr="005F1DF3">
              <w:rPr>
                <w:rFonts w:hint="eastAsia"/>
                <w:sz w:val="20"/>
                <w:szCs w:val="20"/>
              </w:rPr>
              <w:t>高雄春天藝術節德國弗洛茲劇團《天堂大酒店》教育席次活動，並準時於演出當日晚間</w:t>
            </w:r>
            <w:r w:rsidRPr="005F1DF3">
              <w:rPr>
                <w:sz w:val="20"/>
                <w:szCs w:val="20"/>
              </w:rPr>
              <w:t>18:30-19:10</w:t>
            </w:r>
            <w:r w:rsidRPr="005F1DF3">
              <w:rPr>
                <w:rFonts w:hint="eastAsia"/>
                <w:sz w:val="20"/>
                <w:szCs w:val="20"/>
              </w:rPr>
              <w:t>於大東文化藝術中心現場取票進場欣賞演出。</w:t>
            </w:r>
          </w:p>
          <w:p w:rsidR="00B67EAC" w:rsidRPr="005F1DF3" w:rsidRDefault="00B67EAC" w:rsidP="005F1DF3">
            <w:pPr>
              <w:snapToGrid w:val="0"/>
              <w:ind w:leftChars="38" w:left="91" w:firstLineChars="3" w:firstLine="6"/>
              <w:rPr>
                <w:sz w:val="20"/>
                <w:szCs w:val="20"/>
              </w:rPr>
            </w:pPr>
          </w:p>
          <w:p w:rsidR="00B67EAC" w:rsidRPr="005F1DF3" w:rsidRDefault="00B67EAC" w:rsidP="005F1DF3">
            <w:pPr>
              <w:snapToGrid w:val="0"/>
              <w:ind w:left="144" w:hangingChars="72" w:hanging="144"/>
              <w:rPr>
                <w:rFonts w:ascii="新細明體"/>
                <w:b/>
                <w:sz w:val="20"/>
                <w:szCs w:val="20"/>
              </w:rPr>
            </w:pPr>
            <w:r w:rsidRPr="005F1DF3">
              <w:rPr>
                <w:sz w:val="20"/>
                <w:szCs w:val="20"/>
              </w:rPr>
              <w:t xml:space="preserve">     </w:t>
            </w:r>
            <w:r w:rsidRPr="005F1DF3">
              <w:rPr>
                <w:rFonts w:hint="eastAsia"/>
                <w:sz w:val="20"/>
                <w:szCs w:val="20"/>
              </w:rPr>
              <w:t>簽名</w:t>
            </w:r>
            <w:r w:rsidRPr="005F1DF3">
              <w:rPr>
                <w:sz w:val="20"/>
                <w:szCs w:val="20"/>
              </w:rPr>
              <w:t>:</w:t>
            </w:r>
            <w:r w:rsidRPr="005F1DF3">
              <w:rPr>
                <w:sz w:val="20"/>
                <w:szCs w:val="20"/>
                <w:u w:val="single"/>
              </w:rPr>
              <w:t xml:space="preserve">                      </w:t>
            </w:r>
          </w:p>
        </w:tc>
      </w:tr>
      <w:tr w:rsidR="00B67EAC" w:rsidRPr="005F1DF3" w:rsidTr="005F1DF3">
        <w:trPr>
          <w:trHeight w:val="1405"/>
        </w:trPr>
        <w:tc>
          <w:tcPr>
            <w:tcW w:w="555" w:type="dxa"/>
          </w:tcPr>
          <w:p w:rsidR="00B67EAC" w:rsidRPr="005F1DF3" w:rsidRDefault="00B67EAC" w:rsidP="005F1DF3">
            <w:pPr>
              <w:numPr>
                <w:ilvl w:val="0"/>
                <w:numId w:val="3"/>
              </w:numPr>
              <w:snapToGrid w:val="0"/>
              <w:ind w:left="202" w:hangingChars="72" w:hanging="202"/>
              <w:rPr>
                <w:rFonts w:ascii="新細明體"/>
                <w:b/>
                <w:sz w:val="28"/>
                <w:szCs w:val="28"/>
              </w:rPr>
            </w:pPr>
          </w:p>
        </w:tc>
        <w:tc>
          <w:tcPr>
            <w:tcW w:w="1456" w:type="dxa"/>
          </w:tcPr>
          <w:p w:rsidR="00B67EAC" w:rsidRPr="005F1DF3" w:rsidRDefault="00B67EAC" w:rsidP="005F1DF3">
            <w:pPr>
              <w:snapToGrid w:val="0"/>
              <w:ind w:left="202" w:hangingChars="72" w:hanging="202"/>
              <w:rPr>
                <w:rFonts w:ascii="新細明體"/>
                <w:b/>
                <w:sz w:val="28"/>
                <w:szCs w:val="28"/>
              </w:rPr>
            </w:pPr>
          </w:p>
        </w:tc>
        <w:tc>
          <w:tcPr>
            <w:tcW w:w="1581" w:type="dxa"/>
          </w:tcPr>
          <w:p w:rsidR="00B67EAC" w:rsidRPr="005F1DF3" w:rsidRDefault="00B67EAC" w:rsidP="005F1DF3">
            <w:pPr>
              <w:snapToGrid w:val="0"/>
              <w:ind w:left="202" w:hangingChars="72" w:hanging="202"/>
              <w:rPr>
                <w:rFonts w:ascii="新細明體"/>
                <w:b/>
                <w:sz w:val="28"/>
                <w:szCs w:val="28"/>
              </w:rPr>
            </w:pPr>
          </w:p>
        </w:tc>
        <w:tc>
          <w:tcPr>
            <w:tcW w:w="5366" w:type="dxa"/>
          </w:tcPr>
          <w:p w:rsidR="00B67EAC" w:rsidRPr="005F1DF3" w:rsidRDefault="00B67EAC" w:rsidP="005F1DF3">
            <w:pPr>
              <w:snapToGrid w:val="0"/>
              <w:ind w:leftChars="38" w:left="91" w:firstLineChars="3" w:firstLine="6"/>
              <w:rPr>
                <w:sz w:val="20"/>
                <w:szCs w:val="20"/>
              </w:rPr>
            </w:pPr>
            <w:r w:rsidRPr="005F1DF3">
              <w:rPr>
                <w:rFonts w:hint="eastAsia"/>
                <w:sz w:val="20"/>
                <w:szCs w:val="20"/>
              </w:rPr>
              <w:t>本人同意參加</w:t>
            </w:r>
            <w:r w:rsidRPr="005F1DF3">
              <w:rPr>
                <w:sz w:val="20"/>
                <w:szCs w:val="20"/>
              </w:rPr>
              <w:t>2014</w:t>
            </w:r>
            <w:r w:rsidRPr="005F1DF3">
              <w:rPr>
                <w:rFonts w:hint="eastAsia"/>
                <w:sz w:val="20"/>
                <w:szCs w:val="20"/>
              </w:rPr>
              <w:t>高雄春天藝術節德國弗洛茲劇團《天堂大酒店》教育席次活動，並準時於演出當日晚間</w:t>
            </w:r>
            <w:r w:rsidRPr="005F1DF3">
              <w:rPr>
                <w:sz w:val="20"/>
                <w:szCs w:val="20"/>
              </w:rPr>
              <w:t>18:30-19:10</w:t>
            </w:r>
            <w:r w:rsidRPr="005F1DF3">
              <w:rPr>
                <w:rFonts w:hint="eastAsia"/>
                <w:sz w:val="20"/>
                <w:szCs w:val="20"/>
              </w:rPr>
              <w:t>於大東文化藝術中心現場取票進場欣賞演出。</w:t>
            </w:r>
          </w:p>
          <w:p w:rsidR="00B67EAC" w:rsidRPr="005F1DF3" w:rsidRDefault="00B67EAC" w:rsidP="005F1DF3">
            <w:pPr>
              <w:snapToGrid w:val="0"/>
              <w:ind w:leftChars="38" w:left="91" w:firstLineChars="3" w:firstLine="6"/>
              <w:rPr>
                <w:sz w:val="20"/>
                <w:szCs w:val="20"/>
              </w:rPr>
            </w:pPr>
          </w:p>
          <w:p w:rsidR="00B67EAC" w:rsidRPr="005F1DF3" w:rsidRDefault="00B67EAC" w:rsidP="005F1DF3">
            <w:pPr>
              <w:snapToGrid w:val="0"/>
              <w:ind w:left="144" w:hangingChars="72" w:hanging="144"/>
              <w:rPr>
                <w:rFonts w:ascii="新細明體"/>
                <w:b/>
                <w:sz w:val="20"/>
                <w:szCs w:val="20"/>
              </w:rPr>
            </w:pPr>
            <w:r w:rsidRPr="005F1DF3">
              <w:rPr>
                <w:sz w:val="20"/>
                <w:szCs w:val="20"/>
              </w:rPr>
              <w:t xml:space="preserve">     </w:t>
            </w:r>
            <w:r w:rsidRPr="005F1DF3">
              <w:rPr>
                <w:rFonts w:hint="eastAsia"/>
                <w:sz w:val="20"/>
                <w:szCs w:val="20"/>
              </w:rPr>
              <w:t>簽名</w:t>
            </w:r>
            <w:r w:rsidRPr="005F1DF3">
              <w:rPr>
                <w:sz w:val="20"/>
                <w:szCs w:val="20"/>
              </w:rPr>
              <w:t>:</w:t>
            </w:r>
            <w:r w:rsidRPr="005F1DF3">
              <w:rPr>
                <w:sz w:val="20"/>
                <w:szCs w:val="20"/>
                <w:u w:val="single"/>
              </w:rPr>
              <w:t xml:space="preserve">                      </w:t>
            </w:r>
          </w:p>
        </w:tc>
      </w:tr>
      <w:tr w:rsidR="00B67EAC" w:rsidRPr="005F1DF3" w:rsidTr="005F1DF3">
        <w:trPr>
          <w:trHeight w:val="1397"/>
        </w:trPr>
        <w:tc>
          <w:tcPr>
            <w:tcW w:w="555" w:type="dxa"/>
          </w:tcPr>
          <w:p w:rsidR="00B67EAC" w:rsidRPr="005F1DF3" w:rsidRDefault="00B67EAC" w:rsidP="005F1DF3">
            <w:pPr>
              <w:numPr>
                <w:ilvl w:val="0"/>
                <w:numId w:val="3"/>
              </w:numPr>
              <w:snapToGrid w:val="0"/>
              <w:ind w:left="202" w:hangingChars="72" w:hanging="202"/>
              <w:rPr>
                <w:rFonts w:ascii="新細明體"/>
                <w:b/>
                <w:sz w:val="28"/>
                <w:szCs w:val="28"/>
              </w:rPr>
            </w:pPr>
          </w:p>
        </w:tc>
        <w:tc>
          <w:tcPr>
            <w:tcW w:w="1456" w:type="dxa"/>
          </w:tcPr>
          <w:p w:rsidR="00B67EAC" w:rsidRPr="005F1DF3" w:rsidRDefault="00B67EAC" w:rsidP="005F1DF3">
            <w:pPr>
              <w:snapToGrid w:val="0"/>
              <w:ind w:left="202" w:hangingChars="72" w:hanging="202"/>
              <w:rPr>
                <w:rFonts w:ascii="新細明體"/>
                <w:b/>
                <w:sz w:val="28"/>
                <w:szCs w:val="28"/>
              </w:rPr>
            </w:pPr>
          </w:p>
        </w:tc>
        <w:tc>
          <w:tcPr>
            <w:tcW w:w="1581" w:type="dxa"/>
          </w:tcPr>
          <w:p w:rsidR="00B67EAC" w:rsidRPr="005F1DF3" w:rsidRDefault="00B67EAC" w:rsidP="005F1DF3">
            <w:pPr>
              <w:snapToGrid w:val="0"/>
              <w:ind w:left="202" w:hangingChars="72" w:hanging="202"/>
              <w:rPr>
                <w:rFonts w:ascii="新細明體"/>
                <w:b/>
                <w:sz w:val="28"/>
                <w:szCs w:val="28"/>
              </w:rPr>
            </w:pPr>
          </w:p>
        </w:tc>
        <w:tc>
          <w:tcPr>
            <w:tcW w:w="5366" w:type="dxa"/>
          </w:tcPr>
          <w:p w:rsidR="00B67EAC" w:rsidRPr="005F1DF3" w:rsidRDefault="00B67EAC" w:rsidP="005F1DF3">
            <w:pPr>
              <w:snapToGrid w:val="0"/>
              <w:ind w:leftChars="38" w:left="91" w:firstLineChars="3" w:firstLine="6"/>
              <w:rPr>
                <w:sz w:val="20"/>
                <w:szCs w:val="20"/>
              </w:rPr>
            </w:pPr>
            <w:r w:rsidRPr="005F1DF3">
              <w:rPr>
                <w:rFonts w:hint="eastAsia"/>
                <w:sz w:val="20"/>
                <w:szCs w:val="20"/>
              </w:rPr>
              <w:t>本人同意參加</w:t>
            </w:r>
            <w:r w:rsidRPr="005F1DF3">
              <w:rPr>
                <w:sz w:val="20"/>
                <w:szCs w:val="20"/>
              </w:rPr>
              <w:t>2014</w:t>
            </w:r>
            <w:r w:rsidRPr="005F1DF3">
              <w:rPr>
                <w:rFonts w:hint="eastAsia"/>
                <w:sz w:val="20"/>
                <w:szCs w:val="20"/>
              </w:rPr>
              <w:t>高雄春天藝術節德國弗洛茲劇團《天堂大酒店》教育席次活動，並準時於演出當日晚間</w:t>
            </w:r>
            <w:r w:rsidRPr="005F1DF3">
              <w:rPr>
                <w:sz w:val="20"/>
                <w:szCs w:val="20"/>
              </w:rPr>
              <w:t>18:30-19:10</w:t>
            </w:r>
            <w:r w:rsidRPr="005F1DF3">
              <w:rPr>
                <w:rFonts w:hint="eastAsia"/>
                <w:sz w:val="20"/>
                <w:szCs w:val="20"/>
              </w:rPr>
              <w:t>於大東文化藝術中心現場取票進場欣賞演出。</w:t>
            </w:r>
          </w:p>
          <w:p w:rsidR="00B67EAC" w:rsidRPr="005F1DF3" w:rsidRDefault="00B67EAC" w:rsidP="005F1DF3">
            <w:pPr>
              <w:snapToGrid w:val="0"/>
              <w:ind w:leftChars="38" w:left="91" w:firstLineChars="3" w:firstLine="6"/>
              <w:rPr>
                <w:sz w:val="20"/>
                <w:szCs w:val="20"/>
              </w:rPr>
            </w:pPr>
          </w:p>
          <w:p w:rsidR="00B67EAC" w:rsidRPr="005F1DF3" w:rsidRDefault="00B67EAC" w:rsidP="005F1DF3">
            <w:pPr>
              <w:snapToGrid w:val="0"/>
              <w:ind w:left="144" w:hangingChars="72" w:hanging="144"/>
              <w:rPr>
                <w:rFonts w:ascii="新細明體"/>
                <w:b/>
                <w:sz w:val="20"/>
                <w:szCs w:val="20"/>
              </w:rPr>
            </w:pPr>
            <w:r w:rsidRPr="005F1DF3">
              <w:rPr>
                <w:sz w:val="20"/>
                <w:szCs w:val="20"/>
              </w:rPr>
              <w:t xml:space="preserve">     </w:t>
            </w:r>
            <w:r w:rsidRPr="005F1DF3">
              <w:rPr>
                <w:rFonts w:hint="eastAsia"/>
                <w:sz w:val="20"/>
                <w:szCs w:val="20"/>
              </w:rPr>
              <w:t>簽名</w:t>
            </w:r>
            <w:r w:rsidRPr="005F1DF3">
              <w:rPr>
                <w:sz w:val="20"/>
                <w:szCs w:val="20"/>
              </w:rPr>
              <w:t>:</w:t>
            </w:r>
            <w:r w:rsidRPr="005F1DF3">
              <w:rPr>
                <w:sz w:val="20"/>
                <w:szCs w:val="20"/>
                <w:u w:val="single"/>
              </w:rPr>
              <w:t xml:space="preserve">                      </w:t>
            </w:r>
          </w:p>
        </w:tc>
      </w:tr>
    </w:tbl>
    <w:p w:rsidR="00B67EAC" w:rsidRDefault="00B67EAC" w:rsidP="003F031D">
      <w:pPr>
        <w:spacing w:beforeLines="35" w:afterLines="35" w:line="360" w:lineRule="exact"/>
        <w:ind w:leftChars="-1" w:hanging="2"/>
        <w:rPr>
          <w:rFonts w:ascii="新細明體"/>
          <w:b/>
          <w:sz w:val="28"/>
          <w:szCs w:val="28"/>
        </w:rPr>
      </w:pPr>
      <w:r w:rsidRPr="00B25261">
        <w:rPr>
          <w:rFonts w:ascii="新細明體" w:hAnsi="新細明體" w:hint="eastAsia"/>
          <w:b/>
          <w:sz w:val="28"/>
          <w:szCs w:val="28"/>
        </w:rPr>
        <w:t>請於</w:t>
      </w:r>
      <w:r>
        <w:rPr>
          <w:rFonts w:ascii="新細明體" w:hAnsi="新細明體" w:hint="eastAsia"/>
          <w:b/>
          <w:sz w:val="28"/>
          <w:szCs w:val="28"/>
        </w:rPr>
        <w:t>即日起至</w:t>
      </w:r>
      <w:r>
        <w:rPr>
          <w:rFonts w:ascii="新細明體" w:hAnsi="新細明體"/>
          <w:b/>
          <w:sz w:val="28"/>
          <w:szCs w:val="28"/>
        </w:rPr>
        <w:t>3</w:t>
      </w:r>
      <w:r w:rsidRPr="00B25261">
        <w:rPr>
          <w:rFonts w:ascii="新細明體" w:hAnsi="新細明體"/>
          <w:b/>
          <w:sz w:val="28"/>
          <w:szCs w:val="28"/>
        </w:rPr>
        <w:t>/2</w:t>
      </w:r>
      <w:r>
        <w:rPr>
          <w:rFonts w:ascii="新細明體" w:hAnsi="新細明體"/>
          <w:b/>
          <w:sz w:val="28"/>
          <w:szCs w:val="28"/>
        </w:rPr>
        <w:t>8 17:00</w:t>
      </w:r>
      <w:r w:rsidRPr="00B25261">
        <w:rPr>
          <w:rFonts w:ascii="新細明體" w:hAnsi="新細明體" w:hint="eastAsia"/>
          <w:b/>
          <w:sz w:val="28"/>
          <w:szCs w:val="28"/>
        </w:rPr>
        <w:t>前回傳文化局</w:t>
      </w:r>
      <w:r w:rsidRPr="00B25261">
        <w:rPr>
          <w:rFonts w:ascii="新細明體" w:hAnsi="新細明體"/>
          <w:b/>
          <w:sz w:val="28"/>
          <w:szCs w:val="28"/>
        </w:rPr>
        <w:t>FAX(07)228-8834</w:t>
      </w:r>
      <w:r w:rsidRPr="00B25261">
        <w:rPr>
          <w:rFonts w:ascii="新細明體" w:hAnsi="新細明體" w:hint="eastAsia"/>
          <w:b/>
          <w:sz w:val="28"/>
          <w:szCs w:val="28"/>
        </w:rPr>
        <w:t>，先傳先排序</w:t>
      </w:r>
      <w:r>
        <w:rPr>
          <w:rFonts w:ascii="微軟正黑體" w:eastAsia="微軟正黑體" w:hAnsi="微軟正黑體" w:hint="eastAsia"/>
          <w:b/>
          <w:sz w:val="28"/>
          <w:szCs w:val="28"/>
        </w:rPr>
        <w:t>，</w:t>
      </w:r>
      <w:r>
        <w:rPr>
          <w:rFonts w:ascii="新細明體" w:hAnsi="新細明體" w:hint="eastAsia"/>
          <w:b/>
          <w:sz w:val="28"/>
          <w:szCs w:val="28"/>
        </w:rPr>
        <w:t>額滿為止</w:t>
      </w:r>
      <w:r w:rsidRPr="00B25261">
        <w:rPr>
          <w:rFonts w:ascii="新細明體" w:hAnsi="新細明體" w:hint="eastAsia"/>
          <w:b/>
          <w:sz w:val="28"/>
          <w:szCs w:val="28"/>
        </w:rPr>
        <w:t>！</w:t>
      </w:r>
    </w:p>
    <w:p w:rsidR="00B67EAC" w:rsidRDefault="00B67EAC" w:rsidP="003F031D">
      <w:pPr>
        <w:spacing w:beforeLines="35" w:afterLines="35" w:line="360" w:lineRule="exact"/>
        <w:ind w:leftChars="-1" w:hanging="2"/>
        <w:rPr>
          <w:rFonts w:ascii="新細明體"/>
          <w:b/>
          <w:sz w:val="28"/>
          <w:szCs w:val="28"/>
        </w:rPr>
      </w:pPr>
    </w:p>
    <w:p w:rsidR="00B67EAC" w:rsidRPr="005D13DF" w:rsidRDefault="00B67EAC" w:rsidP="00F535F2">
      <w:pPr>
        <w:spacing w:beforeLines="35" w:afterLines="35" w:line="360" w:lineRule="exact"/>
        <w:ind w:leftChars="-1" w:hanging="2"/>
        <w:rPr>
          <w:rFonts w:ascii="新細明體"/>
          <w:b/>
          <w:sz w:val="28"/>
          <w:szCs w:val="28"/>
        </w:rPr>
      </w:pPr>
      <w:r>
        <w:rPr>
          <w:noProof/>
        </w:rPr>
        <w:pict>
          <v:shape id="圖片 4" o:spid="_x0000_s1026" type="#_x0000_t75" style="position:absolute;margin-left:-14.35pt;margin-top:21.95pt;width:452.05pt;height:625.8pt;z-index:-251658240;visibility:visible">
            <v:imagedata r:id="rId14" o:title=""/>
          </v:shape>
        </w:pict>
      </w:r>
    </w:p>
    <w:sectPr w:rsidR="00B67EAC" w:rsidRPr="005D13DF" w:rsidSect="007A289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EAC" w:rsidRDefault="00B67EAC" w:rsidP="0066418C">
      <w:r>
        <w:separator/>
      </w:r>
    </w:p>
  </w:endnote>
  <w:endnote w:type="continuationSeparator" w:id="0">
    <w:p w:rsidR="00B67EAC" w:rsidRDefault="00B67EAC" w:rsidP="00664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EAC" w:rsidRDefault="00B67EAC" w:rsidP="0066418C">
      <w:r>
        <w:separator/>
      </w:r>
    </w:p>
  </w:footnote>
  <w:footnote w:type="continuationSeparator" w:id="0">
    <w:p w:rsidR="00B67EAC" w:rsidRDefault="00B67EAC" w:rsidP="00664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940CF"/>
    <w:multiLevelType w:val="hybridMultilevel"/>
    <w:tmpl w:val="10CA5A64"/>
    <w:lvl w:ilvl="0" w:tplc="215402E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80D64B7"/>
    <w:multiLevelType w:val="hybridMultilevel"/>
    <w:tmpl w:val="FB98C26C"/>
    <w:lvl w:ilvl="0" w:tplc="5DAE454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5A425C2E"/>
    <w:multiLevelType w:val="hybridMultilevel"/>
    <w:tmpl w:val="626AE3A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3F6"/>
    <w:rsid w:val="00000721"/>
    <w:rsid w:val="000C01E2"/>
    <w:rsid w:val="000C26EC"/>
    <w:rsid w:val="00157D78"/>
    <w:rsid w:val="0018557D"/>
    <w:rsid w:val="001D6AEB"/>
    <w:rsid w:val="002146E0"/>
    <w:rsid w:val="00225656"/>
    <w:rsid w:val="0035457A"/>
    <w:rsid w:val="00367C3A"/>
    <w:rsid w:val="003D218B"/>
    <w:rsid w:val="003E72B3"/>
    <w:rsid w:val="003F031D"/>
    <w:rsid w:val="00401925"/>
    <w:rsid w:val="00430F3F"/>
    <w:rsid w:val="00486F38"/>
    <w:rsid w:val="00491F1F"/>
    <w:rsid w:val="004E54EA"/>
    <w:rsid w:val="004E60BD"/>
    <w:rsid w:val="0050067F"/>
    <w:rsid w:val="00504B13"/>
    <w:rsid w:val="00507741"/>
    <w:rsid w:val="00510FA4"/>
    <w:rsid w:val="0052432C"/>
    <w:rsid w:val="005B7F5F"/>
    <w:rsid w:val="005D13DF"/>
    <w:rsid w:val="005E29BB"/>
    <w:rsid w:val="005F1DF3"/>
    <w:rsid w:val="00624A45"/>
    <w:rsid w:val="0066418C"/>
    <w:rsid w:val="00675ACA"/>
    <w:rsid w:val="006818BF"/>
    <w:rsid w:val="0068272F"/>
    <w:rsid w:val="0069298C"/>
    <w:rsid w:val="006A15E2"/>
    <w:rsid w:val="006C13E8"/>
    <w:rsid w:val="006D49DD"/>
    <w:rsid w:val="00766C50"/>
    <w:rsid w:val="007A2899"/>
    <w:rsid w:val="00896B81"/>
    <w:rsid w:val="008A404B"/>
    <w:rsid w:val="008D36A8"/>
    <w:rsid w:val="008F53F6"/>
    <w:rsid w:val="009319B4"/>
    <w:rsid w:val="0094172B"/>
    <w:rsid w:val="009467AF"/>
    <w:rsid w:val="00964D16"/>
    <w:rsid w:val="00990601"/>
    <w:rsid w:val="009971DE"/>
    <w:rsid w:val="00A93984"/>
    <w:rsid w:val="00AC1BC7"/>
    <w:rsid w:val="00AC6DB3"/>
    <w:rsid w:val="00AD4CD0"/>
    <w:rsid w:val="00AD640C"/>
    <w:rsid w:val="00B12276"/>
    <w:rsid w:val="00B25261"/>
    <w:rsid w:val="00B56BEF"/>
    <w:rsid w:val="00B67EAC"/>
    <w:rsid w:val="00B70BC5"/>
    <w:rsid w:val="00B91C6E"/>
    <w:rsid w:val="00BF3891"/>
    <w:rsid w:val="00CA06DF"/>
    <w:rsid w:val="00D1674B"/>
    <w:rsid w:val="00D22CCE"/>
    <w:rsid w:val="00DA1D9C"/>
    <w:rsid w:val="00DB33F3"/>
    <w:rsid w:val="00E60555"/>
    <w:rsid w:val="00E7559B"/>
    <w:rsid w:val="00EA3464"/>
    <w:rsid w:val="00F535F2"/>
    <w:rsid w:val="00FA46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B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F53F6"/>
    <w:rPr>
      <w:rFonts w:ascii="Cambria" w:hAnsi="Cambria"/>
      <w:sz w:val="18"/>
      <w:szCs w:val="18"/>
    </w:rPr>
  </w:style>
  <w:style w:type="character" w:customStyle="1" w:styleId="BalloonTextChar">
    <w:name w:val="Balloon Text Char"/>
    <w:basedOn w:val="DefaultParagraphFont"/>
    <w:link w:val="BalloonText"/>
    <w:uiPriority w:val="99"/>
    <w:semiHidden/>
    <w:locked/>
    <w:rsid w:val="008F53F6"/>
    <w:rPr>
      <w:rFonts w:ascii="Cambria" w:eastAsia="新細明體" w:hAnsi="Cambria" w:cs="Times New Roman"/>
      <w:sz w:val="18"/>
      <w:szCs w:val="18"/>
    </w:rPr>
  </w:style>
  <w:style w:type="paragraph" w:styleId="ListParagraph">
    <w:name w:val="List Paragraph"/>
    <w:basedOn w:val="Normal"/>
    <w:uiPriority w:val="99"/>
    <w:qFormat/>
    <w:rsid w:val="008F53F6"/>
    <w:pPr>
      <w:ind w:leftChars="200" w:left="480"/>
    </w:pPr>
  </w:style>
  <w:style w:type="paragraph" w:styleId="Header">
    <w:name w:val="header"/>
    <w:basedOn w:val="Normal"/>
    <w:link w:val="HeaderChar"/>
    <w:uiPriority w:val="99"/>
    <w:rsid w:val="0066418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6418C"/>
    <w:rPr>
      <w:rFonts w:cs="Times New Roman"/>
      <w:sz w:val="20"/>
      <w:szCs w:val="20"/>
    </w:rPr>
  </w:style>
  <w:style w:type="paragraph" w:styleId="Footer">
    <w:name w:val="footer"/>
    <w:basedOn w:val="Normal"/>
    <w:link w:val="FooterChar"/>
    <w:uiPriority w:val="99"/>
    <w:rsid w:val="0066418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6418C"/>
    <w:rPr>
      <w:rFonts w:cs="Times New Roman"/>
      <w:sz w:val="20"/>
      <w:szCs w:val="20"/>
    </w:rPr>
  </w:style>
  <w:style w:type="character" w:styleId="CommentReference">
    <w:name w:val="annotation reference"/>
    <w:basedOn w:val="DefaultParagraphFont"/>
    <w:uiPriority w:val="99"/>
    <w:semiHidden/>
    <w:rsid w:val="0066418C"/>
    <w:rPr>
      <w:rFonts w:cs="Times New Roman"/>
      <w:sz w:val="18"/>
      <w:szCs w:val="18"/>
    </w:rPr>
  </w:style>
  <w:style w:type="paragraph" w:styleId="CommentText">
    <w:name w:val="annotation text"/>
    <w:basedOn w:val="Normal"/>
    <w:link w:val="CommentTextChar"/>
    <w:uiPriority w:val="99"/>
    <w:semiHidden/>
    <w:rsid w:val="0066418C"/>
  </w:style>
  <w:style w:type="character" w:customStyle="1" w:styleId="CommentTextChar">
    <w:name w:val="Comment Text Char"/>
    <w:basedOn w:val="DefaultParagraphFont"/>
    <w:link w:val="CommentText"/>
    <w:uiPriority w:val="99"/>
    <w:semiHidden/>
    <w:locked/>
    <w:rsid w:val="0066418C"/>
    <w:rPr>
      <w:rFonts w:cs="Times New Roman"/>
    </w:rPr>
  </w:style>
  <w:style w:type="paragraph" w:styleId="CommentSubject">
    <w:name w:val="annotation subject"/>
    <w:basedOn w:val="CommentText"/>
    <w:next w:val="CommentText"/>
    <w:link w:val="CommentSubjectChar"/>
    <w:uiPriority w:val="99"/>
    <w:semiHidden/>
    <w:rsid w:val="0066418C"/>
    <w:rPr>
      <w:b/>
      <w:bCs/>
    </w:rPr>
  </w:style>
  <w:style w:type="character" w:customStyle="1" w:styleId="CommentSubjectChar">
    <w:name w:val="Comment Subject Char"/>
    <w:basedOn w:val="CommentTextChar"/>
    <w:link w:val="CommentSubject"/>
    <w:uiPriority w:val="99"/>
    <w:semiHidden/>
    <w:locked/>
    <w:rsid w:val="0066418C"/>
    <w:rPr>
      <w:b/>
      <w:bCs/>
    </w:rPr>
  </w:style>
  <w:style w:type="table" w:customStyle="1" w:styleId="1">
    <w:name w:val="表格格線1"/>
    <w:uiPriority w:val="99"/>
    <w:rsid w:val="005D13DF"/>
    <w:pPr>
      <w:spacing w:beforeLines="35" w:afterLines="35"/>
      <w:ind w:left="72" w:hangingChars="72" w:hanging="72"/>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5D13D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281</Words>
  <Characters>1605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2014高雄春天藝術節</dc:title>
  <dc:subject/>
  <dc:creator>User</dc:creator>
  <cp:keywords/>
  <dc:description/>
  <cp:lastModifiedBy>USER</cp:lastModifiedBy>
  <cp:revision>2</cp:revision>
  <cp:lastPrinted>2014-03-19T07:43:00Z</cp:lastPrinted>
  <dcterms:created xsi:type="dcterms:W3CDTF">2014-03-24T00:44:00Z</dcterms:created>
  <dcterms:modified xsi:type="dcterms:W3CDTF">2014-03-24T00:44:00Z</dcterms:modified>
</cp:coreProperties>
</file>