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D9" w:rsidRPr="00BC0850" w:rsidRDefault="00144AD9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 w:hint="eastAsia"/>
          <w:b/>
          <w:color w:val="000000"/>
          <w:sz w:val="32"/>
          <w:szCs w:val="32"/>
        </w:rPr>
        <w:t>教育部國民及學前教育署</w:t>
      </w:r>
    </w:p>
    <w:p w:rsidR="00144AD9" w:rsidRPr="00BC0850" w:rsidRDefault="00144AD9" w:rsidP="0075781C">
      <w:pPr>
        <w:spacing w:beforeLines="5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3</w:t>
      </w:r>
      <w:r w:rsidRPr="00BC0850">
        <w:rPr>
          <w:rFonts w:ascii="Times New Roman" w:eastAsia="標楷體" w:hAnsi="標楷體" w:hint="eastAsia"/>
          <w:b/>
          <w:color w:val="000000"/>
          <w:sz w:val="32"/>
          <w:szCs w:val="32"/>
        </w:rPr>
        <w:t>年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中小學國際教育進</w:t>
      </w:r>
      <w:r w:rsidRPr="00BC0850">
        <w:rPr>
          <w:rFonts w:ascii="Times New Roman" w:eastAsia="標楷體" w:hAnsi="標楷體" w:hint="eastAsia"/>
          <w:b/>
          <w:color w:val="000000"/>
          <w:sz w:val="32"/>
          <w:szCs w:val="32"/>
        </w:rPr>
        <w:t>階研習</w:t>
      </w:r>
    </w:p>
    <w:p w:rsidR="00144AD9" w:rsidRPr="00BC0850" w:rsidRDefault="00144AD9" w:rsidP="0075781C">
      <w:pPr>
        <w:numPr>
          <w:ilvl w:val="0"/>
          <w:numId w:val="3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 w:hint="eastAsia"/>
          <w:bCs/>
        </w:rPr>
        <w:t>依據：教育部國民及學前教育署委辦「中小學國際教育專業知能人力建置暨優先行動區推廣計畫」</w:t>
      </w:r>
    </w:p>
    <w:p w:rsidR="00144AD9" w:rsidRPr="00BC0850" w:rsidRDefault="00144AD9" w:rsidP="0075781C">
      <w:pPr>
        <w:numPr>
          <w:ilvl w:val="0"/>
          <w:numId w:val="3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 w:hint="eastAsia"/>
          <w:bCs/>
        </w:rPr>
        <w:t>目的：</w:t>
      </w:r>
    </w:p>
    <w:p w:rsidR="00144AD9" w:rsidRPr="00D2790C" w:rsidRDefault="00144AD9" w:rsidP="00042A46">
      <w:pPr>
        <w:numPr>
          <w:ilvl w:val="0"/>
          <w:numId w:val="3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 w:hint="eastAsia"/>
          <w:color w:val="000000"/>
        </w:rPr>
        <w:t>規劃</w:t>
      </w:r>
      <w:r w:rsidRPr="00D2790C">
        <w:rPr>
          <w:rFonts w:ascii="Times New Roman" w:eastAsia="標楷體" w:hAnsi="Times New Roman" w:hint="eastAsia"/>
          <w:color w:val="000000"/>
        </w:rPr>
        <w:t>中小學國際教育</w:t>
      </w:r>
      <w:r>
        <w:rPr>
          <w:rFonts w:ascii="Times New Roman" w:eastAsia="標楷體" w:hAnsi="Times New Roman" w:hint="eastAsia"/>
          <w:color w:val="000000"/>
        </w:rPr>
        <w:t>相關</w:t>
      </w:r>
      <w:r w:rsidRPr="00D2790C">
        <w:rPr>
          <w:rFonts w:ascii="Times New Roman" w:eastAsia="標楷體" w:hAnsi="Times New Roman" w:hint="eastAsia"/>
          <w:color w:val="000000"/>
        </w:rPr>
        <w:t>之系統性課程，協助中小學教師、</w:t>
      </w:r>
      <w:r>
        <w:rPr>
          <w:rFonts w:ascii="Times New Roman" w:eastAsia="標楷體" w:hAnsi="Times New Roman" w:hint="eastAsia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 w:hint="eastAsia"/>
          <w:color w:val="000000"/>
        </w:rPr>
        <w:t>。</w:t>
      </w:r>
    </w:p>
    <w:p w:rsidR="00144AD9" w:rsidRDefault="00144AD9" w:rsidP="0075781C">
      <w:pPr>
        <w:numPr>
          <w:ilvl w:val="0"/>
          <w:numId w:val="3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透過瞭解中小學國際教育理念與政策之內涵，建構我國中小學國際教育專業知能之系統性架構、標準與核心內涵。</w:t>
      </w:r>
    </w:p>
    <w:p w:rsidR="00144AD9" w:rsidRPr="00C866A0" w:rsidRDefault="00144AD9" w:rsidP="0075781C">
      <w:pPr>
        <w:numPr>
          <w:ilvl w:val="0"/>
          <w:numId w:val="3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藉由分享國際教育個案執行方式及經驗，培養各縣市或個別學校專業之國際教育人才，藉以降低國際教育差異性並帶動區域或學校內之中長期發展。</w:t>
      </w:r>
    </w:p>
    <w:p w:rsidR="00144AD9" w:rsidRPr="00BC0850" w:rsidRDefault="00144AD9" w:rsidP="0075781C">
      <w:pPr>
        <w:numPr>
          <w:ilvl w:val="0"/>
          <w:numId w:val="3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 w:hint="eastAsia"/>
          <w:bCs/>
        </w:rPr>
        <w:t>主辦單位：教育部國民及學前教育署</w:t>
      </w:r>
    </w:p>
    <w:p w:rsidR="00144AD9" w:rsidRPr="00475ECE" w:rsidRDefault="00144AD9" w:rsidP="0075781C">
      <w:pPr>
        <w:numPr>
          <w:ilvl w:val="0"/>
          <w:numId w:val="3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 w:hint="eastAsia"/>
          <w:bCs/>
        </w:rPr>
        <w:t>承辦單位：國立中正大學教育學研究所</w:t>
      </w:r>
    </w:p>
    <w:p w:rsidR="00144AD9" w:rsidRPr="00475ECE" w:rsidRDefault="00144AD9" w:rsidP="0075781C">
      <w:pPr>
        <w:numPr>
          <w:ilvl w:val="0"/>
          <w:numId w:val="3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>
        <w:rPr>
          <w:rFonts w:ascii="Times New Roman" w:eastAsia="標楷體" w:hAnsi="Times New Roman" w:hint="eastAsia"/>
          <w:bCs/>
        </w:rPr>
        <w:t>臺北市立南港高級工業職業學校</w:t>
      </w:r>
      <w:r>
        <w:rPr>
          <w:rFonts w:ascii="Times New Roman" w:eastAsia="標楷體" w:hAnsi="標楷體"/>
          <w:bCs/>
        </w:rPr>
        <w:br/>
      </w:r>
      <w:r>
        <w:rPr>
          <w:rFonts w:ascii="Times New Roman" w:eastAsia="標楷體" w:hAnsi="Times New Roman" w:hint="eastAsia"/>
          <w:bCs/>
        </w:rPr>
        <w:t>高雄市政府教育局</w:t>
      </w:r>
      <w:r>
        <w:rPr>
          <w:rFonts w:ascii="Times New Roman" w:eastAsia="標楷體" w:hAnsi="Times New Roman"/>
          <w:bCs/>
        </w:rPr>
        <w:br/>
      </w:r>
      <w:r>
        <w:rPr>
          <w:rFonts w:ascii="Times New Roman" w:eastAsia="標楷體" w:hAnsi="Times New Roman" w:hint="eastAsia"/>
          <w:bCs/>
        </w:rPr>
        <w:t>高雄市立文山高級中學</w:t>
      </w:r>
      <w:r>
        <w:rPr>
          <w:rFonts w:ascii="Times New Roman" w:eastAsia="標楷體" w:hAnsi="Times New Roman"/>
          <w:bCs/>
        </w:rPr>
        <w:br/>
      </w:r>
    </w:p>
    <w:p w:rsidR="00144AD9" w:rsidRDefault="00144AD9" w:rsidP="0075781C">
      <w:pPr>
        <w:numPr>
          <w:ilvl w:val="0"/>
          <w:numId w:val="3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 w:hint="eastAsia"/>
          <w:bCs/>
        </w:rPr>
        <w:t>辦理時間：民國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>
        <w:rPr>
          <w:rFonts w:ascii="Times New Roman" w:eastAsia="標楷體" w:hAnsi="Times New Roman"/>
          <w:bCs/>
          <w:color w:val="000000"/>
        </w:rPr>
        <w:t>4</w:t>
      </w:r>
      <w:r w:rsidRPr="00BC0850">
        <w:rPr>
          <w:rFonts w:ascii="Times New Roman" w:eastAsia="標楷體" w:hAnsi="標楷體" w:hint="eastAsia"/>
          <w:bCs/>
          <w:color w:val="000000"/>
        </w:rPr>
        <w:t>年</w:t>
      </w:r>
      <w:r>
        <w:rPr>
          <w:rFonts w:ascii="Times New Roman" w:eastAsia="標楷體" w:hAnsi="Times New Roman"/>
          <w:bCs/>
          <w:color w:val="000000"/>
        </w:rPr>
        <w:t>03</w:t>
      </w:r>
      <w:r w:rsidRPr="00BC0850">
        <w:rPr>
          <w:rFonts w:ascii="Times New Roman" w:eastAsia="標楷體" w:hAnsi="標楷體" w:hint="eastAsia"/>
          <w:bCs/>
          <w:color w:val="000000"/>
        </w:rPr>
        <w:t>月</w:t>
      </w:r>
      <w:r>
        <w:rPr>
          <w:rFonts w:ascii="Times New Roman" w:eastAsia="標楷體" w:hAnsi="標楷體"/>
          <w:bCs/>
          <w:color w:val="000000"/>
        </w:rPr>
        <w:t>13</w:t>
      </w:r>
      <w:r w:rsidRPr="00BC0850">
        <w:rPr>
          <w:rFonts w:ascii="Times New Roman" w:eastAsia="標楷體" w:hAnsi="標楷體" w:hint="eastAsia"/>
          <w:bCs/>
          <w:color w:val="000000"/>
        </w:rPr>
        <w:t>日（星期</w:t>
      </w:r>
      <w:r>
        <w:rPr>
          <w:rFonts w:ascii="Times New Roman" w:eastAsia="標楷體" w:hAnsi="標楷體" w:hint="eastAsia"/>
          <w:bCs/>
          <w:color w:val="000000"/>
        </w:rPr>
        <w:t>五</w:t>
      </w:r>
      <w:r w:rsidRPr="00BC0850">
        <w:rPr>
          <w:rFonts w:ascii="Times New Roman" w:eastAsia="標楷體" w:hAnsi="標楷體" w:hint="eastAsia"/>
          <w:bCs/>
          <w:color w:val="000000"/>
        </w:rPr>
        <w:t>）</w:t>
      </w:r>
      <w:r>
        <w:rPr>
          <w:rFonts w:ascii="Times New Roman" w:eastAsia="標楷體" w:hAnsi="標楷體"/>
          <w:bCs/>
          <w:color w:val="000000"/>
        </w:rPr>
        <w:t>-04</w:t>
      </w:r>
      <w:r>
        <w:rPr>
          <w:rFonts w:ascii="Times New Roman" w:eastAsia="標楷體" w:hAnsi="標楷體" w:hint="eastAsia"/>
          <w:bCs/>
          <w:color w:val="000000"/>
        </w:rPr>
        <w:t>月</w:t>
      </w:r>
      <w:r>
        <w:rPr>
          <w:rFonts w:ascii="Times New Roman" w:eastAsia="標楷體" w:hAnsi="標楷體"/>
          <w:bCs/>
          <w:color w:val="000000"/>
        </w:rPr>
        <w:t>18</w:t>
      </w:r>
      <w:r>
        <w:rPr>
          <w:rFonts w:ascii="Times New Roman" w:eastAsia="標楷體" w:hAnsi="標楷體" w:hint="eastAsia"/>
          <w:bCs/>
          <w:color w:val="000000"/>
        </w:rPr>
        <w:t>日</w:t>
      </w:r>
      <w:r>
        <w:rPr>
          <w:rFonts w:ascii="Times New Roman" w:eastAsia="標楷體" w:hAnsi="標楷體"/>
          <w:bCs/>
          <w:color w:val="000000"/>
        </w:rPr>
        <w:t>(</w:t>
      </w:r>
      <w:r>
        <w:rPr>
          <w:rFonts w:ascii="Times New Roman" w:eastAsia="標楷體" w:hAnsi="標楷體" w:hint="eastAsia"/>
          <w:bCs/>
          <w:color w:val="000000"/>
        </w:rPr>
        <w:t>星期六</w:t>
      </w:r>
      <w:r>
        <w:rPr>
          <w:rFonts w:ascii="Times New Roman" w:eastAsia="標楷體" w:hAnsi="標楷體"/>
          <w:bCs/>
          <w:color w:val="000000"/>
        </w:rPr>
        <w:t>)</w:t>
      </w:r>
    </w:p>
    <w:p w:rsidR="00144AD9" w:rsidRPr="0080782F" w:rsidRDefault="00144AD9" w:rsidP="00A00A9B">
      <w:pPr>
        <w:numPr>
          <w:ilvl w:val="0"/>
          <w:numId w:val="37"/>
        </w:numPr>
        <w:snapToGrid w:val="0"/>
        <w:spacing w:beforeLines="50" w:afterLines="50" w:line="400" w:lineRule="exact"/>
        <w:ind w:left="31680" w:hangingChars="201" w:firstLine="31680"/>
        <w:rPr>
          <w:rFonts w:ascii="Times New Roman" w:eastAsia="標楷體" w:hAnsi="Times New Roman"/>
          <w:bCs/>
          <w:color w:val="000000"/>
        </w:rPr>
      </w:pPr>
      <w:r w:rsidRPr="00406C3E">
        <w:rPr>
          <w:rFonts w:ascii="Times New Roman" w:eastAsia="標楷體" w:hAnsi="標楷體" w:hint="eastAsia"/>
          <w:bCs/>
        </w:rPr>
        <w:t>研習地點：</w:t>
      </w:r>
      <w:r>
        <w:rPr>
          <w:rFonts w:ascii="Times New Roman" w:eastAsia="標楷體" w:hAnsi="標楷體" w:hint="eastAsia"/>
          <w:bCs/>
        </w:rPr>
        <w:t>臺北市立南港高級工業職業學校</w:t>
      </w:r>
      <w:r w:rsidRPr="00D049D4">
        <w:rPr>
          <w:rFonts w:ascii="標楷體" w:eastAsia="標楷體" w:hAnsi="標楷體"/>
          <w:bCs/>
          <w:szCs w:val="24"/>
        </w:rPr>
        <w:t>(</w:t>
      </w:r>
      <w:r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台北市南港區興中路</w:t>
      </w:r>
      <w:r w:rsidRPr="00D049D4">
        <w:rPr>
          <w:rFonts w:ascii="標楷體" w:eastAsia="標楷體" w:hAnsi="標楷體" w:cs="Arial"/>
          <w:color w:val="222222"/>
          <w:szCs w:val="24"/>
          <w:shd w:val="clear" w:color="auto" w:fill="FFFFFF"/>
        </w:rPr>
        <w:t>29</w:t>
      </w:r>
      <w:r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號</w:t>
      </w:r>
      <w:r w:rsidRPr="00D049D4">
        <w:rPr>
          <w:rFonts w:ascii="標楷體" w:eastAsia="標楷體" w:hAnsi="標楷體" w:cs="Arial"/>
          <w:color w:val="222222"/>
          <w:szCs w:val="24"/>
          <w:shd w:val="clear" w:color="auto" w:fill="FFFFFF"/>
        </w:rPr>
        <w:t>)</w:t>
      </w:r>
    </w:p>
    <w:p w:rsidR="00144AD9" w:rsidRDefault="00144AD9" w:rsidP="00A00A9B">
      <w:pPr>
        <w:snapToGrid w:val="0"/>
        <w:spacing w:beforeLines="50" w:afterLines="50" w:line="400" w:lineRule="exact"/>
        <w:ind w:leftChars="200" w:left="31680" w:firstLineChars="500" w:firstLine="31680"/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 w:hint="eastAsia"/>
          <w:bCs/>
        </w:rPr>
        <w:t>國立中正大學</w:t>
      </w:r>
      <w:r w:rsidRPr="00406C3E">
        <w:rPr>
          <w:rFonts w:ascii="Times New Roman" w:eastAsia="標楷體" w:hAnsi="Times New Roman"/>
          <w:bCs/>
        </w:rPr>
        <w:t>(</w:t>
      </w:r>
      <w:r w:rsidRPr="00406C3E">
        <w:rPr>
          <w:rFonts w:ascii="Times New Roman" w:eastAsia="標楷體" w:hAnsi="Times New Roman" w:hint="eastAsia"/>
          <w:bCs/>
        </w:rPr>
        <w:t>嘉義縣民雄鄉大學路</w:t>
      </w:r>
      <w:r w:rsidRPr="00406C3E">
        <w:rPr>
          <w:rFonts w:ascii="Times New Roman" w:eastAsia="標楷體" w:hAnsi="Times New Roman"/>
          <w:bCs/>
        </w:rPr>
        <w:t>168</w:t>
      </w:r>
      <w:r w:rsidRPr="00406C3E">
        <w:rPr>
          <w:rFonts w:ascii="Times New Roman" w:eastAsia="標楷體" w:hAnsi="Times New Roman" w:hint="eastAsia"/>
          <w:bCs/>
        </w:rPr>
        <w:t>號</w:t>
      </w:r>
      <w:r w:rsidRPr="00406C3E">
        <w:rPr>
          <w:rFonts w:ascii="Times New Roman" w:eastAsia="標楷體" w:hAnsi="Times New Roman"/>
          <w:bCs/>
        </w:rPr>
        <w:t>)</w:t>
      </w:r>
    </w:p>
    <w:p w:rsidR="00144AD9" w:rsidRPr="00406C3E" w:rsidRDefault="00144AD9" w:rsidP="00A00A9B">
      <w:pPr>
        <w:snapToGrid w:val="0"/>
        <w:spacing w:beforeLines="50" w:afterLines="50" w:line="400" w:lineRule="exact"/>
        <w:ind w:leftChars="200" w:left="31680" w:firstLineChars="500" w:firstLine="3168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高雄市立文山高級中學</w:t>
      </w:r>
      <w:r w:rsidRPr="00406C3E">
        <w:rPr>
          <w:rFonts w:ascii="Times New Roman" w:eastAsia="標楷體" w:hAnsi="Times New Roman"/>
          <w:bCs/>
        </w:rPr>
        <w:t>(</w:t>
      </w:r>
      <w:r w:rsidRPr="002E4FCE">
        <w:rPr>
          <w:rFonts w:ascii="Times New Roman" w:eastAsia="標楷體" w:hAnsi="Times New Roman" w:hint="eastAsia"/>
          <w:bCs/>
        </w:rPr>
        <w:t>高雄市鳥松區大埤路</w:t>
      </w:r>
      <w:r w:rsidRPr="002E4FCE">
        <w:rPr>
          <w:rFonts w:ascii="Times New Roman" w:eastAsia="標楷體" w:hAnsi="Times New Roman"/>
          <w:bCs/>
        </w:rPr>
        <w:t>31</w:t>
      </w:r>
      <w:r w:rsidRPr="002E4FCE">
        <w:rPr>
          <w:rFonts w:ascii="Times New Roman" w:eastAsia="標楷體" w:hAnsi="Times New Roman" w:hint="eastAsia"/>
          <w:bCs/>
        </w:rPr>
        <w:t>號</w:t>
      </w:r>
      <w:r w:rsidRPr="00406C3E">
        <w:rPr>
          <w:rFonts w:ascii="Times New Roman" w:eastAsia="標楷體" w:hAnsi="Times New Roman"/>
          <w:bCs/>
        </w:rPr>
        <w:t>)</w:t>
      </w:r>
      <w:r w:rsidRPr="00406C3E">
        <w:rPr>
          <w:rFonts w:ascii="Times New Roman" w:eastAsia="標楷體" w:hAnsi="Times New Roman"/>
          <w:bCs/>
        </w:rPr>
        <w:br/>
      </w:r>
    </w:p>
    <w:p w:rsidR="00144AD9" w:rsidRPr="00547B55" w:rsidRDefault="00144AD9" w:rsidP="0075781C">
      <w:pPr>
        <w:numPr>
          <w:ilvl w:val="0"/>
          <w:numId w:val="37"/>
        </w:numPr>
        <w:snapToGrid w:val="0"/>
        <w:spacing w:beforeLines="5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 w:hint="eastAsia"/>
        </w:rPr>
        <w:t>經費及差假</w:t>
      </w:r>
      <w:r w:rsidRPr="00547B55">
        <w:rPr>
          <w:rFonts w:ascii="Times New Roman" w:eastAsia="標楷體" w:hAnsi="Times New Roman"/>
        </w:rPr>
        <w:t>:</w:t>
      </w:r>
      <w:r w:rsidRPr="00547B55">
        <w:rPr>
          <w:rFonts w:ascii="Times New Roman" w:eastAsia="標楷體" w:hAnsi="標楷體" w:hint="eastAsia"/>
        </w:rPr>
        <w:t>本專業知能研習之課程、教材、膳食經費由教育部國民及學前教育署依規定編列支應。</w:t>
      </w:r>
    </w:p>
    <w:p w:rsidR="00144AD9" w:rsidRPr="00BC0850" w:rsidRDefault="00144AD9" w:rsidP="0075781C">
      <w:pPr>
        <w:numPr>
          <w:ilvl w:val="0"/>
          <w:numId w:val="3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 w:hint="eastAsia"/>
        </w:rPr>
        <w:t>資格</w:t>
      </w:r>
    </w:p>
    <w:p w:rsidR="00144AD9" w:rsidRDefault="00144AD9" w:rsidP="00A00A9B">
      <w:pPr>
        <w:numPr>
          <w:ilvl w:val="0"/>
          <w:numId w:val="40"/>
        </w:numPr>
        <w:spacing w:line="240" w:lineRule="auto"/>
        <w:ind w:leftChars="100" w:left="31680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 w:hint="eastAsia"/>
          <w:bCs/>
        </w:rPr>
        <w:t>已取得中小學國際教育初階研習課程認證證書者</w:t>
      </w:r>
      <w:r w:rsidRPr="00BC0850">
        <w:rPr>
          <w:rFonts w:ascii="Times New Roman" w:eastAsia="標楷體" w:hAnsi="標楷體" w:hint="eastAsia"/>
          <w:bCs/>
        </w:rPr>
        <w:t>，</w:t>
      </w:r>
      <w:r w:rsidRPr="00BC0850">
        <w:rPr>
          <w:rFonts w:ascii="Times New Roman" w:eastAsia="標楷體" w:hAnsi="標楷體" w:hint="eastAsia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144AD9" w:rsidRPr="008536FE" w:rsidRDefault="00144AD9" w:rsidP="00A00A9B">
      <w:pPr>
        <w:pStyle w:val="ListParagraph"/>
        <w:numPr>
          <w:ilvl w:val="0"/>
          <w:numId w:val="40"/>
        </w:numPr>
        <w:tabs>
          <w:tab w:val="left" w:pos="567"/>
        </w:tabs>
        <w:spacing w:line="320" w:lineRule="exact"/>
        <w:ind w:leftChars="100" w:left="31680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 w:hint="eastAsia"/>
          <w:bCs/>
        </w:rPr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144AD9" w:rsidRPr="00BC0850" w:rsidRDefault="00144AD9" w:rsidP="0075781C">
      <w:pPr>
        <w:numPr>
          <w:ilvl w:val="0"/>
          <w:numId w:val="37"/>
        </w:numPr>
        <w:tabs>
          <w:tab w:val="left" w:pos="709"/>
        </w:tabs>
        <w:snapToGrid w:val="0"/>
        <w:spacing w:beforeLines="50" w:afterLines="5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 w:hint="eastAsia"/>
          <w:bCs/>
        </w:rPr>
        <w:t>報名截</w:t>
      </w:r>
      <w:r w:rsidRPr="00BC0850">
        <w:rPr>
          <w:rFonts w:ascii="Times New Roman" w:eastAsia="標楷體" w:hAnsi="標楷體" w:hint="eastAsia"/>
        </w:rPr>
        <w:t>止</w:t>
      </w:r>
      <w:r w:rsidRPr="00BC0850">
        <w:rPr>
          <w:rFonts w:ascii="Times New Roman" w:eastAsia="標楷體" w:hAnsi="標楷體" w:hint="eastAsia"/>
          <w:bCs/>
        </w:rPr>
        <w:t>日期及方式</w:t>
      </w:r>
    </w:p>
    <w:p w:rsidR="00144AD9" w:rsidRPr="00BC0850" w:rsidRDefault="00144AD9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 w:hint="eastAsia"/>
        </w:rPr>
        <w:t>一、符合前開（</w:t>
      </w:r>
      <w:r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 w:hint="eastAsia"/>
          <w:bCs/>
        </w:rPr>
        <w:t>）</w:t>
      </w:r>
      <w:r w:rsidRPr="00BC0850">
        <w:rPr>
          <w:rFonts w:ascii="Times New Roman" w:eastAsia="標楷體" w:hAnsi="標楷體" w:hint="eastAsia"/>
        </w:rPr>
        <w:t>報名資格者，請於</w:t>
      </w:r>
      <w:r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 w:hint="eastAsia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http://www.intl-ccu.com.tw/conference.php</w:t>
      </w:r>
      <w:r>
        <w:rPr>
          <w:rFonts w:ascii="Times New Roman" w:eastAsia="標楷體" w:hAnsi="Times New Roman" w:hint="eastAsia"/>
        </w:rPr>
        <w:t>）填妥報名資料，報名期間</w:t>
      </w:r>
      <w:r>
        <w:rPr>
          <w:rFonts w:ascii="Times New Roman" w:eastAsia="標楷體" w:hAnsi="Times New Roman"/>
        </w:rPr>
        <w:t>103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11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日至</w:t>
      </w:r>
      <w:r>
        <w:rPr>
          <w:rFonts w:ascii="Times New Roman" w:eastAsia="標楷體" w:hAnsi="Times New Roman"/>
        </w:rPr>
        <w:t>104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13</w:t>
      </w:r>
      <w:r>
        <w:rPr>
          <w:rFonts w:ascii="Times New Roman" w:eastAsia="標楷體" w:hAnsi="標楷體" w:hint="eastAsia"/>
        </w:rPr>
        <w:t>日止。</w:t>
      </w:r>
    </w:p>
    <w:p w:rsidR="00144AD9" w:rsidRPr="00BC0850" w:rsidRDefault="00144AD9" w:rsidP="00042A46">
      <w:pPr>
        <w:numPr>
          <w:ilvl w:val="2"/>
          <w:numId w:val="3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 w:hint="eastAsia"/>
        </w:rPr>
        <w:t>公告報名結果：經教育部國民及學前教育署同意錄取之參加研習名單，公布於國立中正大學教育學研究所之計畫專網</w:t>
      </w:r>
      <w:r>
        <w:rPr>
          <w:rFonts w:ascii="Times New Roman" w:eastAsia="標楷體" w:hAnsi="標楷體" w:hint="eastAsia"/>
        </w:rPr>
        <w:t>，本課程上課人數需達</w:t>
      </w:r>
      <w:r>
        <w:rPr>
          <w:rFonts w:ascii="Times New Roman" w:eastAsia="標楷體" w:hAnsi="標楷體"/>
        </w:rPr>
        <w:t>10</w:t>
      </w:r>
      <w:r>
        <w:rPr>
          <w:rFonts w:ascii="Times New Roman" w:eastAsia="標楷體" w:hAnsi="標楷體" w:hint="eastAsia"/>
        </w:rPr>
        <w:t>人方可開課，上限為</w:t>
      </w:r>
      <w:r>
        <w:rPr>
          <w:rFonts w:ascii="Times New Roman" w:eastAsia="標楷體" w:hAnsi="標楷體"/>
        </w:rPr>
        <w:t>60</w:t>
      </w:r>
      <w:r>
        <w:rPr>
          <w:rFonts w:ascii="Times New Roman" w:eastAsia="標楷體" w:hAnsi="標楷體" w:hint="eastAsia"/>
        </w:rPr>
        <w:t>人，若人數不足</w:t>
      </w:r>
      <w:r>
        <w:rPr>
          <w:rFonts w:ascii="Times New Roman" w:eastAsia="標楷體" w:hAnsi="標楷體"/>
        </w:rPr>
        <w:t>10</w:t>
      </w:r>
      <w:r>
        <w:rPr>
          <w:rFonts w:ascii="Times New Roman" w:eastAsia="標楷體" w:hAnsi="標楷體" w:hint="eastAsia"/>
        </w:rPr>
        <w:t>人將視情況取消該次課程，並以</w:t>
      </w:r>
      <w:r>
        <w:rPr>
          <w:rFonts w:ascii="Times New Roman" w:eastAsia="標楷體" w:hAnsi="標楷體"/>
        </w:rPr>
        <w:t>E-mail</w:t>
      </w:r>
      <w:r>
        <w:rPr>
          <w:rFonts w:ascii="Times New Roman" w:eastAsia="標楷體" w:hAnsi="標楷體" w:hint="eastAsia"/>
        </w:rPr>
        <w:t>通知報名學員，詳細時間及地點等開課資訊請上本計畫專網查詢</w:t>
      </w:r>
      <w:r w:rsidRPr="00BC0850">
        <w:rPr>
          <w:rFonts w:ascii="Times New Roman" w:eastAsia="標楷體" w:hAnsi="標楷體" w:hint="eastAsia"/>
        </w:rPr>
        <w:t>。</w:t>
      </w:r>
    </w:p>
    <w:p w:rsidR="00144AD9" w:rsidRPr="00BC0850" w:rsidRDefault="00144AD9" w:rsidP="00042A46">
      <w:pPr>
        <w:pStyle w:val="ListParagraph"/>
        <w:numPr>
          <w:ilvl w:val="2"/>
          <w:numId w:val="3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 w:hint="eastAsia"/>
        </w:rPr>
        <w:t>相關報名事宜，如有疑義，請聯絡本案承辦單位：國立中正大學教育學研究所（電話：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 w:hint="eastAsia"/>
        </w:rPr>
        <w:t>分機</w:t>
      </w:r>
      <w:r w:rsidRPr="00BC0850">
        <w:rPr>
          <w:rFonts w:ascii="Times New Roman" w:eastAsia="標楷體" w:hAnsi="Times New Roman"/>
        </w:rPr>
        <w:t>2625</w:t>
      </w:r>
      <w:r>
        <w:rPr>
          <w:rFonts w:ascii="Times New Roman" w:eastAsia="標楷體" w:hAnsi="Times New Roman"/>
        </w:rPr>
        <w:t>9</w:t>
      </w:r>
      <w:r w:rsidRPr="00BC0850">
        <w:rPr>
          <w:rFonts w:ascii="Times New Roman" w:eastAsia="標楷體" w:hAnsi="標楷體" w:hint="eastAsia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 w:hint="eastAsia"/>
        </w:rPr>
        <w:t>，電子信箱：</w:t>
      </w:r>
      <w:hyperlink r:id="rId7" w:history="1">
        <w:r w:rsidRPr="00BC0850">
          <w:rPr>
            <w:rStyle w:val="Hyperlink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 w:hint="eastAsia"/>
        </w:rPr>
        <w:t>）。</w:t>
      </w:r>
    </w:p>
    <w:p w:rsidR="00144AD9" w:rsidRPr="00BC0850" w:rsidRDefault="00144AD9" w:rsidP="0075781C">
      <w:pPr>
        <w:numPr>
          <w:ilvl w:val="0"/>
          <w:numId w:val="37"/>
        </w:numPr>
        <w:snapToGrid w:val="0"/>
        <w:spacing w:beforeLines="50" w:afterLines="5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 w:hint="eastAsia"/>
          <w:bCs/>
        </w:rPr>
        <w:t>研習結果認證</w:t>
      </w:r>
      <w:bookmarkStart w:id="0" w:name="_GoBack"/>
      <w:bookmarkEnd w:id="0"/>
    </w:p>
    <w:p w:rsidR="00144AD9" w:rsidRDefault="00144AD9" w:rsidP="00042A46">
      <w:pPr>
        <w:pStyle w:val="a5"/>
        <w:numPr>
          <w:ilvl w:val="1"/>
          <w:numId w:val="3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 w:hint="eastAsia"/>
          <w:bCs/>
          <w:kern w:val="2"/>
          <w:sz w:val="24"/>
          <w:szCs w:val="22"/>
        </w:rPr>
        <w:t>國際教育進階課程乃依八大主題分別開設研習，凡修畢任一主題之三個單元計六小時者，授予該主題之研習證明，累計修習至少四個主題</w:t>
      </w:r>
      <w:r>
        <w:rPr>
          <w:rFonts w:ascii="Times New Roman" w:hint="eastAsia"/>
          <w:bCs/>
          <w:kern w:val="2"/>
          <w:sz w:val="24"/>
          <w:szCs w:val="22"/>
        </w:rPr>
        <w:t>共二十四小時</w:t>
      </w:r>
      <w:r w:rsidRPr="00141FEA">
        <w:rPr>
          <w:rFonts w:ascii="Times New Roman" w:hint="eastAsia"/>
          <w:bCs/>
          <w:kern w:val="2"/>
          <w:sz w:val="24"/>
          <w:szCs w:val="22"/>
        </w:rPr>
        <w:t>以上者，得據以發予進階認證。</w:t>
      </w:r>
    </w:p>
    <w:p w:rsidR="00144AD9" w:rsidRPr="006446A8" w:rsidRDefault="00144AD9" w:rsidP="00042A46">
      <w:pPr>
        <w:pStyle w:val="a5"/>
        <w:numPr>
          <w:ilvl w:val="1"/>
          <w:numId w:val="3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 w:hint="eastAsia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/>
          <w:kern w:val="2"/>
          <w:sz w:val="24"/>
          <w:szCs w:val="22"/>
        </w:rPr>
        <w:t>SIEP</w:t>
      </w:r>
      <w:r w:rsidRPr="006446A8">
        <w:rPr>
          <w:rFonts w:ascii="Times New Roman" w:hint="eastAsia"/>
          <w:kern w:val="2"/>
          <w:sz w:val="24"/>
          <w:szCs w:val="22"/>
        </w:rPr>
        <w:t>）等相關國際教育補助之參考。</w:t>
      </w:r>
    </w:p>
    <w:p w:rsidR="00144AD9" w:rsidRPr="006446A8" w:rsidRDefault="00144AD9" w:rsidP="00042A46">
      <w:pPr>
        <w:numPr>
          <w:ilvl w:val="1"/>
          <w:numId w:val="3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 w:hint="eastAsia"/>
        </w:rPr>
        <w:t>取得四項主題認證（含）以上者，且其所取得認證需含課程發展、學校國際化、或國際交流三項中至少一項，得列入國際教育人才資料庫。</w:t>
      </w:r>
    </w:p>
    <w:p w:rsidR="00144AD9" w:rsidRPr="006446A8" w:rsidRDefault="00144AD9" w:rsidP="0075781C">
      <w:pPr>
        <w:numPr>
          <w:ilvl w:val="0"/>
          <w:numId w:val="37"/>
        </w:numPr>
        <w:tabs>
          <w:tab w:val="left" w:pos="993"/>
        </w:tabs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 w:hint="eastAsia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/>
          <w:bCs/>
        </w:rPr>
        <w:t>)</w:t>
      </w:r>
    </w:p>
    <w:p w:rsidR="00144AD9" w:rsidRPr="00042A46" w:rsidRDefault="00144AD9" w:rsidP="00042A46">
      <w:pPr>
        <w:pStyle w:val="a1"/>
        <w:jc w:val="center"/>
        <w:rPr>
          <w:rFonts w:ascii="Times New Roman"/>
          <w:sz w:val="24"/>
        </w:rPr>
      </w:pPr>
    </w:p>
    <w:p w:rsidR="00144AD9" w:rsidRPr="00D2790C" w:rsidRDefault="00144AD9" w:rsidP="0057741E">
      <w:pPr>
        <w:pStyle w:val="Heading1"/>
        <w:rPr>
          <w:rFonts w:ascii="Times New Roman" w:eastAsia="標楷體" w:hAnsi="Times New Roman" w:cs="Tahoma"/>
          <w:b w:val="0"/>
          <w:sz w:val="16"/>
          <w:szCs w:val="16"/>
        </w:rPr>
        <w:sectPr w:rsidR="00144AD9" w:rsidRPr="00D2790C" w:rsidSect="00EE42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144AD9" w:rsidRDefault="00144AD9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t>表</w:t>
      </w:r>
      <w:r>
        <w:rPr>
          <w:rFonts w:ascii="Times New Roman" w:eastAsia="標楷體" w:hAnsi="Times New Roman" w:hint="eastAsia"/>
          <w:b/>
          <w:sz w:val="26"/>
          <w:szCs w:val="26"/>
        </w:rPr>
        <w:t>一國際教育進階課程架構與內容重點</w:t>
      </w:r>
    </w:p>
    <w:tbl>
      <w:tblPr>
        <w:tblpPr w:leftFromText="180" w:rightFromText="180" w:tblpY="380"/>
        <w:tblW w:w="14992" w:type="dxa"/>
        <w:tblLayout w:type="fixed"/>
        <w:tblLook w:val="00A0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144AD9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144AD9" w:rsidRPr="00D2790C" w:rsidRDefault="00144AD9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課程主題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144AD9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III</w:t>
            </w:r>
          </w:p>
        </w:tc>
      </w:tr>
      <w:tr w:rsidR="00144AD9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144AD9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例行行為與儀式行為在社會互動中所佔的角色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144AD9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144AD9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144AD9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144AD9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144AD9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144AD9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144AD9" w:rsidRPr="00337A5F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</w:tr>
      <w:tr w:rsidR="00144AD9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44AD9" w:rsidRPr="00337A5F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144AD9" w:rsidRPr="00337A5F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144AD9" w:rsidRPr="00337A5F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144AD9" w:rsidRPr="00A83647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144AD9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A83647" w:rsidRDefault="00144AD9" w:rsidP="00DD6ADA">
            <w:pPr>
              <w:pStyle w:val="NoSpacing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144AD9" w:rsidRPr="00A83647" w:rsidRDefault="00144AD9" w:rsidP="00DD6ADA">
            <w:pPr>
              <w:pStyle w:val="NoSpacing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A83647" w:rsidRDefault="00144AD9" w:rsidP="00DD6ADA">
            <w:pPr>
              <w:pStyle w:val="NoSpacing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差異評鑑模式</w:t>
            </w:r>
          </w:p>
          <w:p w:rsidR="00144AD9" w:rsidRPr="00A83647" w:rsidRDefault="00144AD9" w:rsidP="00DD6ADA">
            <w:pPr>
              <w:pStyle w:val="NoSpacing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144AD9" w:rsidRPr="00A83647" w:rsidRDefault="00144AD9" w:rsidP="00DD6ADA">
            <w:pPr>
              <w:pStyle w:val="NoSpacing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144AD9" w:rsidRPr="00A83647" w:rsidRDefault="00144AD9" w:rsidP="00DD6ADA">
            <w:pPr>
              <w:pStyle w:val="NoSpacing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144AD9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144AD9" w:rsidRPr="00D2790C" w:rsidRDefault="00144AD9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144AD9" w:rsidRPr="00D2790C" w:rsidRDefault="00144AD9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144AD9" w:rsidRPr="003C3F7F" w:rsidRDefault="00144AD9">
      <w:pPr>
        <w:widowControl/>
        <w:rPr>
          <w:rFonts w:ascii="Times New Roman" w:eastAsia="標楷體" w:hAnsi="Times New Roman"/>
          <w:b/>
          <w:sz w:val="26"/>
          <w:szCs w:val="26"/>
        </w:rPr>
        <w:sectPr w:rsidR="00144AD9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bookmarkEnd w:id="1"/>
    <w:p w:rsidR="00144AD9" w:rsidRPr="00FB5596" w:rsidRDefault="00144AD9" w:rsidP="00D049D4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noProof/>
        </w:rPr>
        <w:pict>
          <v:shape id="_x0000_s1026" type="#_x0000_t75" style="position:absolute;margin-left:-15.6pt;margin-top:-9.95pt;width:728.15pt;height:427.35pt;z-index:251658240">
            <v:imagedata r:id="rId14" o:title=""/>
            <w10:wrap type="square"/>
          </v:shape>
        </w:pict>
      </w:r>
    </w:p>
    <w:sectPr w:rsidR="00144AD9" w:rsidRPr="00FB5596" w:rsidSect="006500B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D9" w:rsidRDefault="00144AD9" w:rsidP="0011677D">
      <w:pPr>
        <w:spacing w:line="240" w:lineRule="auto"/>
      </w:pPr>
      <w:r>
        <w:separator/>
      </w:r>
    </w:p>
  </w:endnote>
  <w:endnote w:type="continuationSeparator" w:id="0">
    <w:p w:rsidR="00144AD9" w:rsidRDefault="00144AD9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D9" w:rsidRDefault="00144AD9" w:rsidP="0028270A">
    <w:pPr>
      <w:pStyle w:val="Footer"/>
      <w:framePr w:wrap="around" w:vAnchor="text" w:hAnchor="margin" w:xAlign="right" w:y="1"/>
      <w:ind w:firstLine="4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144AD9" w:rsidRDefault="00144AD9" w:rsidP="0028270A">
    <w:pPr>
      <w:pStyle w:val="Footer"/>
      <w:ind w:right="360" w:firstLine="400"/>
      <w:rPr>
        <w:rStyle w:val="PageNumber"/>
      </w:rPr>
    </w:pPr>
  </w:p>
  <w:p w:rsidR="00144AD9" w:rsidRDefault="00144AD9" w:rsidP="0028270A">
    <w:pPr>
      <w:pStyle w:val="Footer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D9" w:rsidRPr="00E01101" w:rsidRDefault="00144AD9" w:rsidP="0028270A">
    <w:pPr>
      <w:pStyle w:val="Footer"/>
      <w:framePr w:wrap="around" w:vAnchor="text" w:hAnchor="margin" w:xAlign="right" w:y="1"/>
      <w:ind w:firstLine="400"/>
      <w:rPr>
        <w:rStyle w:val="PageNumber"/>
      </w:rPr>
    </w:pPr>
    <w:r w:rsidRPr="00E01101">
      <w:rPr>
        <w:rStyle w:val="PageNumber"/>
      </w:rPr>
      <w:fldChar w:fldCharType="begin"/>
    </w:r>
    <w:r w:rsidRPr="00E01101">
      <w:rPr>
        <w:rStyle w:val="PageNumber"/>
      </w:rPr>
      <w:instrText xml:space="preserve">PAGE  </w:instrText>
    </w:r>
    <w:r w:rsidRPr="00E01101">
      <w:rPr>
        <w:rStyle w:val="PageNumber"/>
      </w:rPr>
      <w:fldChar w:fldCharType="separate"/>
    </w:r>
    <w:r>
      <w:rPr>
        <w:rStyle w:val="PageNumber"/>
        <w:noProof/>
      </w:rPr>
      <w:t>4</w:t>
    </w:r>
    <w:r w:rsidRPr="00E01101">
      <w:rPr>
        <w:rStyle w:val="PageNumber"/>
      </w:rPr>
      <w:fldChar w:fldCharType="end"/>
    </w:r>
  </w:p>
  <w:p w:rsidR="00144AD9" w:rsidRPr="00E01101" w:rsidRDefault="00144AD9" w:rsidP="00020210">
    <w:pPr>
      <w:pStyle w:val="Footer"/>
      <w:ind w:leftChars="-119" w:left="31680" w:right="360" w:hangingChars="142" w:firstLine="31680"/>
      <w:rPr>
        <w:rFonts w:eastAsia="華康行書體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D9" w:rsidRDefault="00144AD9" w:rsidP="0028270A">
    <w:pPr>
      <w:pStyle w:val="Footer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D9" w:rsidRDefault="00144AD9" w:rsidP="0011677D">
      <w:pPr>
        <w:spacing w:line="240" w:lineRule="auto"/>
      </w:pPr>
      <w:r>
        <w:separator/>
      </w:r>
    </w:p>
  </w:footnote>
  <w:footnote w:type="continuationSeparator" w:id="0">
    <w:p w:rsidR="00144AD9" w:rsidRDefault="00144AD9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D9" w:rsidRDefault="00144AD9" w:rsidP="0028270A">
    <w:pPr>
      <w:pStyle w:val="Header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D9" w:rsidRPr="00F23BEB" w:rsidRDefault="00144AD9" w:rsidP="0028270A">
    <w:pPr>
      <w:pStyle w:val="Header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D9" w:rsidRDefault="00144AD9" w:rsidP="0028270A">
    <w:pPr>
      <w:pStyle w:val="Header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5728CB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8CC460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9F4EF32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41C8F1C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F4DE8FE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cs="Times New Roman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4"/>
  </w:num>
  <w:num w:numId="23">
    <w:abstractNumId w:val="11"/>
  </w:num>
  <w:num w:numId="24">
    <w:abstractNumId w:val="15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0"/>
  </w:num>
  <w:num w:numId="39">
    <w:abstractNumId w:val="19"/>
  </w:num>
  <w:num w:numId="40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7EA"/>
    <w:rsid w:val="0001697F"/>
    <w:rsid w:val="00020210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31467"/>
    <w:rsid w:val="00141FEA"/>
    <w:rsid w:val="001429B0"/>
    <w:rsid w:val="00144AD9"/>
    <w:rsid w:val="0015208E"/>
    <w:rsid w:val="00155F48"/>
    <w:rsid w:val="00157F5F"/>
    <w:rsid w:val="00190640"/>
    <w:rsid w:val="00190E91"/>
    <w:rsid w:val="001A25BB"/>
    <w:rsid w:val="001A4D32"/>
    <w:rsid w:val="001B2E66"/>
    <w:rsid w:val="001B4DA8"/>
    <w:rsid w:val="001B5B39"/>
    <w:rsid w:val="001B64EB"/>
    <w:rsid w:val="001C0C45"/>
    <w:rsid w:val="001F47A1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7797"/>
    <w:rsid w:val="002C2CFE"/>
    <w:rsid w:val="002C50E4"/>
    <w:rsid w:val="002D6E77"/>
    <w:rsid w:val="002E4FCE"/>
    <w:rsid w:val="00302176"/>
    <w:rsid w:val="003151E8"/>
    <w:rsid w:val="00324D8F"/>
    <w:rsid w:val="003322C4"/>
    <w:rsid w:val="00334AF6"/>
    <w:rsid w:val="00337A5F"/>
    <w:rsid w:val="00343EDB"/>
    <w:rsid w:val="00382DFC"/>
    <w:rsid w:val="003B15B3"/>
    <w:rsid w:val="003C3F7F"/>
    <w:rsid w:val="003C4220"/>
    <w:rsid w:val="003E5B12"/>
    <w:rsid w:val="003F2655"/>
    <w:rsid w:val="00406C3E"/>
    <w:rsid w:val="00420B71"/>
    <w:rsid w:val="00422261"/>
    <w:rsid w:val="0043202A"/>
    <w:rsid w:val="00442973"/>
    <w:rsid w:val="00450A8C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47B55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3365E"/>
    <w:rsid w:val="006446A8"/>
    <w:rsid w:val="006500B1"/>
    <w:rsid w:val="006873A9"/>
    <w:rsid w:val="006A7CB5"/>
    <w:rsid w:val="006C1910"/>
    <w:rsid w:val="00734E7B"/>
    <w:rsid w:val="0073531B"/>
    <w:rsid w:val="0075781C"/>
    <w:rsid w:val="00764CE3"/>
    <w:rsid w:val="00766D63"/>
    <w:rsid w:val="007928E9"/>
    <w:rsid w:val="007A2155"/>
    <w:rsid w:val="007B0CE5"/>
    <w:rsid w:val="007B319E"/>
    <w:rsid w:val="007C03E6"/>
    <w:rsid w:val="007D38CD"/>
    <w:rsid w:val="007E5A6F"/>
    <w:rsid w:val="0080782F"/>
    <w:rsid w:val="00817301"/>
    <w:rsid w:val="00823730"/>
    <w:rsid w:val="00825EE3"/>
    <w:rsid w:val="00826198"/>
    <w:rsid w:val="00830F93"/>
    <w:rsid w:val="0084234A"/>
    <w:rsid w:val="008425BC"/>
    <w:rsid w:val="00842B9F"/>
    <w:rsid w:val="0084672F"/>
    <w:rsid w:val="008536FE"/>
    <w:rsid w:val="00860904"/>
    <w:rsid w:val="00880662"/>
    <w:rsid w:val="00895BCB"/>
    <w:rsid w:val="008A3338"/>
    <w:rsid w:val="008D0F95"/>
    <w:rsid w:val="00911EB7"/>
    <w:rsid w:val="00927B9F"/>
    <w:rsid w:val="0095516A"/>
    <w:rsid w:val="009638CD"/>
    <w:rsid w:val="0099341E"/>
    <w:rsid w:val="009A5ABF"/>
    <w:rsid w:val="009B54B8"/>
    <w:rsid w:val="009E5547"/>
    <w:rsid w:val="009F115E"/>
    <w:rsid w:val="009F6140"/>
    <w:rsid w:val="00A00A9B"/>
    <w:rsid w:val="00A11191"/>
    <w:rsid w:val="00A31010"/>
    <w:rsid w:val="00A32368"/>
    <w:rsid w:val="00A42C74"/>
    <w:rsid w:val="00A4421E"/>
    <w:rsid w:val="00A71EC1"/>
    <w:rsid w:val="00A76848"/>
    <w:rsid w:val="00A83647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5CC2"/>
    <w:rsid w:val="00B70ED7"/>
    <w:rsid w:val="00B76791"/>
    <w:rsid w:val="00B81079"/>
    <w:rsid w:val="00BA0EDC"/>
    <w:rsid w:val="00BC0850"/>
    <w:rsid w:val="00BC212E"/>
    <w:rsid w:val="00BF47C7"/>
    <w:rsid w:val="00C227EA"/>
    <w:rsid w:val="00C23E4D"/>
    <w:rsid w:val="00C35D8B"/>
    <w:rsid w:val="00C57052"/>
    <w:rsid w:val="00C6115C"/>
    <w:rsid w:val="00C866A0"/>
    <w:rsid w:val="00C916B7"/>
    <w:rsid w:val="00CA34FA"/>
    <w:rsid w:val="00CB0DAD"/>
    <w:rsid w:val="00CC0B16"/>
    <w:rsid w:val="00CE7673"/>
    <w:rsid w:val="00D049D4"/>
    <w:rsid w:val="00D05964"/>
    <w:rsid w:val="00D115C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D6ADA"/>
    <w:rsid w:val="00DE38B5"/>
    <w:rsid w:val="00DF0191"/>
    <w:rsid w:val="00E01101"/>
    <w:rsid w:val="00E035AC"/>
    <w:rsid w:val="00E12B3D"/>
    <w:rsid w:val="00E2720C"/>
    <w:rsid w:val="00E34D92"/>
    <w:rsid w:val="00E43AAD"/>
    <w:rsid w:val="00E43D3E"/>
    <w:rsid w:val="00E5364A"/>
    <w:rsid w:val="00E817CC"/>
    <w:rsid w:val="00E9573B"/>
    <w:rsid w:val="00EC2A2F"/>
    <w:rsid w:val="00ED19E6"/>
    <w:rsid w:val="00EE4269"/>
    <w:rsid w:val="00EF08D7"/>
    <w:rsid w:val="00F07B8D"/>
    <w:rsid w:val="00F07DE8"/>
    <w:rsid w:val="00F23BEB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54BD"/>
    <w:rsid w:val="00F8560B"/>
    <w:rsid w:val="00FB5596"/>
    <w:rsid w:val="00FC3314"/>
    <w:rsid w:val="00FC5D63"/>
    <w:rsid w:val="00FD656E"/>
    <w:rsid w:val="00FD68E9"/>
    <w:rsid w:val="00FE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uiPriority="0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locked="1" w:uiPriority="0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B319E"/>
    <w:pPr>
      <w:widowControl w:val="0"/>
      <w:spacing w:line="240" w:lineRule="atLeast"/>
    </w:pPr>
  </w:style>
  <w:style w:type="paragraph" w:styleId="Heading1">
    <w:name w:val="heading 1"/>
    <w:basedOn w:val="Normal"/>
    <w:link w:val="Heading1Char"/>
    <w:uiPriority w:val="9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19E"/>
    <w:rPr>
      <w:rFonts w:ascii="新細明體" w:eastAsia="新細明體" w:hAnsi="新細明體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319E"/>
    <w:rPr>
      <w:rFonts w:ascii="新細明體" w:eastAsia="新細明體" w:hAnsi="新細明體"/>
      <w:b/>
      <w:kern w:val="0"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319E"/>
    <w:rPr>
      <w:rFonts w:ascii="新細明體" w:eastAsia="新細明體" w:hAnsi="新細明體"/>
      <w:b/>
      <w:kern w:val="0"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2E10"/>
    <w:rPr>
      <w:rFonts w:ascii="Cambria" w:hAnsi="Cambria"/>
      <w:sz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2E10"/>
    <w:rPr>
      <w:rFonts w:ascii="標楷體" w:eastAsia="標楷體" w:hAnsi="標楷體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72E10"/>
    <w:rPr>
      <w:rFonts w:ascii="Cambria" w:hAnsi="Cambria"/>
      <w:sz w:val="3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2E10"/>
    <w:rPr>
      <w:rFonts w:ascii="Cambria" w:hAnsi="Cambria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72E10"/>
    <w:rPr>
      <w:rFonts w:ascii="Cambria" w:hAnsi="Cambria"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72E10"/>
    <w:rPr>
      <w:rFonts w:ascii="Cambria" w:hAnsi="Cambria"/>
      <w:sz w:val="36"/>
    </w:rPr>
  </w:style>
  <w:style w:type="character" w:styleId="Strong">
    <w:name w:val="Strong"/>
    <w:basedOn w:val="DefaultParagraphFont"/>
    <w:uiPriority w:val="99"/>
    <w:qFormat/>
    <w:rsid w:val="007B319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7B319E"/>
    <w:pPr>
      <w:ind w:leftChars="200" w:left="480"/>
    </w:pPr>
  </w:style>
  <w:style w:type="paragraph" w:customStyle="1" w:styleId="2">
    <w:name w:val="段落說明2"/>
    <w:basedOn w:val="Normal"/>
    <w:uiPriority w:val="99"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">
    <w:name w:val="分項計畫標題"/>
    <w:basedOn w:val="Normal"/>
    <w:link w:val="a0"/>
    <w:uiPriority w:val="99"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1">
    <w:name w:val="部份＆壹＆附件"/>
    <w:basedOn w:val="Normal"/>
    <w:link w:val="a2"/>
    <w:uiPriority w:val="99"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0">
    <w:name w:val="分項計畫標題 字元"/>
    <w:link w:val="a"/>
    <w:uiPriority w:val="99"/>
    <w:locked/>
    <w:rsid w:val="00C227EA"/>
    <w:rPr>
      <w:rFonts w:ascii="標楷體" w:eastAsia="標楷體" w:hAnsi="標楷體"/>
      <w:b/>
      <w:kern w:val="0"/>
      <w:sz w:val="32"/>
    </w:rPr>
  </w:style>
  <w:style w:type="paragraph" w:customStyle="1" w:styleId="a3">
    <w:name w:val="一"/>
    <w:basedOn w:val="Normal"/>
    <w:link w:val="a4"/>
    <w:uiPriority w:val="99"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2">
    <w:name w:val="部份＆壹＆附件 字元"/>
    <w:link w:val="a1"/>
    <w:uiPriority w:val="99"/>
    <w:locked/>
    <w:rsid w:val="00C227EA"/>
    <w:rPr>
      <w:rFonts w:ascii="標楷體" w:eastAsia="標楷體" w:hAnsi="標楷體"/>
      <w:b/>
      <w:color w:val="000000"/>
      <w:kern w:val="0"/>
      <w:sz w:val="20"/>
    </w:rPr>
  </w:style>
  <w:style w:type="paragraph" w:customStyle="1" w:styleId="a5">
    <w:name w:val="計畫內文"/>
    <w:basedOn w:val="Normal"/>
    <w:link w:val="a6"/>
    <w:uiPriority w:val="99"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一 字元"/>
    <w:link w:val="a3"/>
    <w:uiPriority w:val="99"/>
    <w:locked/>
    <w:rsid w:val="00C227EA"/>
    <w:rPr>
      <w:rFonts w:ascii="標楷體" w:eastAsia="標楷體" w:hAnsi="標楷體"/>
      <w:b/>
      <w:kern w:val="0"/>
      <w:sz w:val="20"/>
    </w:rPr>
  </w:style>
  <w:style w:type="character" w:customStyle="1" w:styleId="a6">
    <w:name w:val="計畫內文 字元"/>
    <w:link w:val="a5"/>
    <w:uiPriority w:val="99"/>
    <w:locked/>
    <w:rsid w:val="00C227EA"/>
    <w:rPr>
      <w:rFonts w:ascii="標楷體" w:eastAsia="標楷體" w:hAnsi="標楷體"/>
      <w:kern w:val="0"/>
      <w:sz w:val="24"/>
    </w:rPr>
  </w:style>
  <w:style w:type="paragraph" w:styleId="Header">
    <w:name w:val="header"/>
    <w:basedOn w:val="Normal"/>
    <w:link w:val="HeaderChar"/>
    <w:uiPriority w:val="99"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677D"/>
    <w:rPr>
      <w:kern w:val="2"/>
    </w:rPr>
  </w:style>
  <w:style w:type="paragraph" w:styleId="Footer">
    <w:name w:val="footer"/>
    <w:basedOn w:val="Normal"/>
    <w:link w:val="FooterChar"/>
    <w:uiPriority w:val="99"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677D"/>
    <w:rPr>
      <w:kern w:val="2"/>
    </w:rPr>
  </w:style>
  <w:style w:type="paragraph" w:styleId="BalloonText">
    <w:name w:val="Balloon Text"/>
    <w:basedOn w:val="Normal"/>
    <w:link w:val="BalloonTextChar"/>
    <w:uiPriority w:val="99"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2E10"/>
    <w:rPr>
      <w:rFonts w:ascii="Cambria" w:hAnsi="Cambria"/>
      <w:sz w:val="18"/>
    </w:rPr>
  </w:style>
  <w:style w:type="character" w:styleId="Hyperlink">
    <w:name w:val="Hyperlink"/>
    <w:basedOn w:val="DefaultParagraphFont"/>
    <w:uiPriority w:val="99"/>
    <w:rsid w:val="00F72E10"/>
    <w:rPr>
      <w:rFonts w:cs="Times New Roman"/>
      <w:color w:val="0000FF"/>
      <w:u w:val="single"/>
    </w:rPr>
  </w:style>
  <w:style w:type="paragraph" w:customStyle="1" w:styleId="1">
    <w:name w:val="清單段落1"/>
    <w:basedOn w:val="Normal"/>
    <w:uiPriority w:val="99"/>
    <w:rsid w:val="00F72E10"/>
    <w:pPr>
      <w:spacing w:line="240" w:lineRule="auto"/>
      <w:ind w:leftChars="200" w:left="480"/>
    </w:pPr>
  </w:style>
  <w:style w:type="paragraph" w:styleId="NoSpacing">
    <w:name w:val="No Spacing"/>
    <w:link w:val="NoSpacingChar"/>
    <w:uiPriority w:val="99"/>
    <w:qFormat/>
    <w:rsid w:val="00F72E10"/>
    <w:rPr>
      <w:kern w:val="0"/>
      <w:sz w:val="22"/>
      <w:szCs w:val="20"/>
    </w:rPr>
  </w:style>
  <w:style w:type="character" w:customStyle="1" w:styleId="NoSpacingChar">
    <w:name w:val="No Spacing Char"/>
    <w:link w:val="NoSpacing"/>
    <w:uiPriority w:val="99"/>
    <w:locked/>
    <w:rsid w:val="00F72E10"/>
    <w:rPr>
      <w:sz w:val="22"/>
    </w:rPr>
  </w:style>
  <w:style w:type="character" w:styleId="CommentReference">
    <w:name w:val="annotation reference"/>
    <w:basedOn w:val="DefaultParagraphFont"/>
    <w:uiPriority w:val="99"/>
    <w:rsid w:val="00F72E1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2E10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2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2E10"/>
    <w:rPr>
      <w:b/>
    </w:rPr>
  </w:style>
  <w:style w:type="character" w:styleId="FollowedHyperlink">
    <w:name w:val="FollowedHyperlink"/>
    <w:basedOn w:val="DefaultParagraphFont"/>
    <w:uiPriority w:val="99"/>
    <w:rsid w:val="00F72E10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Normal"/>
    <w:uiPriority w:val="99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PageNumber">
    <w:name w:val="page number"/>
    <w:basedOn w:val="DefaultParagraphFont"/>
    <w:uiPriority w:val="99"/>
    <w:rsid w:val="00F72E10"/>
    <w:rPr>
      <w:rFonts w:cs="Times New Roman"/>
    </w:rPr>
  </w:style>
  <w:style w:type="paragraph" w:customStyle="1" w:styleId="20">
    <w:name w:val="清單段落2"/>
    <w:basedOn w:val="Normal"/>
    <w:uiPriority w:val="99"/>
    <w:rsid w:val="00F72E10"/>
    <w:pPr>
      <w:spacing w:line="240" w:lineRule="auto"/>
      <w:ind w:leftChars="200" w:left="480"/>
    </w:pPr>
  </w:style>
  <w:style w:type="paragraph" w:customStyle="1" w:styleId="Default">
    <w:name w:val="Default"/>
    <w:uiPriority w:val="99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ta-IN"/>
    </w:rPr>
  </w:style>
  <w:style w:type="paragraph" w:styleId="DocumentMap">
    <w:name w:val="Document Map"/>
    <w:basedOn w:val="Normal"/>
    <w:link w:val="DocumentMapChar"/>
    <w:uiPriority w:val="99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72E10"/>
    <w:rPr>
      <w:rFonts w:ascii="Arial" w:hAnsi="Arial"/>
      <w:sz w:val="24"/>
      <w:shd w:val="clear" w:color="auto" w:fill="000080"/>
    </w:rPr>
  </w:style>
  <w:style w:type="character" w:customStyle="1" w:styleId="ft">
    <w:name w:val="ft"/>
    <w:basedOn w:val="DefaultParagraphFont"/>
    <w:uiPriority w:val="99"/>
    <w:rsid w:val="00F72E10"/>
    <w:rPr>
      <w:rFonts w:cs="Times New Roman"/>
    </w:rPr>
  </w:style>
  <w:style w:type="character" w:customStyle="1" w:styleId="text1">
    <w:name w:val="text1"/>
    <w:basedOn w:val="DefaultParagraphFont"/>
    <w:uiPriority w:val="99"/>
    <w:rsid w:val="00F72E10"/>
    <w:rPr>
      <w:rFonts w:cs="Times New Roman"/>
    </w:rPr>
  </w:style>
  <w:style w:type="character" w:customStyle="1" w:styleId="style1071">
    <w:name w:val="style1071"/>
    <w:uiPriority w:val="99"/>
    <w:rsid w:val="00F72E10"/>
    <w:rPr>
      <w:color w:val="FF3300"/>
      <w:sz w:val="20"/>
    </w:rPr>
  </w:style>
  <w:style w:type="character" w:customStyle="1" w:styleId="black13">
    <w:name w:val="black_13"/>
    <w:basedOn w:val="DefaultParagraphFont"/>
    <w:uiPriority w:val="99"/>
    <w:rsid w:val="00F72E10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F72E10"/>
    <w:rPr>
      <w:rFonts w:cs="Times New Roman"/>
    </w:rPr>
  </w:style>
  <w:style w:type="paragraph" w:styleId="Caption">
    <w:name w:val="caption"/>
    <w:basedOn w:val="Normal"/>
    <w:next w:val="Normal"/>
    <w:link w:val="CaptionChar"/>
    <w:uiPriority w:val="99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NormalWeb">
    <w:name w:val="Normal (Web)"/>
    <w:basedOn w:val="Normal"/>
    <w:uiPriority w:val="99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DefaultParagraphFont"/>
    <w:uiPriority w:val="99"/>
    <w:rsid w:val="00F72E1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72E10"/>
    <w:rPr>
      <w:rFonts w:cs="Times New Roman"/>
      <w:color w:val="CC0033"/>
    </w:rPr>
  </w:style>
  <w:style w:type="table" w:styleId="TableGrid">
    <w:name w:val="Table Grid"/>
    <w:basedOn w:val="TableNormal"/>
    <w:uiPriority w:val="99"/>
    <w:rsid w:val="00F72E10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ableofFigures">
    <w:name w:val="table of figures"/>
    <w:aliases w:val="圖目錄"/>
    <w:basedOn w:val="Normal"/>
    <w:next w:val="Normal"/>
    <w:autoRedefine/>
    <w:uiPriority w:val="99"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TOC1">
    <w:name w:val="toc 1"/>
    <w:basedOn w:val="Normal"/>
    <w:next w:val="Normal"/>
    <w:autoRedefine/>
    <w:uiPriority w:val="99"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">
    <w:name w:val="清單段落3"/>
    <w:basedOn w:val="Normal"/>
    <w:uiPriority w:val="99"/>
    <w:rsid w:val="00F72E10"/>
    <w:pPr>
      <w:spacing w:line="240" w:lineRule="auto"/>
      <w:ind w:leftChars="200" w:left="480"/>
    </w:pPr>
  </w:style>
  <w:style w:type="character" w:customStyle="1" w:styleId="style11">
    <w:name w:val="style11"/>
    <w:uiPriority w:val="99"/>
    <w:rsid w:val="00F72E10"/>
    <w:rPr>
      <w:color w:val="666666"/>
      <w:sz w:val="18"/>
      <w:u w:val="none"/>
      <w:effect w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2E10"/>
    <w:rPr>
      <w:rFonts w:ascii="Cambria" w:hAnsi="Cambria"/>
      <w:i/>
      <w:sz w:val="24"/>
    </w:rPr>
  </w:style>
  <w:style w:type="paragraph" w:customStyle="1" w:styleId="10">
    <w:name w:val="無間距1"/>
    <w:uiPriority w:val="99"/>
    <w:rsid w:val="00F72E10"/>
    <w:pPr>
      <w:widowControl w:val="0"/>
    </w:pPr>
  </w:style>
  <w:style w:type="paragraph" w:customStyle="1" w:styleId="a7">
    <w:name w:val="表次"/>
    <w:basedOn w:val="Normal"/>
    <w:uiPriority w:val="99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2E10"/>
    <w:rPr>
      <w:rFonts w:ascii="細明體" w:eastAsia="細明體" w:hAnsi="Courier New"/>
      <w:sz w:val="24"/>
    </w:rPr>
  </w:style>
  <w:style w:type="paragraph" w:customStyle="1" w:styleId="4123">
    <w:name w:val="4.【教學目標】內文字（1.2.3.）"/>
    <w:basedOn w:val="PlainText"/>
    <w:uiPriority w:val="99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E10"/>
    <w:rPr>
      <w:rFonts w:ascii="標楷體" w:eastAsia="標楷體" w:hAnsi="標楷體"/>
      <w:sz w:val="24"/>
    </w:rPr>
  </w:style>
  <w:style w:type="paragraph" w:styleId="TOC4">
    <w:name w:val="toc 4"/>
    <w:basedOn w:val="Normal"/>
    <w:next w:val="Normal"/>
    <w:autoRedefine/>
    <w:uiPriority w:val="99"/>
    <w:rsid w:val="00F72E10"/>
    <w:pPr>
      <w:spacing w:line="240" w:lineRule="auto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2E10"/>
    <w:pPr>
      <w:spacing w:line="240" w:lineRule="auto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2E10"/>
    <w:pPr>
      <w:spacing w:line="240" w:lineRule="auto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2E10"/>
    <w:pPr>
      <w:spacing w:line="240" w:lineRule="auto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2E10"/>
    <w:pPr>
      <w:spacing w:line="240" w:lineRule="auto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1">
    <w:name w:val="表格格線1"/>
    <w:uiPriority w:val="99"/>
    <w:rsid w:val="00F72E10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72E10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72E10"/>
    <w:rPr>
      <w:rFonts w:ascii="Times New Roman" w:hAnsi="Times New Roman"/>
      <w:sz w:val="24"/>
    </w:rPr>
  </w:style>
  <w:style w:type="character" w:styleId="EndnoteReference">
    <w:name w:val="endnote reference"/>
    <w:basedOn w:val="DefaultParagraphFont"/>
    <w:uiPriority w:val="99"/>
    <w:semiHidden/>
    <w:rsid w:val="00F72E10"/>
    <w:rPr>
      <w:rFonts w:cs="Times New Roman"/>
      <w:vertAlign w:val="superscript"/>
    </w:rPr>
  </w:style>
  <w:style w:type="paragraph" w:customStyle="1" w:styleId="12">
    <w:name w:val="樣式1"/>
    <w:basedOn w:val="Caption"/>
    <w:link w:val="13"/>
    <w:uiPriority w:val="99"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CaptionChar">
    <w:name w:val="Caption Char"/>
    <w:link w:val="Caption"/>
    <w:uiPriority w:val="99"/>
    <w:locked/>
    <w:rsid w:val="00F72E10"/>
    <w:rPr>
      <w:rFonts w:ascii="Times New Roman" w:eastAsia="標楷體" w:hAnsi="Times New Roman"/>
      <w:sz w:val="24"/>
    </w:rPr>
  </w:style>
  <w:style w:type="character" w:customStyle="1" w:styleId="13">
    <w:name w:val="樣式1 字元"/>
    <w:link w:val="12"/>
    <w:uiPriority w:val="99"/>
    <w:locked/>
    <w:rsid w:val="00F72E10"/>
    <w:rPr>
      <w:rFonts w:ascii="標楷體" w:eastAsia="標楷體" w:hAnsi="標楷體"/>
      <w:b/>
      <w:sz w:val="24"/>
    </w:rPr>
  </w:style>
  <w:style w:type="paragraph" w:customStyle="1" w:styleId="a8">
    <w:name w:val="段落說明"/>
    <w:basedOn w:val="Normal"/>
    <w:uiPriority w:val="99"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9">
    <w:name w:val="表"/>
    <w:basedOn w:val="Normal"/>
    <w:link w:val="aa"/>
    <w:uiPriority w:val="99"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a">
    <w:name w:val="表 字元"/>
    <w:link w:val="a9"/>
    <w:uiPriority w:val="99"/>
    <w:locked/>
    <w:rsid w:val="00F72E10"/>
    <w:rPr>
      <w:rFonts w:ascii="標楷體" w:eastAsia="標楷體" w:hAnsi="標楷體"/>
      <w:b/>
      <w:sz w:val="24"/>
    </w:rPr>
  </w:style>
  <w:style w:type="table" w:customStyle="1" w:styleId="21">
    <w:name w:val="表格格線2"/>
    <w:uiPriority w:val="99"/>
    <w:rsid w:val="00F72E10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清單段落4"/>
    <w:basedOn w:val="Normal"/>
    <w:uiPriority w:val="99"/>
    <w:rsid w:val="00F72E10"/>
    <w:pPr>
      <w:spacing w:line="240" w:lineRule="auto"/>
      <w:ind w:leftChars="200" w:left="480"/>
    </w:pPr>
  </w:style>
  <w:style w:type="paragraph" w:customStyle="1" w:styleId="22">
    <w:name w:val="無間距2"/>
    <w:uiPriority w:val="99"/>
    <w:rsid w:val="00F72E10"/>
    <w:pPr>
      <w:widowControl w:val="0"/>
    </w:pPr>
  </w:style>
  <w:style w:type="table" w:customStyle="1" w:styleId="110">
    <w:name w:val="表格格線11"/>
    <w:uiPriority w:val="99"/>
    <w:rsid w:val="00F72E10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圖解"/>
    <w:basedOn w:val="Normal"/>
    <w:uiPriority w:val="99"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c">
    <w:name w:val="分項計畫標頭"/>
    <w:basedOn w:val="Normal"/>
    <w:link w:val="ad"/>
    <w:uiPriority w:val="99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d">
    <w:name w:val="分項計畫標頭 字元"/>
    <w:link w:val="ac"/>
    <w:uiPriority w:val="99"/>
    <w:locked/>
    <w:rsid w:val="00F72E10"/>
    <w:rPr>
      <w:rFonts w:ascii="標楷體" w:eastAsia="標楷體" w:hAnsi="標楷體"/>
      <w:b/>
      <w:sz w:val="32"/>
    </w:rPr>
  </w:style>
  <w:style w:type="paragraph" w:customStyle="1" w:styleId="ae">
    <w:name w:val="部份與壹"/>
    <w:basedOn w:val="Normal"/>
    <w:link w:val="af"/>
    <w:uiPriority w:val="99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">
    <w:name w:val="部份與壹 字元"/>
    <w:link w:val="ae"/>
    <w:uiPriority w:val="99"/>
    <w:locked/>
    <w:rsid w:val="00F72E10"/>
    <w:rPr>
      <w:rFonts w:ascii="標楷體" w:eastAsia="標楷體" w:hAnsi="標楷體"/>
      <w:b/>
      <w:color w:val="000000"/>
      <w:sz w:val="28"/>
    </w:rPr>
  </w:style>
  <w:style w:type="paragraph" w:customStyle="1" w:styleId="af0">
    <w:name w:val="圖"/>
    <w:basedOn w:val="Normal"/>
    <w:link w:val="af1"/>
    <w:uiPriority w:val="99"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1">
    <w:name w:val="圖 字元"/>
    <w:link w:val="af0"/>
    <w:uiPriority w:val="99"/>
    <w:locked/>
    <w:rsid w:val="00F72E10"/>
    <w:rPr>
      <w:rFonts w:ascii="標楷體" w:eastAsia="標楷體" w:hAnsi="標楷體"/>
    </w:rPr>
  </w:style>
  <w:style w:type="paragraph" w:customStyle="1" w:styleId="Table">
    <w:name w:val="Table 多字"/>
    <w:basedOn w:val="Normal"/>
    <w:autoRedefine/>
    <w:uiPriority w:val="99"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TableGrid6">
    <w:name w:val="Table Grid 6"/>
    <w:basedOn w:val="TableNormal"/>
    <w:uiPriority w:val="99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0">
    <w:name w:val="表格格線3"/>
    <w:uiPriority w:val="99"/>
    <w:rsid w:val="00F72E10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uiPriority w:val="99"/>
    <w:rsid w:val="00F72E10"/>
    <w:rPr>
      <w:color w:val="3F5442"/>
      <w:sz w:val="27"/>
    </w:rPr>
  </w:style>
  <w:style w:type="character" w:customStyle="1" w:styleId="style41">
    <w:name w:val="style41"/>
    <w:uiPriority w:val="99"/>
    <w:rsid w:val="00F72E10"/>
    <w:rPr>
      <w:sz w:val="17"/>
    </w:rPr>
  </w:style>
  <w:style w:type="character" w:customStyle="1" w:styleId="bathname4d50d765f05dc34264e5ee1ff1ee2479">
    <w:name w:val="bath_name_4d50d765f05dc34264e5ee1ff1ee2479"/>
    <w:basedOn w:val="DefaultParagraphFont"/>
    <w:uiPriority w:val="99"/>
    <w:rsid w:val="00F72E10"/>
    <w:rPr>
      <w:rFonts w:cs="Times New Roman"/>
    </w:rPr>
  </w:style>
  <w:style w:type="character" w:customStyle="1" w:styleId="personname">
    <w:name w:val="person_name"/>
    <w:basedOn w:val="DefaultParagraphFont"/>
    <w:uiPriority w:val="99"/>
    <w:rsid w:val="00F72E10"/>
    <w:rPr>
      <w:rFonts w:cs="Times New Roman"/>
    </w:rPr>
  </w:style>
  <w:style w:type="paragraph" w:customStyle="1" w:styleId="Reference">
    <w:name w:val="Reference"/>
    <w:basedOn w:val="Normal"/>
    <w:autoRedefine/>
    <w:uiPriority w:val="99"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NormalIndent">
    <w:name w:val="Normal Indent"/>
    <w:basedOn w:val="Normal"/>
    <w:next w:val="Normal"/>
    <w:autoRedefine/>
    <w:uiPriority w:val="99"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Normal"/>
    <w:next w:val="Normal"/>
    <w:autoRedefine/>
    <w:uiPriority w:val="99"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Normal"/>
    <w:autoRedefine/>
    <w:uiPriority w:val="99"/>
    <w:rsid w:val="0057741E"/>
    <w:pPr>
      <w:widowControl/>
      <w:numPr>
        <w:numId w:val="2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uiPriority w:val="99"/>
    <w:rsid w:val="0057741E"/>
    <w:pPr>
      <w:numPr>
        <w:numId w:val="25"/>
      </w:numPr>
      <w:tabs>
        <w:tab w:val="clear" w:pos="360"/>
        <w:tab w:val="num" w:pos="2281"/>
      </w:tabs>
    </w:pPr>
  </w:style>
  <w:style w:type="paragraph" w:customStyle="1" w:styleId="TableHeading">
    <w:name w:val="Table Heading"/>
    <w:basedOn w:val="Tablecontent"/>
    <w:autoRedefine/>
    <w:uiPriority w:val="99"/>
    <w:rsid w:val="0057741E"/>
    <w:pPr>
      <w:numPr>
        <w:numId w:val="0"/>
      </w:numPr>
      <w:jc w:val="center"/>
    </w:pPr>
    <w:rPr>
      <w:rFonts w:ascii="Arial" w:hAnsi="Arial"/>
    </w:rPr>
  </w:style>
  <w:style w:type="paragraph" w:styleId="ListBullet">
    <w:name w:val="List Bullet"/>
    <w:basedOn w:val="Normal"/>
    <w:autoRedefine/>
    <w:uiPriority w:val="99"/>
    <w:rsid w:val="0057741E"/>
    <w:pPr>
      <w:numPr>
        <w:numId w:val="21"/>
      </w:numPr>
      <w:tabs>
        <w:tab w:val="num" w:pos="361"/>
      </w:tabs>
      <w:spacing w:before="60" w:after="60" w:line="240" w:lineRule="auto"/>
      <w:ind w:leftChars="200" w:left="361" w:hangingChars="200" w:hanging="360"/>
      <w:jc w:val="both"/>
    </w:pPr>
    <w:rPr>
      <w:rFonts w:ascii="Times New Roman" w:hAnsi="Times New Roman"/>
      <w:szCs w:val="24"/>
    </w:rPr>
  </w:style>
  <w:style w:type="paragraph" w:styleId="ListBullet2">
    <w:name w:val="List Bullet 2"/>
    <w:basedOn w:val="Normal"/>
    <w:autoRedefine/>
    <w:uiPriority w:val="99"/>
    <w:rsid w:val="0057741E"/>
    <w:pPr>
      <w:numPr>
        <w:numId w:val="22"/>
      </w:numPr>
      <w:tabs>
        <w:tab w:val="clear" w:pos="936"/>
        <w:tab w:val="num" w:pos="841"/>
      </w:tabs>
      <w:spacing w:before="60" w:after="60" w:line="240" w:lineRule="auto"/>
      <w:ind w:leftChars="400" w:left="841" w:hangingChars="200" w:hanging="360"/>
      <w:jc w:val="both"/>
    </w:pPr>
    <w:rPr>
      <w:rFonts w:ascii="Times New Roman" w:hAnsi="Times New Roman"/>
      <w:szCs w:val="24"/>
    </w:rPr>
  </w:style>
  <w:style w:type="paragraph" w:styleId="ListBullet3">
    <w:name w:val="List Bullet 3"/>
    <w:basedOn w:val="Normal"/>
    <w:autoRedefine/>
    <w:uiPriority w:val="99"/>
    <w:rsid w:val="0057741E"/>
    <w:pPr>
      <w:numPr>
        <w:numId w:val="23"/>
      </w:numPr>
      <w:tabs>
        <w:tab w:val="clear" w:pos="731"/>
        <w:tab w:val="num" w:pos="1321"/>
      </w:tabs>
      <w:spacing w:before="60" w:after="60" w:line="240" w:lineRule="auto"/>
      <w:ind w:leftChars="600" w:left="1321" w:hangingChars="200" w:hanging="360"/>
      <w:jc w:val="both"/>
    </w:pPr>
    <w:rPr>
      <w:rFonts w:ascii="Times New Roman" w:hAnsi="Times New Roman"/>
      <w:szCs w:val="24"/>
    </w:rPr>
  </w:style>
  <w:style w:type="paragraph" w:styleId="ListBullet4">
    <w:name w:val="List Bullet 4"/>
    <w:basedOn w:val="Normal"/>
    <w:autoRedefine/>
    <w:uiPriority w:val="99"/>
    <w:rsid w:val="0057741E"/>
    <w:pPr>
      <w:numPr>
        <w:numId w:val="24"/>
      </w:numPr>
      <w:tabs>
        <w:tab w:val="clear" w:pos="737"/>
        <w:tab w:val="num" w:pos="1801"/>
      </w:tabs>
      <w:spacing w:before="60" w:after="60" w:line="240" w:lineRule="auto"/>
      <w:ind w:leftChars="800" w:left="1801" w:hangingChars="200" w:hanging="360"/>
      <w:jc w:val="both"/>
    </w:pPr>
    <w:rPr>
      <w:rFonts w:ascii="Times New Roman" w:hAnsi="Times New Roman"/>
      <w:szCs w:val="24"/>
    </w:rPr>
  </w:style>
  <w:style w:type="paragraph" w:styleId="ListBullet5">
    <w:name w:val="List Bullet 5"/>
    <w:basedOn w:val="Normal"/>
    <w:autoRedefine/>
    <w:uiPriority w:val="99"/>
    <w:rsid w:val="0057741E"/>
    <w:pPr>
      <w:numPr>
        <w:numId w:val="25"/>
      </w:numPr>
      <w:tabs>
        <w:tab w:val="clear" w:pos="360"/>
        <w:tab w:val="num" w:pos="2281"/>
      </w:tabs>
      <w:spacing w:before="60" w:after="60" w:line="240" w:lineRule="auto"/>
      <w:ind w:leftChars="1000" w:left="2281" w:hangingChars="200" w:hanging="360"/>
      <w:jc w:val="both"/>
    </w:pPr>
    <w:rPr>
      <w:rFonts w:ascii="Times New Roman" w:hAnsi="Times New Roman"/>
      <w:szCs w:val="24"/>
    </w:rPr>
  </w:style>
  <w:style w:type="paragraph" w:styleId="ListNumber">
    <w:name w:val="List Number"/>
    <w:basedOn w:val="Normal"/>
    <w:uiPriority w:val="99"/>
    <w:rsid w:val="0057741E"/>
    <w:pPr>
      <w:numPr>
        <w:numId w:val="16"/>
      </w:numPr>
      <w:spacing w:before="60" w:after="60" w:line="240" w:lineRule="auto"/>
      <w:ind w:leftChars="200" w:hangingChars="200"/>
      <w:jc w:val="both"/>
    </w:pPr>
    <w:rPr>
      <w:rFonts w:ascii="Times New Roman" w:hAnsi="Times New Roman"/>
      <w:szCs w:val="24"/>
    </w:rPr>
  </w:style>
  <w:style w:type="paragraph" w:styleId="ListNumber2">
    <w:name w:val="List Number 2"/>
    <w:basedOn w:val="Normal"/>
    <w:uiPriority w:val="99"/>
    <w:rsid w:val="0057741E"/>
    <w:pPr>
      <w:numPr>
        <w:numId w:val="17"/>
      </w:numPr>
      <w:spacing w:before="60" w:after="60" w:line="240" w:lineRule="auto"/>
      <w:ind w:leftChars="400" w:hangingChars="200"/>
      <w:jc w:val="both"/>
    </w:pPr>
    <w:rPr>
      <w:rFonts w:ascii="Times New Roman" w:hAnsi="Times New Roman"/>
      <w:szCs w:val="24"/>
    </w:rPr>
  </w:style>
  <w:style w:type="paragraph" w:styleId="ListNumber3">
    <w:name w:val="List Number 3"/>
    <w:basedOn w:val="Normal"/>
    <w:uiPriority w:val="99"/>
    <w:rsid w:val="0057741E"/>
    <w:pPr>
      <w:numPr>
        <w:numId w:val="18"/>
      </w:numPr>
      <w:spacing w:before="60" w:after="60" w:line="240" w:lineRule="auto"/>
      <w:ind w:leftChars="600" w:hangingChars="200"/>
      <w:jc w:val="both"/>
    </w:pPr>
    <w:rPr>
      <w:rFonts w:ascii="Times New Roman" w:hAnsi="Times New Roman"/>
      <w:szCs w:val="24"/>
    </w:rPr>
  </w:style>
  <w:style w:type="paragraph" w:styleId="ListNumber4">
    <w:name w:val="List Number 4"/>
    <w:basedOn w:val="Normal"/>
    <w:uiPriority w:val="99"/>
    <w:rsid w:val="0057741E"/>
    <w:pPr>
      <w:numPr>
        <w:numId w:val="19"/>
      </w:numPr>
      <w:spacing w:before="60" w:after="60" w:line="240" w:lineRule="auto"/>
      <w:ind w:leftChars="800" w:hangingChars="200"/>
      <w:jc w:val="both"/>
    </w:pPr>
    <w:rPr>
      <w:rFonts w:ascii="Times New Roman" w:hAnsi="Times New Roman"/>
      <w:szCs w:val="24"/>
    </w:rPr>
  </w:style>
  <w:style w:type="paragraph" w:styleId="ListNumber5">
    <w:name w:val="List Number 5"/>
    <w:basedOn w:val="Normal"/>
    <w:uiPriority w:val="99"/>
    <w:rsid w:val="0057741E"/>
    <w:pPr>
      <w:numPr>
        <w:numId w:val="20"/>
      </w:numPr>
      <w:spacing w:before="60" w:after="60" w:line="240" w:lineRule="auto"/>
      <w:ind w:leftChars="1000" w:hangingChars="200"/>
      <w:jc w:val="both"/>
    </w:pPr>
    <w:rPr>
      <w:rFonts w:ascii="Times New Roman" w:hAnsi="Times New Roman"/>
      <w:szCs w:val="24"/>
    </w:rPr>
  </w:style>
  <w:style w:type="character" w:styleId="FootnoteReference">
    <w:name w:val="footnote reference"/>
    <w:basedOn w:val="DefaultParagraphFont"/>
    <w:uiPriority w:val="99"/>
    <w:rsid w:val="0057741E"/>
    <w:rPr>
      <w:rFonts w:cs="Times New Roman"/>
      <w:vertAlign w:val="superscript"/>
    </w:rPr>
  </w:style>
  <w:style w:type="paragraph" w:customStyle="1" w:styleId="lists1">
    <w:name w:val="lists 1"/>
    <w:basedOn w:val="Normal"/>
    <w:autoRedefine/>
    <w:uiPriority w:val="99"/>
    <w:rsid w:val="0057741E"/>
    <w:pPr>
      <w:widowControl/>
      <w:numPr>
        <w:numId w:val="2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Normal"/>
    <w:autoRedefine/>
    <w:uiPriority w:val="99"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Date">
    <w:name w:val="Date"/>
    <w:basedOn w:val="Normal"/>
    <w:next w:val="Normal"/>
    <w:link w:val="DateChar"/>
    <w:uiPriority w:val="99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57741E"/>
    <w:rPr>
      <w:rFonts w:ascii="Times New Roman" w:hAnsi="Times New Roman"/>
      <w:w w:val="90"/>
      <w:kern w:val="2"/>
      <w:sz w:val="24"/>
    </w:rPr>
  </w:style>
  <w:style w:type="paragraph" w:customStyle="1" w:styleId="Tablel">
    <w:name w:val="Table/l"/>
    <w:basedOn w:val="Table0"/>
    <w:autoRedefine/>
    <w:uiPriority w:val="99"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uiPriority w:val="99"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Normal"/>
    <w:autoRedefine/>
    <w:uiPriority w:val="99"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BlockText">
    <w:name w:val="Block Text"/>
    <w:basedOn w:val="Normal"/>
    <w:uiPriority w:val="99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Normal"/>
    <w:autoRedefine/>
    <w:uiPriority w:val="99"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Normal"/>
    <w:autoRedefine/>
    <w:uiPriority w:val="99"/>
    <w:rsid w:val="0057741E"/>
    <w:pPr>
      <w:widowControl/>
      <w:numPr>
        <w:numId w:val="2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kern w:val="0"/>
      <w:szCs w:val="24"/>
    </w:rPr>
  </w:style>
  <w:style w:type="paragraph" w:customStyle="1" w:styleId="af2">
    <w:name w:val="文章標題"/>
    <w:basedOn w:val="Normal"/>
    <w:next w:val="Heading9"/>
    <w:uiPriority w:val="9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z w:val="28"/>
      <w:szCs w:val="28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741E"/>
    <w:rPr>
      <w:rFonts w:ascii="Times New Roman" w:hAnsi="Times New Roman"/>
      <w:kern w:val="2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741E"/>
    <w:rPr>
      <w:rFonts w:ascii="Times New Roman" w:hAnsi="Times New Roman"/>
      <w:kern w:val="2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741E"/>
    <w:rPr>
      <w:rFonts w:ascii="Times New Roman" w:hAnsi="Times New Roman"/>
      <w:kern w:val="2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741E"/>
    <w:rPr>
      <w:rFonts w:ascii="Times New Roman" w:hAnsi="Times New Roman"/>
      <w:kern w:val="2"/>
      <w:sz w:val="16"/>
    </w:rPr>
  </w:style>
  <w:style w:type="paragraph" w:styleId="Closing">
    <w:name w:val="Closing"/>
    <w:basedOn w:val="Normal"/>
    <w:link w:val="ClosingChar"/>
    <w:uiPriority w:val="99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57741E"/>
    <w:rPr>
      <w:rFonts w:ascii="Times New Roman" w:hAnsi="Times New Roman"/>
      <w:kern w:val="2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57741E"/>
    <w:rPr>
      <w:rFonts w:ascii="Times New Roman" w:hAnsi="Times New Roman"/>
      <w:kern w:val="2"/>
      <w:sz w:val="24"/>
    </w:rPr>
  </w:style>
  <w:style w:type="paragraph" w:customStyle="1" w:styleId="Figure">
    <w:name w:val="Figure"/>
    <w:basedOn w:val="Table0"/>
    <w:autoRedefine/>
    <w:uiPriority w:val="99"/>
    <w:rsid w:val="0057741E"/>
  </w:style>
  <w:style w:type="paragraph" w:customStyle="1" w:styleId="FigureHeading">
    <w:name w:val="Figure Heading"/>
    <w:basedOn w:val="TableHeading"/>
    <w:autoRedefine/>
    <w:uiPriority w:val="99"/>
    <w:rsid w:val="0057741E"/>
  </w:style>
  <w:style w:type="table" w:styleId="Table3Deffects3">
    <w:name w:val="Table 3D effects 3"/>
    <w:basedOn w:val="TableNormal"/>
    <w:uiPriority w:val="99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042A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tl.cc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459</Words>
  <Characters>2622</Characters>
  <Application>Microsoft Office Outlook</Application>
  <DocSecurity>0</DocSecurity>
  <Lines>0</Lines>
  <Paragraphs>0</Paragraphs>
  <ScaleCrop>false</ScaleCrop>
  <Company>中正大學教育學研究所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keywords/>
  <dc:description/>
  <cp:lastModifiedBy>user</cp:lastModifiedBy>
  <cp:revision>2</cp:revision>
  <cp:lastPrinted>2014-03-06T06:21:00Z</cp:lastPrinted>
  <dcterms:created xsi:type="dcterms:W3CDTF">2014-11-11T03:48:00Z</dcterms:created>
  <dcterms:modified xsi:type="dcterms:W3CDTF">2014-11-11T03:48:00Z</dcterms:modified>
</cp:coreProperties>
</file>