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C" w:rsidRPr="00B53039" w:rsidRDefault="00BA499E" w:rsidP="00F452C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大灣清水宮甲午科三界唯心五朝祈安清醮親職教育活動計畫</w:t>
      </w:r>
    </w:p>
    <w:p w:rsidR="00F452CC" w:rsidRPr="00BA499E" w:rsidRDefault="00D8384C" w:rsidP="00F452CC">
      <w:pPr>
        <w:jc w:val="center"/>
        <w:rPr>
          <w:rFonts w:ascii="標楷體" w:eastAsia="標楷體" w:hAnsi="標楷體"/>
          <w:b/>
          <w:szCs w:val="24"/>
        </w:rPr>
      </w:pPr>
      <w:r w:rsidRPr="00BA499E">
        <w:rPr>
          <w:rFonts w:ascii="標楷體" w:eastAsia="標楷體" w:hAnsi="標楷體" w:hint="eastAsia"/>
          <w:b/>
          <w:sz w:val="32"/>
          <w:szCs w:val="32"/>
        </w:rPr>
        <w:t>親子</w:t>
      </w:r>
      <w:r w:rsidR="00EE29E1">
        <w:rPr>
          <w:rFonts w:ascii="標楷體" w:eastAsia="標楷體" w:hAnsi="標楷體" w:hint="eastAsia"/>
          <w:b/>
          <w:sz w:val="32"/>
          <w:szCs w:val="32"/>
        </w:rPr>
        <w:t>戲偶</w:t>
      </w:r>
      <w:r w:rsidR="00F452CC" w:rsidRPr="00BA499E">
        <w:rPr>
          <w:rFonts w:ascii="標楷體" w:eastAsia="標楷體" w:hAnsi="標楷體" w:hint="eastAsia"/>
          <w:b/>
          <w:sz w:val="32"/>
          <w:szCs w:val="32"/>
        </w:rPr>
        <w:t>彩繪比賽</w:t>
      </w:r>
    </w:p>
    <w:p w:rsidR="001C1727" w:rsidRPr="001C1727" w:rsidRDefault="00F452CC" w:rsidP="00F452CC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</w:t>
      </w:r>
      <w:r w:rsidR="00EE29E1">
        <w:rPr>
          <w:rFonts w:ascii="標楷體" w:eastAsia="標楷體" w:hAnsi="標楷體" w:hint="eastAsia"/>
          <w:szCs w:val="24"/>
        </w:rPr>
        <w:t>提倡</w:t>
      </w:r>
      <w:r w:rsidR="00EE29E1" w:rsidRPr="00E117FD">
        <w:rPr>
          <w:rFonts w:ascii="標楷體" w:eastAsia="標楷體" w:hAnsi="標楷體" w:hint="eastAsia"/>
          <w:szCs w:val="24"/>
        </w:rPr>
        <w:t>美術教育，發揚</w:t>
      </w:r>
      <w:r w:rsidR="00EE29E1"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EE29E1">
        <w:rPr>
          <w:rFonts w:ascii="標楷體" w:eastAsia="標楷體" w:hAnsi="標楷體" w:hint="eastAsia"/>
          <w:szCs w:val="24"/>
        </w:rPr>
        <w:t>清水</w:t>
      </w:r>
      <w:r w:rsidR="00EE29E1" w:rsidRPr="00E117FD">
        <w:rPr>
          <w:rFonts w:ascii="標楷體" w:eastAsia="標楷體" w:hAnsi="標楷體" w:hint="eastAsia"/>
          <w:szCs w:val="24"/>
        </w:rPr>
        <w:t>宮建築美學，獎勵藝術創作，提升藝術風氣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C1727">
        <w:rPr>
          <w:rFonts w:ascii="標楷體" w:eastAsia="標楷體" w:hAnsi="標楷體" w:hint="eastAsia"/>
          <w:szCs w:val="24"/>
        </w:rPr>
        <w:t>指導單位：</w:t>
      </w:r>
      <w:r w:rsidR="00EE29E1">
        <w:rPr>
          <w:rFonts w:ascii="標楷體" w:eastAsia="標楷體" w:hAnsi="標楷體" w:hint="eastAsia"/>
          <w:szCs w:val="24"/>
        </w:rPr>
        <w:t>臺南市政府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臺南市政府教育局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永康區公所</w:t>
      </w:r>
      <w:r w:rsidR="00BA499E">
        <w:rPr>
          <w:rFonts w:ascii="標楷體" w:eastAsia="標楷體" w:hAnsi="標楷體" w:hint="eastAsia"/>
          <w:szCs w:val="24"/>
        </w:rPr>
        <w:t>。</w:t>
      </w:r>
    </w:p>
    <w:p w:rsid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 w:rsidR="00BA499E">
        <w:rPr>
          <w:rFonts w:ascii="標楷體" w:eastAsia="標楷體" w:hAnsi="標楷體" w:hint="eastAsia"/>
          <w:szCs w:val="24"/>
        </w:rPr>
        <w:t>大灣清水</w:t>
      </w:r>
      <w:r>
        <w:rPr>
          <w:rFonts w:ascii="標楷體" w:eastAsia="標楷體" w:hAnsi="標楷體" w:hint="eastAsia"/>
          <w:szCs w:val="24"/>
        </w:rPr>
        <w:t>宮管理委員會</w:t>
      </w:r>
    </w:p>
    <w:p w:rsidR="001C1727" w:rsidRPr="001C1727" w:rsidRDefault="001C1727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r w:rsidR="00A1796B">
        <w:rPr>
          <w:rFonts w:ascii="標楷體" w:eastAsia="標楷體" w:hAnsi="標楷體" w:hint="eastAsia"/>
          <w:kern w:val="0"/>
          <w:szCs w:val="24"/>
        </w:rPr>
        <w:t>臺南市立大灣高級中學、</w:t>
      </w:r>
      <w:r w:rsidR="00EE29E1" w:rsidRPr="008B797C">
        <w:rPr>
          <w:rFonts w:ascii="標楷體" w:eastAsia="標楷體" w:hAnsi="標楷體" w:hint="eastAsia"/>
          <w:szCs w:val="24"/>
        </w:rPr>
        <w:t>永康分局</w:t>
      </w:r>
      <w:r w:rsidR="00EE29E1">
        <w:rPr>
          <w:rFonts w:ascii="標楷體" w:eastAsia="標楷體" w:hAnsi="標楷體" w:hint="eastAsia"/>
          <w:szCs w:val="24"/>
        </w:rPr>
        <w:t>、臺南市議員陳秋萍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臺南市永康區北灣社區發展協會</w:t>
      </w:r>
      <w:r w:rsidR="00EE29E1" w:rsidRPr="008B797C">
        <w:rPr>
          <w:rFonts w:ascii="新細明體" w:eastAsia="新細明體" w:hAnsi="新細明體" w:hint="eastAsia"/>
          <w:szCs w:val="24"/>
        </w:rPr>
        <w:t>。</w:t>
      </w:r>
    </w:p>
    <w:p w:rsidR="001C1727" w:rsidRP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A8461F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="00F452CC" w:rsidRPr="00E117FD">
        <w:rPr>
          <w:rFonts w:ascii="標楷體" w:eastAsia="標楷體" w:hAnsi="標楷體" w:hint="eastAsia"/>
          <w:szCs w:val="24"/>
        </w:rPr>
        <w:t>：103年</w:t>
      </w:r>
      <w:r w:rsidR="00BA499E">
        <w:rPr>
          <w:rFonts w:ascii="標楷體" w:eastAsia="標楷體" w:hAnsi="標楷體" w:hint="eastAsia"/>
          <w:szCs w:val="24"/>
        </w:rPr>
        <w:t>12</w:t>
      </w:r>
      <w:r w:rsidR="00F452CC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14</w:t>
      </w:r>
      <w:r w:rsidR="00F452CC" w:rsidRPr="00E117FD">
        <w:rPr>
          <w:rFonts w:ascii="標楷體" w:eastAsia="標楷體" w:hAnsi="標楷體" w:hint="eastAsia"/>
          <w:szCs w:val="24"/>
        </w:rPr>
        <w:t>日(</w:t>
      </w:r>
      <w:r w:rsidR="00BA499E">
        <w:rPr>
          <w:rFonts w:ascii="標楷體" w:eastAsia="標楷體" w:hAnsi="標楷體" w:hint="eastAsia"/>
          <w:szCs w:val="24"/>
        </w:rPr>
        <w:t>星期日</w:t>
      </w:r>
      <w:r w:rsidR="00F452CC" w:rsidRPr="00E117F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 w:rsidR="00F07CFD">
        <w:rPr>
          <w:rFonts w:ascii="標楷體" w:eastAsia="標楷體" w:hAnsi="標楷體" w:hint="eastAsia"/>
          <w:szCs w:val="24"/>
        </w:rPr>
        <w:t>8:3</w:t>
      </w:r>
      <w:r>
        <w:rPr>
          <w:rFonts w:ascii="標楷體" w:eastAsia="標楷體" w:hAnsi="標楷體" w:hint="eastAsia"/>
          <w:szCs w:val="24"/>
        </w:rPr>
        <w:t>0〜12:00</w:t>
      </w:r>
    </w:p>
    <w:p w:rsidR="00884F63" w:rsidRPr="00884F63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BA499E">
        <w:rPr>
          <w:rFonts w:ascii="標楷體" w:eastAsia="標楷體" w:hAnsi="標楷體" w:hint="eastAsia"/>
          <w:szCs w:val="24"/>
        </w:rPr>
        <w:t>活動地點：</w:t>
      </w:r>
      <w:r w:rsidR="00BA499E" w:rsidRPr="00BA499E">
        <w:rPr>
          <w:rFonts w:ascii="標楷體" w:eastAsia="標楷體" w:hAnsi="標楷體" w:hint="eastAsia"/>
          <w:szCs w:val="24"/>
          <w:u w:val="single"/>
        </w:rPr>
        <w:t>大灣</w:t>
      </w:r>
      <w:r w:rsidR="00BA499E">
        <w:rPr>
          <w:rFonts w:ascii="標楷體" w:eastAsia="標楷體" w:hAnsi="標楷體" w:hint="eastAsia"/>
          <w:szCs w:val="24"/>
        </w:rPr>
        <w:t>清水</w:t>
      </w:r>
      <w:r w:rsidR="00492B32">
        <w:rPr>
          <w:rFonts w:ascii="標楷體" w:eastAsia="標楷體" w:hAnsi="標楷體" w:hint="eastAsia"/>
          <w:szCs w:val="24"/>
        </w:rPr>
        <w:t>宮廣場</w:t>
      </w:r>
    </w:p>
    <w:p w:rsidR="00795E4A" w:rsidRPr="00EA0582" w:rsidRDefault="00795E4A" w:rsidP="00EA058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="00F452CC" w:rsidRPr="00E117FD">
        <w:rPr>
          <w:rFonts w:ascii="標楷體" w:eastAsia="標楷體" w:hAnsi="標楷體" w:hint="eastAsia"/>
          <w:szCs w:val="24"/>
        </w:rPr>
        <w:t>共分為國小組、國</w:t>
      </w:r>
      <w:r w:rsidRPr="00E117FD">
        <w:rPr>
          <w:rFonts w:ascii="標楷體" w:eastAsia="標楷體" w:hAnsi="標楷體" w:hint="eastAsia"/>
          <w:szCs w:val="24"/>
        </w:rPr>
        <w:t>中組兩組</w:t>
      </w:r>
      <w:r w:rsidR="00C656F4">
        <w:rPr>
          <w:rFonts w:ascii="標楷體" w:eastAsia="標楷體" w:hAnsi="標楷體" w:hint="eastAsia"/>
          <w:szCs w:val="24"/>
        </w:rPr>
        <w:t>(依子女就學階段分組別)</w:t>
      </w:r>
      <w:r w:rsidRPr="00E117FD">
        <w:rPr>
          <w:rFonts w:ascii="新細明體" w:eastAsia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="005378F5">
        <w:rPr>
          <w:rFonts w:ascii="標楷體" w:eastAsia="標楷體" w:hAnsi="標楷體" w:hint="eastAsia"/>
          <w:szCs w:val="24"/>
        </w:rPr>
        <w:t>30</w:t>
      </w:r>
      <w:r w:rsidRPr="00795E4A">
        <w:rPr>
          <w:rFonts w:ascii="標楷體" w:eastAsia="標楷體" w:hAnsi="標楷體" w:hint="eastAsia"/>
          <w:szCs w:val="24"/>
        </w:rPr>
        <w:t>0人</w:t>
      </w:r>
      <w:r>
        <w:rPr>
          <w:rFonts w:ascii="新細明體" w:eastAsia="新細明體" w:hAnsi="新細明體" w:hint="eastAsia"/>
          <w:szCs w:val="24"/>
        </w:rPr>
        <w:t>。</w:t>
      </w:r>
    </w:p>
    <w:p w:rsidR="00BA499E" w:rsidRDefault="00884F63" w:rsidP="00BA499E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="005378F5">
        <w:rPr>
          <w:rFonts w:ascii="標楷體" w:eastAsia="標楷體" w:hAnsi="標楷體" w:hint="eastAsia"/>
          <w:szCs w:val="24"/>
        </w:rPr>
        <w:t>郵寄、親自報名或mail報名</w:t>
      </w:r>
      <w:r w:rsidR="005378F5">
        <w:rPr>
          <w:rFonts w:ascii="新細明體" w:eastAsia="新細明體" w:hAnsi="新細明體" w:hint="eastAsia"/>
          <w:szCs w:val="24"/>
        </w:rPr>
        <w:t>，</w:t>
      </w:r>
      <w:r w:rsidR="005378F5">
        <w:rPr>
          <w:rFonts w:ascii="標楷體" w:eastAsia="標楷體" w:hAnsi="標楷體" w:hint="eastAsia"/>
          <w:szCs w:val="24"/>
        </w:rPr>
        <w:t>額滿為止。</w:t>
      </w:r>
    </w:p>
    <w:p w:rsidR="00BA499E" w:rsidRDefault="00BA499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1.臺南市立大灣高中輔導室(臺南市永康區文賢街68巷1號)</w:t>
      </w:r>
    </w:p>
    <w:p w:rsidR="00BA499E" w:rsidRDefault="00BA499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2.大灣清水宮管理委員會辦公室(臺南市永康區文賢街422巷18之1號)</w:t>
      </w:r>
    </w:p>
    <w:p w:rsidR="005378F5" w:rsidRPr="005378F5" w:rsidRDefault="005378F5" w:rsidP="005378F5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hyperlink r:id="rId8" w:history="1">
        <w:r w:rsidRPr="00FB1472">
          <w:rPr>
            <w:rStyle w:val="a9"/>
            <w:rFonts w:ascii="標楷體" w:eastAsia="標楷體" w:hAnsi="標楷體" w:hint="eastAsia"/>
            <w:szCs w:val="24"/>
          </w:rPr>
          <w:t>報名表mail至math75530916@gmail.com</w:t>
        </w:r>
      </w:hyperlink>
    </w:p>
    <w:p w:rsidR="00884F63" w:rsidRPr="00884F63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 w:rsidR="00BA499E">
        <w:rPr>
          <w:rFonts w:ascii="標楷體" w:eastAsia="標楷體" w:hAnsi="標楷體" w:hint="eastAsia"/>
          <w:szCs w:val="24"/>
        </w:rPr>
        <w:t>103年11月</w:t>
      </w:r>
      <w:r w:rsidR="00EE29E1">
        <w:rPr>
          <w:rFonts w:ascii="標楷體" w:eastAsia="標楷體" w:hAnsi="標楷體" w:hint="eastAsia"/>
          <w:szCs w:val="24"/>
        </w:rPr>
        <w:t>24</w:t>
      </w:r>
      <w:r w:rsidR="00BA499E">
        <w:rPr>
          <w:rFonts w:ascii="標楷體" w:eastAsia="標楷體" w:hAnsi="標楷體" w:hint="eastAsia"/>
          <w:szCs w:val="24"/>
        </w:rPr>
        <w:t>日(星期一)至103年12月</w:t>
      </w:r>
      <w:r w:rsidR="00EE29E1">
        <w:rPr>
          <w:rFonts w:ascii="標楷體" w:eastAsia="標楷體" w:hAnsi="標楷體" w:hint="eastAsia"/>
          <w:szCs w:val="24"/>
        </w:rPr>
        <w:t>8</w:t>
      </w:r>
      <w:r w:rsidR="00BA499E">
        <w:rPr>
          <w:rFonts w:ascii="標楷體" w:eastAsia="標楷體" w:hAnsi="標楷體" w:hint="eastAsia"/>
          <w:szCs w:val="24"/>
        </w:rPr>
        <w:t>日(星期一)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獎勵：各組取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金牌獎1名，頒發獎金</w:t>
      </w:r>
      <w:r w:rsidR="00610EDF">
        <w:rPr>
          <w:rFonts w:ascii="標楷體" w:eastAsia="標楷體" w:hAnsi="標楷體" w:hint="eastAsia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000元，獎狀乙張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銀牌獎2名，各頒發獎金2</w:t>
      </w:r>
      <w:r w:rsidR="00610EDF">
        <w:rPr>
          <w:rFonts w:ascii="標楷體" w:eastAsia="標楷體" w:hAnsi="標楷體" w:hint="eastAsia"/>
          <w:szCs w:val="24"/>
        </w:rPr>
        <w:t>0</w:t>
      </w:r>
      <w:r w:rsidRPr="00F452CC">
        <w:rPr>
          <w:rFonts w:ascii="標楷體" w:eastAsia="標楷體" w:hAnsi="標楷體" w:hint="eastAsia"/>
          <w:szCs w:val="24"/>
        </w:rPr>
        <w:t>00元</w:t>
      </w:r>
      <w:r w:rsidRPr="00F452CC">
        <w:rPr>
          <w:rFonts w:ascii="新細明體" w:eastAsia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銅牌獎3名，各頒發獎金</w:t>
      </w:r>
      <w:r w:rsidR="00610EDF">
        <w:rPr>
          <w:rFonts w:ascii="標楷體" w:eastAsia="標楷體" w:hAnsi="標楷體" w:hint="eastAsia"/>
          <w:szCs w:val="24"/>
        </w:rPr>
        <w:t>12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 w:rsidR="00610EDF">
        <w:rPr>
          <w:rFonts w:ascii="標楷體" w:eastAsia="標楷體" w:hAnsi="標楷體" w:hint="eastAsia"/>
          <w:szCs w:val="24"/>
        </w:rPr>
        <w:t>8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795E4A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二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題材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配合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清水宮建醮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活動，展現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宮宗教建築之美</w:t>
      </w:r>
      <w:r w:rsidR="00F452CC" w:rsidRPr="00E117FD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用具：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(一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EE29E1" w:rsidRP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戲偶</w:t>
      </w:r>
      <w:r w:rsidR="00EE29E1"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由</w:t>
      </w:r>
      <w:r w:rsid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EE29E1">
        <w:rPr>
          <w:rFonts w:ascii="標楷體" w:eastAsia="標楷體" w:hAnsi="標楷體" w:cs="Arial"/>
          <w:color w:val="000000" w:themeColor="text1"/>
          <w:kern w:val="0"/>
          <w:szCs w:val="24"/>
        </w:rPr>
        <w:t>宮提供</w:t>
      </w:r>
      <w:r w:rsidR="00EE29E1"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，每人限領取一</w:t>
      </w:r>
      <w:r w:rsidR="00EE29E1"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件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(二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畫材不拘，粉蠟筆、水墨、彩色筆、水彩等均可。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評審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795E4A">
        <w:rPr>
          <w:rFonts w:ascii="標楷體" w:eastAsia="標楷體" w:hAnsi="標楷體" w:cs="Arial"/>
          <w:color w:val="000000" w:themeColor="text1"/>
          <w:kern w:val="0"/>
          <w:szCs w:val="24"/>
        </w:rPr>
        <w:t>比賽之作品由</w:t>
      </w:r>
      <w:r w:rsidR="00795E4A" w:rsidRPr="008D1504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大灣高中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聘請美術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專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家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學者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組成評審委員會，評審作品。</w:t>
      </w:r>
    </w:p>
    <w:p w:rsidR="00F452CC" w:rsidRPr="00E117FD" w:rsidRDefault="00F452CC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="00EE29E1" w:rsidRPr="00E117FD">
        <w:rPr>
          <w:rFonts w:ascii="標楷體" w:eastAsia="標楷體" w:hAnsi="標楷體" w:hint="eastAsia"/>
          <w:szCs w:val="24"/>
        </w:rPr>
        <w:t>得獎名單將於103年</w:t>
      </w:r>
      <w:r w:rsidR="00EE29E1">
        <w:rPr>
          <w:rFonts w:ascii="標楷體" w:eastAsia="標楷體" w:hAnsi="標楷體" w:hint="eastAsia"/>
          <w:szCs w:val="24"/>
        </w:rPr>
        <w:t>12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20</w:t>
      </w:r>
      <w:r w:rsidR="00EE29E1" w:rsidRPr="00E117FD">
        <w:rPr>
          <w:rFonts w:ascii="標楷體" w:eastAsia="標楷體" w:hAnsi="標楷體" w:hint="eastAsia"/>
          <w:szCs w:val="24"/>
        </w:rPr>
        <w:t>日起公布於</w:t>
      </w:r>
      <w:r w:rsidR="00EE29E1"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EE29E1">
        <w:rPr>
          <w:rFonts w:ascii="標楷體" w:eastAsia="標楷體" w:hAnsi="標楷體" w:hint="eastAsia"/>
          <w:szCs w:val="24"/>
        </w:rPr>
        <w:t>清水宮部落格</w:t>
      </w:r>
      <w:r w:rsidR="00EE29E1" w:rsidRPr="002E0CD6">
        <w:rPr>
          <w:rFonts w:ascii="標楷體" w:eastAsia="標楷體" w:hAnsi="標楷體"/>
          <w:szCs w:val="24"/>
        </w:rPr>
        <w:t>http://blog.yam.com/user/c835335.html</w:t>
      </w:r>
      <w:r w:rsidR="00EE29E1">
        <w:rPr>
          <w:rFonts w:ascii="標楷體" w:eastAsia="標楷體" w:hAnsi="標楷體" w:hint="eastAsia"/>
          <w:szCs w:val="24"/>
        </w:rPr>
        <w:t>，並以專函通知學校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</w:t>
      </w:r>
      <w:r w:rsidR="00F452CC">
        <w:rPr>
          <w:rFonts w:ascii="標楷體" w:eastAsia="標楷體" w:hAnsi="標楷體" w:hint="eastAsia"/>
          <w:szCs w:val="24"/>
        </w:rPr>
        <w:t>、</w:t>
      </w:r>
      <w:r w:rsidR="00EE29E1" w:rsidRPr="00E117FD">
        <w:rPr>
          <w:rFonts w:ascii="標楷體" w:eastAsia="標楷體" w:hAnsi="標楷體" w:hint="eastAsia"/>
          <w:szCs w:val="24"/>
        </w:rPr>
        <w:t>得獎作品將於103年</w:t>
      </w:r>
      <w:r w:rsidR="00EE29E1">
        <w:rPr>
          <w:rFonts w:ascii="標楷體" w:eastAsia="標楷體" w:hAnsi="標楷體" w:hint="eastAsia"/>
          <w:szCs w:val="24"/>
        </w:rPr>
        <w:t>12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20</w:t>
      </w:r>
      <w:r w:rsidR="00EE29E1" w:rsidRPr="00E117FD">
        <w:rPr>
          <w:rFonts w:ascii="標楷體" w:eastAsia="標楷體" w:hAnsi="標楷體" w:hint="eastAsia"/>
          <w:szCs w:val="24"/>
        </w:rPr>
        <w:t>日至</w:t>
      </w:r>
      <w:r w:rsidR="00EE29E1">
        <w:rPr>
          <w:rFonts w:ascii="標楷體" w:eastAsia="標楷體" w:hAnsi="標楷體" w:hint="eastAsia"/>
          <w:szCs w:val="24"/>
        </w:rPr>
        <w:t>104</w:t>
      </w:r>
      <w:r w:rsidR="00EE29E1" w:rsidRPr="00E117FD">
        <w:rPr>
          <w:rFonts w:ascii="標楷體" w:eastAsia="標楷體" w:hAnsi="標楷體" w:hint="eastAsia"/>
          <w:szCs w:val="24"/>
        </w:rPr>
        <w:t>年</w:t>
      </w:r>
      <w:r w:rsidR="00EE29E1">
        <w:rPr>
          <w:rFonts w:ascii="標楷體" w:eastAsia="標楷體" w:hAnsi="標楷體" w:hint="eastAsia"/>
          <w:szCs w:val="24"/>
        </w:rPr>
        <w:t>1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5</w:t>
      </w:r>
      <w:r w:rsidR="00EE29E1" w:rsidRPr="00E117FD">
        <w:rPr>
          <w:rFonts w:ascii="標楷體" w:eastAsia="標楷體" w:hAnsi="標楷體" w:hint="eastAsia"/>
          <w:szCs w:val="24"/>
        </w:rPr>
        <w:t>日公開展出(地點另訂)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452CC" w:rsidRPr="00CC2613" w:rsidTr="00416F51">
        <w:trPr>
          <w:tblCellSpacing w:w="0" w:type="dxa"/>
        </w:trPr>
        <w:tc>
          <w:tcPr>
            <w:tcW w:w="0" w:type="auto"/>
            <w:hideMark/>
          </w:tcPr>
          <w:p w:rsidR="00F452CC" w:rsidRPr="00C26A77" w:rsidRDefault="008D1504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(一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C656F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參賽作品均不退還，得獎作品由</w:t>
            </w:r>
            <w:r w:rsidR="00C656F4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C656F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C261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收藏。</w:t>
            </w:r>
          </w:p>
          <w:p w:rsidR="00F452CC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(二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本活動得獎人為著作人，享有著作人格權及著作財產權，並授權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使用該</w:t>
            </w:r>
          </w:p>
          <w:p w:rsidR="00F452CC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作，著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作財產權存續期間，有在任何地點、任何時間以任何方式、轉授權他人利用</w:t>
            </w:r>
          </w:p>
          <w:p w:rsidR="00F452CC" w:rsidRPr="00C26A77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該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著作之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權利，得獎人不得撤銷此項授權，且</w:t>
            </w:r>
            <w:r w:rsidR="004870E9" w:rsidRP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不須因此支付任何費用。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(三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參加本活動者，視為同意遵循本活動辦法之各項規定。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(四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本實施辦法如有未盡事宜，得經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宮管理委員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會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決議修改公佈之。</w:t>
            </w:r>
          </w:p>
        </w:tc>
      </w:tr>
    </w:tbl>
    <w:p w:rsidR="0081739F" w:rsidRDefault="00884F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="008D1504" w:rsidRPr="008D1504">
        <w:rPr>
          <w:rFonts w:ascii="標楷體" w:eastAsia="標楷體" w:hAnsi="標楷體" w:hint="eastAsia"/>
        </w:rPr>
        <w:t>、預期效益</w:t>
      </w:r>
    </w:p>
    <w:p w:rsidR="008D1504" w:rsidRPr="008D1504" w:rsidRDefault="008D1504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lastRenderedPageBreak/>
        <w:t>結合在地學校特色，創新營造充滿藝術氣息的文化活動</w:t>
      </w:r>
      <w:r w:rsidRPr="008D1504">
        <w:rPr>
          <w:rFonts w:ascii="新細明體" w:eastAsia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 w:rsidR="00D8384C">
        <w:rPr>
          <w:rFonts w:ascii="標楷體" w:eastAsia="標楷體" w:hAnsi="標楷體" w:hint="eastAsia"/>
        </w:rPr>
        <w:t>。</w:t>
      </w:r>
    </w:p>
    <w:p w:rsidR="008D1504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D8384C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D8384C" w:rsidRDefault="00BA499E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</w:t>
      </w:r>
      <w:r w:rsidRPr="00BA499E">
        <w:rPr>
          <w:rFonts w:ascii="標楷體" w:eastAsia="標楷體" w:hAnsi="標楷體" w:hint="eastAsia"/>
          <w:szCs w:val="24"/>
        </w:rPr>
        <w:t>大灣清水宮甲午科三界唯心五朝祈安清醮</w:t>
      </w:r>
      <w:r w:rsidR="00D8384C">
        <w:rPr>
          <w:rFonts w:ascii="標楷體" w:eastAsia="標楷體" w:hAnsi="標楷體" w:hint="eastAsia"/>
        </w:rPr>
        <w:t>」活動辦理特色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達到教化社會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促成有品家園及提升藝術風氣目標。</w:t>
      </w:r>
    </w:p>
    <w:p w:rsidR="00D8384C" w:rsidRPr="005378F5" w:rsidRDefault="00BA499E" w:rsidP="00D838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凝聚清水</w:t>
      </w:r>
      <w:r w:rsidR="00D8384C">
        <w:rPr>
          <w:rFonts w:ascii="標楷體" w:eastAsia="標楷體" w:hAnsi="標楷體" w:hint="eastAsia"/>
        </w:rPr>
        <w:t>宮信徒向心力，提升社區發展活力。</w:t>
      </w:r>
    </w:p>
    <w:p w:rsidR="00A2693E" w:rsidRDefault="005378F5" w:rsidP="00A2693E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>十九、</w:t>
      </w:r>
      <w:r w:rsidR="00A2693E">
        <w:rPr>
          <w:rFonts w:ascii="標楷體" w:eastAsia="標楷體" w:hAnsi="標楷體" w:hint="eastAsia"/>
          <w:szCs w:val="24"/>
        </w:rPr>
        <w:t>經費來源</w:t>
      </w:r>
      <w:r w:rsidR="00A2693E">
        <w:rPr>
          <w:rFonts w:ascii="新細明體" w:eastAsia="新細明體" w:hAnsi="新細明體" w:hint="eastAsia"/>
          <w:szCs w:val="24"/>
        </w:rPr>
        <w:t>：</w:t>
      </w:r>
    </w:p>
    <w:p w:rsidR="00A2693E" w:rsidRPr="0036226E" w:rsidRDefault="00A2693E" w:rsidP="00A2693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經費。</w:t>
      </w:r>
    </w:p>
    <w:p w:rsidR="0081739F" w:rsidRDefault="00A2693E" w:rsidP="00A2693E">
      <w:pPr>
        <w:widowControl/>
      </w:pPr>
      <w:r>
        <w:rPr>
          <w:rFonts w:ascii="標楷體" w:eastAsia="標楷體" w:hAnsi="標楷體" w:hint="eastAsia"/>
          <w:szCs w:val="24"/>
        </w:rPr>
        <w:t xml:space="preserve">     (二)</w:t>
      </w:r>
      <w:r w:rsidR="00BA499E">
        <w:rPr>
          <w:rFonts w:ascii="標楷體" w:eastAsia="標楷體" w:hAnsi="標楷體" w:hint="eastAsia"/>
          <w:szCs w:val="24"/>
        </w:rPr>
        <w:t>不足部分由大灣清水</w:t>
      </w:r>
      <w:r>
        <w:rPr>
          <w:rFonts w:ascii="標楷體" w:eastAsia="標楷體" w:hAnsi="標楷體" w:hint="eastAsia"/>
          <w:szCs w:val="24"/>
        </w:rPr>
        <w:t>宮經費支應。</w:t>
      </w:r>
      <w:r w:rsidR="0081739F">
        <w:br w:type="page"/>
      </w:r>
    </w:p>
    <w:p w:rsidR="0081739F" w:rsidRPr="00EA0582" w:rsidRDefault="00EA0582" w:rsidP="00EA058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親子戲偶</w:t>
      </w:r>
      <w:r w:rsidR="00BA499E"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EA0582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Pr="00EA0582" w:rsidRDefault="00EA0582" w:rsidP="00EA058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A2693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226225</wp:posOffset>
                </wp:positionV>
                <wp:extent cx="6151418" cy="35626"/>
                <wp:effectExtent l="0" t="0" r="20955" b="215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418" cy="35626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  <a:headEnd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 [3044]" strokeweight="1.5pt">
                <v:stroke dashstyle="1 1" startarrowwidth="narrow" startarrowlength="short"/>
              </v:line>
            </w:pict>
          </mc:Fallback>
        </mc:AlternateConten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戲偶</w:t>
      </w:r>
      <w:r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EA0582" w:rsidRDefault="000658F9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BF8A1" wp14:editId="4BFE1F24">
                <wp:simplePos x="0" y="0"/>
                <wp:positionH relativeFrom="column">
                  <wp:posOffset>1270</wp:posOffset>
                </wp:positionH>
                <wp:positionV relativeFrom="paragraph">
                  <wp:posOffset>226060</wp:posOffset>
                </wp:positionV>
                <wp:extent cx="6151245" cy="35560"/>
                <wp:effectExtent l="0" t="0" r="20955" b="215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  <a:head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    <v:stroke dashstyle="1 1" startarrowwidth="narrow" startarrowlength="short"/>
              </v:line>
            </w:pict>
          </mc:Fallback>
        </mc:AlternateConten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戲偶</w:t>
      </w:r>
      <w:r w:rsidR="00524F1D"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 w:rsidR="00524F1D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EA058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C6" w:rsidRDefault="00A64EC6" w:rsidP="00F452CC">
      <w:r>
        <w:separator/>
      </w:r>
    </w:p>
  </w:endnote>
  <w:endnote w:type="continuationSeparator" w:id="0">
    <w:p w:rsidR="00A64EC6" w:rsidRDefault="00A64EC6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C6" w:rsidRDefault="00A64EC6" w:rsidP="00F452CC">
      <w:r>
        <w:separator/>
      </w:r>
    </w:p>
  </w:footnote>
  <w:footnote w:type="continuationSeparator" w:id="0">
    <w:p w:rsidR="00A64EC6" w:rsidRDefault="00A64EC6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658F9"/>
    <w:rsid w:val="00085AF2"/>
    <w:rsid w:val="00093C40"/>
    <w:rsid w:val="001A5459"/>
    <w:rsid w:val="001C1727"/>
    <w:rsid w:val="00226F9F"/>
    <w:rsid w:val="002321E9"/>
    <w:rsid w:val="004870E9"/>
    <w:rsid w:val="00492B32"/>
    <w:rsid w:val="004C6F53"/>
    <w:rsid w:val="00511889"/>
    <w:rsid w:val="00524F1D"/>
    <w:rsid w:val="005378F5"/>
    <w:rsid w:val="00610EDF"/>
    <w:rsid w:val="0066337A"/>
    <w:rsid w:val="006867CA"/>
    <w:rsid w:val="00745B56"/>
    <w:rsid w:val="00795E4A"/>
    <w:rsid w:val="007C61D1"/>
    <w:rsid w:val="007C61FD"/>
    <w:rsid w:val="0081739F"/>
    <w:rsid w:val="00884F63"/>
    <w:rsid w:val="008C4425"/>
    <w:rsid w:val="008D1504"/>
    <w:rsid w:val="0097541A"/>
    <w:rsid w:val="00A00D52"/>
    <w:rsid w:val="00A1796B"/>
    <w:rsid w:val="00A2693E"/>
    <w:rsid w:val="00A46E40"/>
    <w:rsid w:val="00A64EC6"/>
    <w:rsid w:val="00A8461F"/>
    <w:rsid w:val="00A914DD"/>
    <w:rsid w:val="00B24712"/>
    <w:rsid w:val="00B76C5A"/>
    <w:rsid w:val="00BA499E"/>
    <w:rsid w:val="00BA70D8"/>
    <w:rsid w:val="00C2094A"/>
    <w:rsid w:val="00C656F4"/>
    <w:rsid w:val="00CB3944"/>
    <w:rsid w:val="00D14546"/>
    <w:rsid w:val="00D26702"/>
    <w:rsid w:val="00D8384C"/>
    <w:rsid w:val="00E14806"/>
    <w:rsid w:val="00EA0582"/>
    <w:rsid w:val="00EE29E1"/>
    <w:rsid w:val="00F07CFD"/>
    <w:rsid w:val="00F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mail&#33267;math7553091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楊景匡</dc:creator>
  <cp:lastModifiedBy>楊景匡</cp:lastModifiedBy>
  <cp:revision>19</cp:revision>
  <dcterms:created xsi:type="dcterms:W3CDTF">2014-07-11T06:04:00Z</dcterms:created>
  <dcterms:modified xsi:type="dcterms:W3CDTF">2014-11-16T03:03:00Z</dcterms:modified>
</cp:coreProperties>
</file>