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6218D" w14:textId="77777777" w:rsidR="00D128FE" w:rsidRPr="00B13312" w:rsidRDefault="00D128FE" w:rsidP="002C521A">
      <w:pPr>
        <w:snapToGrid w:val="0"/>
        <w:jc w:val="center"/>
        <w:rPr>
          <w:rFonts w:eastAsia="標楷體"/>
          <w:bCs/>
          <w:sz w:val="48"/>
          <w:szCs w:val="48"/>
        </w:rPr>
      </w:pPr>
      <w:r w:rsidRPr="00B13312">
        <w:rPr>
          <w:rFonts w:eastAsia="標楷體" w:hint="eastAsia"/>
          <w:bCs/>
          <w:sz w:val="48"/>
          <w:szCs w:val="48"/>
        </w:rPr>
        <w:t>臺南市</w:t>
      </w:r>
      <w:r w:rsidRPr="00B13312">
        <w:rPr>
          <w:rFonts w:eastAsia="標楷體" w:hint="eastAsia"/>
          <w:bCs/>
          <w:sz w:val="48"/>
          <w:szCs w:val="48"/>
        </w:rPr>
        <w:t>110</w:t>
      </w:r>
      <w:r w:rsidRPr="00B13312">
        <w:rPr>
          <w:rFonts w:eastAsia="標楷體" w:hint="eastAsia"/>
          <w:bCs/>
          <w:sz w:val="48"/>
          <w:szCs w:val="48"/>
        </w:rPr>
        <w:t>學年度國民中學</w:t>
      </w:r>
      <w:r w:rsidRPr="00B13312">
        <w:rPr>
          <w:rFonts w:eastAsia="標楷體"/>
          <w:bCs/>
          <w:sz w:val="48"/>
          <w:szCs w:val="48"/>
        </w:rPr>
        <w:br/>
      </w:r>
      <w:r w:rsidRPr="00B13312">
        <w:rPr>
          <w:rFonts w:eastAsia="標楷體" w:hint="eastAsia"/>
          <w:bCs/>
          <w:sz w:val="48"/>
          <w:szCs w:val="48"/>
        </w:rPr>
        <w:t>藝術才能班鑑定</w:t>
      </w:r>
      <w:r w:rsidRPr="00B13312">
        <w:rPr>
          <w:rFonts w:eastAsia="標楷體" w:hint="eastAsia"/>
          <w:bCs/>
          <w:sz w:val="48"/>
          <w:szCs w:val="48"/>
        </w:rPr>
        <w:t>(</w:t>
      </w:r>
      <w:r w:rsidRPr="00B13312">
        <w:rPr>
          <w:rFonts w:eastAsia="標楷體" w:hint="eastAsia"/>
          <w:bCs/>
          <w:sz w:val="48"/>
          <w:szCs w:val="48"/>
        </w:rPr>
        <w:t>美術類</w:t>
      </w:r>
      <w:r w:rsidRPr="00B13312">
        <w:rPr>
          <w:rFonts w:eastAsia="標楷體" w:hint="eastAsia"/>
          <w:bCs/>
          <w:sz w:val="48"/>
          <w:szCs w:val="48"/>
        </w:rPr>
        <w:t>)</w:t>
      </w:r>
    </w:p>
    <w:p w14:paraId="5B420420" w14:textId="77777777" w:rsidR="00D128FE" w:rsidRPr="00B13312" w:rsidRDefault="00D128FE" w:rsidP="00D128FE">
      <w:pPr>
        <w:snapToGrid w:val="0"/>
        <w:jc w:val="center"/>
        <w:rPr>
          <w:rFonts w:eastAsia="標楷體"/>
          <w:b/>
          <w:sz w:val="72"/>
          <w:szCs w:val="72"/>
        </w:rPr>
      </w:pPr>
      <w:r w:rsidRPr="00B13312">
        <w:rPr>
          <w:rFonts w:eastAsia="標楷體" w:hint="eastAsia"/>
          <w:b/>
          <w:sz w:val="72"/>
          <w:szCs w:val="72"/>
        </w:rPr>
        <w:t>測驗流程表</w:t>
      </w:r>
    </w:p>
    <w:tbl>
      <w:tblPr>
        <w:tblW w:w="1085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5992"/>
      </w:tblGrid>
      <w:tr w:rsidR="0066460F" w:rsidRPr="0066460F" w14:paraId="445337CA" w14:textId="77777777" w:rsidTr="0066460F">
        <w:trPr>
          <w:cantSplit/>
        </w:trPr>
        <w:tc>
          <w:tcPr>
            <w:tcW w:w="4865" w:type="dxa"/>
            <w:shd w:val="clear" w:color="auto" w:fill="auto"/>
            <w:vAlign w:val="center"/>
          </w:tcPr>
          <w:p w14:paraId="370B0A9F" w14:textId="532BDB02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時間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3DA35466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測驗內容</w:t>
            </w:r>
          </w:p>
        </w:tc>
      </w:tr>
      <w:tr w:rsidR="0066460F" w:rsidRPr="0066460F" w14:paraId="08D18482" w14:textId="77777777" w:rsidTr="0066460F">
        <w:trPr>
          <w:cantSplit/>
          <w:trHeight w:val="850"/>
        </w:trPr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5190B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08:30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E7897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預備鐘（進場準備）</w:t>
            </w:r>
          </w:p>
        </w:tc>
      </w:tr>
      <w:tr w:rsidR="0066460F" w:rsidRPr="0066460F" w14:paraId="149CF2FD" w14:textId="77777777" w:rsidTr="0066460F">
        <w:trPr>
          <w:cantSplit/>
          <w:trHeight w:val="1701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2C4E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0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8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: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4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0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～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1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0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: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2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08653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素描</w:t>
            </w:r>
          </w:p>
        </w:tc>
      </w:tr>
      <w:tr w:rsidR="0066460F" w:rsidRPr="0066460F" w14:paraId="2B726C05" w14:textId="77777777" w:rsidTr="0066460F">
        <w:trPr>
          <w:cantSplit/>
          <w:trHeight w:val="1134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FA32D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10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:</w:t>
            </w: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2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0</w:t>
            </w: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～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1</w:t>
            </w: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0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:</w:t>
            </w: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4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0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3BE79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中場休息</w:t>
            </w:r>
          </w:p>
        </w:tc>
      </w:tr>
      <w:tr w:rsidR="0066460F" w:rsidRPr="0066460F" w14:paraId="2A5E9D66" w14:textId="77777777" w:rsidTr="0066460F">
        <w:trPr>
          <w:cantSplit/>
          <w:trHeight w:val="1134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7937E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10:40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20C82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預備鐘（進場準備）</w:t>
            </w:r>
          </w:p>
        </w:tc>
      </w:tr>
      <w:tr w:rsidR="0066460F" w:rsidRPr="0066460F" w14:paraId="574B32F8" w14:textId="77777777" w:rsidTr="0066460F">
        <w:trPr>
          <w:cantSplit/>
          <w:trHeight w:val="1701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78E05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10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: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5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0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～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12:30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032F5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水彩</w:t>
            </w:r>
          </w:p>
        </w:tc>
      </w:tr>
      <w:tr w:rsidR="0066460F" w:rsidRPr="0066460F" w14:paraId="739110B1" w14:textId="77777777" w:rsidTr="0066460F">
        <w:trPr>
          <w:cantSplit/>
          <w:trHeight w:val="1134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D317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12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:40</w:t>
            </w: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～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1</w:t>
            </w: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3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:50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AF37E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午休</w:t>
            </w:r>
          </w:p>
        </w:tc>
      </w:tr>
      <w:tr w:rsidR="0066460F" w:rsidRPr="0066460F" w14:paraId="4B7E69C5" w14:textId="77777777" w:rsidTr="0066460F">
        <w:trPr>
          <w:cantSplit/>
          <w:trHeight w:val="1134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435F1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13:</w:t>
            </w:r>
            <w:r w:rsidRPr="0066460F">
              <w:rPr>
                <w:rFonts w:ascii="標楷體" w:eastAsia="標楷體" w:hAnsi="標楷體"/>
                <w:sz w:val="60"/>
                <w:szCs w:val="60"/>
              </w:rPr>
              <w:t>5</w:t>
            </w: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0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627AE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6460F">
              <w:rPr>
                <w:rFonts w:ascii="標楷體" w:eastAsia="標楷體" w:hAnsi="標楷體" w:hint="eastAsia"/>
                <w:sz w:val="60"/>
                <w:szCs w:val="60"/>
              </w:rPr>
              <w:t>預備鐘（進場準備）</w:t>
            </w:r>
          </w:p>
        </w:tc>
      </w:tr>
      <w:tr w:rsidR="0066460F" w:rsidRPr="0066460F" w14:paraId="359207C2" w14:textId="77777777" w:rsidTr="0066460F">
        <w:trPr>
          <w:cantSplit/>
          <w:trHeight w:val="1701"/>
        </w:trPr>
        <w:tc>
          <w:tcPr>
            <w:tcW w:w="48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5CF90E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1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4:00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～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1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5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:</w:t>
            </w: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0</w:t>
            </w:r>
            <w:r w:rsidRPr="0066460F">
              <w:rPr>
                <w:rFonts w:ascii="標楷體" w:eastAsia="標楷體" w:hAnsi="標楷體"/>
                <w:b/>
                <w:bCs/>
                <w:sz w:val="72"/>
                <w:szCs w:val="72"/>
              </w:rPr>
              <w:t>0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CB5173" w14:textId="77777777" w:rsidR="0066460F" w:rsidRPr="0066460F" w:rsidRDefault="0066460F" w:rsidP="00664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66460F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創意設計</w:t>
            </w:r>
          </w:p>
        </w:tc>
      </w:tr>
    </w:tbl>
    <w:p w14:paraId="36BD59FC" w14:textId="77777777" w:rsidR="00C34BFF" w:rsidRPr="008A5E22" w:rsidRDefault="00C34BFF" w:rsidP="0066460F">
      <w:pPr>
        <w:rPr>
          <w:b/>
        </w:rPr>
      </w:pPr>
    </w:p>
    <w:sectPr w:rsidR="00C34BFF" w:rsidRPr="008A5E22" w:rsidSect="00C34B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E6FAA" w14:textId="77777777" w:rsidR="005405BE" w:rsidRDefault="005405BE" w:rsidP="0073175D">
      <w:r>
        <w:separator/>
      </w:r>
    </w:p>
  </w:endnote>
  <w:endnote w:type="continuationSeparator" w:id="0">
    <w:p w14:paraId="4EE72D62" w14:textId="77777777" w:rsidR="005405BE" w:rsidRDefault="005405BE" w:rsidP="0073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A775" w14:textId="77777777" w:rsidR="005405BE" w:rsidRDefault="005405BE" w:rsidP="0073175D">
      <w:r>
        <w:separator/>
      </w:r>
    </w:p>
  </w:footnote>
  <w:footnote w:type="continuationSeparator" w:id="0">
    <w:p w14:paraId="5B15829A" w14:textId="77777777" w:rsidR="005405BE" w:rsidRDefault="005405BE" w:rsidP="0073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E95"/>
    <w:rsid w:val="00270B05"/>
    <w:rsid w:val="002D7159"/>
    <w:rsid w:val="003130C3"/>
    <w:rsid w:val="00501EC8"/>
    <w:rsid w:val="005405BE"/>
    <w:rsid w:val="00656E95"/>
    <w:rsid w:val="0066460F"/>
    <w:rsid w:val="0073175D"/>
    <w:rsid w:val="00791D2B"/>
    <w:rsid w:val="0088354A"/>
    <w:rsid w:val="00894682"/>
    <w:rsid w:val="008A5E22"/>
    <w:rsid w:val="00C34BFF"/>
    <w:rsid w:val="00D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3415"/>
  <w15:docId w15:val="{C529C784-3A6C-49F6-8816-7120C943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4BFF"/>
    <w:pPr>
      <w:widowControl/>
      <w:jc w:val="center"/>
    </w:pPr>
    <w:rPr>
      <w:rFonts w:ascii="標楷體" w:eastAsia="標楷體" w:hAnsi="標楷體"/>
      <w:kern w:val="0"/>
      <w:sz w:val="22"/>
      <w:lang w:val="x-none" w:eastAsia="x-none"/>
    </w:rPr>
  </w:style>
  <w:style w:type="character" w:customStyle="1" w:styleId="a4">
    <w:name w:val="本文 字元"/>
    <w:basedOn w:val="a0"/>
    <w:link w:val="a3"/>
    <w:rsid w:val="00C34BFF"/>
    <w:rPr>
      <w:rFonts w:ascii="標楷體" w:eastAsia="標楷體" w:hAnsi="標楷體" w:cs="Times New Roman"/>
      <w:kern w:val="0"/>
      <w:sz w:val="22"/>
      <w:szCs w:val="24"/>
      <w:lang w:val="x-none" w:eastAsia="x-none"/>
    </w:rPr>
  </w:style>
  <w:style w:type="table" w:styleId="a5">
    <w:name w:val="Table Grid"/>
    <w:basedOn w:val="a1"/>
    <w:uiPriority w:val="59"/>
    <w:rsid w:val="00C3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1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175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17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忠勇 李</cp:lastModifiedBy>
  <cp:revision>10</cp:revision>
  <dcterms:created xsi:type="dcterms:W3CDTF">2015-03-24T07:08:00Z</dcterms:created>
  <dcterms:modified xsi:type="dcterms:W3CDTF">2021-03-13T15:08:00Z</dcterms:modified>
</cp:coreProperties>
</file>