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4" w:rsidRDefault="008048E4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bookmarkStart w:id="0" w:name="_GoBack"/>
      <w:r>
        <w:rPr>
          <w:rFonts w:hint="eastAsia"/>
          <w:b/>
          <w:sz w:val="36"/>
          <w:szCs w:val="36"/>
        </w:rPr>
        <w:t>修正</w:t>
      </w:r>
      <w:r w:rsidRPr="007E304F">
        <w:rPr>
          <w:rFonts w:hint="eastAsia"/>
          <w:b/>
          <w:sz w:val="36"/>
          <w:szCs w:val="36"/>
        </w:rPr>
        <w:t>中央公教人員急難貸款實施要點</w:t>
      </w:r>
      <w:r>
        <w:rPr>
          <w:szCs w:val="24"/>
        </w:rPr>
        <w:t xml:space="preserve"> </w:t>
      </w:r>
      <w:bookmarkEnd w:id="0"/>
      <w:r>
        <w:rPr>
          <w:szCs w:val="24"/>
        </w:rPr>
        <w:t xml:space="preserve"> </w:t>
      </w:r>
    </w:p>
    <w:p w:rsidR="008048E4" w:rsidRDefault="008048E4" w:rsidP="00C1342B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szCs w:val="24"/>
        </w:rPr>
        <w:t xml:space="preserve">          </w:t>
      </w:r>
      <w:r>
        <w:rPr>
          <w:rFonts w:hint="eastAsia"/>
          <w:szCs w:val="24"/>
        </w:rPr>
        <w:t>行政院</w:t>
      </w:r>
      <w:r>
        <w:rPr>
          <w:szCs w:val="24"/>
        </w:rPr>
        <w:t>103</w:t>
      </w:r>
      <w:r>
        <w:rPr>
          <w:rFonts w:hint="eastAsia"/>
          <w:szCs w:val="24"/>
        </w:rPr>
        <w:t>年</w:t>
      </w:r>
      <w:r>
        <w:rPr>
          <w:szCs w:val="24"/>
        </w:rPr>
        <w:t>11</w:t>
      </w:r>
      <w:r>
        <w:rPr>
          <w:rFonts w:hint="eastAsia"/>
          <w:szCs w:val="24"/>
        </w:rPr>
        <w:t>月</w:t>
      </w:r>
      <w:r>
        <w:rPr>
          <w:szCs w:val="24"/>
        </w:rPr>
        <w:t>11</w:t>
      </w:r>
      <w:r>
        <w:rPr>
          <w:rFonts w:hint="eastAsia"/>
          <w:szCs w:val="24"/>
        </w:rPr>
        <w:t>日院授人給字第</w:t>
      </w:r>
      <w:r>
        <w:rPr>
          <w:szCs w:val="24"/>
        </w:rPr>
        <w:t>1030053022</w:t>
      </w:r>
      <w:r>
        <w:rPr>
          <w:rFonts w:hint="eastAsia"/>
          <w:szCs w:val="24"/>
        </w:rPr>
        <w:t>號函修正</w:t>
      </w:r>
    </w:p>
    <w:p w:rsidR="008048E4" w:rsidRPr="007E304F" w:rsidRDefault="008048E4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8048E4" w:rsidRPr="007E304F" w:rsidRDefault="008048E4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8048E4" w:rsidRDefault="008048E4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8048E4" w:rsidRDefault="008048E4" w:rsidP="008E27D0">
      <w:pPr>
        <w:spacing w:line="480" w:lineRule="exact"/>
        <w:ind w:firstLineChars="200" w:firstLine="56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8048E4" w:rsidRDefault="008048E4" w:rsidP="009172A6">
      <w:pPr>
        <w:spacing w:line="480" w:lineRule="exact"/>
        <w:ind w:firstLineChars="430" w:firstLine="1204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E12B58">
        <w:rPr>
          <w:rFonts w:hint="eastAsia"/>
          <w:sz w:val="28"/>
          <w:szCs w:val="28"/>
        </w:rPr>
        <w:t>傷病住院貸款：每一員工最高新臺幣六十萬元。</w:t>
      </w:r>
    </w:p>
    <w:p w:rsidR="008048E4" w:rsidRDefault="008048E4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E12B58">
        <w:rPr>
          <w:rFonts w:hint="eastAsia"/>
          <w:sz w:val="28"/>
          <w:szCs w:val="28"/>
        </w:rPr>
        <w:t>疾病醫護貸款：每一員工最高新臺幣六十萬元</w:t>
      </w:r>
      <w:r>
        <w:rPr>
          <w:rFonts w:hint="eastAsia"/>
          <w:sz w:val="28"/>
          <w:szCs w:val="28"/>
        </w:rPr>
        <w:t>。</w:t>
      </w:r>
    </w:p>
    <w:p w:rsidR="008048E4" w:rsidRDefault="008048E4" w:rsidP="009172A6">
      <w:pPr>
        <w:spacing w:line="480" w:lineRule="exact"/>
        <w:ind w:firstLineChars="425" w:firstLine="1190"/>
        <w:rPr>
          <w:sz w:val="28"/>
          <w:szCs w:val="28"/>
        </w:rPr>
      </w:pPr>
      <w:r>
        <w:rPr>
          <w:rFonts w:hint="eastAsia"/>
          <w:sz w:val="28"/>
          <w:szCs w:val="28"/>
        </w:rPr>
        <w:t>３、</w:t>
      </w:r>
      <w:r w:rsidRPr="00E12B58">
        <w:rPr>
          <w:rFonts w:hint="eastAsia"/>
          <w:sz w:val="28"/>
          <w:szCs w:val="28"/>
        </w:rPr>
        <w:t>喪葬貸款：每一員工最高新臺幣五十萬元</w:t>
      </w:r>
      <w:r>
        <w:rPr>
          <w:rFonts w:hint="eastAsia"/>
          <w:sz w:val="28"/>
          <w:szCs w:val="28"/>
        </w:rPr>
        <w:t>。</w:t>
      </w:r>
    </w:p>
    <w:p w:rsidR="008048E4" w:rsidRPr="00E12B58" w:rsidRDefault="008048E4" w:rsidP="009172A6">
      <w:pPr>
        <w:spacing w:line="480" w:lineRule="exact"/>
        <w:ind w:firstLineChars="420" w:firstLine="1176"/>
        <w:rPr>
          <w:sz w:val="28"/>
          <w:szCs w:val="28"/>
        </w:rPr>
      </w:pPr>
      <w:r>
        <w:rPr>
          <w:rFonts w:hint="eastAsia"/>
          <w:sz w:val="28"/>
          <w:szCs w:val="28"/>
        </w:rPr>
        <w:t>４、</w:t>
      </w:r>
      <w:r w:rsidRPr="00E12B58">
        <w:rPr>
          <w:rFonts w:hint="eastAsia"/>
          <w:sz w:val="28"/>
          <w:szCs w:val="28"/>
        </w:rPr>
        <w:t>災害貸款：每一員工最高新臺幣六十萬元</w:t>
      </w:r>
      <w:r>
        <w:rPr>
          <w:rFonts w:hint="eastAsia"/>
          <w:sz w:val="28"/>
          <w:szCs w:val="28"/>
        </w:rPr>
        <w:t>。</w:t>
      </w:r>
    </w:p>
    <w:p w:rsidR="008048E4" w:rsidRDefault="008048E4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8048E4" w:rsidRPr="007E304F" w:rsidRDefault="008048E4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</w:t>
      </w:r>
      <w:r w:rsidRPr="00766763">
        <w:rPr>
          <w:rFonts w:ascii="標楷體" w:hAnsi="標楷體"/>
          <w:sz w:val="28"/>
          <w:szCs w:val="28"/>
        </w:rPr>
        <w:t>(</w:t>
      </w:r>
      <w:r w:rsidRPr="00766763">
        <w:rPr>
          <w:rFonts w:ascii="標楷體" w:hAnsi="標楷體" w:hint="eastAsia"/>
          <w:sz w:val="28"/>
          <w:szCs w:val="28"/>
        </w:rPr>
        <w:t>係指按月支領之薪俸、技術或專業加給或學術研究費及主管職務加給之總額</w:t>
      </w:r>
      <w:r w:rsidRPr="00766763">
        <w:rPr>
          <w:rFonts w:ascii="標楷體" w:hAnsi="標楷體"/>
          <w:sz w:val="28"/>
          <w:szCs w:val="28"/>
        </w:rPr>
        <w:t>)</w:t>
      </w:r>
      <w:r w:rsidRPr="00766763">
        <w:rPr>
          <w:rFonts w:ascii="標楷體" w:hAnsi="標楷體" w:hint="eastAsia"/>
          <w:sz w:val="28"/>
          <w:szCs w:val="28"/>
        </w:rPr>
        <w:t>二分之一。</w:t>
      </w:r>
    </w:p>
    <w:p w:rsidR="008048E4" w:rsidRDefault="008048E4" w:rsidP="008E27D0">
      <w:pPr>
        <w:spacing w:line="480" w:lineRule="exact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8048E4" w:rsidRDefault="008048E4" w:rsidP="00763F9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832477">
        <w:rPr>
          <w:rFonts w:ascii="標楷體" w:hint="eastAsia"/>
          <w:sz w:val="28"/>
          <w:szCs w:val="28"/>
        </w:rPr>
        <w:t>傷病住院貸款：公教員工本人、配偶或公教員工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>
        <w:rPr>
          <w:rFonts w:ascii="標楷體" w:hint="eastAsia"/>
          <w:sz w:val="28"/>
          <w:szCs w:val="28"/>
        </w:rPr>
        <w:t>之</w:t>
      </w:r>
      <w:r w:rsidRPr="00832477">
        <w:rPr>
          <w:rFonts w:ascii="標楷體" w:hint="eastAsia"/>
          <w:sz w:val="28"/>
          <w:szCs w:val="28"/>
        </w:rPr>
        <w:t>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親因傷病住院醫療</w:t>
      </w:r>
      <w:r w:rsidRPr="00766763">
        <w:rPr>
          <w:rFonts w:ascii="標楷體" w:hAnsi="標楷體" w:hint="eastAsia"/>
          <w:sz w:val="28"/>
          <w:szCs w:val="28"/>
        </w:rPr>
        <w:t>（含各年齡層各類傷病住院）</w:t>
      </w:r>
      <w:r w:rsidRPr="00832477">
        <w:rPr>
          <w:rFonts w:ascii="標楷體" w:hint="eastAsia"/>
          <w:sz w:val="28"/>
          <w:szCs w:val="28"/>
        </w:rPr>
        <w:t>，經醫院出具住院證明及自付醫療、照護費用證明者。</w:t>
      </w:r>
    </w:p>
    <w:p w:rsidR="008048E4" w:rsidRDefault="008048E4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832477">
        <w:rPr>
          <w:rFonts w:ascii="標楷體" w:hint="eastAsia"/>
          <w:sz w:val="28"/>
          <w:szCs w:val="28"/>
        </w:rPr>
        <w:t>疾病醫護貸款：公教員工本人、配偶或公教員工</w:t>
      </w:r>
      <w:r w:rsidRPr="00EB13B3">
        <w:rPr>
          <w:rFonts w:ascii="標楷體" w:hint="eastAsia"/>
          <w:sz w:val="28"/>
          <w:szCs w:val="28"/>
        </w:rPr>
        <w:t>本人、配偶</w:t>
      </w:r>
      <w:r w:rsidRPr="00832477">
        <w:rPr>
          <w:rFonts w:ascii="標楷體" w:hint="eastAsia"/>
          <w:sz w:val="28"/>
          <w:szCs w:val="28"/>
        </w:rPr>
        <w:t>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親因疾病，無住院事實，</w:t>
      </w:r>
      <w:r>
        <w:rPr>
          <w:rFonts w:ascii="標楷體" w:hint="eastAsia"/>
          <w:sz w:val="28"/>
          <w:szCs w:val="28"/>
        </w:rPr>
        <w:t>而</w:t>
      </w:r>
      <w:r w:rsidRPr="00832477">
        <w:rPr>
          <w:rFonts w:ascii="標楷體" w:hint="eastAsia"/>
          <w:sz w:val="28"/>
          <w:szCs w:val="28"/>
        </w:rPr>
        <w:t>需長期治療、照護</w:t>
      </w:r>
      <w:r w:rsidRPr="00766763">
        <w:rPr>
          <w:rFonts w:ascii="標楷體" w:hAnsi="標楷體" w:hint="eastAsia"/>
          <w:sz w:val="28"/>
          <w:szCs w:val="28"/>
        </w:rPr>
        <w:t>（含不孕症治療、因病托老安養照護等）</w:t>
      </w:r>
      <w:r w:rsidRPr="00832477">
        <w:rPr>
          <w:rFonts w:ascii="標楷體" w:hint="eastAsia"/>
          <w:sz w:val="28"/>
          <w:szCs w:val="28"/>
        </w:rPr>
        <w:t>，經醫院出具診斷證明及自付醫療、照護費用證明者。</w:t>
      </w:r>
    </w:p>
    <w:p w:rsidR="008048E4" w:rsidRDefault="008048E4" w:rsidP="008E27D0">
      <w:pPr>
        <w:spacing w:line="480" w:lineRule="exact"/>
        <w:ind w:leftChars="232" w:left="1397" w:hangingChars="300" w:hanging="840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832477">
        <w:rPr>
          <w:rFonts w:ascii="標楷體" w:hint="eastAsia"/>
          <w:sz w:val="28"/>
          <w:szCs w:val="28"/>
        </w:rPr>
        <w:t>喪葬貸款：公教員工之直系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親、配偶或配偶之直系</w:t>
      </w:r>
      <w:r>
        <w:rPr>
          <w:rFonts w:ascii="標楷體" w:hint="eastAsia"/>
          <w:sz w:val="28"/>
          <w:szCs w:val="28"/>
        </w:rPr>
        <w:t>血</w:t>
      </w:r>
      <w:r w:rsidRPr="00832477">
        <w:rPr>
          <w:rFonts w:ascii="標楷體" w:hint="eastAsia"/>
          <w:sz w:val="28"/>
          <w:szCs w:val="28"/>
        </w:rPr>
        <w:t>親</w:t>
      </w:r>
      <w:r w:rsidRPr="003122B2">
        <w:rPr>
          <w:rFonts w:ascii="標楷體" w:hint="eastAsia"/>
          <w:sz w:val="28"/>
          <w:szCs w:val="28"/>
        </w:rPr>
        <w:t>死亡</w:t>
      </w:r>
      <w:r w:rsidRPr="005747F3">
        <w:rPr>
          <w:rFonts w:ascii="標楷體" w:hint="eastAsia"/>
          <w:sz w:val="28"/>
          <w:szCs w:val="28"/>
        </w:rPr>
        <w:t>，經附繳死亡證明者。</w:t>
      </w:r>
    </w:p>
    <w:p w:rsidR="008048E4" w:rsidRPr="007E304F" w:rsidRDefault="008048E4" w:rsidP="008E27D0">
      <w:pPr>
        <w:spacing w:line="480" w:lineRule="exact"/>
        <w:ind w:leftChars="232" w:left="139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Pr="007E304F">
        <w:rPr>
          <w:rFonts w:hint="eastAsia"/>
          <w:sz w:val="28"/>
          <w:szCs w:val="28"/>
        </w:rPr>
        <w:t>災害</w:t>
      </w:r>
      <w:r>
        <w:rPr>
          <w:rFonts w:hint="eastAsia"/>
          <w:sz w:val="28"/>
          <w:szCs w:val="28"/>
        </w:rPr>
        <w:t>貸款</w:t>
      </w:r>
      <w:r w:rsidRPr="007E304F">
        <w:rPr>
          <w:rFonts w:hint="eastAsia"/>
          <w:sz w:val="28"/>
          <w:szCs w:val="28"/>
        </w:rPr>
        <w:t>：</w:t>
      </w:r>
      <w:r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8048E4" w:rsidRDefault="008048E4" w:rsidP="008E27D0">
      <w:pPr>
        <w:spacing w:line="480" w:lineRule="exact"/>
        <w:ind w:leftChars="225" w:left="540" w:firstLineChars="192" w:firstLine="538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前項關於申請傷病住院貸款或疾病醫</w:t>
      </w:r>
      <w:r>
        <w:rPr>
          <w:rFonts w:ascii="標楷體" w:hint="eastAsia"/>
          <w:sz w:val="28"/>
          <w:szCs w:val="28"/>
        </w:rPr>
        <w:t>護</w:t>
      </w:r>
      <w:r w:rsidRPr="006F2DF9">
        <w:rPr>
          <w:rFonts w:ascii="標楷體" w:hint="eastAsia"/>
          <w:sz w:val="28"/>
          <w:szCs w:val="28"/>
        </w:rPr>
        <w:t>貸款，自付醫療、照護費用在新臺幣一萬元以上者，得申貸各該項貸款最高限額</w:t>
      </w:r>
      <w:r>
        <w:rPr>
          <w:rFonts w:ascii="標楷體" w:hint="eastAsia"/>
          <w:sz w:val="28"/>
          <w:szCs w:val="28"/>
        </w:rPr>
        <w:t>；</w:t>
      </w:r>
      <w:r w:rsidRPr="006F2DF9">
        <w:rPr>
          <w:rFonts w:ascii="標楷體" w:hint="eastAsia"/>
          <w:sz w:val="28"/>
          <w:szCs w:val="28"/>
        </w:rPr>
        <w:t>自付醫療、照護費用未達新臺幣一萬元者，最高得申貸新臺幣</w:t>
      </w:r>
      <w:r>
        <w:rPr>
          <w:rFonts w:ascii="標楷體" w:hint="eastAsia"/>
          <w:sz w:val="28"/>
          <w:szCs w:val="28"/>
        </w:rPr>
        <w:t>三十</w:t>
      </w:r>
      <w:r w:rsidRPr="006F2DF9">
        <w:rPr>
          <w:rFonts w:ascii="標楷體" w:hint="eastAsia"/>
          <w:sz w:val="28"/>
          <w:szCs w:val="28"/>
        </w:rPr>
        <w:t>萬元。</w:t>
      </w:r>
    </w:p>
    <w:p w:rsidR="008048E4" w:rsidRPr="00766763" w:rsidRDefault="008048E4" w:rsidP="00766763">
      <w:pPr>
        <w:spacing w:line="480" w:lineRule="exact"/>
        <w:ind w:leftChars="225" w:left="540" w:firstLineChars="192" w:firstLine="538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第一項第四款災害貸款之屋內物品毀損必須購置者，購置費用在新臺幣一萬元以上者始得申貸，申貸金額以購置費用二倍為上限，且不得超過該項貸款最高限額。</w:t>
      </w:r>
    </w:p>
    <w:p w:rsidR="008048E4" w:rsidRPr="003D0A0B" w:rsidRDefault="008048E4" w:rsidP="003D0A0B">
      <w:pPr>
        <w:spacing w:line="520" w:lineRule="exact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五、申請手續：</w:t>
      </w:r>
    </w:p>
    <w:p w:rsidR="008048E4" w:rsidRPr="003D0A0B" w:rsidRDefault="008048E4" w:rsidP="003D0A0B">
      <w:pPr>
        <w:spacing w:line="520" w:lineRule="exact"/>
        <w:ind w:leftChars="250" w:left="1292" w:hangingChars="247" w:hanging="692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（一）申請人應覓具一名公教員工為保證人，並檢附下列文件，於事故發生後三個月內，送請服務機關、學校審核屬實後，逕轉行政院人事行政總處（以下簡稱人事總處）申請貸款：</w:t>
      </w:r>
    </w:p>
    <w:p w:rsidR="008048E4" w:rsidRPr="003D0A0B" w:rsidRDefault="008048E4" w:rsidP="00B073F3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１、申請表一式三份</w:t>
      </w:r>
      <w:r w:rsidRPr="003D0A0B">
        <w:rPr>
          <w:rFonts w:ascii="標楷體" w:hAnsi="標楷體"/>
          <w:sz w:val="28"/>
          <w:szCs w:val="28"/>
        </w:rPr>
        <w:t>(</w:t>
      </w:r>
      <w:r w:rsidRPr="003D0A0B">
        <w:rPr>
          <w:rFonts w:ascii="標楷體" w:hAnsi="標楷體" w:hint="eastAsia"/>
          <w:sz w:val="28"/>
          <w:szCs w:val="28"/>
        </w:rPr>
        <w:t>格式如附件</w:t>
      </w:r>
      <w:r w:rsidRPr="003D0A0B">
        <w:rPr>
          <w:rFonts w:ascii="標楷體" w:hAnsi="標楷體"/>
          <w:sz w:val="28"/>
          <w:szCs w:val="28"/>
        </w:rPr>
        <w:t>)</w:t>
      </w:r>
      <w:r w:rsidRPr="003D0A0B">
        <w:rPr>
          <w:rFonts w:ascii="標楷體" w:hAnsi="標楷體" w:hint="eastAsia"/>
          <w:sz w:val="28"/>
          <w:szCs w:val="28"/>
        </w:rPr>
        <w:t>，一份自存，二份送人事總處。</w:t>
      </w:r>
    </w:p>
    <w:p w:rsidR="008048E4" w:rsidRPr="003D0A0B" w:rsidRDefault="008048E4" w:rsidP="003E185C">
      <w:pPr>
        <w:tabs>
          <w:tab w:val="left" w:pos="1418"/>
        </w:tabs>
        <w:spacing w:line="520" w:lineRule="exact"/>
        <w:ind w:leftChars="531" w:left="1840" w:hangingChars="202" w:hanging="566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２、第四點所定申貸條件之證明文件</w:t>
      </w:r>
      <w:r>
        <w:rPr>
          <w:rFonts w:ascii="標楷體" w:hAnsi="標楷體" w:hint="eastAsia"/>
          <w:sz w:val="28"/>
          <w:szCs w:val="28"/>
        </w:rPr>
        <w:t>及審核所需之相關證明文件</w:t>
      </w:r>
      <w:r w:rsidRPr="003D0A0B">
        <w:rPr>
          <w:rFonts w:ascii="標楷體" w:hAnsi="標楷體" w:hint="eastAsia"/>
          <w:sz w:val="28"/>
          <w:szCs w:val="28"/>
        </w:rPr>
        <w:t>。</w:t>
      </w:r>
    </w:p>
    <w:p w:rsidR="008048E4" w:rsidRPr="003D0A0B" w:rsidRDefault="008048E4" w:rsidP="003D0A0B">
      <w:pPr>
        <w:tabs>
          <w:tab w:val="left" w:pos="555"/>
          <w:tab w:val="left" w:pos="1064"/>
        </w:tabs>
        <w:spacing w:line="520" w:lineRule="exact"/>
        <w:ind w:leftChars="523" w:left="1812" w:hangingChars="199" w:hanging="557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8048E4" w:rsidRPr="003D0A0B" w:rsidRDefault="008048E4" w:rsidP="003D0A0B">
      <w:pPr>
        <w:spacing w:line="520" w:lineRule="exact"/>
        <w:ind w:leftChars="250" w:left="1432" w:hangingChars="297" w:hanging="832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8048E4" w:rsidRPr="003D0A0B" w:rsidRDefault="008048E4" w:rsidP="003D0A0B">
      <w:pPr>
        <w:spacing w:line="520" w:lineRule="exact"/>
        <w:ind w:leftChars="250" w:left="1440" w:hangingChars="300" w:hanging="840"/>
        <w:jc w:val="both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（三）申請人需款緊急時，得由服務機關、學校先行墊付，俟貸款核定後歸墊。</w:t>
      </w:r>
    </w:p>
    <w:p w:rsidR="008048E4" w:rsidRDefault="008048E4" w:rsidP="003D0A0B">
      <w:pPr>
        <w:spacing w:line="460" w:lineRule="exact"/>
        <w:ind w:leftChars="250" w:left="1440" w:hangingChars="300" w:hanging="840"/>
        <w:rPr>
          <w:rFonts w:asci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（四）各機關、學校對公教員工申請貸款案件，應從嚴審核，並於各項證明文件影本加蓋與正本相符章，如有虛偽不實情事者，除由服務機關、學校負責追回外，當事人應予議處。</w:t>
      </w:r>
    </w:p>
    <w:p w:rsidR="008048E4" w:rsidRPr="00B073F3" w:rsidRDefault="008048E4" w:rsidP="00C36A46">
      <w:pPr>
        <w:spacing w:line="520" w:lineRule="exact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六、貸款償還：</w:t>
      </w:r>
    </w:p>
    <w:p w:rsidR="008048E4" w:rsidRPr="00B073F3" w:rsidRDefault="008048E4" w:rsidP="00C36A46">
      <w:pPr>
        <w:spacing w:line="520" w:lineRule="exact"/>
        <w:ind w:leftChars="236" w:left="838" w:hangingChars="97" w:hanging="272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（一）還款期間：最長分六年（七十二期），平均償還本息。</w:t>
      </w:r>
    </w:p>
    <w:p w:rsidR="008048E4" w:rsidRPr="00B073F3" w:rsidRDefault="008048E4" w:rsidP="00C36A46">
      <w:pPr>
        <w:tabs>
          <w:tab w:val="left" w:pos="546"/>
        </w:tabs>
        <w:spacing w:line="520" w:lineRule="exact"/>
        <w:ind w:leftChars="234" w:left="1458" w:hangingChars="320" w:hanging="896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（二）利息負擔：按郵政儲金二年期定期儲蓄存款機動利率減年息</w:t>
      </w:r>
      <w:r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int="eastAsia"/>
          <w:sz w:val="28"/>
          <w:szCs w:val="28"/>
        </w:rPr>
        <w:t>‧</w:t>
      </w:r>
      <w:r>
        <w:rPr>
          <w:rFonts w:ascii="標楷體" w:hAnsi="標楷體" w:hint="eastAsia"/>
          <w:sz w:val="28"/>
          <w:szCs w:val="28"/>
        </w:rPr>
        <w:t>Ο</w:t>
      </w:r>
      <w:r w:rsidRPr="00B073F3">
        <w:rPr>
          <w:rFonts w:ascii="標楷體" w:hAnsi="標楷體" w:hint="eastAsia"/>
          <w:sz w:val="28"/>
          <w:szCs w:val="28"/>
        </w:rPr>
        <w:t>二五厘計算機動調整。</w:t>
      </w:r>
    </w:p>
    <w:p w:rsidR="008048E4" w:rsidRPr="00B073F3" w:rsidRDefault="008048E4" w:rsidP="00C36A46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（三）貸款扣繳：</w:t>
      </w:r>
    </w:p>
    <w:p w:rsidR="008048E4" w:rsidRPr="00B073F3" w:rsidRDefault="008048E4" w:rsidP="00C36A46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Pr="00B073F3">
        <w:rPr>
          <w:rFonts w:ascii="標楷體" w:hAnsi="標楷體" w:hint="eastAsia"/>
          <w:sz w:val="28"/>
          <w:szCs w:val="28"/>
        </w:rPr>
        <w:t>、貸款人應償還之款項，應自貸款之次月起，由服務機關、學校負責按月在薪給內扣繳，彙送當地貸款銀行人事總處資金帳戶。</w:t>
      </w:r>
    </w:p>
    <w:p w:rsidR="008048E4" w:rsidRPr="00B073F3" w:rsidRDefault="008048E4" w:rsidP="00C36A46">
      <w:pPr>
        <w:spacing w:line="520" w:lineRule="exact"/>
        <w:ind w:leftChars="467" w:left="1563" w:hangingChars="158" w:hanging="442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</w:t>
      </w:r>
      <w:r w:rsidRPr="00B073F3">
        <w:rPr>
          <w:rFonts w:ascii="標楷體" w:hAnsi="標楷體" w:hint="eastAsia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8048E4" w:rsidRPr="00B073F3" w:rsidRDefault="008048E4" w:rsidP="00C36A46">
      <w:pPr>
        <w:spacing w:line="520" w:lineRule="exact"/>
        <w:ind w:leftChars="464" w:left="1607" w:hangingChars="176" w:hanging="493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Pr="00B073F3">
        <w:rPr>
          <w:rFonts w:ascii="標楷體" w:hAnsi="標楷體" w:hint="eastAsia"/>
          <w:sz w:val="28"/>
          <w:szCs w:val="28"/>
        </w:rPr>
        <w:t>、貸款人離職（包括退休、資遣、免職、撤職、辭職等）時，應於離職前向離職時之服務機關、學校一次繳清餘款，再由服務機關、學校向指定貸款銀行繳付。</w:t>
      </w:r>
    </w:p>
    <w:p w:rsidR="008048E4" w:rsidRPr="00B073F3" w:rsidRDefault="008048E4" w:rsidP="00C36A46">
      <w:pPr>
        <w:spacing w:line="520" w:lineRule="exact"/>
        <w:ind w:leftChars="466" w:left="1636" w:hangingChars="185" w:hanging="518"/>
        <w:jc w:val="both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Pr="00B073F3">
        <w:rPr>
          <w:rFonts w:ascii="標楷體" w:hAnsi="標楷體" w:hint="eastAsia"/>
          <w:sz w:val="28"/>
          <w:szCs w:val="28"/>
        </w:rPr>
        <w:t>、貸款人死亡時，由其繼承人</w:t>
      </w:r>
      <w:r>
        <w:rPr>
          <w:rFonts w:ascii="標楷體" w:hAnsi="標楷體" w:hint="eastAsia"/>
          <w:sz w:val="28"/>
          <w:szCs w:val="28"/>
        </w:rPr>
        <w:t>依民法規定負清償責任，並</w:t>
      </w:r>
      <w:r w:rsidRPr="00B073F3">
        <w:rPr>
          <w:rFonts w:ascii="標楷體" w:hAnsi="標楷體" w:hint="eastAsia"/>
          <w:sz w:val="28"/>
          <w:szCs w:val="28"/>
        </w:rPr>
        <w:t>依規定期限及償還數額，自行向指定貸款銀行繳付。</w:t>
      </w:r>
    </w:p>
    <w:p w:rsidR="008048E4" w:rsidRPr="00B073F3" w:rsidRDefault="008048E4" w:rsidP="00C36A46">
      <w:pPr>
        <w:spacing w:line="520" w:lineRule="exact"/>
        <w:ind w:leftChars="466" w:left="1118" w:firstLineChars="169" w:firstLine="473"/>
        <w:jc w:val="both"/>
        <w:rPr>
          <w:rFonts w:asci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遇有重大災害或其他特殊事故時，人事總處得依職權或機關、學校函轉貸款人之申請，酌予延長貸款還款期間、更改扣繳方式或為其他必要之處置，不受前項第一款、第三款規定之限制。</w:t>
      </w:r>
    </w:p>
    <w:p w:rsidR="008048E4" w:rsidRPr="00FE4A0F" w:rsidRDefault="008048E4" w:rsidP="00FE4A0F">
      <w:pPr>
        <w:spacing w:line="520" w:lineRule="exact"/>
        <w:rPr>
          <w:rFonts w:asci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七、貸款資金：</w:t>
      </w:r>
    </w:p>
    <w:p w:rsidR="008048E4" w:rsidRDefault="008048E4" w:rsidP="004C09FB">
      <w:pPr>
        <w:spacing w:line="480" w:lineRule="exact"/>
        <w:ind w:leftChars="236" w:left="566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p w:rsidR="008048E4" w:rsidRDefault="008048E4" w:rsidP="008E27D0"/>
    <w:sectPr w:rsidR="008048E4" w:rsidSect="00647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E4" w:rsidRDefault="008048E4" w:rsidP="003D0A0B">
      <w:r>
        <w:separator/>
      </w:r>
    </w:p>
  </w:endnote>
  <w:endnote w:type="continuationSeparator" w:id="0">
    <w:p w:rsidR="008048E4" w:rsidRDefault="008048E4" w:rsidP="003D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E4" w:rsidRDefault="008048E4" w:rsidP="003D0A0B">
      <w:r>
        <w:separator/>
      </w:r>
    </w:p>
  </w:footnote>
  <w:footnote w:type="continuationSeparator" w:id="0">
    <w:p w:rsidR="008048E4" w:rsidRDefault="008048E4" w:rsidP="003D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D0"/>
    <w:rsid w:val="00161AA1"/>
    <w:rsid w:val="00192578"/>
    <w:rsid w:val="00194566"/>
    <w:rsid w:val="00231EDC"/>
    <w:rsid w:val="00256EEB"/>
    <w:rsid w:val="00290488"/>
    <w:rsid w:val="002E62A9"/>
    <w:rsid w:val="003122B2"/>
    <w:rsid w:val="003449A9"/>
    <w:rsid w:val="003D0A0B"/>
    <w:rsid w:val="003E185C"/>
    <w:rsid w:val="004C09FB"/>
    <w:rsid w:val="0056050A"/>
    <w:rsid w:val="005747F3"/>
    <w:rsid w:val="005B73A2"/>
    <w:rsid w:val="005C2BC2"/>
    <w:rsid w:val="006102ED"/>
    <w:rsid w:val="0062579B"/>
    <w:rsid w:val="00637CAE"/>
    <w:rsid w:val="006475EC"/>
    <w:rsid w:val="0067291E"/>
    <w:rsid w:val="006E0540"/>
    <w:rsid w:val="006F2DF9"/>
    <w:rsid w:val="00763F9A"/>
    <w:rsid w:val="00766763"/>
    <w:rsid w:val="007811A7"/>
    <w:rsid w:val="007E304F"/>
    <w:rsid w:val="008048E4"/>
    <w:rsid w:val="00832477"/>
    <w:rsid w:val="008622AE"/>
    <w:rsid w:val="008E27D0"/>
    <w:rsid w:val="009172A6"/>
    <w:rsid w:val="009872F0"/>
    <w:rsid w:val="009C4B59"/>
    <w:rsid w:val="009E507C"/>
    <w:rsid w:val="00A86C5E"/>
    <w:rsid w:val="00A963B6"/>
    <w:rsid w:val="00AB7949"/>
    <w:rsid w:val="00AF1742"/>
    <w:rsid w:val="00AF769B"/>
    <w:rsid w:val="00B073F3"/>
    <w:rsid w:val="00C1342B"/>
    <w:rsid w:val="00C36A46"/>
    <w:rsid w:val="00C8189C"/>
    <w:rsid w:val="00CB5EC2"/>
    <w:rsid w:val="00CC3576"/>
    <w:rsid w:val="00CC39DF"/>
    <w:rsid w:val="00D019A3"/>
    <w:rsid w:val="00D157AF"/>
    <w:rsid w:val="00D263DF"/>
    <w:rsid w:val="00D420E4"/>
    <w:rsid w:val="00D70B29"/>
    <w:rsid w:val="00DA7C3C"/>
    <w:rsid w:val="00E12B58"/>
    <w:rsid w:val="00EB13B3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D0"/>
    <w:pPr>
      <w:widowControl w:val="0"/>
    </w:pPr>
    <w:rPr>
      <w:rFonts w:ascii="Times New Roman" w:eastAsia="標楷體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291E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91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修正中央公教人員急難貸款實施要點  </dc:title>
  <dc:subject/>
  <dc:creator>林紋伶</dc:creator>
  <cp:keywords/>
  <dc:description/>
  <cp:lastModifiedBy>user</cp:lastModifiedBy>
  <cp:revision>2</cp:revision>
  <cp:lastPrinted>2014-10-20T09:58:00Z</cp:lastPrinted>
  <dcterms:created xsi:type="dcterms:W3CDTF">2014-11-24T07:57:00Z</dcterms:created>
  <dcterms:modified xsi:type="dcterms:W3CDTF">2014-11-24T07:57:00Z</dcterms:modified>
</cp:coreProperties>
</file>