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F" w:rsidRDefault="00390EAF"/>
    <w:p w:rsidR="00390EAF" w:rsidRDefault="00390EAF"/>
    <w:p w:rsidR="00390EAF" w:rsidRDefault="00390EAF" w:rsidP="003417E2">
      <w:pPr>
        <w:tabs>
          <w:tab w:val="center" w:pos="4153"/>
          <w:tab w:val="right" w:pos="8306"/>
        </w:tabs>
        <w:snapToGrid w:val="0"/>
        <w:jc w:val="center"/>
        <w:rPr>
          <w:rFonts w:eastAsia="標楷體" w:cs="Calibri"/>
          <w:sz w:val="32"/>
          <w:szCs w:val="32"/>
        </w:rPr>
      </w:pPr>
      <w:r>
        <w:rPr>
          <w:rFonts w:eastAsia="標楷體" w:cs="Calibri"/>
          <w:sz w:val="32"/>
          <w:szCs w:val="32"/>
        </w:rPr>
        <w:t xml:space="preserve"> 2017</w:t>
      </w:r>
      <w:r>
        <w:rPr>
          <w:rFonts w:eastAsia="標楷體" w:cs="Calibri" w:hint="eastAsia"/>
          <w:sz w:val="32"/>
          <w:szCs w:val="32"/>
        </w:rPr>
        <w:t>「孩子的視界是全世界」全國兒童英文演講比賽</w:t>
      </w:r>
    </w:p>
    <w:p w:rsidR="00390EAF" w:rsidRPr="00DB5743" w:rsidRDefault="00390EAF" w:rsidP="003417E2">
      <w:pPr>
        <w:tabs>
          <w:tab w:val="center" w:pos="4153"/>
          <w:tab w:val="right" w:pos="8306"/>
        </w:tabs>
        <w:snapToGrid w:val="0"/>
        <w:jc w:val="center"/>
        <w:rPr>
          <w:rFonts w:eastAsia="標楷體" w:cs="Calibri"/>
          <w:sz w:val="32"/>
          <w:szCs w:val="32"/>
        </w:rPr>
      </w:pPr>
      <w:r>
        <w:rPr>
          <w:rFonts w:eastAsia="標楷體" w:cs="Calibri" w:hint="eastAsia"/>
          <w:sz w:val="32"/>
          <w:szCs w:val="32"/>
        </w:rPr>
        <w:t>活動簡章</w:t>
      </w:r>
    </w:p>
    <w:p w:rsidR="00390EAF" w:rsidRPr="00DB5743" w:rsidRDefault="00390EAF" w:rsidP="003417E2">
      <w:pPr>
        <w:tabs>
          <w:tab w:val="center" w:pos="4153"/>
          <w:tab w:val="right" w:pos="8306"/>
        </w:tabs>
        <w:snapToGrid w:val="0"/>
        <w:jc w:val="center"/>
        <w:rPr>
          <w:rFonts w:eastAsia="標楷體" w:cs="Calibri"/>
          <w:sz w:val="28"/>
          <w:szCs w:val="28"/>
        </w:rPr>
      </w:pPr>
    </w:p>
    <w:p w:rsidR="00390EAF" w:rsidRPr="00DB5743" w:rsidRDefault="00390EAF" w:rsidP="003417E2">
      <w:pPr>
        <w:numPr>
          <w:ilvl w:val="0"/>
          <w:numId w:val="1"/>
        </w:num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活動宗旨</w:t>
      </w:r>
    </w:p>
    <w:p w:rsidR="00390EAF" w:rsidRPr="00DB5743" w:rsidRDefault="00390EAF" w:rsidP="009660B3">
      <w:pPr>
        <w:ind w:firstLineChars="10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參加英語演講比賽，可以連結大人與孩子的互動橋樑，</w:t>
      </w:r>
      <w:r>
        <w:rPr>
          <w:rFonts w:eastAsia="標楷體" w:cs="Calibri" w:hint="eastAsia"/>
          <w:szCs w:val="24"/>
        </w:rPr>
        <w:t>參賽者藉此內化吸收英語演講內容後，將可更加發揮創意來展現自我，豐富學生的生活與想像。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貳、內容題材</w:t>
      </w:r>
    </w:p>
    <w:p w:rsidR="00390EAF" w:rsidRPr="00DB5743" w:rsidRDefault="00390EAF" w:rsidP="009660B3">
      <w:pPr>
        <w:ind w:firstLineChars="100" w:firstLine="31680"/>
        <w:rPr>
          <w:rFonts w:eastAsia="標楷體" w:cs="Calibri"/>
          <w:szCs w:val="24"/>
        </w:rPr>
      </w:pPr>
      <w:r>
        <w:rPr>
          <w:rFonts w:eastAsia="標楷體" w:cs="Calibri" w:hint="eastAsia"/>
          <w:szCs w:val="24"/>
        </w:rPr>
        <w:t>演講</w:t>
      </w:r>
      <w:r w:rsidRPr="003417E2">
        <w:rPr>
          <w:rFonts w:eastAsia="標楷體" w:cs="Calibri" w:hint="eastAsia"/>
          <w:szCs w:val="24"/>
        </w:rPr>
        <w:t>主題</w:t>
      </w:r>
      <w:r>
        <w:rPr>
          <w:rFonts w:eastAsia="標楷體" w:cs="Calibri" w:hint="eastAsia"/>
          <w:szCs w:val="24"/>
        </w:rPr>
        <w:t>：</w:t>
      </w:r>
      <w:r w:rsidRPr="003417E2">
        <w:rPr>
          <w:rFonts w:eastAsia="標楷體" w:cs="Calibri"/>
          <w:szCs w:val="24"/>
        </w:rPr>
        <w:t xml:space="preserve"> </w:t>
      </w:r>
      <w:r w:rsidRPr="003417E2">
        <w:rPr>
          <w:rFonts w:eastAsia="標楷體" w:cs="Calibri" w:hint="eastAsia"/>
          <w:szCs w:val="24"/>
        </w:rPr>
        <w:t>「我的視界是全世界」</w:t>
      </w:r>
      <w:r>
        <w:rPr>
          <w:rFonts w:eastAsia="標楷體" w:cs="Calibri" w:hint="eastAsia"/>
          <w:szCs w:val="24"/>
        </w:rPr>
        <w:t>。</w:t>
      </w:r>
      <w:r w:rsidRPr="00DB5743">
        <w:rPr>
          <w:rFonts w:eastAsia="標楷體" w:cs="Calibri" w:hint="eastAsia"/>
          <w:szCs w:val="24"/>
        </w:rPr>
        <w:t>演講內容</w:t>
      </w:r>
      <w:r>
        <w:rPr>
          <w:rFonts w:eastAsia="標楷體" w:cs="Calibri" w:hint="eastAsia"/>
          <w:szCs w:val="24"/>
        </w:rPr>
        <w:t>建議</w:t>
      </w:r>
      <w:r w:rsidRPr="00DB5743">
        <w:rPr>
          <w:rFonts w:eastAsia="標楷體" w:cs="Calibri" w:hint="eastAsia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eastAsia="標楷體" w:cs="Calibri" w:hint="eastAsia"/>
          <w:szCs w:val="24"/>
        </w:rPr>
        <w:t>價值</w:t>
      </w:r>
      <w:r w:rsidRPr="00DB5743">
        <w:rPr>
          <w:rFonts w:eastAsia="標楷體" w:cs="Calibri" w:hint="eastAsia"/>
          <w:szCs w:val="24"/>
        </w:rPr>
        <w:t>，扎根兒童心田。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參、辦理單位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主辦單位：</w:t>
      </w:r>
      <w:r w:rsidRPr="00DB5743">
        <w:rPr>
          <w:rFonts w:eastAsia="標楷體" w:cs="Calibri"/>
          <w:szCs w:val="24"/>
        </w:rPr>
        <w:t>TutorABC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媒體主辦：國語日報</w:t>
      </w: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肆、</w:t>
      </w:r>
      <w:r>
        <w:rPr>
          <w:rFonts w:eastAsia="標楷體" w:cs="Calibri" w:hint="eastAsia"/>
          <w:b/>
          <w:szCs w:val="24"/>
        </w:rPr>
        <w:t>活動時程及報名方式</w:t>
      </w:r>
    </w:p>
    <w:p w:rsidR="00390EAF" w:rsidRPr="001917EC" w:rsidRDefault="00390EAF" w:rsidP="001917EC">
      <w:pPr>
        <w:numPr>
          <w:ilvl w:val="0"/>
          <w:numId w:val="6"/>
        </w:numPr>
        <w:rPr>
          <w:rFonts w:eastAsia="標楷體" w:cs="Calibri"/>
          <w:szCs w:val="24"/>
        </w:rPr>
      </w:pPr>
      <w:r>
        <w:rPr>
          <w:rFonts w:eastAsia="標楷體" w:cs="Calibri" w:hint="eastAsia"/>
          <w:szCs w:val="24"/>
        </w:rPr>
        <w:t>報名方式：</w:t>
      </w:r>
      <w:r w:rsidRPr="00DB5743">
        <w:rPr>
          <w:rFonts w:eastAsia="標楷體" w:cs="Calibri" w:hint="eastAsia"/>
          <w:szCs w:val="24"/>
        </w:rPr>
        <w:t>國語日報</w:t>
      </w:r>
      <w:r>
        <w:rPr>
          <w:rFonts w:eastAsia="標楷體" w:cs="Calibri" w:hint="eastAsia"/>
          <w:szCs w:val="24"/>
        </w:rPr>
        <w:t>社</w:t>
      </w:r>
      <w:r w:rsidRPr="00DB5743">
        <w:rPr>
          <w:rFonts w:eastAsia="標楷體" w:cs="Calibri" w:hint="eastAsia"/>
          <w:szCs w:val="24"/>
        </w:rPr>
        <w:t>及</w:t>
      </w:r>
      <w:r w:rsidRPr="00DB5743">
        <w:rPr>
          <w:rFonts w:eastAsia="標楷體" w:cs="Calibri"/>
          <w:szCs w:val="24"/>
        </w:rPr>
        <w:t>tutorJr</w:t>
      </w:r>
      <w:r w:rsidRPr="00DB5743">
        <w:rPr>
          <w:rFonts w:eastAsia="標楷體" w:cs="Calibri" w:hint="eastAsia"/>
          <w:szCs w:val="24"/>
        </w:rPr>
        <w:t>官網，線上報名。</w:t>
      </w:r>
    </w:p>
    <w:p w:rsidR="00390EAF" w:rsidRDefault="00390EAF" w:rsidP="0093423B">
      <w:pPr>
        <w:numPr>
          <w:ilvl w:val="0"/>
          <w:numId w:val="6"/>
        </w:numPr>
        <w:rPr>
          <w:rFonts w:eastAsia="標楷體" w:cs="Calibri"/>
          <w:szCs w:val="24"/>
        </w:rPr>
      </w:pPr>
      <w:r>
        <w:rPr>
          <w:rFonts w:eastAsia="標楷體" w:cs="Calibri" w:hint="eastAsia"/>
          <w:szCs w:val="24"/>
        </w:rPr>
        <w:t>活動時程：</w:t>
      </w:r>
      <w:r w:rsidRPr="00DB5743">
        <w:rPr>
          <w:rFonts w:eastAsia="標楷體" w:cs="Calibri"/>
          <w:szCs w:val="24"/>
        </w:rPr>
        <w:t>106</w:t>
      </w:r>
      <w:r w:rsidRPr="00DB5743">
        <w:rPr>
          <w:rFonts w:eastAsia="標楷體" w:cs="Calibri" w:hint="eastAsia"/>
          <w:szCs w:val="24"/>
        </w:rPr>
        <w:t>年</w:t>
      </w:r>
      <w:r w:rsidRPr="00DB5743">
        <w:rPr>
          <w:rFonts w:eastAsia="標楷體" w:cs="Calibri"/>
          <w:szCs w:val="24"/>
        </w:rPr>
        <w:t>4</w:t>
      </w:r>
      <w:r w:rsidRPr="00DB5743">
        <w:rPr>
          <w:rFonts w:eastAsia="標楷體" w:cs="Calibri" w:hint="eastAsia"/>
          <w:szCs w:val="24"/>
        </w:rPr>
        <w:t>月</w:t>
      </w:r>
      <w:r w:rsidRPr="00DB5743">
        <w:rPr>
          <w:rFonts w:eastAsia="標楷體" w:cs="Calibri"/>
          <w:szCs w:val="24"/>
        </w:rPr>
        <w:t>-106</w:t>
      </w:r>
      <w:r w:rsidRPr="00DB5743">
        <w:rPr>
          <w:rFonts w:eastAsia="標楷體" w:cs="Calibri" w:hint="eastAsia"/>
          <w:szCs w:val="24"/>
        </w:rPr>
        <w:t>年</w:t>
      </w:r>
      <w:r w:rsidRPr="00DB5743">
        <w:rPr>
          <w:rFonts w:eastAsia="標楷體" w:cs="Calibri"/>
          <w:szCs w:val="24"/>
        </w:rPr>
        <w:t>6</w:t>
      </w:r>
      <w:r w:rsidRPr="00DB5743">
        <w:rPr>
          <w:rFonts w:eastAsia="標楷體" w:cs="Calibri" w:hint="eastAsia"/>
          <w:szCs w:val="24"/>
        </w:rPr>
        <w:t>月</w:t>
      </w:r>
    </w:p>
    <w:p w:rsidR="00390EAF" w:rsidRPr="00905F30" w:rsidRDefault="00390EAF" w:rsidP="00905F30">
      <w:pPr>
        <w:pStyle w:val="ListParagraph"/>
        <w:numPr>
          <w:ilvl w:val="0"/>
          <w:numId w:val="10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收件期及分區挑戰賽：</w:t>
      </w:r>
      <w:r w:rsidRPr="00905F30">
        <w:rPr>
          <w:rFonts w:eastAsia="標楷體" w:cs="Calibri"/>
          <w:szCs w:val="24"/>
        </w:rPr>
        <w:t>4/27-6/11</w:t>
      </w:r>
    </w:p>
    <w:p w:rsidR="00390EAF" w:rsidRPr="00905F30" w:rsidRDefault="00390EAF" w:rsidP="00905F30">
      <w:pPr>
        <w:pStyle w:val="ListParagraph"/>
        <w:numPr>
          <w:ilvl w:val="0"/>
          <w:numId w:val="10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複審</w:t>
      </w:r>
      <w:r>
        <w:rPr>
          <w:rFonts w:eastAsia="標楷體" w:cs="Calibri" w:hint="eastAsia"/>
          <w:szCs w:val="24"/>
        </w:rPr>
        <w:t>期</w:t>
      </w:r>
      <w:r w:rsidRPr="00905F30">
        <w:rPr>
          <w:rFonts w:eastAsia="標楷體" w:cs="Calibri" w:hint="eastAsia"/>
          <w:szCs w:val="24"/>
        </w:rPr>
        <w:t>：</w:t>
      </w:r>
      <w:r w:rsidRPr="00905F30">
        <w:rPr>
          <w:rFonts w:eastAsia="標楷體" w:cs="Calibri"/>
          <w:szCs w:val="24"/>
        </w:rPr>
        <w:t xml:space="preserve">6/12-6/18 </w:t>
      </w:r>
    </w:p>
    <w:p w:rsidR="00390EAF" w:rsidRPr="00905F30" w:rsidRDefault="00390EAF" w:rsidP="00905F30">
      <w:pPr>
        <w:pStyle w:val="ListParagraph"/>
        <w:numPr>
          <w:ilvl w:val="0"/>
          <w:numId w:val="10"/>
        </w:numPr>
        <w:ind w:leftChars="0"/>
        <w:rPr>
          <w:rFonts w:eastAsia="標楷體" w:cs="Calibri"/>
          <w:color w:val="000000"/>
        </w:rPr>
      </w:pPr>
      <w:r w:rsidRPr="00905F30">
        <w:rPr>
          <w:rFonts w:eastAsia="標楷體" w:cs="Calibri" w:hint="eastAsia"/>
          <w:color w:val="000000"/>
        </w:rPr>
        <w:t>分區優勝名單公布日：</w:t>
      </w:r>
      <w:r w:rsidRPr="00905F30">
        <w:rPr>
          <w:rFonts w:eastAsia="標楷體" w:cs="Calibri"/>
          <w:color w:val="000000"/>
        </w:rPr>
        <w:t>6/20</w:t>
      </w:r>
    </w:p>
    <w:p w:rsidR="00390EAF" w:rsidRPr="00905F30" w:rsidRDefault="00390EAF" w:rsidP="00905F30">
      <w:pPr>
        <w:pStyle w:val="ListParagraph"/>
        <w:numPr>
          <w:ilvl w:val="0"/>
          <w:numId w:val="10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決賽日：</w:t>
      </w:r>
      <w:r w:rsidRPr="00905F30">
        <w:rPr>
          <w:rFonts w:eastAsia="標楷體" w:cs="Calibri"/>
          <w:szCs w:val="24"/>
        </w:rPr>
        <w:t>6/24</w:t>
      </w:r>
    </w:p>
    <w:p w:rsidR="00390EAF" w:rsidRDefault="00390EAF" w:rsidP="005F55CD">
      <w:pPr>
        <w:numPr>
          <w:ilvl w:val="0"/>
          <w:numId w:val="6"/>
        </w:numPr>
        <w:rPr>
          <w:rFonts w:eastAsia="標楷體" w:cs="Calibri"/>
          <w:szCs w:val="24"/>
        </w:rPr>
      </w:pPr>
      <w:r>
        <w:rPr>
          <w:rFonts w:eastAsia="標楷體" w:cs="Calibri" w:hint="eastAsia"/>
          <w:szCs w:val="24"/>
        </w:rPr>
        <w:t>收件方式：網路收件及參加分區挑戰賽，二擇一。</w:t>
      </w:r>
    </w:p>
    <w:p w:rsidR="00390EAF" w:rsidRDefault="00390EAF" w:rsidP="009660B3">
      <w:pPr>
        <w:ind w:leftChars="200" w:left="31680" w:hangingChars="150" w:firstLine="31680"/>
        <w:rPr>
          <w:rFonts w:eastAsia="標楷體" w:cs="Calibri"/>
          <w:szCs w:val="24"/>
        </w:rPr>
      </w:pPr>
      <w:r>
        <w:rPr>
          <w:rFonts w:eastAsia="標楷體" w:cs="Calibri"/>
          <w:color w:val="000000"/>
        </w:rPr>
        <w:t>(</w:t>
      </w:r>
      <w:r>
        <w:rPr>
          <w:rFonts w:eastAsia="標楷體" w:cs="Calibri" w:hint="eastAsia"/>
          <w:color w:val="000000"/>
        </w:rPr>
        <w:t>一</w:t>
      </w:r>
      <w:r>
        <w:rPr>
          <w:rFonts w:eastAsia="標楷體" w:cs="Calibri"/>
          <w:color w:val="000000"/>
        </w:rPr>
        <w:t>)</w:t>
      </w:r>
      <w:r>
        <w:rPr>
          <w:rFonts w:eastAsia="標楷體" w:cs="Calibri" w:hint="eastAsia"/>
          <w:color w:val="000000"/>
        </w:rPr>
        <w:t>網路收件方式：請將影片</w:t>
      </w:r>
      <w:r w:rsidRPr="00DB5743">
        <w:rPr>
          <w:rFonts w:eastAsia="標楷體" w:cs="Calibri" w:hint="eastAsia"/>
          <w:color w:val="000000"/>
        </w:rPr>
        <w:t>上傳至自己的臉書</w:t>
      </w:r>
      <w:r>
        <w:rPr>
          <w:rFonts w:eastAsia="標楷體" w:cs="Calibri" w:hint="eastAsia"/>
          <w:color w:val="000000"/>
        </w:rPr>
        <w:t>動態分享</w:t>
      </w:r>
      <w:r w:rsidRPr="00DB5743">
        <w:rPr>
          <w:rFonts w:eastAsia="標楷體" w:cs="Calibri" w:hint="eastAsia"/>
          <w:color w:val="000000"/>
        </w:rPr>
        <w:t>後</w:t>
      </w:r>
      <w:r>
        <w:rPr>
          <w:rFonts w:eastAsia="標楷體" w:cs="Calibri" w:hint="eastAsia"/>
          <w:color w:val="000000"/>
        </w:rPr>
        <w:t>，</w:t>
      </w:r>
      <w:r w:rsidRPr="00DB5743">
        <w:rPr>
          <w:rFonts w:eastAsia="標楷體" w:cs="Calibri" w:hint="eastAsia"/>
          <w:color w:val="000000"/>
        </w:rPr>
        <w:t>提供連結</w:t>
      </w:r>
      <w:r>
        <w:rPr>
          <w:rFonts w:eastAsia="標楷體" w:cs="Calibri" w:hint="eastAsia"/>
          <w:color w:val="000000"/>
        </w:rPr>
        <w:t>至活動官網收件。網路</w:t>
      </w:r>
      <w:r>
        <w:rPr>
          <w:rFonts w:eastAsia="標楷體" w:cs="Calibri" w:hint="eastAsia"/>
          <w:szCs w:val="24"/>
        </w:rPr>
        <w:t>收件日期</w:t>
      </w:r>
      <w:r w:rsidRPr="00DB5743">
        <w:rPr>
          <w:rFonts w:eastAsia="標楷體" w:cs="Calibri"/>
          <w:szCs w:val="24"/>
        </w:rPr>
        <w:t>:106</w:t>
      </w:r>
      <w:r w:rsidRPr="00DB5743">
        <w:rPr>
          <w:rFonts w:eastAsia="標楷體" w:cs="Calibri" w:hint="eastAsia"/>
          <w:szCs w:val="24"/>
        </w:rPr>
        <w:t>年</w:t>
      </w:r>
      <w:r w:rsidRPr="00DB5743">
        <w:rPr>
          <w:rFonts w:eastAsia="標楷體" w:cs="Calibri"/>
          <w:szCs w:val="24"/>
        </w:rPr>
        <w:t>4</w:t>
      </w:r>
      <w:r w:rsidRPr="00DB5743">
        <w:rPr>
          <w:rFonts w:eastAsia="標楷體" w:cs="Calibri" w:hint="eastAsia"/>
          <w:szCs w:val="24"/>
        </w:rPr>
        <w:t>月</w:t>
      </w:r>
      <w:r w:rsidRPr="00DB5743">
        <w:rPr>
          <w:rFonts w:eastAsia="標楷體" w:cs="Calibri"/>
          <w:szCs w:val="24"/>
        </w:rPr>
        <w:t>2</w:t>
      </w:r>
      <w:r>
        <w:rPr>
          <w:rFonts w:eastAsia="標楷體" w:cs="Calibri"/>
          <w:szCs w:val="24"/>
        </w:rPr>
        <w:t>7</w:t>
      </w:r>
      <w:r w:rsidRPr="00DB5743">
        <w:rPr>
          <w:rFonts w:eastAsia="標楷體" w:cs="Calibri" w:hint="eastAsia"/>
          <w:szCs w:val="24"/>
        </w:rPr>
        <w:t>日至</w:t>
      </w:r>
      <w:r w:rsidRPr="00DB5743">
        <w:rPr>
          <w:rFonts w:eastAsia="標楷體" w:cs="Calibri"/>
          <w:szCs w:val="24"/>
        </w:rPr>
        <w:t>6</w:t>
      </w:r>
      <w:r w:rsidRPr="00DB5743">
        <w:rPr>
          <w:rFonts w:eastAsia="標楷體" w:cs="Calibri" w:hint="eastAsia"/>
          <w:szCs w:val="24"/>
        </w:rPr>
        <w:t>月</w:t>
      </w:r>
      <w:r>
        <w:rPr>
          <w:rFonts w:eastAsia="標楷體" w:cs="Calibri"/>
          <w:szCs w:val="24"/>
        </w:rPr>
        <w:t>9</w:t>
      </w:r>
      <w:r w:rsidRPr="00DB5743">
        <w:rPr>
          <w:rFonts w:eastAsia="標楷體" w:cs="Calibri" w:hint="eastAsia"/>
          <w:szCs w:val="24"/>
        </w:rPr>
        <w:t>日</w:t>
      </w:r>
      <w:r w:rsidRPr="00DB5743">
        <w:rPr>
          <w:rFonts w:eastAsia="標楷體" w:cs="Calibri"/>
          <w:szCs w:val="24"/>
        </w:rPr>
        <w:t xml:space="preserve"> 18:00</w:t>
      </w:r>
      <w:r w:rsidRPr="00DB5743">
        <w:rPr>
          <w:rFonts w:eastAsia="標楷體" w:cs="Calibri" w:hint="eastAsia"/>
          <w:szCs w:val="24"/>
        </w:rPr>
        <w:t>止</w:t>
      </w:r>
      <w:r>
        <w:rPr>
          <w:rFonts w:eastAsia="標楷體" w:cs="Calibri" w:hint="eastAsia"/>
          <w:szCs w:val="24"/>
        </w:rPr>
        <w:t>。</w:t>
      </w:r>
    </w:p>
    <w:p w:rsidR="00390EAF" w:rsidRPr="001B0FF6" w:rsidRDefault="00390EAF" w:rsidP="009660B3">
      <w:pPr>
        <w:spacing w:line="340" w:lineRule="exact"/>
        <w:ind w:leftChars="200" w:left="31680" w:hangingChars="150" w:firstLine="31680"/>
        <w:rPr>
          <w:rFonts w:ascii="標楷體" w:eastAsia="標楷體" w:hAnsi="標楷體" w:cs="Calibri"/>
          <w:color w:val="000000"/>
        </w:rPr>
      </w:pPr>
      <w:r>
        <w:rPr>
          <w:rFonts w:eastAsia="標楷體" w:cs="Calibri"/>
          <w:color w:val="000000"/>
        </w:rPr>
        <w:t xml:space="preserve">  </w:t>
      </w:r>
      <w:r w:rsidRPr="001B0FF6">
        <w:rPr>
          <w:rFonts w:ascii="標楷體" w:eastAsia="標楷體" w:hAnsi="標楷體" w:cs="Calibri"/>
          <w:color w:val="000000"/>
        </w:rPr>
        <w:t xml:space="preserve"> 1. </w:t>
      </w:r>
      <w:r w:rsidRPr="001B0FF6">
        <w:rPr>
          <w:rFonts w:ascii="標楷體" w:eastAsia="標楷體" w:hAnsi="標楷體" w:cs="Calibri" w:hint="eastAsia"/>
          <w:color w:val="000000"/>
        </w:rPr>
        <w:t>影片須一鏡到底，不可剪接。</w:t>
      </w:r>
    </w:p>
    <w:p w:rsidR="00390EAF" w:rsidRPr="001B0FF6" w:rsidRDefault="00390EAF" w:rsidP="009660B3">
      <w:pPr>
        <w:spacing w:line="340" w:lineRule="exact"/>
        <w:ind w:leftChars="200" w:left="31680" w:hangingChars="150" w:firstLine="3168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/>
          <w:color w:val="000000"/>
        </w:rPr>
        <w:t xml:space="preserve">   2. </w:t>
      </w:r>
      <w:r w:rsidRPr="001B0FF6">
        <w:rPr>
          <w:rFonts w:ascii="標楷體" w:eastAsia="標楷體" w:hAnsi="標楷體" w:cs="Calibri" w:hint="eastAsia"/>
          <w:color w:val="000000"/>
        </w:rPr>
        <w:t>影片長度</w:t>
      </w:r>
      <w:r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</w:t>
      </w:r>
      <w:r w:rsidRPr="001B0FF6">
        <w:rPr>
          <w:rFonts w:ascii="標楷體" w:eastAsia="標楷體" w:hAnsi="標楷體" w:cs="Calibri"/>
          <w:color w:val="000000"/>
        </w:rPr>
        <w:t>2</w:t>
      </w:r>
      <w:r w:rsidRPr="001B0FF6">
        <w:rPr>
          <w:rFonts w:ascii="標楷體" w:eastAsia="標楷體" w:hAnsi="標楷體" w:cs="Calibri" w:hint="eastAsia"/>
          <w:color w:val="000000"/>
        </w:rPr>
        <w:t>分鐘以上，</w:t>
      </w:r>
      <w:r w:rsidRPr="001B0FF6">
        <w:rPr>
          <w:rFonts w:ascii="標楷體" w:eastAsia="標楷體" w:hAnsi="標楷體" w:cs="Calibri"/>
          <w:color w:val="000000"/>
        </w:rPr>
        <w:t>4</w:t>
      </w:r>
      <w:r w:rsidRPr="001B0FF6">
        <w:rPr>
          <w:rFonts w:ascii="標楷體" w:eastAsia="標楷體" w:hAnsi="標楷體" w:cs="Calibri" w:hint="eastAsia"/>
          <w:color w:val="000000"/>
        </w:rPr>
        <w:t>分鐘以內。</w:t>
      </w:r>
    </w:p>
    <w:p w:rsidR="00390EAF" w:rsidRPr="001B0FF6" w:rsidRDefault="00390EAF" w:rsidP="009660B3">
      <w:pPr>
        <w:spacing w:line="340" w:lineRule="exact"/>
        <w:ind w:leftChars="200" w:left="31680" w:hangingChars="300" w:firstLine="3168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/>
          <w:color w:val="000000"/>
        </w:rPr>
        <w:t xml:space="preserve">   3. </w:t>
      </w:r>
      <w:r w:rsidRPr="001B0FF6">
        <w:rPr>
          <w:rFonts w:ascii="標楷體" w:eastAsia="標楷體" w:hAnsi="標楷體" w:cs="Calibri" w:hint="eastAsia"/>
          <w:color w:val="000000"/>
        </w:rPr>
        <w:t>請將影片上傳至自己的臉書動態，分享設定為公開，並標註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 xml:space="preserve"> (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＃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#2017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孩子的視界是全世界</w:t>
      </w:r>
      <w:r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390EAF" w:rsidRDefault="00390EAF" w:rsidP="009660B3">
      <w:pPr>
        <w:spacing w:line="340" w:lineRule="exact"/>
        <w:ind w:leftChars="200" w:left="31680" w:hangingChars="150" w:firstLine="3168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/>
          <w:color w:val="545454"/>
          <w:shd w:val="clear" w:color="auto" w:fill="FFFFFF"/>
        </w:rPr>
        <w:t xml:space="preserve">   4.</w:t>
      </w:r>
      <w:r w:rsidRPr="001B0FF6">
        <w:rPr>
          <w:rFonts w:ascii="標楷體" w:eastAsia="標楷體" w:hAnsi="標楷體" w:cs="Calibri"/>
          <w:color w:val="000000"/>
        </w:rPr>
        <w:t xml:space="preserve"> </w:t>
      </w:r>
      <w:r>
        <w:rPr>
          <w:rFonts w:ascii="標楷體" w:eastAsia="標楷體" w:hAnsi="標楷體" w:cs="Calibri" w:hint="eastAsia"/>
          <w:color w:val="000000"/>
        </w:rPr>
        <w:t>提供影片</w:t>
      </w:r>
      <w:r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90EAF" w:rsidRPr="001B0FF6" w:rsidRDefault="00390EAF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390EAF" w:rsidRPr="005F55CD" w:rsidRDefault="00390EAF" w:rsidP="009660B3">
      <w:pPr>
        <w:ind w:firstLineChars="200" w:firstLine="31680"/>
        <w:rPr>
          <w:rFonts w:eastAsia="標楷體" w:cs="Calibri"/>
          <w:szCs w:val="24"/>
        </w:rPr>
      </w:pPr>
      <w:r>
        <w:rPr>
          <w:rFonts w:eastAsia="標楷體" w:cs="Calibri"/>
          <w:szCs w:val="24"/>
        </w:rPr>
        <w:t xml:space="preserve"> (</w:t>
      </w:r>
      <w:r>
        <w:rPr>
          <w:rFonts w:eastAsia="標楷體" w:cs="Calibri" w:hint="eastAsia"/>
          <w:szCs w:val="24"/>
        </w:rPr>
        <w:t>二</w:t>
      </w:r>
      <w:r>
        <w:rPr>
          <w:rFonts w:eastAsia="標楷體" w:cs="Calibri"/>
          <w:szCs w:val="24"/>
        </w:rPr>
        <w:t>)</w:t>
      </w:r>
      <w:r>
        <w:rPr>
          <w:rFonts w:eastAsia="標楷體" w:cs="Calibri" w:hint="eastAsia"/>
          <w:szCs w:val="24"/>
        </w:rPr>
        <w:t>分區挑戰賽舉辦方式：</w:t>
      </w:r>
    </w:p>
    <w:p w:rsidR="00390EAF" w:rsidRPr="001917EC" w:rsidRDefault="00390EAF" w:rsidP="001917EC">
      <w:pPr>
        <w:pStyle w:val="ListParagraph"/>
        <w:numPr>
          <w:ilvl w:val="0"/>
          <w:numId w:val="9"/>
        </w:numPr>
        <w:spacing w:line="340" w:lineRule="exact"/>
        <w:ind w:leftChars="0"/>
        <w:rPr>
          <w:rFonts w:eastAsia="標楷體" w:cs="Calibri"/>
          <w:color w:val="000000"/>
        </w:rPr>
      </w:pPr>
      <w:r w:rsidRPr="001917EC">
        <w:rPr>
          <w:rFonts w:eastAsia="標楷體" w:cs="Calibri" w:hint="eastAsia"/>
          <w:color w:val="000000"/>
        </w:rPr>
        <w:t>分區挑戰賽</w:t>
      </w:r>
      <w:r>
        <w:rPr>
          <w:rFonts w:eastAsia="標楷體" w:cs="Calibri" w:hint="eastAsia"/>
          <w:color w:val="000000"/>
        </w:rPr>
        <w:t>報名日期為</w:t>
      </w:r>
      <w:r>
        <w:rPr>
          <w:rFonts w:eastAsia="標楷體" w:cs="Calibri"/>
          <w:color w:val="000000"/>
        </w:rPr>
        <w:t>4</w:t>
      </w:r>
      <w:r>
        <w:rPr>
          <w:rFonts w:eastAsia="標楷體" w:cs="Calibri" w:hint="eastAsia"/>
          <w:color w:val="000000"/>
        </w:rPr>
        <w:t>月</w:t>
      </w:r>
      <w:r>
        <w:rPr>
          <w:rFonts w:eastAsia="標楷體" w:cs="Calibri"/>
          <w:color w:val="000000"/>
        </w:rPr>
        <w:t>27</w:t>
      </w:r>
      <w:r>
        <w:rPr>
          <w:rFonts w:eastAsia="標楷體" w:cs="Calibri" w:hint="eastAsia"/>
          <w:color w:val="000000"/>
        </w:rPr>
        <w:t>日</w:t>
      </w:r>
      <w:r>
        <w:rPr>
          <w:rFonts w:eastAsia="標楷體" w:cs="Calibri"/>
          <w:color w:val="000000"/>
        </w:rPr>
        <w:t>-5</w:t>
      </w:r>
      <w:r>
        <w:rPr>
          <w:rFonts w:eastAsia="標楷體" w:cs="Calibri" w:hint="eastAsia"/>
          <w:color w:val="000000"/>
        </w:rPr>
        <w:t>月</w:t>
      </w:r>
      <w:r>
        <w:rPr>
          <w:rFonts w:eastAsia="標楷體" w:cs="Calibri"/>
          <w:color w:val="000000"/>
        </w:rPr>
        <w:t>14</w:t>
      </w:r>
      <w:r>
        <w:rPr>
          <w:rFonts w:eastAsia="標楷體" w:cs="Calibri" w:hint="eastAsia"/>
          <w:color w:val="000000"/>
        </w:rPr>
        <w:t>日，</w:t>
      </w:r>
      <w:r w:rsidRPr="001917EC">
        <w:rPr>
          <w:rFonts w:eastAsia="標楷體" w:cs="Calibri" w:hint="eastAsia"/>
          <w:color w:val="000000"/>
        </w:rPr>
        <w:t>共分台北、新竹、台中、台南、高雄等五區舉辦分區初賽及網路組等共</w:t>
      </w:r>
      <w:r>
        <w:rPr>
          <w:rFonts w:eastAsia="標楷體" w:cs="Calibri" w:hint="eastAsia"/>
          <w:color w:val="000000"/>
        </w:rPr>
        <w:t>計</w:t>
      </w:r>
      <w:r w:rsidRPr="001917EC">
        <w:rPr>
          <w:rFonts w:eastAsia="標楷體" w:cs="Calibri" w:hint="eastAsia"/>
          <w:color w:val="000000"/>
        </w:rPr>
        <w:t>六區。分區挑戰賽舉辦時間：</w:t>
      </w:r>
      <w:r w:rsidRPr="001917EC">
        <w:rPr>
          <w:rFonts w:eastAsia="標楷體" w:cs="Calibri"/>
          <w:color w:val="000000"/>
        </w:rPr>
        <w:t>5/27</w:t>
      </w:r>
      <w:r w:rsidRPr="001917EC">
        <w:rPr>
          <w:rFonts w:eastAsia="標楷體" w:cs="Calibri" w:hint="eastAsia"/>
          <w:color w:val="000000"/>
        </w:rPr>
        <w:t>台北、</w:t>
      </w:r>
      <w:r w:rsidRPr="001917EC">
        <w:rPr>
          <w:rFonts w:eastAsia="標楷體" w:cs="Calibri"/>
          <w:color w:val="000000"/>
        </w:rPr>
        <w:t>5/28</w:t>
      </w:r>
      <w:r w:rsidRPr="001917EC">
        <w:rPr>
          <w:rFonts w:eastAsia="標楷體" w:cs="Calibri" w:hint="eastAsia"/>
          <w:color w:val="000000"/>
        </w:rPr>
        <w:t>新竹、</w:t>
      </w:r>
      <w:r w:rsidRPr="001917EC">
        <w:rPr>
          <w:rFonts w:eastAsia="標楷體" w:cs="Calibri"/>
          <w:color w:val="000000"/>
        </w:rPr>
        <w:t>6/4</w:t>
      </w:r>
      <w:r w:rsidRPr="001917EC">
        <w:rPr>
          <w:rFonts w:eastAsia="標楷體" w:cs="Calibri" w:hint="eastAsia"/>
          <w:color w:val="000000"/>
        </w:rPr>
        <w:t>台中、</w:t>
      </w:r>
      <w:r w:rsidRPr="001917EC">
        <w:rPr>
          <w:rFonts w:eastAsia="標楷體" w:cs="Calibri"/>
          <w:color w:val="000000"/>
        </w:rPr>
        <w:t>6/10</w:t>
      </w:r>
      <w:r w:rsidRPr="001917EC">
        <w:rPr>
          <w:rFonts w:eastAsia="標楷體" w:cs="Calibri" w:hint="eastAsia"/>
          <w:color w:val="000000"/>
        </w:rPr>
        <w:t>台南、</w:t>
      </w:r>
      <w:r w:rsidRPr="001917EC">
        <w:rPr>
          <w:rFonts w:eastAsia="標楷體" w:cs="Calibri"/>
          <w:color w:val="000000"/>
        </w:rPr>
        <w:t>6/11</w:t>
      </w:r>
      <w:r w:rsidRPr="001917EC">
        <w:rPr>
          <w:rFonts w:eastAsia="標楷體" w:cs="Calibri" w:hint="eastAsia"/>
          <w:color w:val="000000"/>
        </w:rPr>
        <w:t>高雄</w:t>
      </w:r>
      <w:r>
        <w:rPr>
          <w:rFonts w:eastAsia="標楷體" w:cs="Calibri" w:hint="eastAsia"/>
          <w:color w:val="000000"/>
        </w:rPr>
        <w:t>。當日上午九時至下午六時止。</w:t>
      </w:r>
      <w:r w:rsidRPr="001917EC">
        <w:rPr>
          <w:rFonts w:eastAsia="標楷體" w:cs="Calibri" w:hint="eastAsia"/>
          <w:color w:val="000000"/>
        </w:rPr>
        <w:t>報名請至官網分區挑戰賽網頁預約時段。</w:t>
      </w:r>
    </w:p>
    <w:p w:rsidR="00390EAF" w:rsidRPr="00ED57B9" w:rsidRDefault="00390EAF" w:rsidP="009660B3">
      <w:pPr>
        <w:ind w:leftChars="200" w:left="31680" w:hangingChars="100" w:firstLine="31680"/>
        <w:rPr>
          <w:rFonts w:eastAsia="標楷體" w:cs="Calibri"/>
          <w:szCs w:val="24"/>
        </w:rPr>
      </w:pPr>
      <w:r>
        <w:rPr>
          <w:rFonts w:eastAsia="標楷體" w:cs="Calibri"/>
          <w:color w:val="000000"/>
        </w:rPr>
        <w:t>2.</w:t>
      </w:r>
      <w:r>
        <w:rPr>
          <w:rFonts w:eastAsia="標楷體" w:cs="Calibri" w:hint="eastAsia"/>
          <w:color w:val="000000"/>
        </w:rPr>
        <w:t>分區挑戰</w:t>
      </w:r>
      <w:r w:rsidRPr="00DB5743">
        <w:rPr>
          <w:rFonts w:eastAsia="標楷體" w:cs="Calibri" w:hint="eastAsia"/>
          <w:color w:val="000000"/>
        </w:rPr>
        <w:t>賽</w:t>
      </w:r>
      <w:r>
        <w:rPr>
          <w:rFonts w:eastAsia="標楷體" w:cs="Calibri" w:hint="eastAsia"/>
          <w:color w:val="000000"/>
        </w:rPr>
        <w:t>獎勵方式：</w:t>
      </w:r>
      <w:r w:rsidRPr="00DB5743">
        <w:rPr>
          <w:rFonts w:eastAsia="標楷體" w:cs="Calibri" w:hint="eastAsia"/>
        </w:rPr>
        <w:t>只要於</w:t>
      </w:r>
      <w:r>
        <w:rPr>
          <w:rFonts w:eastAsia="標楷體" w:cs="Calibri" w:hint="eastAsia"/>
        </w:rPr>
        <w:t>分區挑戰</w:t>
      </w:r>
      <w:r w:rsidRPr="00DB5743">
        <w:rPr>
          <w:rFonts w:eastAsia="標楷體" w:cs="Calibri" w:hint="eastAsia"/>
        </w:rPr>
        <w:t>賽現場完成三分鐘英語演說者，即頒發</w:t>
      </w:r>
      <w:r w:rsidRPr="00DB5743">
        <w:rPr>
          <w:rFonts w:eastAsia="標楷體" w:cs="Calibri"/>
        </w:rPr>
        <w:t>2017</w:t>
      </w:r>
      <w:r w:rsidRPr="00DB5743">
        <w:rPr>
          <w:rFonts w:eastAsia="標楷體" w:cs="Calibri" w:hint="eastAsia"/>
        </w:rPr>
        <w:t>英語演講比賽</w:t>
      </w:r>
      <w:r w:rsidRPr="005F55CD">
        <w:rPr>
          <w:rFonts w:eastAsia="標楷體" w:cs="Calibri" w:hint="eastAsia"/>
        </w:rPr>
        <w:t>「完賽獎」獎狀乙張，以茲鼓勵。北中南</w:t>
      </w:r>
      <w:r w:rsidRPr="005F55CD">
        <w:rPr>
          <w:rFonts w:eastAsia="標楷體" w:cs="Calibri"/>
        </w:rPr>
        <w:t>6</w:t>
      </w:r>
      <w:r>
        <w:rPr>
          <w:rFonts w:eastAsia="標楷體" w:cs="Calibri" w:hint="eastAsia"/>
        </w:rPr>
        <w:t>區每區限額</w:t>
      </w:r>
      <w:r w:rsidRPr="005F55CD">
        <w:rPr>
          <w:rFonts w:eastAsia="標楷體" w:cs="Calibri"/>
        </w:rPr>
        <w:t>100</w:t>
      </w:r>
      <w:r w:rsidRPr="005F55CD">
        <w:rPr>
          <w:rFonts w:eastAsia="標楷體" w:cs="Calibri" w:hint="eastAsia"/>
        </w:rPr>
        <w:t>名</w:t>
      </w:r>
      <w:r w:rsidRPr="005F55CD">
        <w:rPr>
          <w:rFonts w:eastAsia="標楷體" w:cs="Calibri"/>
        </w:rPr>
        <w:t>(</w:t>
      </w:r>
      <w:r>
        <w:rPr>
          <w:rFonts w:eastAsia="標楷體" w:cs="Calibri" w:hint="eastAsia"/>
        </w:rPr>
        <w:t>總量</w:t>
      </w:r>
      <w:r w:rsidRPr="005F55CD">
        <w:rPr>
          <w:rFonts w:eastAsia="標楷體" w:cs="Calibri" w:hint="eastAsia"/>
        </w:rPr>
        <w:t>共</w:t>
      </w:r>
      <w:r w:rsidRPr="005F55CD">
        <w:rPr>
          <w:rFonts w:eastAsia="標楷體" w:cs="Calibri"/>
        </w:rPr>
        <w:t>600</w:t>
      </w:r>
      <w:r>
        <w:rPr>
          <w:rFonts w:eastAsia="標楷體" w:cs="Calibri" w:hint="eastAsia"/>
        </w:rPr>
        <w:t>名</w:t>
      </w:r>
      <w:r w:rsidRPr="005F55CD">
        <w:rPr>
          <w:rFonts w:eastAsia="標楷體" w:cs="Calibri"/>
        </w:rPr>
        <w:t>)</w:t>
      </w:r>
      <w:r w:rsidRPr="005F55CD">
        <w:rPr>
          <w:rFonts w:eastAsia="標楷體" w:cs="Calibri" w:hint="eastAsia"/>
        </w:rPr>
        <w:t>。</w:t>
      </w:r>
    </w:p>
    <w:p w:rsidR="00390EAF" w:rsidRPr="00064296" w:rsidRDefault="00390EAF" w:rsidP="00ED57B9">
      <w:pPr>
        <w:ind w:left="480"/>
        <w:rPr>
          <w:rFonts w:eastAsia="標楷體" w:cs="Calibri"/>
          <w:szCs w:val="24"/>
        </w:rPr>
      </w:pPr>
    </w:p>
    <w:p w:rsidR="00390EAF" w:rsidRPr="00DB5743" w:rsidRDefault="00390EAF" w:rsidP="0014268F">
      <w:pPr>
        <w:ind w:left="480"/>
        <w:rPr>
          <w:rFonts w:eastAsia="標楷體" w:cs="Calibri"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b/>
          <w:szCs w:val="24"/>
        </w:rPr>
        <w:t>伍、參賽資格</w:t>
      </w:r>
    </w:p>
    <w:p w:rsidR="00390EAF" w:rsidRPr="00DB5743" w:rsidRDefault="00390EAF" w:rsidP="003417E2">
      <w:pPr>
        <w:rPr>
          <w:rFonts w:eastAsia="標楷體" w:cs="Calibri"/>
        </w:rPr>
      </w:pPr>
      <w:r w:rsidRPr="00DB5743">
        <w:rPr>
          <w:rFonts w:eastAsia="標楷體" w:cs="Calibri" w:hint="eastAsia"/>
        </w:rPr>
        <w:t>一、</w:t>
      </w:r>
      <w:r>
        <w:rPr>
          <w:rFonts w:eastAsia="標楷體" w:cs="Calibri"/>
        </w:rPr>
        <w:t>A</w:t>
      </w:r>
      <w:r>
        <w:rPr>
          <w:rFonts w:eastAsia="標楷體" w:cs="Calibri" w:hint="eastAsia"/>
        </w:rPr>
        <w:t>組：</w:t>
      </w:r>
      <w:r w:rsidRPr="00DB5743">
        <w:rPr>
          <w:rFonts w:eastAsia="標楷體" w:cs="Calibri" w:hint="eastAsia"/>
        </w:rPr>
        <w:t>低年級組（幼稚園大班～國小二年級）</w:t>
      </w:r>
      <w:r>
        <w:rPr>
          <w:rFonts w:eastAsia="標楷體" w:cs="Calibri" w:hint="eastAsia"/>
        </w:rPr>
        <w:t>或</w:t>
      </w:r>
      <w:r>
        <w:rPr>
          <w:rFonts w:eastAsia="標楷體" w:cs="Calibri"/>
        </w:rPr>
        <w:t>(5</w:t>
      </w:r>
      <w:r>
        <w:rPr>
          <w:rFonts w:eastAsia="標楷體" w:cs="Calibri" w:hint="eastAsia"/>
        </w:rPr>
        <w:t>～</w:t>
      </w:r>
      <w:r>
        <w:rPr>
          <w:rFonts w:eastAsia="標楷體" w:cs="Calibri"/>
        </w:rPr>
        <w:t>8</w:t>
      </w:r>
      <w:r>
        <w:rPr>
          <w:rFonts w:eastAsia="標楷體" w:cs="Calibri" w:hint="eastAsia"/>
        </w:rPr>
        <w:t>歲</w:t>
      </w:r>
      <w:r>
        <w:rPr>
          <w:rFonts w:eastAsia="標楷體" w:cs="Calibri"/>
        </w:rPr>
        <w:t>)</w:t>
      </w:r>
    </w:p>
    <w:p w:rsidR="00390EAF" w:rsidRPr="00DB5743" w:rsidRDefault="00390EAF" w:rsidP="003417E2">
      <w:pPr>
        <w:rPr>
          <w:rFonts w:eastAsia="標楷體" w:cs="Calibri"/>
        </w:rPr>
      </w:pPr>
      <w:r w:rsidRPr="00DB5743">
        <w:rPr>
          <w:rFonts w:eastAsia="標楷體" w:cs="Calibri" w:hint="eastAsia"/>
        </w:rPr>
        <w:t xml:space="preserve">　　</w:t>
      </w:r>
      <w:r>
        <w:rPr>
          <w:rFonts w:eastAsia="標楷體" w:cs="Calibri"/>
        </w:rPr>
        <w:t>B</w:t>
      </w:r>
      <w:r>
        <w:rPr>
          <w:rFonts w:eastAsia="標楷體" w:cs="Calibri" w:hint="eastAsia"/>
        </w:rPr>
        <w:t>組：中高年級組（國小三年級～國小六年級）或</w:t>
      </w:r>
      <w:r>
        <w:rPr>
          <w:rFonts w:eastAsia="標楷體" w:cs="Calibri"/>
        </w:rPr>
        <w:t>(9</w:t>
      </w:r>
      <w:r>
        <w:rPr>
          <w:rFonts w:eastAsia="標楷體" w:cs="Calibri" w:hint="eastAsia"/>
        </w:rPr>
        <w:t>～</w:t>
      </w:r>
      <w:r>
        <w:rPr>
          <w:rFonts w:eastAsia="標楷體" w:cs="Calibri"/>
        </w:rPr>
        <w:t>11</w:t>
      </w:r>
      <w:r>
        <w:rPr>
          <w:rFonts w:eastAsia="標楷體" w:cs="Calibri" w:hint="eastAsia"/>
        </w:rPr>
        <w:t>歲</w:t>
      </w:r>
      <w:r>
        <w:rPr>
          <w:rFonts w:eastAsia="標楷體" w:cs="Calibri"/>
        </w:rPr>
        <w:t>)</w:t>
      </w:r>
    </w:p>
    <w:p w:rsidR="00390EAF" w:rsidRPr="00DB5743" w:rsidRDefault="00390EAF" w:rsidP="003417E2">
      <w:pPr>
        <w:rPr>
          <w:rFonts w:eastAsia="標楷體" w:cs="Calibri"/>
        </w:rPr>
      </w:pPr>
      <w:r w:rsidRPr="00DB5743">
        <w:rPr>
          <w:rFonts w:eastAsia="標楷體" w:cs="Calibri" w:hint="eastAsia"/>
          <w:szCs w:val="24"/>
        </w:rPr>
        <w:t>二、每位參賽者限參加一組。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905F30" w:rsidRDefault="00390EAF" w:rsidP="00905F30">
      <w:pPr>
        <w:pStyle w:val="ListParagraph"/>
        <w:numPr>
          <w:ilvl w:val="0"/>
          <w:numId w:val="12"/>
        </w:numPr>
        <w:ind w:leftChars="0"/>
        <w:rPr>
          <w:rFonts w:eastAsia="標楷體" w:cs="Calibri"/>
          <w:b/>
          <w:szCs w:val="24"/>
        </w:rPr>
      </w:pPr>
      <w:r w:rsidRPr="00905F30">
        <w:rPr>
          <w:rFonts w:eastAsia="標楷體" w:cs="Calibri" w:hint="eastAsia"/>
          <w:b/>
          <w:szCs w:val="24"/>
        </w:rPr>
        <w:t>參賽辦法與評審辦法</w:t>
      </w:r>
    </w:p>
    <w:p w:rsidR="00390EAF" w:rsidRPr="00DB5743" w:rsidRDefault="00390EAF" w:rsidP="003417E2">
      <w:pPr>
        <w:ind w:left="360"/>
        <w:rPr>
          <w:rFonts w:eastAsia="標楷體" w:cs="Calibri"/>
          <w:szCs w:val="24"/>
        </w:rPr>
      </w:pPr>
    </w:p>
    <w:p w:rsidR="00390EAF" w:rsidRPr="00DB5743" w:rsidRDefault="00390EAF" w:rsidP="003417E2">
      <w:pPr>
        <w:numPr>
          <w:ilvl w:val="0"/>
          <w:numId w:val="2"/>
        </w:num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初賽</w:t>
      </w:r>
    </w:p>
    <w:p w:rsidR="00390EAF" w:rsidRPr="00905F30" w:rsidRDefault="00390EAF" w:rsidP="00905F30">
      <w:pPr>
        <w:pStyle w:val="ListParagraph"/>
        <w:numPr>
          <w:ilvl w:val="0"/>
          <w:numId w:val="13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演講內容可依主題自由創作，主題</w:t>
      </w:r>
      <w:r w:rsidRPr="00905F30">
        <w:rPr>
          <w:rFonts w:eastAsia="標楷體" w:cs="Calibri"/>
          <w:szCs w:val="24"/>
        </w:rPr>
        <w:t xml:space="preserve">: </w:t>
      </w:r>
      <w:r w:rsidRPr="00905F30">
        <w:rPr>
          <w:rFonts w:eastAsia="標楷體" w:cs="Calibri" w:hint="eastAsia"/>
          <w:szCs w:val="24"/>
        </w:rPr>
        <w:t>「我的視界是全世界」。</w:t>
      </w:r>
    </w:p>
    <w:p w:rsidR="00390EAF" w:rsidRPr="00905F30" w:rsidRDefault="00390EAF" w:rsidP="00905F30">
      <w:pPr>
        <w:pStyle w:val="ListParagraph"/>
        <w:numPr>
          <w:ilvl w:val="0"/>
          <w:numId w:val="13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將從各區參賽者的作品中選出</w:t>
      </w:r>
      <w:r w:rsidRPr="00905F30">
        <w:rPr>
          <w:rFonts w:eastAsia="標楷體" w:cs="Calibri"/>
          <w:szCs w:val="24"/>
        </w:rPr>
        <w:t>5</w:t>
      </w:r>
      <w:r w:rsidRPr="00905F30">
        <w:rPr>
          <w:rFonts w:eastAsia="標楷體" w:cs="Calibri" w:hint="eastAsia"/>
          <w:szCs w:val="24"/>
        </w:rPr>
        <w:t>～</w:t>
      </w:r>
      <w:r w:rsidRPr="00905F30">
        <w:rPr>
          <w:rFonts w:eastAsia="標楷體" w:cs="Calibri"/>
          <w:szCs w:val="24"/>
        </w:rPr>
        <w:t>8</w:t>
      </w:r>
      <w:r w:rsidRPr="00905F30">
        <w:rPr>
          <w:rFonts w:eastAsia="標楷體" w:cs="Calibri" w:hint="eastAsia"/>
          <w:szCs w:val="24"/>
        </w:rPr>
        <w:t>名進入決賽，如當中有棄權參加決賽者，可依名次遞補之。</w:t>
      </w:r>
    </w:p>
    <w:p w:rsidR="00390EAF" w:rsidRPr="00905F30" w:rsidRDefault="00390EAF" w:rsidP="00905F30">
      <w:pPr>
        <w:pStyle w:val="ListParagraph"/>
        <w:numPr>
          <w:ilvl w:val="0"/>
          <w:numId w:val="13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color w:val="000000"/>
        </w:rPr>
        <w:t>初賽由主辦單位邀請初審委員一名於現場初審，只要完成三分鐘英語演說者</w:t>
      </w:r>
      <w:r w:rsidRPr="00905F30">
        <w:rPr>
          <w:rFonts w:eastAsia="標楷體" w:cs="Calibri"/>
          <w:color w:val="000000"/>
        </w:rPr>
        <w:t>(</w:t>
      </w:r>
      <w:r w:rsidRPr="00905F30">
        <w:rPr>
          <w:rFonts w:eastAsia="標楷體" w:cs="Calibri" w:hint="eastAsia"/>
          <w:color w:val="000000"/>
        </w:rPr>
        <w:t>滿</w:t>
      </w:r>
      <w:r w:rsidRPr="00905F30">
        <w:rPr>
          <w:rFonts w:eastAsia="標楷體" w:cs="Calibri"/>
          <w:color w:val="000000"/>
        </w:rPr>
        <w:t>2</w:t>
      </w:r>
      <w:r w:rsidRPr="00905F30">
        <w:rPr>
          <w:rFonts w:eastAsia="標楷體" w:cs="Calibri" w:hint="eastAsia"/>
          <w:color w:val="000000"/>
        </w:rPr>
        <w:t>分鐘以上</w:t>
      </w:r>
      <w:r w:rsidRPr="00905F30">
        <w:rPr>
          <w:rFonts w:eastAsia="標楷體" w:cs="Calibri"/>
          <w:color w:val="000000"/>
        </w:rPr>
        <w:t>)</w:t>
      </w:r>
      <w:r w:rsidRPr="00905F30">
        <w:rPr>
          <w:rFonts w:eastAsia="標楷體" w:cs="Calibri" w:hint="eastAsia"/>
          <w:color w:val="000000"/>
        </w:rPr>
        <w:t>，即頒發「完賽獎」獎狀乙張。初賽並以錄影方式存檔，會後供複審評分，選出</w:t>
      </w:r>
      <w:r w:rsidRPr="00905F30">
        <w:rPr>
          <w:rFonts w:eastAsia="標楷體" w:cs="Calibri"/>
          <w:color w:val="000000"/>
        </w:rPr>
        <w:t>5</w:t>
      </w:r>
      <w:r w:rsidRPr="00905F30">
        <w:rPr>
          <w:rFonts w:eastAsia="標楷體" w:cs="Calibri" w:hint="eastAsia"/>
          <w:color w:val="000000"/>
        </w:rPr>
        <w:t>～</w:t>
      </w:r>
      <w:r w:rsidRPr="00905F30">
        <w:rPr>
          <w:rFonts w:eastAsia="標楷體" w:cs="Calibri"/>
          <w:color w:val="000000"/>
        </w:rPr>
        <w:t>8</w:t>
      </w:r>
      <w:r w:rsidRPr="00905F30">
        <w:rPr>
          <w:rFonts w:eastAsia="標楷體" w:cs="Calibri" w:hint="eastAsia"/>
          <w:color w:val="000000"/>
        </w:rPr>
        <w:t>名分區優勝，參加決賽。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905F30" w:rsidRDefault="00390EAF" w:rsidP="00905F30">
      <w:pPr>
        <w:pStyle w:val="ListParagraph"/>
        <w:numPr>
          <w:ilvl w:val="0"/>
          <w:numId w:val="13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評選辦法</w:t>
      </w:r>
    </w:p>
    <w:p w:rsidR="00390EAF" w:rsidRDefault="00390EAF" w:rsidP="009660B3">
      <w:pPr>
        <w:spacing w:line="340" w:lineRule="exact"/>
        <w:ind w:left="31680" w:hangingChars="450" w:firstLine="31680"/>
        <w:rPr>
          <w:rFonts w:eastAsia="標楷體" w:cs="Calibri"/>
          <w:color w:val="000000"/>
        </w:rPr>
      </w:pPr>
      <w:r w:rsidRPr="00DB5743">
        <w:rPr>
          <w:rFonts w:eastAsia="標楷體" w:cs="Calibri"/>
          <w:szCs w:val="24"/>
        </w:rPr>
        <w:t xml:space="preserve">       1.</w:t>
      </w:r>
      <w:r w:rsidRPr="00DB5743">
        <w:rPr>
          <w:rFonts w:eastAsia="標楷體" w:cs="Calibri" w:hint="eastAsia"/>
          <w:szCs w:val="24"/>
        </w:rPr>
        <w:t>評審委員</w:t>
      </w:r>
      <w:r w:rsidRPr="00DB5743">
        <w:rPr>
          <w:rFonts w:eastAsia="標楷體" w:cs="Calibri"/>
          <w:szCs w:val="24"/>
        </w:rPr>
        <w:t>:</w:t>
      </w:r>
      <w:r w:rsidRPr="00DB5743">
        <w:rPr>
          <w:rFonts w:eastAsia="標楷體" w:cs="Calibri" w:hint="eastAsia"/>
          <w:szCs w:val="24"/>
        </w:rPr>
        <w:t>由主辦單位</w:t>
      </w:r>
      <w:r w:rsidRPr="0004681B">
        <w:rPr>
          <w:rFonts w:eastAsia="標楷體" w:cs="Calibri"/>
          <w:szCs w:val="24"/>
        </w:rPr>
        <w:t>TutorABC</w:t>
      </w:r>
      <w:r w:rsidRPr="0004681B">
        <w:rPr>
          <w:rFonts w:eastAsia="標楷體" w:cs="Calibri" w:hint="eastAsia"/>
          <w:szCs w:val="24"/>
        </w:rPr>
        <w:t>及國語日報邀請專家擔任。</w:t>
      </w:r>
      <w:r>
        <w:rPr>
          <w:rFonts w:eastAsia="標楷體" w:cs="Calibri" w:hint="eastAsia"/>
          <w:color w:val="000000"/>
        </w:rPr>
        <w:t>分區挑戰</w:t>
      </w:r>
      <w:r w:rsidRPr="00DB5743">
        <w:rPr>
          <w:rFonts w:eastAsia="標楷體" w:cs="Calibri" w:hint="eastAsia"/>
          <w:color w:val="000000"/>
        </w:rPr>
        <w:t>賽現場</w:t>
      </w:r>
      <w:r>
        <w:rPr>
          <w:rFonts w:eastAsia="標楷體" w:cs="Calibri" w:hint="eastAsia"/>
          <w:color w:val="000000"/>
        </w:rPr>
        <w:t>，邀請評</w:t>
      </w:r>
      <w:r w:rsidRPr="00DB5743">
        <w:rPr>
          <w:rFonts w:eastAsia="標楷體" w:cs="Calibri" w:hint="eastAsia"/>
          <w:color w:val="000000"/>
        </w:rPr>
        <w:t>審委員一名，並以錄影方式存檔，供</w:t>
      </w:r>
      <w:r>
        <w:rPr>
          <w:rFonts w:eastAsia="標楷體" w:cs="Calibri" w:hint="eastAsia"/>
          <w:color w:val="000000"/>
        </w:rPr>
        <w:t>複審</w:t>
      </w:r>
      <w:r w:rsidRPr="00DB5743">
        <w:rPr>
          <w:rFonts w:eastAsia="標楷體" w:cs="Calibri" w:hint="eastAsia"/>
          <w:color w:val="000000"/>
        </w:rPr>
        <w:t>評審統一評分</w:t>
      </w:r>
      <w:r>
        <w:rPr>
          <w:rFonts w:eastAsia="標楷體" w:cs="Calibri" w:hint="eastAsia"/>
          <w:color w:val="000000"/>
        </w:rPr>
        <w:t>。</w:t>
      </w:r>
    </w:p>
    <w:p w:rsidR="00390EAF" w:rsidRPr="00ED57B9" w:rsidRDefault="00390EAF" w:rsidP="003417E2">
      <w:pPr>
        <w:rPr>
          <w:rFonts w:eastAsia="標楷體" w:cs="Calibri"/>
          <w:szCs w:val="24"/>
        </w:rPr>
      </w:pPr>
    </w:p>
    <w:p w:rsidR="00390EAF" w:rsidRPr="00DB5743" w:rsidRDefault="00390EAF" w:rsidP="009660B3">
      <w:pPr>
        <w:ind w:left="31680" w:rightChars="-142" w:right="31680" w:hangingChars="9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2.</w:t>
      </w:r>
      <w:r w:rsidRPr="00DB5743">
        <w:rPr>
          <w:rFonts w:eastAsia="標楷體" w:cs="Calibri" w:hint="eastAsia"/>
          <w:szCs w:val="24"/>
        </w:rPr>
        <w:t>評分標準：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一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主題融入</w:t>
      </w:r>
      <w:r w:rsidRPr="00DB5743">
        <w:rPr>
          <w:rFonts w:eastAsia="標楷體" w:cs="Calibri"/>
          <w:szCs w:val="24"/>
        </w:rPr>
        <w:t>35%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二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創意展現</w:t>
      </w:r>
      <w:r w:rsidRPr="00DB5743">
        <w:rPr>
          <w:rFonts w:eastAsia="標楷體" w:cs="Calibri"/>
          <w:szCs w:val="24"/>
        </w:rPr>
        <w:t>30%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三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詞意表現</w:t>
      </w:r>
      <w:r w:rsidRPr="00DB5743">
        <w:rPr>
          <w:rFonts w:eastAsia="標楷體" w:cs="Calibri"/>
          <w:szCs w:val="24"/>
        </w:rPr>
        <w:t>20%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四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發音標準</w:t>
      </w:r>
      <w:r w:rsidRPr="00DB5743">
        <w:rPr>
          <w:rFonts w:eastAsia="標楷體" w:cs="Calibri"/>
          <w:szCs w:val="24"/>
        </w:rPr>
        <w:t>15%</w:t>
      </w:r>
      <w:r w:rsidRPr="00DB5743">
        <w:rPr>
          <w:rFonts w:eastAsia="標楷體" w:cs="Calibri" w:hint="eastAsia"/>
          <w:szCs w:val="24"/>
        </w:rPr>
        <w:t>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3.</w:t>
      </w:r>
      <w:r w:rsidRPr="00DB5743">
        <w:rPr>
          <w:rFonts w:eastAsia="標楷體" w:cs="Calibri" w:hint="eastAsia"/>
          <w:szCs w:val="24"/>
        </w:rPr>
        <w:t>評分原則說明：</w:t>
      </w:r>
    </w:p>
    <w:p w:rsidR="00390EAF" w:rsidRPr="00DB5743" w:rsidRDefault="00390EAF" w:rsidP="003417E2">
      <w:pPr>
        <w:ind w:left="10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（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）主題融入：充分表現活動主題，貫穿演講主軸。</w:t>
      </w:r>
    </w:p>
    <w:p w:rsidR="00390EAF" w:rsidRDefault="00390EAF" w:rsidP="009660B3">
      <w:pPr>
        <w:ind w:firstLineChars="45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（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）創意展現：依據主題內容所發想出的創意配套構想。</w:t>
      </w:r>
    </w:p>
    <w:p w:rsidR="00390EAF" w:rsidRPr="00DB5743" w:rsidRDefault="00390EAF" w:rsidP="009660B3">
      <w:pPr>
        <w:ind w:rightChars="-201" w:right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 xml:space="preserve">　　　</w:t>
      </w:r>
      <w:r>
        <w:rPr>
          <w:rFonts w:eastAsia="標楷體" w:cs="Calibri"/>
          <w:szCs w:val="24"/>
        </w:rPr>
        <w:t xml:space="preserve"> </w:t>
      </w:r>
      <w:r w:rsidRPr="00DB5743">
        <w:rPr>
          <w:rFonts w:eastAsia="標楷體" w:cs="Calibri" w:hint="eastAsia"/>
          <w:szCs w:val="24"/>
        </w:rPr>
        <w:t xml:space="preserve">　（</w:t>
      </w:r>
      <w:r w:rsidRPr="00DB5743">
        <w:rPr>
          <w:rFonts w:eastAsia="標楷體" w:cs="Calibri"/>
          <w:szCs w:val="24"/>
        </w:rPr>
        <w:t>3</w:t>
      </w:r>
      <w:r w:rsidRPr="00DB5743">
        <w:rPr>
          <w:rFonts w:eastAsia="標楷體" w:cs="Calibri" w:hint="eastAsia"/>
          <w:szCs w:val="24"/>
        </w:rPr>
        <w:t>）詞意表現：依據主題內容能夠清楚表達出故事中的內容、情境。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    (4) </w:t>
      </w:r>
      <w:r w:rsidRPr="00DB5743">
        <w:rPr>
          <w:rFonts w:eastAsia="標楷體" w:cs="Calibri" w:hint="eastAsia"/>
          <w:szCs w:val="24"/>
        </w:rPr>
        <w:t>發音標準：以不誤解字詞原意為主。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4.</w:t>
      </w:r>
      <w:r w:rsidRPr="00DB5743">
        <w:rPr>
          <w:rFonts w:eastAsia="標楷體" w:cs="Calibri" w:hint="eastAsia"/>
          <w:szCs w:val="24"/>
        </w:rPr>
        <w:t>如遇總分相同者，則以評分標準順序在前者，分數較高者勝出為準則。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5.</w:t>
      </w:r>
      <w:r w:rsidRPr="00DB5743">
        <w:rPr>
          <w:rFonts w:eastAsia="標楷體" w:cs="Calibri" w:hint="eastAsia"/>
          <w:szCs w:val="24"/>
        </w:rPr>
        <w:t>所有參賽者均同意尊重並不得複查評審委員最終決議。</w:t>
      </w:r>
    </w:p>
    <w:p w:rsidR="00390EAF" w:rsidRPr="00DB5743" w:rsidRDefault="00390EAF" w:rsidP="009660B3">
      <w:pPr>
        <w:ind w:leftChars="350" w:lef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6. </w:t>
      </w:r>
      <w:r w:rsidRPr="00DB5743">
        <w:rPr>
          <w:rFonts w:eastAsia="標楷體" w:cs="Calibri" w:hint="eastAsia"/>
          <w:szCs w:val="24"/>
        </w:rPr>
        <w:t>初賽比賽時間說明</w:t>
      </w:r>
      <w:r w:rsidRPr="00DB5743">
        <w:rPr>
          <w:rFonts w:eastAsia="標楷體" w:cs="Calibri"/>
          <w:szCs w:val="24"/>
        </w:rPr>
        <w:t>:</w:t>
      </w:r>
    </w:p>
    <w:p w:rsidR="00390EAF" w:rsidRPr="00DB5743" w:rsidRDefault="00390EAF" w:rsidP="009660B3">
      <w:pPr>
        <w:ind w:leftChars="372" w:left="31680" w:rightChars="-82" w:righ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(1) </w:t>
      </w:r>
      <w:r w:rsidRPr="00DB5743">
        <w:rPr>
          <w:rFonts w:eastAsia="標楷體" w:cs="Calibri" w:hint="eastAsia"/>
          <w:szCs w:val="24"/>
        </w:rPr>
        <w:t>每一參賽者有</w:t>
      </w:r>
      <w:r w:rsidRPr="00DB5743">
        <w:rPr>
          <w:rFonts w:eastAsia="標楷體" w:cs="Calibri"/>
          <w:szCs w:val="24"/>
        </w:rPr>
        <w:t>2~3</w:t>
      </w:r>
      <w:r w:rsidRPr="00DB5743">
        <w:rPr>
          <w:rFonts w:eastAsia="標楷體" w:cs="Calibri" w:hint="eastAsia"/>
          <w:szCs w:val="24"/>
        </w:rPr>
        <w:t>分鐘的演說時間，於上台演說時開始計時，</w:t>
      </w:r>
    </w:p>
    <w:p w:rsidR="00390EAF" w:rsidRPr="00DB5743" w:rsidRDefault="00390EAF" w:rsidP="009660B3">
      <w:pPr>
        <w:ind w:leftChars="472" w:left="31680" w:rightChars="-82" w:right="31680" w:firstLineChars="10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於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分鐘時會舉牌提醒，於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分鐘</w:t>
      </w:r>
      <w:r w:rsidRPr="00DB5743">
        <w:rPr>
          <w:rFonts w:eastAsia="標楷體" w:cs="Calibri"/>
          <w:szCs w:val="24"/>
        </w:rPr>
        <w:t>30</w:t>
      </w:r>
      <w:r w:rsidRPr="00DB5743">
        <w:rPr>
          <w:rFonts w:eastAsia="標楷體" w:cs="Calibri" w:hint="eastAsia"/>
          <w:szCs w:val="24"/>
        </w:rPr>
        <w:t>秒時會按一次短鈴，</w:t>
      </w:r>
    </w:p>
    <w:p w:rsidR="00390EAF" w:rsidRPr="00DB5743" w:rsidRDefault="00390EAF" w:rsidP="009660B3">
      <w:pPr>
        <w:ind w:leftChars="472" w:left="31680" w:firstLineChars="10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於第</w:t>
      </w:r>
      <w:r w:rsidRPr="00DB5743">
        <w:rPr>
          <w:rFonts w:eastAsia="標楷體" w:cs="Calibri"/>
          <w:szCs w:val="24"/>
        </w:rPr>
        <w:t>3</w:t>
      </w:r>
      <w:r w:rsidRPr="00DB5743">
        <w:rPr>
          <w:rFonts w:eastAsia="標楷體" w:cs="Calibri" w:hint="eastAsia"/>
          <w:szCs w:val="24"/>
        </w:rPr>
        <w:t>分鐘時會按長鈴做為結束鈴。</w:t>
      </w:r>
    </w:p>
    <w:p w:rsidR="00390EAF" w:rsidRDefault="00390EAF" w:rsidP="009660B3">
      <w:pPr>
        <w:ind w:left="31680" w:hangingChars="55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 (2) </w:t>
      </w:r>
      <w:r w:rsidRPr="00DB5743">
        <w:rPr>
          <w:rFonts w:eastAsia="標楷體" w:cs="Calibri" w:hint="eastAsia"/>
          <w:szCs w:val="24"/>
        </w:rPr>
        <w:t>不足與超時者扣分方式，不足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分鐘須扣總分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分。超過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分鐘以上者扣總分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分。超時但不滿</w:t>
      </w:r>
      <w:r w:rsidRPr="00DB5743">
        <w:rPr>
          <w:rFonts w:eastAsia="標楷體" w:cs="Calibri"/>
          <w:szCs w:val="24"/>
        </w:rPr>
        <w:t>0.5</w:t>
      </w:r>
      <w:r w:rsidRPr="00DB5743">
        <w:rPr>
          <w:rFonts w:eastAsia="標楷體" w:cs="Calibri" w:hint="eastAsia"/>
          <w:szCs w:val="24"/>
        </w:rPr>
        <w:t>分鐘以內者不予扣分。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DB5743" w:rsidRDefault="00390EAF" w:rsidP="003417E2">
      <w:pPr>
        <w:ind w:left="840"/>
        <w:rPr>
          <w:rFonts w:eastAsia="標楷體" w:cs="Calibri"/>
          <w:szCs w:val="24"/>
        </w:rPr>
      </w:pPr>
    </w:p>
    <w:p w:rsidR="00390EAF" w:rsidRDefault="00390EAF" w:rsidP="003417E2">
      <w:pPr>
        <w:numPr>
          <w:ilvl w:val="0"/>
          <w:numId w:val="2"/>
        </w:num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決賽</w:t>
      </w:r>
      <w:r w:rsidRPr="00DB5743">
        <w:rPr>
          <w:rFonts w:eastAsia="標楷體" w:cs="Calibri"/>
          <w:szCs w:val="24"/>
        </w:rPr>
        <w:t xml:space="preserve">: </w:t>
      </w:r>
    </w:p>
    <w:p w:rsidR="00390EAF" w:rsidRDefault="00390EAF" w:rsidP="00905F30">
      <w:pPr>
        <w:pStyle w:val="ListParagraph"/>
        <w:numPr>
          <w:ilvl w:val="0"/>
          <w:numId w:val="15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主題</w:t>
      </w:r>
      <w:r w:rsidRPr="00905F30">
        <w:rPr>
          <w:rFonts w:eastAsia="標楷體" w:cs="Calibri"/>
          <w:szCs w:val="24"/>
        </w:rPr>
        <w:t xml:space="preserve">: </w:t>
      </w:r>
      <w:r w:rsidRPr="00905F30">
        <w:rPr>
          <w:rFonts w:eastAsia="標楷體" w:cs="Calibri" w:hint="eastAsia"/>
          <w:szCs w:val="24"/>
        </w:rPr>
        <w:t>「我的視界是全世界」</w:t>
      </w:r>
    </w:p>
    <w:p w:rsidR="00390EAF" w:rsidRPr="00905F30" w:rsidRDefault="00390EAF" w:rsidP="00905F30">
      <w:pPr>
        <w:pStyle w:val="ListParagraph"/>
        <w:numPr>
          <w:ilvl w:val="0"/>
          <w:numId w:val="15"/>
        </w:numPr>
        <w:ind w:leftChars="0"/>
        <w:rPr>
          <w:rFonts w:eastAsia="標楷體" w:cs="Calibri"/>
          <w:szCs w:val="24"/>
        </w:rPr>
      </w:pPr>
      <w:r w:rsidRPr="00905F30">
        <w:rPr>
          <w:rFonts w:eastAsia="標楷體" w:cs="Calibri" w:hint="eastAsia"/>
          <w:szCs w:val="24"/>
        </w:rPr>
        <w:t>評選辦法</w:t>
      </w:r>
    </w:p>
    <w:p w:rsidR="00390EAF" w:rsidRPr="00DB5743" w:rsidRDefault="00390EAF" w:rsidP="003417E2">
      <w:pPr>
        <w:numPr>
          <w:ilvl w:val="1"/>
          <w:numId w:val="2"/>
        </w:num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比賽內容呈現方式不限，可用戲劇、演說、相聲</w:t>
      </w:r>
      <w:r w:rsidRPr="00DB5743">
        <w:rPr>
          <w:rFonts w:eastAsia="標楷體" w:cs="Calibri"/>
          <w:szCs w:val="24"/>
        </w:rPr>
        <w:t>…</w:t>
      </w:r>
      <w:r w:rsidRPr="00DB5743">
        <w:rPr>
          <w:rFonts w:eastAsia="標楷體" w:cs="Calibri" w:hint="eastAsia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90EAF" w:rsidRPr="00DB5743" w:rsidRDefault="00390EAF" w:rsidP="009660B3">
      <w:pPr>
        <w:ind w:leftChars="350" w:lef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>2.</w:t>
      </w:r>
      <w:r w:rsidRPr="00DB5743">
        <w:rPr>
          <w:rFonts w:eastAsia="標楷體" w:cs="Calibri" w:hint="eastAsia"/>
          <w:szCs w:val="24"/>
        </w:rPr>
        <w:t>評審委員</w:t>
      </w:r>
      <w:r w:rsidRPr="00DB5743">
        <w:rPr>
          <w:rFonts w:eastAsia="標楷體" w:cs="Calibri"/>
          <w:szCs w:val="24"/>
        </w:rPr>
        <w:t>:</w:t>
      </w:r>
      <w:r w:rsidRPr="00DB5743">
        <w:rPr>
          <w:rFonts w:eastAsia="標楷體" w:cs="Calibri" w:hint="eastAsia"/>
          <w:szCs w:val="24"/>
        </w:rPr>
        <w:t>主辦單位－由</w:t>
      </w:r>
      <w:r w:rsidRPr="00DB5743">
        <w:rPr>
          <w:rFonts w:eastAsia="標楷體" w:cs="Calibri"/>
          <w:szCs w:val="24"/>
        </w:rPr>
        <w:t>TutorABC</w:t>
      </w:r>
      <w:r w:rsidRPr="00DB5743">
        <w:rPr>
          <w:rFonts w:eastAsia="標楷體" w:cs="Calibri" w:hint="eastAsia"/>
          <w:szCs w:val="24"/>
        </w:rPr>
        <w:t>及國語日報邀請專家擔任。</w:t>
      </w:r>
    </w:p>
    <w:p w:rsidR="00390EAF" w:rsidRPr="00DB5743" w:rsidRDefault="00390EAF" w:rsidP="009660B3">
      <w:pPr>
        <w:ind w:leftChars="350" w:lef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>3.</w:t>
      </w:r>
      <w:r w:rsidRPr="00DB5743">
        <w:rPr>
          <w:rFonts w:eastAsia="標楷體" w:cs="Calibri" w:hint="eastAsia"/>
          <w:szCs w:val="24"/>
        </w:rPr>
        <w:t>評分標準：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一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引發共嗚</w:t>
      </w:r>
      <w:r w:rsidRPr="00DB5743">
        <w:rPr>
          <w:rFonts w:eastAsia="標楷體" w:cs="Calibri"/>
          <w:szCs w:val="24"/>
        </w:rPr>
        <w:t>40%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二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創意展現</w:t>
      </w:r>
      <w:r w:rsidRPr="00DB5743">
        <w:rPr>
          <w:rFonts w:eastAsia="標楷體" w:cs="Calibri"/>
          <w:szCs w:val="24"/>
        </w:rPr>
        <w:t>30%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三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發音標準</w:t>
      </w:r>
      <w:r w:rsidRPr="00DB5743">
        <w:rPr>
          <w:rFonts w:eastAsia="標楷體" w:cs="Calibri"/>
          <w:szCs w:val="24"/>
        </w:rPr>
        <w:t>20%</w:t>
      </w:r>
      <w:r w:rsidRPr="00DB5743">
        <w:rPr>
          <w:rFonts w:eastAsia="標楷體" w:cs="Calibri" w:hint="eastAsia"/>
          <w:szCs w:val="24"/>
        </w:rPr>
        <w:t>、</w:t>
      </w:r>
      <w:r w:rsidRPr="00DB5743">
        <w:rPr>
          <w:rFonts w:eastAsia="標楷體" w:cs="Calibri"/>
          <w:szCs w:val="24"/>
        </w:rPr>
        <w:t>(</w:t>
      </w:r>
      <w:r w:rsidRPr="00DB5743">
        <w:rPr>
          <w:rFonts w:eastAsia="標楷體" w:cs="Calibri" w:hint="eastAsia"/>
          <w:szCs w:val="24"/>
        </w:rPr>
        <w:t>四</w:t>
      </w:r>
      <w:r w:rsidRPr="00DB5743">
        <w:rPr>
          <w:rFonts w:eastAsia="標楷體" w:cs="Calibri"/>
          <w:szCs w:val="24"/>
        </w:rPr>
        <w:t>)</w:t>
      </w:r>
      <w:r w:rsidRPr="00DB5743">
        <w:rPr>
          <w:rFonts w:eastAsia="標楷體" w:cs="Calibri" w:hint="eastAsia"/>
          <w:szCs w:val="24"/>
        </w:rPr>
        <w:t>詞意表現</w:t>
      </w:r>
      <w:r w:rsidRPr="00DB5743">
        <w:rPr>
          <w:rFonts w:eastAsia="標楷體" w:cs="Calibri"/>
          <w:szCs w:val="24"/>
        </w:rPr>
        <w:t>10%</w:t>
      </w:r>
      <w:r w:rsidRPr="00DB5743">
        <w:rPr>
          <w:rFonts w:eastAsia="標楷體" w:cs="Calibri" w:hint="eastAsia"/>
          <w:szCs w:val="24"/>
        </w:rPr>
        <w:t>。</w:t>
      </w:r>
    </w:p>
    <w:p w:rsidR="00390EAF" w:rsidRPr="00DB5743" w:rsidRDefault="00390EAF" w:rsidP="009660B3">
      <w:pPr>
        <w:ind w:leftChars="350" w:lef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>4.</w:t>
      </w:r>
      <w:r w:rsidRPr="00DB5743">
        <w:rPr>
          <w:rFonts w:eastAsia="標楷體" w:cs="Calibri" w:hint="eastAsia"/>
          <w:szCs w:val="24"/>
        </w:rPr>
        <w:t>評分原則說明：</w:t>
      </w:r>
    </w:p>
    <w:p w:rsidR="00390EAF" w:rsidRPr="00DB5743" w:rsidRDefault="00390EAF" w:rsidP="009660B3">
      <w:pPr>
        <w:ind w:leftChars="350" w:left="31680" w:rightChars="153" w:righ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（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）引發共嗚：依據故事內容除了清楚情境，還能博取觀眾的共嗚。</w:t>
      </w:r>
    </w:p>
    <w:p w:rsidR="00390EAF" w:rsidRPr="00DB5743" w:rsidRDefault="00390EAF" w:rsidP="009660B3">
      <w:pPr>
        <w:ind w:leftChars="350" w:left="31680" w:rightChars="153" w:righ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（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）創意展現：依據故事內容所發想出舞台具體呈現的想法。</w:t>
      </w:r>
    </w:p>
    <w:p w:rsidR="00390EAF" w:rsidRPr="00DB5743" w:rsidRDefault="00390EAF" w:rsidP="009660B3">
      <w:pPr>
        <w:ind w:leftChars="450" w:left="31680" w:rightChars="153" w:right="31680" w:firstLineChars="15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例如</w:t>
      </w:r>
      <w:r w:rsidRPr="00DB5743">
        <w:rPr>
          <w:rFonts w:eastAsia="標楷體" w:cs="Calibri"/>
          <w:szCs w:val="24"/>
        </w:rPr>
        <w:t>:</w:t>
      </w:r>
      <w:r w:rsidRPr="00DB5743">
        <w:rPr>
          <w:rFonts w:eastAsia="標楷體" w:cs="Calibri" w:hint="eastAsia"/>
          <w:szCs w:val="24"/>
        </w:rPr>
        <w:t>服裝、道具或其他配合故事需求的表現。</w:t>
      </w:r>
    </w:p>
    <w:p w:rsidR="00390EAF" w:rsidRPr="00DB5743" w:rsidRDefault="00390EAF" w:rsidP="009660B3">
      <w:pPr>
        <w:ind w:rightChars="-201" w:right="31680" w:firstLineChars="350" w:firstLine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（</w:t>
      </w:r>
      <w:r w:rsidRPr="00DB5743">
        <w:rPr>
          <w:rFonts w:eastAsia="標楷體" w:cs="Calibri"/>
          <w:szCs w:val="24"/>
        </w:rPr>
        <w:t>3</w:t>
      </w:r>
      <w:r w:rsidRPr="00DB5743">
        <w:rPr>
          <w:rFonts w:eastAsia="標楷體" w:cs="Calibri" w:hint="eastAsia"/>
          <w:szCs w:val="24"/>
        </w:rPr>
        <w:t>）詞意表現：依據主題內容能夠清楚表達出故事中的內容、情境。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 (4) </w:t>
      </w:r>
      <w:r w:rsidRPr="00DB5743">
        <w:rPr>
          <w:rFonts w:eastAsia="標楷體" w:cs="Calibri" w:hint="eastAsia"/>
          <w:szCs w:val="24"/>
        </w:rPr>
        <w:t>發音標準：以不誤解字詞原意為主。</w:t>
      </w:r>
    </w:p>
    <w:p w:rsidR="00390EAF" w:rsidRPr="00DB5743" w:rsidRDefault="00390EAF" w:rsidP="009660B3">
      <w:pPr>
        <w:ind w:leftChars="350" w:lef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5. </w:t>
      </w:r>
      <w:r w:rsidRPr="00DB5743">
        <w:rPr>
          <w:rFonts w:eastAsia="標楷體" w:cs="Calibri" w:hint="eastAsia"/>
          <w:szCs w:val="24"/>
        </w:rPr>
        <w:t>決賽比賽時間說明</w:t>
      </w:r>
      <w:r w:rsidRPr="00DB5743">
        <w:rPr>
          <w:rFonts w:eastAsia="標楷體" w:cs="Calibri"/>
          <w:szCs w:val="24"/>
        </w:rPr>
        <w:t>:</w:t>
      </w:r>
    </w:p>
    <w:p w:rsidR="00390EAF" w:rsidRPr="00DB5743" w:rsidRDefault="00390EAF" w:rsidP="009660B3">
      <w:pPr>
        <w:ind w:leftChars="372" w:left="31680" w:rightChars="-82" w:right="31680" w:hangingChars="1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(1) </w:t>
      </w:r>
      <w:r w:rsidRPr="00DB5743">
        <w:rPr>
          <w:rFonts w:eastAsia="標楷體" w:cs="Calibri" w:hint="eastAsia"/>
          <w:szCs w:val="24"/>
        </w:rPr>
        <w:t>每一參賽者有</w:t>
      </w:r>
      <w:r w:rsidRPr="00DB5743">
        <w:rPr>
          <w:rFonts w:eastAsia="標楷體" w:cs="Calibri"/>
          <w:szCs w:val="24"/>
        </w:rPr>
        <w:t>2-3</w:t>
      </w:r>
      <w:r w:rsidRPr="00DB5743">
        <w:rPr>
          <w:rFonts w:eastAsia="標楷體" w:cs="Calibri" w:hint="eastAsia"/>
          <w:szCs w:val="24"/>
        </w:rPr>
        <w:t>分鐘的演說時間，於上台演說開始計時，</w:t>
      </w:r>
    </w:p>
    <w:p w:rsidR="00390EAF" w:rsidRPr="00DB5743" w:rsidRDefault="00390EAF" w:rsidP="009660B3">
      <w:pPr>
        <w:ind w:leftChars="522" w:left="31680" w:rightChars="-82" w:right="31680"/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於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分鐘</w:t>
      </w:r>
      <w:r w:rsidRPr="00DB5743">
        <w:rPr>
          <w:rFonts w:eastAsia="標楷體" w:cs="Calibri"/>
          <w:szCs w:val="24"/>
        </w:rPr>
        <w:t>30</w:t>
      </w:r>
      <w:r w:rsidRPr="00DB5743">
        <w:rPr>
          <w:rFonts w:eastAsia="標楷體" w:cs="Calibri" w:hint="eastAsia"/>
          <w:szCs w:val="24"/>
        </w:rPr>
        <w:t>秒時會按短鈴一聲，於</w:t>
      </w:r>
      <w:r w:rsidRPr="00DB5743">
        <w:rPr>
          <w:rFonts w:eastAsia="標楷體" w:cs="Calibri"/>
          <w:szCs w:val="24"/>
        </w:rPr>
        <w:t>3</w:t>
      </w:r>
      <w:r w:rsidRPr="00DB5743">
        <w:rPr>
          <w:rFonts w:eastAsia="標楷體" w:cs="Calibri" w:hint="eastAsia"/>
          <w:szCs w:val="24"/>
        </w:rPr>
        <w:t>分鐘時會按一次長鈴，做為結束鈴。</w:t>
      </w:r>
    </w:p>
    <w:p w:rsidR="00390EAF" w:rsidRPr="00DB5743" w:rsidRDefault="00390EAF" w:rsidP="009660B3">
      <w:pPr>
        <w:ind w:left="31680" w:hangingChars="600" w:firstLine="31680"/>
        <w:rPr>
          <w:rFonts w:eastAsia="標楷體" w:cs="Calibri"/>
          <w:szCs w:val="24"/>
        </w:rPr>
      </w:pPr>
      <w:r w:rsidRPr="00DB5743">
        <w:rPr>
          <w:rFonts w:eastAsia="標楷體" w:cs="Calibri"/>
          <w:szCs w:val="24"/>
        </w:rPr>
        <w:t xml:space="preserve">        (2) </w:t>
      </w:r>
      <w:r w:rsidRPr="00DB5743">
        <w:rPr>
          <w:rFonts w:eastAsia="標楷體" w:cs="Calibri" w:hint="eastAsia"/>
          <w:szCs w:val="24"/>
        </w:rPr>
        <w:t>不足與超時者扣分方式。不足</w:t>
      </w:r>
      <w:r w:rsidRPr="00DB5743">
        <w:rPr>
          <w:rFonts w:eastAsia="標楷體" w:cs="Calibri"/>
          <w:szCs w:val="24"/>
        </w:rPr>
        <w:t>2</w:t>
      </w:r>
      <w:r w:rsidRPr="00DB5743">
        <w:rPr>
          <w:rFonts w:eastAsia="標楷體" w:cs="Calibri" w:hint="eastAsia"/>
          <w:szCs w:val="24"/>
        </w:rPr>
        <w:t>分鐘須扣總分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分。超過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分鐘以上者扣總分</w:t>
      </w:r>
      <w:r w:rsidRPr="00DB5743">
        <w:rPr>
          <w:rFonts w:eastAsia="標楷體" w:cs="Calibri"/>
          <w:szCs w:val="24"/>
        </w:rPr>
        <w:t>1</w:t>
      </w:r>
      <w:r w:rsidRPr="00DB5743">
        <w:rPr>
          <w:rFonts w:eastAsia="標楷體" w:cs="Calibri" w:hint="eastAsia"/>
          <w:szCs w:val="24"/>
        </w:rPr>
        <w:t>分。超時但不滿</w:t>
      </w:r>
      <w:r w:rsidRPr="00DB5743">
        <w:rPr>
          <w:rFonts w:eastAsia="標楷體" w:cs="Calibri"/>
          <w:szCs w:val="24"/>
        </w:rPr>
        <w:t>0.5</w:t>
      </w:r>
      <w:r w:rsidRPr="00DB5743">
        <w:rPr>
          <w:rFonts w:eastAsia="標楷體" w:cs="Calibri" w:hint="eastAsia"/>
          <w:szCs w:val="24"/>
        </w:rPr>
        <w:t>分鐘者不予扣分。</w:t>
      </w:r>
    </w:p>
    <w:p w:rsidR="00390EAF" w:rsidRPr="00DB5743" w:rsidRDefault="00390EAF" w:rsidP="009660B3">
      <w:pPr>
        <w:ind w:firstLineChars="350" w:firstLine="31680"/>
        <w:rPr>
          <w:rFonts w:eastAsia="標楷體" w:cs="Calibri"/>
          <w:color w:val="FF0000"/>
          <w:szCs w:val="24"/>
        </w:rPr>
      </w:pPr>
      <w:r w:rsidRPr="00DB5743">
        <w:rPr>
          <w:rFonts w:eastAsia="標楷體" w:cs="Calibri"/>
          <w:szCs w:val="24"/>
        </w:rPr>
        <w:t>6.</w:t>
      </w:r>
      <w:r w:rsidRPr="00DB5743">
        <w:rPr>
          <w:rFonts w:eastAsia="標楷體" w:cs="Calibri" w:hint="eastAsia"/>
          <w:szCs w:val="24"/>
        </w:rPr>
        <w:t>決賽比賽當</w:t>
      </w:r>
      <w:r>
        <w:rPr>
          <w:rFonts w:eastAsia="標楷體" w:cs="Calibri" w:hint="eastAsia"/>
          <w:szCs w:val="24"/>
        </w:rPr>
        <w:t>日，將</w:t>
      </w:r>
      <w:r w:rsidRPr="00DB5743">
        <w:rPr>
          <w:rFonts w:eastAsia="標楷體" w:cs="Calibri" w:hint="eastAsia"/>
          <w:szCs w:val="24"/>
        </w:rPr>
        <w:t>於賽後直接公布</w:t>
      </w:r>
      <w:r>
        <w:rPr>
          <w:rFonts w:eastAsia="標楷體" w:cs="Calibri" w:hint="eastAsia"/>
          <w:szCs w:val="24"/>
        </w:rPr>
        <w:t>得獎名單</w:t>
      </w:r>
      <w:r w:rsidRPr="00DB5743">
        <w:rPr>
          <w:rFonts w:eastAsia="標楷體" w:cs="Calibri" w:hint="eastAsia"/>
          <w:szCs w:val="24"/>
        </w:rPr>
        <w:t>並頒發獎項。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柒、得獎獎勵方式</w:t>
      </w: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初賽</w:t>
      </w:r>
      <w:r>
        <w:rPr>
          <w:rFonts w:eastAsia="標楷體" w:cs="Calibri"/>
          <w:szCs w:val="24"/>
        </w:rPr>
        <w:t>(</w:t>
      </w:r>
      <w:r>
        <w:rPr>
          <w:rFonts w:eastAsia="標楷體" w:cs="Calibri" w:hint="eastAsia"/>
          <w:szCs w:val="24"/>
        </w:rPr>
        <w:t>分</w:t>
      </w:r>
      <w:r>
        <w:rPr>
          <w:rFonts w:eastAsia="標楷體" w:cs="Calibri"/>
          <w:szCs w:val="24"/>
        </w:rPr>
        <w:t>A</w:t>
      </w:r>
      <w:r>
        <w:rPr>
          <w:rFonts w:eastAsia="標楷體" w:cs="Calibri" w:hint="eastAsia"/>
          <w:szCs w:val="24"/>
        </w:rPr>
        <w:t>、</w:t>
      </w:r>
      <w:r>
        <w:rPr>
          <w:rFonts w:eastAsia="標楷體" w:cs="Calibri"/>
          <w:szCs w:val="24"/>
        </w:rPr>
        <w:t>B</w:t>
      </w:r>
      <w:r>
        <w:rPr>
          <w:rFonts w:eastAsia="標楷體" w:cs="Calibri" w:hint="eastAsia"/>
          <w:szCs w:val="24"/>
        </w:rPr>
        <w:t>兩組，北中南六區</w:t>
      </w:r>
      <w:r>
        <w:rPr>
          <w:rFonts w:eastAsia="標楷體" w:cs="Calibri"/>
          <w:szCs w:val="24"/>
        </w:rPr>
        <w:t>)</w:t>
      </w:r>
    </w:p>
    <w:p w:rsidR="00390EAF" w:rsidRPr="0004681B" w:rsidRDefault="00390EAF" w:rsidP="0004681B">
      <w:pPr>
        <w:pStyle w:val="ListParagraph"/>
        <w:numPr>
          <w:ilvl w:val="0"/>
          <w:numId w:val="8"/>
        </w:numPr>
        <w:ind w:leftChars="0"/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每組每一分區選出前</w:t>
      </w:r>
      <w:r w:rsidRPr="0004681B">
        <w:rPr>
          <w:rFonts w:eastAsia="標楷體" w:cs="Calibri"/>
          <w:szCs w:val="24"/>
        </w:rPr>
        <w:t>5</w:t>
      </w:r>
      <w:r w:rsidRPr="0004681B">
        <w:rPr>
          <w:rFonts w:eastAsia="標楷體" w:cs="Calibri" w:hint="eastAsia"/>
          <w:szCs w:val="24"/>
        </w:rPr>
        <w:t>名入選</w:t>
      </w:r>
      <w:r w:rsidRPr="0004681B">
        <w:rPr>
          <w:rFonts w:eastAsia="標楷體" w:cs="Calibri"/>
          <w:szCs w:val="24"/>
        </w:rPr>
        <w:t>(</w:t>
      </w:r>
      <w:r w:rsidRPr="0004681B">
        <w:rPr>
          <w:rFonts w:eastAsia="標楷體" w:cs="Calibri" w:hint="eastAsia"/>
          <w:szCs w:val="24"/>
        </w:rPr>
        <w:t>名額可依程度從缺，最多選出</w:t>
      </w:r>
      <w:r w:rsidRPr="0004681B">
        <w:rPr>
          <w:rFonts w:eastAsia="標楷體" w:cs="Calibri"/>
          <w:szCs w:val="24"/>
        </w:rPr>
        <w:t>8</w:t>
      </w:r>
      <w:r w:rsidRPr="0004681B">
        <w:rPr>
          <w:rFonts w:eastAsia="標楷體" w:cs="Calibri" w:hint="eastAsia"/>
          <w:szCs w:val="24"/>
        </w:rPr>
        <w:t>名</w:t>
      </w:r>
      <w:r w:rsidRPr="0004681B">
        <w:rPr>
          <w:rFonts w:eastAsia="標楷體" w:cs="Calibri"/>
          <w:szCs w:val="24"/>
        </w:rPr>
        <w:t>)</w:t>
      </w:r>
      <w:r w:rsidRPr="0004681B">
        <w:rPr>
          <w:rFonts w:eastAsia="標楷體" w:cs="Calibri" w:hint="eastAsia"/>
          <w:szCs w:val="24"/>
        </w:rPr>
        <w:t>，取得決賽資格。</w:t>
      </w:r>
    </w:p>
    <w:p w:rsidR="00390EAF" w:rsidRPr="0004681B" w:rsidRDefault="00390EAF" w:rsidP="0004681B">
      <w:pPr>
        <w:pStyle w:val="ListParagraph"/>
        <w:numPr>
          <w:ilvl w:val="0"/>
          <w:numId w:val="7"/>
        </w:numPr>
        <w:ind w:leftChars="0"/>
        <w:rPr>
          <w:rFonts w:eastAsia="標楷體" w:cs="Calibri"/>
          <w:szCs w:val="24"/>
        </w:rPr>
      </w:pPr>
      <w:r>
        <w:rPr>
          <w:rFonts w:eastAsia="標楷體" w:cs="Calibri" w:hint="eastAsia"/>
          <w:szCs w:val="24"/>
        </w:rPr>
        <w:t>每一個參賽者皆可獲得一份</w:t>
      </w:r>
      <w:r w:rsidRPr="0004681B">
        <w:rPr>
          <w:rFonts w:eastAsia="標楷體" w:cs="Calibri" w:hint="eastAsia"/>
          <w:szCs w:val="24"/>
        </w:rPr>
        <w:t>參加獎品。</w:t>
      </w:r>
    </w:p>
    <w:p w:rsidR="00390EAF" w:rsidRPr="00DB5743" w:rsidRDefault="00390EAF" w:rsidP="003417E2">
      <w:pPr>
        <w:rPr>
          <w:rFonts w:eastAsia="標楷體" w:cs="Calibri"/>
          <w:szCs w:val="24"/>
        </w:rPr>
      </w:pPr>
    </w:p>
    <w:p w:rsidR="00390EAF" w:rsidRPr="00E52CF5" w:rsidRDefault="00390EAF" w:rsidP="003417E2">
      <w:p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b/>
          <w:szCs w:val="24"/>
        </w:rPr>
        <w:t>決賽</w:t>
      </w:r>
      <w:r>
        <w:rPr>
          <w:rFonts w:eastAsia="標楷體" w:cs="Calibri"/>
          <w:szCs w:val="24"/>
        </w:rPr>
        <w:t>(</w:t>
      </w:r>
      <w:r>
        <w:rPr>
          <w:rFonts w:eastAsia="標楷體" w:cs="Calibri" w:hint="eastAsia"/>
          <w:szCs w:val="24"/>
        </w:rPr>
        <w:t>共分</w:t>
      </w:r>
      <w:r>
        <w:rPr>
          <w:rFonts w:eastAsia="標楷體" w:cs="Calibri"/>
          <w:szCs w:val="24"/>
        </w:rPr>
        <w:t>A</w:t>
      </w:r>
      <w:r>
        <w:rPr>
          <w:rFonts w:eastAsia="標楷體" w:cs="Calibri" w:hint="eastAsia"/>
          <w:szCs w:val="24"/>
        </w:rPr>
        <w:t>、</w:t>
      </w:r>
      <w:r>
        <w:rPr>
          <w:rFonts w:eastAsia="標楷體" w:cs="Calibri"/>
          <w:szCs w:val="24"/>
        </w:rPr>
        <w:t>B</w:t>
      </w:r>
      <w:r>
        <w:rPr>
          <w:rFonts w:eastAsia="標楷體" w:cs="Calibri" w:hint="eastAsia"/>
          <w:szCs w:val="24"/>
        </w:rPr>
        <w:t>兩組</w:t>
      </w:r>
      <w:r>
        <w:rPr>
          <w:rFonts w:eastAsia="標楷體" w:cs="Calibri"/>
          <w:szCs w:val="24"/>
        </w:rPr>
        <w:t>)</w:t>
      </w:r>
    </w:p>
    <w:p w:rsidR="00390EAF" w:rsidRPr="0004681B" w:rsidRDefault="00390EAF" w:rsidP="003417E2">
      <w:pPr>
        <w:numPr>
          <w:ilvl w:val="0"/>
          <w:numId w:val="4"/>
        </w:numPr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全區第一名可獲得獎品</w:t>
      </w:r>
      <w:r w:rsidRPr="0004681B">
        <w:rPr>
          <w:rFonts w:eastAsia="標楷體" w:cs="Calibri"/>
          <w:szCs w:val="24"/>
        </w:rPr>
        <w:t>TutorABC</w:t>
      </w:r>
      <w:r w:rsidRPr="0004681B">
        <w:rPr>
          <w:rFonts w:eastAsia="標楷體" w:cs="Calibri" w:hint="eastAsia"/>
          <w:szCs w:val="24"/>
        </w:rPr>
        <w:t>課程一年、獎杯一座、獎狀乙張</w:t>
      </w:r>
    </w:p>
    <w:p w:rsidR="00390EAF" w:rsidRPr="0004681B" w:rsidRDefault="00390EAF" w:rsidP="003417E2">
      <w:pPr>
        <w:numPr>
          <w:ilvl w:val="0"/>
          <w:numId w:val="4"/>
        </w:numPr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全區第二名可獲得獎品</w:t>
      </w:r>
      <w:r w:rsidRPr="0004681B">
        <w:rPr>
          <w:rFonts w:eastAsia="標楷體" w:cs="Calibri"/>
          <w:szCs w:val="24"/>
        </w:rPr>
        <w:t>TutorABC</w:t>
      </w:r>
      <w:r w:rsidRPr="0004681B">
        <w:rPr>
          <w:rFonts w:eastAsia="標楷體" w:cs="Calibri" w:hint="eastAsia"/>
          <w:szCs w:val="24"/>
        </w:rPr>
        <w:t>課程半年、獎杯一座、獎狀乙張</w:t>
      </w:r>
    </w:p>
    <w:p w:rsidR="00390EAF" w:rsidRPr="0004681B" w:rsidRDefault="00390EAF" w:rsidP="003417E2">
      <w:pPr>
        <w:numPr>
          <w:ilvl w:val="0"/>
          <w:numId w:val="4"/>
        </w:numPr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全區第三名可獲得獎品</w:t>
      </w:r>
      <w:r w:rsidRPr="0004681B">
        <w:rPr>
          <w:rFonts w:eastAsia="標楷體" w:cs="Calibri"/>
          <w:szCs w:val="24"/>
        </w:rPr>
        <w:t>TutorABC</w:t>
      </w:r>
      <w:r w:rsidRPr="0004681B">
        <w:rPr>
          <w:rFonts w:eastAsia="標楷體" w:cs="Calibri" w:hint="eastAsia"/>
          <w:szCs w:val="24"/>
        </w:rPr>
        <w:t>課程三個月期、獎杯一座、獎狀乙張</w:t>
      </w:r>
    </w:p>
    <w:p w:rsidR="00390EAF" w:rsidRPr="0004681B" w:rsidRDefault="00390EAF" w:rsidP="003417E2">
      <w:pPr>
        <w:numPr>
          <w:ilvl w:val="0"/>
          <w:numId w:val="5"/>
        </w:numPr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指導老師獎</w:t>
      </w:r>
      <w:r>
        <w:rPr>
          <w:rFonts w:eastAsia="標楷體" w:cs="Calibri" w:hint="eastAsia"/>
          <w:szCs w:val="24"/>
        </w:rPr>
        <w:t>每組</w:t>
      </w:r>
      <w:r w:rsidRPr="0004681B">
        <w:rPr>
          <w:rFonts w:eastAsia="標楷體" w:cs="Calibri" w:hint="eastAsia"/>
          <w:szCs w:val="24"/>
        </w:rPr>
        <w:t>各三名，頒發獎品</w:t>
      </w:r>
      <w:r w:rsidRPr="0004681B">
        <w:rPr>
          <w:rFonts w:eastAsia="標楷體" w:cs="Calibri"/>
          <w:szCs w:val="24"/>
        </w:rPr>
        <w:t>TutorABC</w:t>
      </w:r>
      <w:r w:rsidRPr="0004681B">
        <w:rPr>
          <w:rFonts w:eastAsia="標楷體" w:cs="Calibri" w:hint="eastAsia"/>
          <w:szCs w:val="24"/>
        </w:rPr>
        <w:t>成人課程</w:t>
      </w:r>
      <w:r w:rsidRPr="0004681B">
        <w:rPr>
          <w:rFonts w:eastAsia="標楷體" w:cs="Calibri"/>
          <w:szCs w:val="24"/>
        </w:rPr>
        <w:t>10</w:t>
      </w:r>
      <w:r w:rsidRPr="0004681B">
        <w:rPr>
          <w:rFonts w:eastAsia="標楷體" w:cs="Calibri" w:hint="eastAsia"/>
          <w:szCs w:val="24"/>
        </w:rPr>
        <w:t>堂課、獎狀乙張</w:t>
      </w:r>
    </w:p>
    <w:p w:rsidR="00390EAF" w:rsidRPr="0004681B" w:rsidRDefault="00390EAF" w:rsidP="003417E2">
      <w:pPr>
        <w:numPr>
          <w:ilvl w:val="0"/>
          <w:numId w:val="5"/>
        </w:numPr>
        <w:rPr>
          <w:rFonts w:eastAsia="標楷體" w:cs="Calibri"/>
          <w:szCs w:val="24"/>
        </w:rPr>
      </w:pPr>
      <w:r w:rsidRPr="0004681B">
        <w:rPr>
          <w:rFonts w:eastAsia="標楷體" w:cs="Calibri" w:hint="eastAsia"/>
          <w:szCs w:val="24"/>
        </w:rPr>
        <w:t>另有不分組選出，「最佳創意獎」、「最佳台風獎」、「最佳人氣獎」、「最佳表演獎」等，發給獎品、獎狀，以資鼓勵。</w:t>
      </w:r>
    </w:p>
    <w:p w:rsidR="00390EAF" w:rsidRDefault="00390EAF" w:rsidP="003417E2">
      <w:pPr>
        <w:numPr>
          <w:ilvl w:val="0"/>
          <w:numId w:val="5"/>
        </w:num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得獎者有機會受主辦單位邀請成為品牌大使。</w:t>
      </w:r>
    </w:p>
    <w:p w:rsidR="00390EAF" w:rsidRPr="00DB5743" w:rsidRDefault="00390EAF" w:rsidP="003417E2">
      <w:pPr>
        <w:numPr>
          <w:ilvl w:val="0"/>
          <w:numId w:val="5"/>
        </w:numPr>
        <w:rPr>
          <w:rFonts w:eastAsia="標楷體" w:cs="Calibri"/>
          <w:szCs w:val="24"/>
        </w:rPr>
      </w:pPr>
      <w:r w:rsidRPr="00DB5743">
        <w:rPr>
          <w:rFonts w:eastAsia="標楷體" w:cs="Calibri" w:hint="eastAsia"/>
          <w:szCs w:val="24"/>
        </w:rPr>
        <w:t>決賽名額主辦單位可依報名狀況增加，並</w:t>
      </w:r>
      <w:r>
        <w:rPr>
          <w:rFonts w:eastAsia="標楷體" w:cs="Calibri" w:hint="eastAsia"/>
          <w:szCs w:val="24"/>
        </w:rPr>
        <w:t>依遠近</w:t>
      </w:r>
      <w:r w:rsidRPr="00DB5743">
        <w:rPr>
          <w:rFonts w:eastAsia="標楷體" w:cs="Calibri" w:hint="eastAsia"/>
          <w:szCs w:val="24"/>
        </w:rPr>
        <w:t>提供交通費補助。</w:t>
      </w: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</w:p>
    <w:p w:rsidR="00390EAF" w:rsidRPr="00DB5743" w:rsidRDefault="00390EAF" w:rsidP="003417E2">
      <w:pPr>
        <w:rPr>
          <w:rFonts w:eastAsia="標楷體" w:cs="Calibri"/>
          <w:b/>
          <w:szCs w:val="24"/>
        </w:rPr>
      </w:pPr>
      <w:r w:rsidRPr="00DB5743">
        <w:rPr>
          <w:rFonts w:eastAsia="標楷體" w:cs="Calibri" w:hint="eastAsia"/>
          <w:b/>
          <w:szCs w:val="24"/>
        </w:rPr>
        <w:t>捌、其他注意事項</w:t>
      </w:r>
    </w:p>
    <w:p w:rsidR="00390EAF" w:rsidRPr="00DB5743" w:rsidRDefault="00390EAF" w:rsidP="003417E2">
      <w:pPr>
        <w:numPr>
          <w:ilvl w:val="0"/>
          <w:numId w:val="3"/>
        </w:numPr>
        <w:rPr>
          <w:rFonts w:eastAsia="標楷體" w:cs="Calibri"/>
        </w:rPr>
      </w:pPr>
      <w:r w:rsidRPr="00DB5743">
        <w:rPr>
          <w:rFonts w:eastAsia="標楷體" w:cs="Calibri" w:hint="eastAsia"/>
        </w:rPr>
        <w:t>主辦單位得自行或委由他人於比賽現場進行全程攝影及錄影。</w:t>
      </w:r>
    </w:p>
    <w:p w:rsidR="00390EAF" w:rsidRPr="00DB5743" w:rsidRDefault="00390EAF" w:rsidP="003417E2">
      <w:pPr>
        <w:numPr>
          <w:ilvl w:val="0"/>
          <w:numId w:val="3"/>
        </w:numPr>
        <w:rPr>
          <w:rFonts w:eastAsia="標楷體" w:cs="Calibri"/>
        </w:rPr>
      </w:pPr>
      <w:r w:rsidRPr="00DB5743">
        <w:rPr>
          <w:rFonts w:eastAsia="標楷體" w:cs="Calibri" w:hint="eastAsia"/>
        </w:rPr>
        <w:t>決賽當天參賽者須以現場發音演出，不得使用預錄的方式進行，但得事前準備供現場演出之必要音效。</w:t>
      </w:r>
    </w:p>
    <w:p w:rsidR="00390EAF" w:rsidRPr="00DB5743" w:rsidRDefault="00390EAF" w:rsidP="003417E2">
      <w:pPr>
        <w:numPr>
          <w:ilvl w:val="0"/>
          <w:numId w:val="3"/>
        </w:numPr>
        <w:rPr>
          <w:rFonts w:eastAsia="標楷體" w:cs="Calibri"/>
        </w:rPr>
      </w:pPr>
      <w:r w:rsidRPr="00DB5743">
        <w:rPr>
          <w:rFonts w:eastAsia="標楷體" w:cs="Calibri" w:hint="eastAsia"/>
        </w:rPr>
        <w:t>本辦法如有未盡事宜，得補充或修正之，將以活動網站最新公告為主；主辦單位對於活動內容及獎項保有修改及最後解釋之權利。</w:t>
      </w:r>
    </w:p>
    <w:p w:rsidR="00390EAF" w:rsidRPr="00DB5743" w:rsidRDefault="00390EAF" w:rsidP="003417E2">
      <w:pPr>
        <w:numPr>
          <w:ilvl w:val="0"/>
          <w:numId w:val="3"/>
        </w:numPr>
        <w:rPr>
          <w:rFonts w:eastAsia="標楷體" w:cs="Calibri"/>
        </w:rPr>
      </w:pPr>
      <w:r w:rsidRPr="00DB5743">
        <w:rPr>
          <w:rFonts w:eastAsia="標楷體" w:cs="Calibri" w:hint="eastAsia"/>
        </w:rPr>
        <w:t>為維持得獎</w:t>
      </w:r>
      <w:r>
        <w:rPr>
          <w:rFonts w:eastAsia="標楷體" w:cs="Calibri" w:hint="eastAsia"/>
        </w:rPr>
        <w:t>者</w:t>
      </w:r>
      <w:r w:rsidRPr="00DB5743">
        <w:rPr>
          <w:rFonts w:eastAsia="標楷體" w:cs="Calibri" w:hint="eastAsia"/>
        </w:rPr>
        <w:t>之</w:t>
      </w:r>
      <w:r>
        <w:rPr>
          <w:rFonts w:eastAsia="標楷體" w:cs="Calibri" w:hint="eastAsia"/>
        </w:rPr>
        <w:t>表現</w:t>
      </w:r>
      <w:r w:rsidRPr="00DB5743">
        <w:rPr>
          <w:rFonts w:eastAsia="標楷體" w:cs="Calibri" w:hint="eastAsia"/>
        </w:rPr>
        <w:t>水準，必要時得以調整得獎名額。</w:t>
      </w:r>
    </w:p>
    <w:p w:rsidR="00390EAF" w:rsidRPr="00DB5743" w:rsidRDefault="00390EAF" w:rsidP="003417E2">
      <w:pPr>
        <w:numPr>
          <w:ilvl w:val="0"/>
          <w:numId w:val="3"/>
        </w:numPr>
        <w:rPr>
          <w:rFonts w:eastAsia="標楷體" w:cs="Calibri"/>
        </w:rPr>
      </w:pPr>
      <w:r w:rsidRPr="00DB5743">
        <w:rPr>
          <w:rFonts w:eastAsia="標楷體" w:cs="Calibri" w:hint="eastAsia"/>
        </w:rPr>
        <w:t>初賽、決賽，參賽者須同意主辦單位做</w:t>
      </w:r>
      <w:r>
        <w:rPr>
          <w:rFonts w:eastAsia="標楷體" w:cs="Calibri" w:hint="eastAsia"/>
        </w:rPr>
        <w:t>錄影及宣傳</w:t>
      </w:r>
      <w:r w:rsidRPr="00DB5743">
        <w:rPr>
          <w:rFonts w:eastAsia="標楷體" w:cs="Calibri" w:hint="eastAsia"/>
        </w:rPr>
        <w:t>，若不同意於</w:t>
      </w:r>
      <w:r>
        <w:rPr>
          <w:rFonts w:eastAsia="標楷體" w:cs="Calibri" w:hint="eastAsia"/>
        </w:rPr>
        <w:t>網路</w:t>
      </w:r>
      <w:r w:rsidRPr="00DB5743">
        <w:rPr>
          <w:rFonts w:eastAsia="標楷體" w:cs="Calibri" w:hint="eastAsia"/>
        </w:rPr>
        <w:t>中露出者，請勿參加。</w:t>
      </w:r>
    </w:p>
    <w:p w:rsidR="00390EAF" w:rsidRDefault="00390EAF" w:rsidP="003417E2">
      <w:pPr>
        <w:pStyle w:val="ListParagraph"/>
        <w:numPr>
          <w:ilvl w:val="0"/>
          <w:numId w:val="3"/>
        </w:numPr>
        <w:ind w:leftChars="0"/>
      </w:pPr>
      <w:r w:rsidRPr="003417E2">
        <w:rPr>
          <w:rFonts w:eastAsia="標楷體" w:cs="Calibri" w:hint="eastAsia"/>
        </w:rPr>
        <w:t>兩組前三名得獎者有機會擔任</w:t>
      </w:r>
      <w:r>
        <w:rPr>
          <w:rFonts w:eastAsia="標楷體" w:cs="Calibri" w:hint="eastAsia"/>
        </w:rPr>
        <w:t>品牌大使</w:t>
      </w:r>
      <w:r w:rsidRPr="003417E2">
        <w:rPr>
          <w:rFonts w:eastAsia="標楷體" w:cs="Calibri" w:hint="eastAsia"/>
        </w:rPr>
        <w:t>邀約，需同意主辨單位</w:t>
      </w:r>
      <w:r>
        <w:rPr>
          <w:rFonts w:eastAsia="標楷體" w:cs="Calibri" w:hint="eastAsia"/>
        </w:rPr>
        <w:t>，</w:t>
      </w:r>
      <w:r w:rsidRPr="003417E2">
        <w:rPr>
          <w:rFonts w:eastAsia="標楷體" w:cs="Calibri" w:hint="eastAsia"/>
        </w:rPr>
        <w:t>無償提供肖像權並於全媒體中廣告宣傳。</w:t>
      </w:r>
    </w:p>
    <w:sectPr w:rsidR="00390EAF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AF" w:rsidRDefault="00390EAF" w:rsidP="00B009A2">
      <w:r>
        <w:separator/>
      </w:r>
    </w:p>
  </w:endnote>
  <w:endnote w:type="continuationSeparator" w:id="0">
    <w:p w:rsidR="00390EAF" w:rsidRDefault="00390EAF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AF" w:rsidRDefault="00390EAF" w:rsidP="00B009A2">
      <w:r>
        <w:separator/>
      </w:r>
    </w:p>
  </w:footnote>
  <w:footnote w:type="continuationSeparator" w:id="0">
    <w:p w:rsidR="00390EAF" w:rsidRDefault="00390EAF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E0175"/>
    <w:rsid w:val="001F4246"/>
    <w:rsid w:val="001F6E7E"/>
    <w:rsid w:val="003417E2"/>
    <w:rsid w:val="00347EEE"/>
    <w:rsid w:val="00390EAF"/>
    <w:rsid w:val="003A2A3D"/>
    <w:rsid w:val="004C0EE8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660B3"/>
    <w:rsid w:val="00995DC5"/>
    <w:rsid w:val="009A60F2"/>
    <w:rsid w:val="00B009A2"/>
    <w:rsid w:val="00B00CC0"/>
    <w:rsid w:val="00B5580B"/>
    <w:rsid w:val="00B752FD"/>
    <w:rsid w:val="00C93D5F"/>
    <w:rsid w:val="00CB7605"/>
    <w:rsid w:val="00D31D84"/>
    <w:rsid w:val="00D51C3E"/>
    <w:rsid w:val="00D57898"/>
    <w:rsid w:val="00D7169F"/>
    <w:rsid w:val="00DB5743"/>
    <w:rsid w:val="00DE133A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17E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9A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9A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411</Words>
  <Characters>2348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2017「孩子的視界是全世界」全國兒童英文演講比賽</dc:title>
  <dc:subject/>
  <dc:creator>mdna0322</dc:creator>
  <cp:keywords/>
  <dc:description/>
  <cp:lastModifiedBy>user</cp:lastModifiedBy>
  <cp:revision>2</cp:revision>
  <dcterms:created xsi:type="dcterms:W3CDTF">2017-04-28T04:56:00Z</dcterms:created>
  <dcterms:modified xsi:type="dcterms:W3CDTF">2017-04-28T04:56:00Z</dcterms:modified>
</cp:coreProperties>
</file>