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D6417" w:rsidRPr="00FA4FD8" w:rsidRDefault="000D6417" w:rsidP="000D6417">
      <w:pPr>
        <w:spacing w:line="480" w:lineRule="exact"/>
        <w:ind w:left="164"/>
        <w:jc w:val="center"/>
        <w:rPr>
          <w:rFonts w:ascii="標楷體" w:eastAsia="標楷體" w:hAnsi="標楷體"/>
          <w:b/>
          <w:sz w:val="44"/>
          <w:szCs w:val="44"/>
        </w:rPr>
      </w:pPr>
      <w:r w:rsidRPr="00906ABE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DF44F0" wp14:editId="4264A2EC">
                <wp:simplePos x="0" y="0"/>
                <wp:positionH relativeFrom="column">
                  <wp:posOffset>5044045</wp:posOffset>
                </wp:positionH>
                <wp:positionV relativeFrom="paragraph">
                  <wp:posOffset>-439947</wp:posOffset>
                </wp:positionV>
                <wp:extent cx="714375" cy="336430"/>
                <wp:effectExtent l="0" t="0" r="28575" b="260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6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6417" w:rsidRPr="001D198B" w:rsidRDefault="000D6417" w:rsidP="000D6417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D198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DF44F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7.15pt;margin-top:-34.65pt;width:56.25pt;height:26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" filled="f" strokeweight=".5pt">
                <v:textbox>
                  <w:txbxContent>
                    <w:p w:rsidR="000D6417" w:rsidRPr="001D198B" w:rsidRDefault="000D6417" w:rsidP="000D6417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1D198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44"/>
          <w:szCs w:val="44"/>
        </w:rPr>
        <w:t>舊制退撫給與</w:t>
      </w:r>
      <w:r w:rsidRPr="00FA4FD8">
        <w:rPr>
          <w:rFonts w:ascii="標楷體" w:eastAsia="標楷體" w:hAnsi="標楷體" w:hint="eastAsia"/>
          <w:b/>
          <w:sz w:val="44"/>
          <w:szCs w:val="44"/>
        </w:rPr>
        <w:t>專戶設立及撥款流程</w:t>
      </w:r>
    </w:p>
    <w:bookmarkEnd w:id="0"/>
    <w:p w:rsidR="000D6417" w:rsidRPr="00FA4FD8" w:rsidRDefault="000D6417" w:rsidP="000D6417">
      <w:pPr>
        <w:spacing w:line="480" w:lineRule="exact"/>
        <w:ind w:left="164"/>
        <w:jc w:val="center"/>
        <w:rPr>
          <w:rFonts w:ascii="標楷體" w:eastAsia="標楷體" w:hAnsi="標楷體"/>
          <w:b/>
          <w:sz w:val="40"/>
          <w:szCs w:val="40"/>
        </w:rPr>
      </w:pPr>
      <w:r w:rsidRPr="00FA4FD8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CB1B9E" wp14:editId="6FEF34BE">
                <wp:simplePos x="0" y="0"/>
                <wp:positionH relativeFrom="column">
                  <wp:posOffset>-232410</wp:posOffset>
                </wp:positionH>
                <wp:positionV relativeFrom="paragraph">
                  <wp:posOffset>113030</wp:posOffset>
                </wp:positionV>
                <wp:extent cx="6057900" cy="914400"/>
                <wp:effectExtent l="0" t="0" r="19050" b="19050"/>
                <wp:wrapNone/>
                <wp:docPr id="4" name="流程圖: 打孔紙帶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14400"/>
                        </a:xfrm>
                        <a:prstGeom prst="flowChartPunchedTape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6417" w:rsidRPr="00D824C7" w:rsidRDefault="000D6417" w:rsidP="000D6417">
                            <w:pPr>
                              <w:spacing w:line="320" w:lineRule="exact"/>
                              <w:ind w:left="1275" w:hangingChars="398" w:hanging="1275"/>
                              <w:rPr>
                                <w:b/>
                              </w:rPr>
                            </w:pP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流程一、</w:t>
                            </w:r>
                            <w:r w:rsidR="001A6C48"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已退休（職）人員</w:t>
                            </w: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申請改存舊</w:t>
                            </w:r>
                            <w:r w:rsidRPr="00D824C7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制</w:t>
                            </w: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退撫給與專戶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CB1B9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圖: 打孔紙帶 4" o:spid="_x0000_s1027" type="#_x0000_t122" style="position:absolute;left:0;text-align:left;margin-left:-18.3pt;margin-top:8.9pt;width:477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" fillcolor="#e2f0d9" strokecolor="#41719c" strokeweight="1pt">
                <v:textbox>
                  <w:txbxContent>
                    <w:p w:rsidR="000D6417" w:rsidRPr="00D824C7" w:rsidRDefault="000D6417" w:rsidP="000D6417">
                      <w:pPr>
                        <w:spacing w:line="320" w:lineRule="exact"/>
                        <w:ind w:left="1275" w:hangingChars="398" w:hanging="1275"/>
                        <w:rPr>
                          <w:b/>
                        </w:rPr>
                      </w:pP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流程一、</w:t>
                      </w:r>
                      <w:r w:rsidR="001A6C48"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已退休（職）人員</w:t>
                      </w: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申請改存舊</w:t>
                      </w:r>
                      <w:r w:rsidRPr="00D824C7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制</w:t>
                      </w: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退撫給與專戶</w:t>
                      </w:r>
                    </w:p>
                  </w:txbxContent>
                </v:textbox>
              </v:shape>
            </w:pict>
          </mc:Fallback>
        </mc:AlternateContent>
      </w:r>
    </w:p>
    <w:p w:rsidR="000D6417" w:rsidRPr="00FA4FD8" w:rsidRDefault="000D6417" w:rsidP="000D6417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0D6417" w:rsidRPr="00FA4FD8" w:rsidRDefault="000D6417" w:rsidP="000D6417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0D6417" w:rsidRPr="00FA4FD8" w:rsidRDefault="000D6417" w:rsidP="000D6417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0D6417" w:rsidRDefault="000D6417" w:rsidP="000D6417">
      <w:pPr>
        <w:pStyle w:val="a3"/>
        <w:ind w:leftChars="118" w:left="5669" w:hangingChars="1683" w:hanging="5386"/>
        <w:rPr>
          <w:rFonts w:ascii="標楷體" w:eastAsia="標楷體" w:hAnsi="標楷體"/>
          <w:color w:val="2F5496" w:themeColor="accent5" w:themeShade="BF"/>
          <w:sz w:val="32"/>
          <w:szCs w:val="32"/>
        </w:rPr>
      </w:pPr>
      <w:r w:rsidRPr="00FA4FD8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C74DA4" wp14:editId="66FA66B7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4102100" cy="546100"/>
                <wp:effectExtent l="0" t="0" r="0" b="63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6417" w:rsidRPr="00582422" w:rsidRDefault="005252FF" w:rsidP="000D641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退撫給與領受人及</w:t>
                            </w:r>
                            <w:r w:rsidR="000D6417" w:rsidRPr="0058242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舊制退撫給與</w:t>
                            </w:r>
                            <w:r w:rsidR="000562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之</w:t>
                            </w:r>
                            <w:r w:rsidR="000D6417" w:rsidRPr="0058242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發放機關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74DA4" id="文字方塊 7" o:spid="_x0000_s1028" type="#_x0000_t202" style="position:absolute;left:0;text-align:left;margin-left:1in;margin-top:10.5pt;width:323pt;height:4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" filled="f" stroked="f" strokeweight=".5pt">
                <v:textbox>
                  <w:txbxContent>
                    <w:p w:rsidR="000D6417" w:rsidRPr="00582422" w:rsidRDefault="005252FF" w:rsidP="000D641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退撫給與領受人及</w:t>
                      </w:r>
                      <w:r w:rsidR="000D6417" w:rsidRPr="00582422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舊制退撫給與</w:t>
                      </w:r>
                      <w:r w:rsidR="000562E0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之</w:t>
                      </w:r>
                      <w:r w:rsidR="000D6417" w:rsidRPr="00582422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發放機關</w:t>
                      </w:r>
                    </w:p>
                  </w:txbxContent>
                </v:textbox>
              </v:shape>
            </w:pict>
          </mc:Fallback>
        </mc:AlternateContent>
      </w:r>
      <w:r w:rsidRPr="00D43875">
        <w:rPr>
          <w:rFonts w:ascii="標楷體" w:eastAsia="標楷體" w:hAnsi="標楷體"/>
          <w:noProof/>
          <w:color w:val="2F5496" w:themeColor="accent5" w:themeShade="BF"/>
          <w:sz w:val="32"/>
          <w:szCs w:val="32"/>
        </w:rPr>
        <w:drawing>
          <wp:inline distT="0" distB="0" distL="0" distR="0" wp14:anchorId="2F436807" wp14:editId="47FA9D73">
            <wp:extent cx="6019800" cy="7134225"/>
            <wp:effectExtent l="0" t="0" r="38100" b="104775"/>
            <wp:docPr id="15" name="資料庫圖表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D6417" w:rsidRDefault="000D6417" w:rsidP="000D6417"/>
    <w:p w:rsidR="00344EDC" w:rsidRPr="000E42EB" w:rsidRDefault="00344EDC" w:rsidP="00344EDC">
      <w:pPr>
        <w:spacing w:line="480" w:lineRule="exact"/>
        <w:ind w:left="164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59C527" wp14:editId="6FED5D74">
                <wp:simplePos x="0" y="0"/>
                <wp:positionH relativeFrom="margin">
                  <wp:posOffset>-194310</wp:posOffset>
                </wp:positionH>
                <wp:positionV relativeFrom="paragraph">
                  <wp:posOffset>113030</wp:posOffset>
                </wp:positionV>
                <wp:extent cx="6048375" cy="914400"/>
                <wp:effectExtent l="0" t="0" r="28575" b="19050"/>
                <wp:wrapNone/>
                <wp:docPr id="2" name="流程圖: 打孔紙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14400"/>
                        </a:xfrm>
                        <a:prstGeom prst="flowChartPunchedTap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EDC" w:rsidRPr="00D824C7" w:rsidRDefault="00344EDC" w:rsidP="00344EDC">
                            <w:pPr>
                              <w:spacing w:line="320" w:lineRule="exact"/>
                              <w:ind w:left="1275" w:hangingChars="398" w:hanging="1275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流程二、</w:t>
                            </w:r>
                            <w:r w:rsidR="00F6648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新</w:t>
                            </w:r>
                            <w:r w:rsidR="001B63BE"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退休（職）人員申請</w:t>
                            </w:r>
                            <w:r w:rsidR="006838AF"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舊</w:t>
                            </w:r>
                            <w:r w:rsidR="009B4E00"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制</w:t>
                            </w: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退撫</w:t>
                            </w:r>
                            <w:r w:rsidR="00896BE1"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給與</w:t>
                            </w: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專戶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9C527" id="流程圖: 打孔紙帶 2" o:spid="_x0000_s1029" type="#_x0000_t122" style="position:absolute;left:0;text-align:left;margin-left:-15.3pt;margin-top:8.9pt;width:476.2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" fillcolor="#e2efd9 [665]" strokecolor="#1f4d78 [1604]" strokeweight="1pt">
                <v:textbox>
                  <w:txbxContent>
                    <w:p w:rsidR="00344EDC" w:rsidRPr="00D824C7" w:rsidRDefault="00344EDC" w:rsidP="00344EDC">
                      <w:pPr>
                        <w:spacing w:line="320" w:lineRule="exact"/>
                        <w:ind w:left="1275" w:hangingChars="398" w:hanging="1275"/>
                        <w:rPr>
                          <w:b/>
                          <w:color w:val="000000" w:themeColor="text1"/>
                        </w:rPr>
                      </w:pP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流程二、</w:t>
                      </w:r>
                      <w:r w:rsidR="00F66484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新</w:t>
                      </w:r>
                      <w:r w:rsidR="001B63BE"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退休（職）人員申請</w:t>
                      </w:r>
                      <w:r w:rsidR="006838AF"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舊</w:t>
                      </w:r>
                      <w:r w:rsidR="009B4E00"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制</w:t>
                      </w: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退撫</w:t>
                      </w:r>
                      <w:r w:rsidR="00896BE1"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給與</w:t>
                      </w: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專戶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4EDC" w:rsidRDefault="00344EDC" w:rsidP="00344EDC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344EDC" w:rsidRDefault="00344EDC" w:rsidP="00344EDC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344EDC" w:rsidRDefault="00344EDC" w:rsidP="00344EDC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344EDC" w:rsidRPr="005D2ABC" w:rsidRDefault="00344EDC" w:rsidP="00344EDC">
      <w:pPr>
        <w:pStyle w:val="a3"/>
        <w:ind w:leftChars="176" w:left="422" w:firstLine="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19DA1E2" wp14:editId="375822A9">
            <wp:extent cx="5438775" cy="7572375"/>
            <wp:effectExtent l="0" t="57150" r="47625" b="4762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704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66"/>
        <w:gridCol w:w="1928"/>
        <w:gridCol w:w="1317"/>
        <w:gridCol w:w="2752"/>
      </w:tblGrid>
      <w:tr w:rsidR="0042298F" w:rsidRPr="00153F50" w:rsidTr="000562E0">
        <w:trPr>
          <w:trHeight w:val="376"/>
        </w:trPr>
        <w:tc>
          <w:tcPr>
            <w:tcW w:w="91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3744" w:rsidRPr="00FE7D9F" w:rsidRDefault="00745B6C" w:rsidP="00FE7D9F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E81671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E299A2" wp14:editId="042C9DB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-719455</wp:posOffset>
                      </wp:positionV>
                      <wp:extent cx="4057650" cy="335915"/>
                      <wp:effectExtent l="0" t="0" r="0" b="6985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45B6C" w:rsidRPr="00DF7F9D" w:rsidRDefault="008B43CE" w:rsidP="00FE7D9F">
                                  <w:pPr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color w:val="0000FF"/>
                                      <w:szCs w:val="24"/>
                                    </w:rPr>
                                  </w:pPr>
                                  <w:r w:rsidRPr="00DF7F9D"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Cs w:val="24"/>
                                    </w:rPr>
                                    <w:t>〈</w:t>
                                  </w:r>
                                  <w:r w:rsidR="00FE7D9F" w:rsidRPr="00DF7F9D"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Cs w:val="24"/>
                                    </w:rPr>
                                    <w:t>適用於</w:t>
                                  </w:r>
                                  <w:r w:rsidR="0038310F" w:rsidRPr="00DF7F9D"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Cs w:val="24"/>
                                    </w:rPr>
                                    <w:t>已退休（職）人員申請改存舊制退撫給與專戶</w:t>
                                  </w:r>
                                  <w:r w:rsidRPr="00DF7F9D"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Cs w:val="24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E299A2" id="文字方塊 16" o:spid="_x0000_s1030" type="#_x0000_t202" style="position:absolute;left:0;text-align:left;margin-left:9.95pt;margin-top:-56.65pt;width:319.5pt;height:2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" filled="f" stroked="f" strokeweight=".5pt">
                      <v:textbox>
                        <w:txbxContent>
                          <w:p w:rsidR="00745B6C" w:rsidRPr="00DF7F9D" w:rsidRDefault="008B43CE" w:rsidP="00FE7D9F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color w:val="0000FF"/>
                                <w:szCs w:val="24"/>
                              </w:rPr>
                            </w:pPr>
                            <w:r w:rsidRPr="00DF7F9D">
                              <w:rPr>
                                <w:rFonts w:ascii="標楷體" w:eastAsia="標楷體" w:hAnsi="標楷體" w:hint="eastAsia"/>
                                <w:color w:val="0000FF"/>
                                <w:szCs w:val="24"/>
                              </w:rPr>
                              <w:t>〈</w:t>
                            </w:r>
                            <w:r w:rsidR="00FE7D9F" w:rsidRPr="00DF7F9D">
                              <w:rPr>
                                <w:rFonts w:ascii="標楷體" w:eastAsia="標楷體" w:hAnsi="標楷體" w:hint="eastAsia"/>
                                <w:color w:val="0000FF"/>
                                <w:szCs w:val="24"/>
                              </w:rPr>
                              <w:t>適用於</w:t>
                            </w:r>
                            <w:r w:rsidR="0038310F" w:rsidRPr="00DF7F9D">
                              <w:rPr>
                                <w:rFonts w:ascii="標楷體" w:eastAsia="標楷體" w:hAnsi="標楷體" w:hint="eastAsia"/>
                                <w:color w:val="0000FF"/>
                                <w:szCs w:val="24"/>
                              </w:rPr>
                              <w:t>已退休（職）人員申請改存舊制退撫給與專戶</w:t>
                            </w:r>
                            <w:r w:rsidRPr="00DF7F9D">
                              <w:rPr>
                                <w:rFonts w:ascii="標楷體" w:eastAsia="標楷體" w:hAnsi="標楷體" w:hint="eastAsia"/>
                                <w:color w:val="0000FF"/>
                                <w:szCs w:val="24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7F" w:rsidRPr="00E81671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A89C2E" wp14:editId="0C7C59C5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-583565</wp:posOffset>
                      </wp:positionV>
                      <wp:extent cx="714375" cy="335915"/>
                      <wp:effectExtent l="0" t="0" r="28575" b="26035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21E57" w:rsidRPr="001D198B" w:rsidRDefault="00721E57" w:rsidP="00721E5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198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附</w:t>
                                  </w:r>
                                  <w:r w:rsidR="0077750A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錄</w:t>
                                  </w:r>
                                  <w:r w:rsidR="000C432B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A89C2E" id="文字方塊 11" o:spid="_x0000_s1031" type="#_x0000_t202" style="position:absolute;left:0;text-align:left;margin-left:415.9pt;margin-top:-45.95pt;width:56.25pt;height:2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" filled="f" strokeweight=".5pt">
                      <v:textbox>
                        <w:txbxContent>
                          <w:p w:rsidR="00721E57" w:rsidRPr="001D198B" w:rsidRDefault="00721E57" w:rsidP="00721E57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D198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</w:t>
                            </w:r>
                            <w:r w:rsidR="007775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錄</w:t>
                            </w:r>
                            <w:r w:rsidR="000C432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98F" w:rsidRPr="00A95446">
              <w:rPr>
                <w:rFonts w:ascii="標楷體" w:eastAsia="標楷體" w:hint="eastAsia"/>
                <w:b/>
                <w:bCs/>
                <w:sz w:val="32"/>
                <w:szCs w:val="32"/>
              </w:rPr>
              <w:t>【舊制退撫給與改存專戶申請書暨發放機關證明書】</w:t>
            </w:r>
          </w:p>
        </w:tc>
      </w:tr>
      <w:tr w:rsidR="0042298F" w:rsidRPr="00153F50" w:rsidTr="00D3356B">
        <w:trPr>
          <w:trHeight w:val="376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53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領受人員資料</w:t>
            </w:r>
          </w:p>
        </w:tc>
      </w:tr>
      <w:tr w:rsidR="0042298F" w:rsidRPr="00153F50" w:rsidTr="00D3356B">
        <w:trPr>
          <w:trHeight w:val="6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D3E74" w:rsidRDefault="0042298F" w:rsidP="000562E0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1D3E74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最後服務機關學校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2298F" w:rsidRPr="00153F50" w:rsidTr="00ED69B5">
        <w:trPr>
          <w:trHeight w:val="9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退撫給與種類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BD3393" w:rsidRDefault="0042298F" w:rsidP="006B047F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pacing w:val="-20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□退休金  □退職酬勞金</w:t>
            </w:r>
            <w:r w:rsidR="00BD339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□遺屬年金(月撫慰金</w:t>
            </w:r>
            <w:r w:rsidR="00BD339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)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□撫卹金</w:t>
            </w:r>
            <w:r w:rsidR="00B47535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="00BD339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□其他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  <w:u w:val="single"/>
              </w:rPr>
              <w:t xml:space="preserve">               </w:t>
            </w:r>
            <w:r w:rsidR="00BD339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</w:p>
        </w:tc>
      </w:tr>
      <w:tr w:rsidR="0042298F" w:rsidRPr="00153F50" w:rsidTr="00D3356B">
        <w:trPr>
          <w:trHeight w:val="59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退撫人員資料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FA4FD8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FA4FD8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42298F" w:rsidRPr="00153F50" w:rsidTr="00D3356B">
        <w:trPr>
          <w:trHeight w:val="8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Default="0042298F" w:rsidP="000562E0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領受人員資料</w:t>
            </w:r>
          </w:p>
          <w:p w:rsidR="0042298F" w:rsidRPr="00153F50" w:rsidRDefault="0042298F" w:rsidP="000562E0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Cs/>
                <w:spacing w:val="-4"/>
                <w:sz w:val="28"/>
                <w:szCs w:val="28"/>
              </w:rPr>
              <w:t>同退撫人員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FA4FD8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FA4FD8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322FA9" w:rsidRPr="00153F50" w:rsidTr="007220B8">
        <w:trPr>
          <w:trHeight w:val="62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FA9" w:rsidRPr="00153F50" w:rsidRDefault="00322FA9" w:rsidP="003E496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發放機關</w:t>
            </w:r>
            <w:r w:rsidR="003E496C">
              <w:rPr>
                <w:rFonts w:ascii="標楷體" w:eastAsia="標楷體" w:hAnsi="標楷體" w:cs="Times New Roman" w:hint="eastAsia"/>
                <w:sz w:val="28"/>
                <w:szCs w:val="28"/>
              </w:rPr>
              <w:t>及代碼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FA9" w:rsidRPr="00153F50" w:rsidRDefault="007220B8" w:rsidP="007220B8">
            <w:pPr>
              <w:snapToGrid w:val="0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 xml:space="preserve">臺南市政府 </w:t>
            </w:r>
            <w:r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395000000</w:t>
            </w:r>
            <w:r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  <w:t>A</w:t>
            </w:r>
          </w:p>
        </w:tc>
      </w:tr>
      <w:tr w:rsidR="0042298F" w:rsidRPr="00153F50" w:rsidTr="00D3356B">
        <w:trPr>
          <w:trHeight w:val="6193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c"/>
              <w:tblpPr w:leftFromText="180" w:rightFromText="180" w:vertAnchor="text" w:horzAnchor="margin" w:tblpXSpec="center" w:tblpY="6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1"/>
            </w:tblGrid>
            <w:tr w:rsidR="00DF7F9D" w:rsidRPr="00DF7F9D" w:rsidTr="00DF7F9D">
              <w:tc>
                <w:tcPr>
                  <w:tcW w:w="0" w:type="auto"/>
                </w:tcPr>
                <w:p w:rsidR="00DF7F9D" w:rsidRPr="00DF7F9D" w:rsidRDefault="00DF7F9D" w:rsidP="00DF7F9D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 w:cs="Times New Roman"/>
                      <w:b/>
                      <w:sz w:val="22"/>
                      <w:szCs w:val="28"/>
                    </w:rPr>
                  </w:pPr>
                  <w:r w:rsidRPr="00DF7F9D">
                    <w:rPr>
                      <w:rFonts w:ascii="標楷體" w:eastAsia="標楷體" w:hAnsi="標楷體" w:cs="Times New Roman" w:hint="eastAsia"/>
                      <w:b/>
                      <w:sz w:val="22"/>
                      <w:szCs w:val="28"/>
                    </w:rPr>
                    <w:t>□公務人員退休資遣撫卹法第69條</w:t>
                  </w:r>
                </w:p>
              </w:tc>
            </w:tr>
            <w:tr w:rsidR="00DF7F9D" w:rsidRPr="00DF7F9D" w:rsidTr="00DF7F9D">
              <w:tc>
                <w:tcPr>
                  <w:tcW w:w="0" w:type="auto"/>
                </w:tcPr>
                <w:p w:rsidR="00DF7F9D" w:rsidRPr="00DF7F9D" w:rsidRDefault="00DF7F9D" w:rsidP="00DF7F9D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 w:cs="Times New Roman"/>
                      <w:b/>
                      <w:sz w:val="22"/>
                      <w:szCs w:val="28"/>
                    </w:rPr>
                  </w:pPr>
                  <w:r w:rsidRPr="00DF7F9D">
                    <w:rPr>
                      <w:rFonts w:ascii="標楷體" w:eastAsia="標楷體" w:hAnsi="標楷體" w:cs="Times New Roman" w:hint="eastAsia"/>
                      <w:b/>
                      <w:sz w:val="22"/>
                      <w:szCs w:val="28"/>
                    </w:rPr>
                    <w:t>□公立學校教職員退休資遣撫卹條例第69條</w:t>
                  </w:r>
                </w:p>
              </w:tc>
            </w:tr>
            <w:tr w:rsidR="00DF7F9D" w:rsidRPr="00DF7F9D" w:rsidTr="00DF7F9D">
              <w:tc>
                <w:tcPr>
                  <w:tcW w:w="0" w:type="auto"/>
                </w:tcPr>
                <w:p w:rsidR="00DF7F9D" w:rsidRPr="00DF7F9D" w:rsidRDefault="00DF7F9D" w:rsidP="00DF7F9D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 w:cs="Times New Roman"/>
                      <w:b/>
                      <w:sz w:val="22"/>
                      <w:szCs w:val="28"/>
                    </w:rPr>
                  </w:pPr>
                  <w:r w:rsidRPr="00DF7F9D">
                    <w:rPr>
                      <w:rFonts w:ascii="標楷體" w:eastAsia="標楷體" w:hAnsi="標楷體" w:cs="Times New Roman" w:hint="eastAsia"/>
                      <w:b/>
                      <w:sz w:val="22"/>
                      <w:szCs w:val="28"/>
                    </w:rPr>
                    <w:t>□政務人員退職撫卹條例第11條</w:t>
                  </w:r>
                </w:p>
              </w:tc>
            </w:tr>
          </w:tbl>
          <w:p w:rsidR="0042298F" w:rsidRPr="00DF7F9D" w:rsidRDefault="0042298F" w:rsidP="00DF7F9D">
            <w:pPr>
              <w:snapToGrid w:val="0"/>
              <w:spacing w:line="7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上開領受人依</w:t>
            </w:r>
            <w:r w:rsidR="00DF7F9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規定</w:t>
            </w:r>
            <w:r w:rsidR="00247C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申請設立退撫給與專戶，本機關特予證明上開領受人係支領舊制退撫給與人員，請惠予同意開立舊制退撫給與專戶。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申請人：                 （簽名並蓋私章）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地  址：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電  話：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申請日期：    年    月    日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人事主管:               機關首長:</w:t>
            </w:r>
          </w:p>
          <w:p w:rsidR="0042298F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F7F9D" w:rsidRPr="00FA4FD8" w:rsidRDefault="00DF7F9D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2298F" w:rsidRDefault="0042298F" w:rsidP="000562E0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2298F" w:rsidRPr="00FA4FD8" w:rsidRDefault="0042298F" w:rsidP="000562E0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:rsidR="0042298F" w:rsidRPr="00FA4FD8" w:rsidRDefault="0042298F" w:rsidP="000562E0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1.本證明書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由舊制退撫給與</w:t>
            </w:r>
            <w:r w:rsidR="00247CE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發放機關人事單位填寫，並經機關人事主管及首長用印證明。</w:t>
            </w:r>
          </w:p>
          <w:p w:rsidR="0042298F" w:rsidRPr="00FA4FD8" w:rsidRDefault="0042298F" w:rsidP="000562E0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2.舊制退撫給與</w:t>
            </w:r>
            <w:r w:rsidR="00247CED"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發放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機關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確認用印後，</w:t>
            </w:r>
            <w:r w:rsidR="00247CED">
              <w:rPr>
                <w:rFonts w:ascii="標楷體" w:eastAsia="標楷體" w:hAnsi="標楷體" w:cs="Times New Roman" w:hint="eastAsia"/>
                <w:b/>
                <w:szCs w:val="24"/>
              </w:rPr>
              <w:t>由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存款人持本證明至銀行開立退撫專戶後，將存摺影本送至舊制退撫給與</w:t>
            </w:r>
            <w:r w:rsidR="00247CED"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發放機關。</w:t>
            </w:r>
          </w:p>
          <w:p w:rsidR="0042298F" w:rsidRPr="00ED69B5" w:rsidRDefault="0042298F" w:rsidP="00ED69B5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3.有改存專戶之需求者，可於每月10日前</w:t>
            </w:r>
            <w:r w:rsidR="00247CED">
              <w:rPr>
                <w:rFonts w:ascii="標楷體" w:eastAsia="標楷體" w:hAnsi="標楷體" w:cs="Times New Roman" w:hint="eastAsia"/>
                <w:b/>
                <w:szCs w:val="24"/>
              </w:rPr>
              <w:t>，向發放機關</w:t>
            </w:r>
            <w:r w:rsidR="00AC3071">
              <w:rPr>
                <w:rFonts w:ascii="標楷體" w:eastAsia="標楷體" w:hAnsi="標楷體" w:cs="Times New Roman" w:hint="eastAsia"/>
                <w:b/>
                <w:szCs w:val="24"/>
              </w:rPr>
              <w:t>提出申請；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俾利次月撥款，如申請人未能於上述期限內提出申請，致無法於次月撥款，則機關得於再次一個月，開始將退撫給與撥入專戶。</w:t>
            </w:r>
          </w:p>
        </w:tc>
      </w:tr>
    </w:tbl>
    <w:p w:rsidR="00153F50" w:rsidRPr="0042298F" w:rsidRDefault="00153F50" w:rsidP="0042298F">
      <w:pPr>
        <w:pStyle w:val="a3"/>
        <w:snapToGrid w:val="0"/>
        <w:ind w:leftChars="59" w:left="424" w:hangingChars="88" w:hanging="282"/>
        <w:jc w:val="center"/>
        <w:rPr>
          <w:rFonts w:ascii="標楷體" w:eastAsia="標楷體"/>
          <w:b/>
          <w:bCs/>
          <w:sz w:val="32"/>
          <w:szCs w:val="32"/>
        </w:rPr>
      </w:pPr>
    </w:p>
    <w:p w:rsidR="005D2ABC" w:rsidRPr="008159DD" w:rsidRDefault="00153F50" w:rsidP="008159DD">
      <w:pPr>
        <w:widowControl/>
        <w:jc w:val="center"/>
        <w:rPr>
          <w:rFonts w:ascii="標楷體" w:eastAsia="標楷體"/>
          <w:color w:val="000000" w:themeColor="text1"/>
          <w:spacing w:val="-6"/>
          <w:sz w:val="28"/>
          <w:szCs w:val="28"/>
        </w:rPr>
      </w:pPr>
      <w:r>
        <w:rPr>
          <w:rFonts w:ascii="標楷體" w:eastAsia="標楷體"/>
          <w:color w:val="FF0000"/>
          <w:spacing w:val="-6"/>
        </w:rPr>
        <w:br w:type="page"/>
      </w:r>
      <w:r w:rsidR="00A55E4A" w:rsidRPr="00A55E4A">
        <w:rPr>
          <w:rFonts w:ascii="標楷體" w:eastAsia="標楷體" w:hint="eastAsia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F2F4B4E" wp14:editId="3468CA3A">
                <wp:simplePos x="0" y="0"/>
                <wp:positionH relativeFrom="margin">
                  <wp:posOffset>-361950</wp:posOffset>
                </wp:positionH>
                <wp:positionV relativeFrom="paragraph">
                  <wp:posOffset>-85725</wp:posOffset>
                </wp:positionV>
                <wp:extent cx="866775" cy="628650"/>
                <wp:effectExtent l="0" t="0" r="9525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5E4A" w:rsidRPr="001D3E74" w:rsidRDefault="00A55E4A" w:rsidP="00A55E4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1D3E74">
                              <w:rPr>
                                <w:rFonts w:ascii="Wingdings 2" w:eastAsia="標楷體" w:hAnsi="Wingdings 2"/>
                                <w:b/>
                                <w:color w:val="FF0000"/>
                                <w:sz w:val="36"/>
                              </w:rPr>
                              <w:sym w:font="Wingdings 2" w:char="F0A3"/>
                            </w:r>
                            <w:r w:rsidRPr="001D3E7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新制</w:t>
                            </w:r>
                          </w:p>
                          <w:p w:rsidR="00A55E4A" w:rsidRPr="001D3E74" w:rsidRDefault="00A55E4A" w:rsidP="00A55E4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1D3E74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  <w:sym w:font="Wingdings 2" w:char="F0A3"/>
                            </w:r>
                            <w:r w:rsidRPr="001D3E7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舊制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2F4B4E" id="文字方塊 13" o:spid="_x0000_s1032" type="#_x0000_t202" style="position:absolute;left:0;text-align:left;margin-left:-28.5pt;margin-top:-6.75pt;width:68.25pt;height:49.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" fillcolor="window" stroked="f" strokeweight=".5pt">
                <v:textbox>
                  <w:txbxContent>
                    <w:p w:rsidR="00A55E4A" w:rsidRPr="001D3E74" w:rsidRDefault="00A55E4A" w:rsidP="00A55E4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1D3E74">
                        <w:rPr>
                          <w:rFonts w:ascii="Wingdings 2" w:eastAsia="標楷體" w:hAnsi="Wingdings 2"/>
                          <w:b/>
                          <w:color w:val="FF0000"/>
                          <w:sz w:val="36"/>
                        </w:rPr>
                        <w:sym w:font="Wingdings 2" w:char="F0A3"/>
                      </w:r>
                      <w:r w:rsidRPr="001D3E7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新制</w:t>
                      </w:r>
                    </w:p>
                    <w:p w:rsidR="00A55E4A" w:rsidRPr="001D3E74" w:rsidRDefault="00A55E4A" w:rsidP="00A55E4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1D3E74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  <w:sym w:font="Wingdings 2" w:char="F0A3"/>
                      </w:r>
                      <w:r w:rsidRPr="001D3E7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舊制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E4A">
        <w:rPr>
          <w:rFonts w:ascii="標楷體" w:eastAsia="標楷體" w:hint="eastAsia"/>
          <w:color w:val="FF0000"/>
          <w:spacing w:val="-6"/>
        </w:rPr>
        <w:t xml:space="preserve">    </w:t>
      </w:r>
      <w:r w:rsidR="00721E57" w:rsidRPr="004578DB">
        <w:rPr>
          <w:rFonts w:ascii="標楷體" w:eastAsia="標楷體" w:hAnsi="標楷體" w:hint="eastAsia"/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626E2" wp14:editId="0C4E84AC">
                <wp:simplePos x="0" y="0"/>
                <wp:positionH relativeFrom="column">
                  <wp:posOffset>5095875</wp:posOffset>
                </wp:positionH>
                <wp:positionV relativeFrom="paragraph">
                  <wp:posOffset>-438150</wp:posOffset>
                </wp:positionV>
                <wp:extent cx="714375" cy="336430"/>
                <wp:effectExtent l="0" t="0" r="28575" b="2603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6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1E57" w:rsidRPr="001D198B" w:rsidRDefault="00721E57" w:rsidP="00721E57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D198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</w:t>
                            </w:r>
                            <w:r w:rsidR="007775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錄</w:t>
                            </w:r>
                            <w:r w:rsidR="000C432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626E2" id="文字方塊 12" o:spid="_x0000_s1033" type="#_x0000_t202" style="position:absolute;left:0;text-align:left;margin-left:401.25pt;margin-top:-34.5pt;width:56.25pt;height:26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" filled="f" strokeweight=".5pt">
                <v:textbox>
                  <w:txbxContent>
                    <w:p w:rsidR="00721E57" w:rsidRPr="001D198B" w:rsidRDefault="00721E57" w:rsidP="00721E57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1D198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</w:t>
                      </w:r>
                      <w:r w:rsidR="0077750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錄</w:t>
                      </w:r>
                      <w:r w:rsidR="000C432B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2ABC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退撫</w:t>
      </w:r>
      <w:r w:rsidR="00746A49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給與</w:t>
      </w:r>
      <w:r w:rsidR="005D2ABC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專戶開戶注意事項</w:t>
      </w:r>
      <w:r w:rsidR="00A55E4A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（新、舊制請分別填寫</w:t>
      </w:r>
      <w:r w:rsidR="004578DB" w:rsidRPr="00E81671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）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8F06E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一、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領受人親自辦理開戶應攜帶資料</w:t>
      </w:r>
    </w:p>
    <w:p w:rsidR="002F4D85" w:rsidRDefault="008F06ED" w:rsidP="002F4D85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2F4D85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機關證明部分：</w:t>
      </w:r>
    </w:p>
    <w:p w:rsidR="002F4D85" w:rsidRDefault="002F4D85" w:rsidP="00FD418B">
      <w:pPr>
        <w:autoSpaceDE w:val="0"/>
        <w:autoSpaceDN w:val="0"/>
        <w:adjustRightInd w:val="0"/>
        <w:spacing w:line="400" w:lineRule="exact"/>
        <w:ind w:leftChars="294" w:left="989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1.</w:t>
      </w:r>
      <w:r w:rsidRPr="00E3401B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已在支領退撫給與之領受人：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「公務人員退休撫卹基金管理委員會書函」</w:t>
      </w:r>
      <w:r w:rsidR="00FD418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或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「舊制退撫給與改存專戶申請書暨發放機關證明書」</w:t>
      </w:r>
      <w:r w:rsidR="00FD418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2F4D85" w:rsidP="00FD418B">
      <w:pPr>
        <w:autoSpaceDE w:val="0"/>
        <w:autoSpaceDN w:val="0"/>
        <w:adjustRightInd w:val="0"/>
        <w:spacing w:line="400" w:lineRule="exact"/>
        <w:ind w:leftChars="294" w:left="989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2.</w:t>
      </w:r>
      <w:r w:rsidR="00FD418B" w:rsidRPr="00E3401B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新申請退撫給與之領受人：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「退撫給與專戶申請書暨最後服務機關證明書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」</w:t>
      </w:r>
      <w:r w:rsidR="008164F1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二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領受人身分證正本及第二身分證明文件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如附有相片之健保卡、駕照、護照等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領受人印章</w:t>
      </w:r>
      <w:r w:rsidR="002F4D85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及</w:t>
      </w:r>
      <w:r w:rsidR="002F4D85" w:rsidRPr="00DE373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lang w:val="zh-TW"/>
        </w:rPr>
        <w:t>本注意事項</w:t>
      </w:r>
      <w:r w:rsidR="005D2ABC" w:rsidRPr="00DE373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lang w:val="zh-TW"/>
        </w:rPr>
        <w:t>。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二、開戶作業流程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請親自至</w:t>
      </w:r>
      <w:r w:rsidR="00DF7F9D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臺灣</w:t>
      </w:r>
      <w:r w:rsidR="006F0EC1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銀行</w:t>
      </w:r>
      <w:r w:rsidR="00EB2CC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及</w:t>
      </w:r>
      <w:r w:rsidR="000932D0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其所屬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各地分行</w:t>
      </w:r>
      <w:r w:rsidR="002D6A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（專戶代付銀行）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辦理開戶</w:t>
      </w:r>
      <w:r w:rsidR="002D6A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；</w:t>
      </w:r>
      <w:r w:rsidR="008159D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如領受人因受傷或疾病，致行動困難不能親自開戶者，得由發放機關覈實出具證明，委託他人辦理</w:t>
      </w:r>
      <w:r w:rsidR="00893EC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（請攜帶</w:t>
      </w:r>
      <w:r w:rsidR="00E1391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機關證明、</w:t>
      </w:r>
      <w:r w:rsidR="00893EC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委託人與受託人之身分證明文件及授權書）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二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請告知銀行服務人員需辦理新制(或舊制)退撫給與專</w:t>
      </w:r>
      <w:r w:rsid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戶開戶，並出示證明文件（「公務人員退休撫卹基金管理委員會書函」、「</w:t>
      </w:r>
      <w:r w:rsidR="00AF0B13" w:rsidRP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舊制退撫給與改存專戶申請書暨發放機關證明書</w:t>
      </w:r>
      <w:r w:rsid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」或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「退撫給與專戶申請書暨最後服務機關證明書」）及本注意事項。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領取退撫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給與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專戶存摺</w:t>
      </w:r>
      <w:r w:rsidR="005D3ED5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時，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請確認存摺封面是否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標示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新制(或舊制)退撫給與專戶或同義文句」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字樣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三、退撫</w:t>
      </w:r>
      <w:r w:rsidR="00746A49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給與</w:t>
      </w:r>
      <w:r w:rsidR="002D6A09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專戶之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性質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專戶內之存款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不得作為抵銷、扣押、供擔保或強制執行之標的。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二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專戶僅供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存入退休</w:t>
      </w:r>
      <w:r w:rsidR="000C727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（職）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金</w:t>
      </w:r>
      <w:r w:rsidR="006F0EC1" w:rsidRPr="00C009E4">
        <w:rPr>
          <w:rFonts w:ascii="標楷體" w:eastAsia="標楷體" w:hAnsi="標楷體" w:hint="eastAsia"/>
          <w:sz w:val="28"/>
          <w:szCs w:val="28"/>
        </w:rPr>
        <w:t>、撫慰金、撫卹金及資遣給與等退撫法規保障之退撫給與，不得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存(匯)入</w:t>
      </w:r>
      <w:r w:rsidR="006F0EC1" w:rsidRPr="00C009E4">
        <w:rPr>
          <w:rFonts w:ascii="標楷體" w:eastAsia="標楷體" w:hAnsi="標楷體" w:hint="eastAsia"/>
          <w:sz w:val="28"/>
          <w:szCs w:val="28"/>
        </w:rPr>
        <w:t>其他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任何款項。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三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專戶內存款</w:t>
      </w:r>
      <w:r w:rsidR="005D711F" w:rsidRPr="00C009E4">
        <w:rPr>
          <w:rFonts w:ascii="標楷體" w:eastAsia="標楷體" w:hAnsi="標楷體" w:hint="eastAsia"/>
          <w:sz w:val="28"/>
          <w:szCs w:val="28"/>
        </w:rPr>
        <w:t>依開戶銀行規定計息</w:t>
      </w:r>
      <w:r w:rsidR="00053E48" w:rsidRPr="00C009E4">
        <w:rPr>
          <w:rFonts w:ascii="標楷體" w:eastAsia="標楷體" w:hAnsi="標楷體" w:hint="eastAsia"/>
          <w:sz w:val="28"/>
          <w:szCs w:val="28"/>
        </w:rPr>
        <w:t>，</w:t>
      </w:r>
      <w:r w:rsidR="0040437D" w:rsidRPr="00C009E4">
        <w:rPr>
          <w:rFonts w:ascii="標楷體" w:eastAsia="標楷體" w:hAnsi="標楷體" w:hint="eastAsia"/>
          <w:sz w:val="28"/>
          <w:szCs w:val="28"/>
        </w:rPr>
        <w:t>但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不</w:t>
      </w:r>
      <w:r w:rsidR="005D711F" w:rsidRPr="00C009E4">
        <w:rPr>
          <w:rFonts w:ascii="標楷體" w:eastAsia="標楷體" w:hAnsi="標楷體" w:hint="eastAsia"/>
          <w:sz w:val="28"/>
          <w:szCs w:val="28"/>
        </w:rPr>
        <w:t>得</w:t>
      </w:r>
      <w:r w:rsidR="00680C2E">
        <w:rPr>
          <w:rFonts w:ascii="標楷體" w:eastAsia="標楷體" w:hAnsi="標楷體" w:hint="eastAsia"/>
          <w:sz w:val="28"/>
          <w:szCs w:val="28"/>
        </w:rPr>
        <w:t>以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低於開戶銀行活期儲蓄存款之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牌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告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利率計息。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四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="005D2ABC" w:rsidRPr="000D0B7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val="zh-TW"/>
        </w:rPr>
        <w:t>戶內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存款</w:t>
      </w:r>
      <w:r w:rsidR="006F0EC1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5D2ABC" w:rsidRPr="000D0B7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val="zh-TW"/>
        </w:rPr>
        <w:t>自由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分次提領，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提領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轉入其他帳戶或定期存款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之後</w:t>
      </w:r>
      <w:r w:rsidR="00ED0ED1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，該筆存款即</w:t>
      </w:r>
      <w:r w:rsidR="000D0B75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不受公務人員退休資遣撫卹法及政務人員退職撫卹條例</w:t>
      </w:r>
      <w:r w:rsidR="002D6A09">
        <w:rPr>
          <w:rFonts w:ascii="標楷體" w:eastAsia="標楷體" w:hAnsi="標楷體" w:hint="eastAsia"/>
          <w:color w:val="000000" w:themeColor="text1"/>
          <w:sz w:val="28"/>
          <w:szCs w:val="28"/>
        </w:rPr>
        <w:t>中，</w:t>
      </w:r>
      <w:r w:rsidR="000123DE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="000123DE" w:rsidRPr="000123DE">
        <w:rPr>
          <w:rFonts w:ascii="標楷體" w:eastAsia="標楷體" w:hAnsi="標楷體" w:hint="eastAsia"/>
          <w:color w:val="000000" w:themeColor="text1"/>
          <w:sz w:val="28"/>
          <w:szCs w:val="28"/>
        </w:rPr>
        <w:t>不得作為抵銷、扣押、供擔保或強制執行之標的</w:t>
      </w:r>
      <w:r w:rsidR="000D0B75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之保障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五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退撫給與領受人有冒領或溢領情事者，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退撫給與</w:t>
      </w:r>
      <w:r w:rsidR="00053E48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之支</w:t>
      </w:r>
      <w:r w:rsidR="001405D7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給或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發放機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lastRenderedPageBreak/>
        <w:t>關</w:t>
      </w:r>
      <w:r w:rsidR="001405D7" w:rsidRPr="00C009E4">
        <w:rPr>
          <w:rFonts w:ascii="標楷體" w:eastAsia="標楷體" w:hAnsi="標楷體" w:hint="eastAsia"/>
          <w:b/>
          <w:sz w:val="28"/>
          <w:szCs w:val="28"/>
        </w:rPr>
        <w:t>應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就其冒領或溢領之款項，書面通知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開戶銀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行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逕自專戶扣款，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覈實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收回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冒領或溢領之款項，不受上開（一）有關專戶內存款不得作為抵銷、扣押、供擔保或強制執行之標的之限制</w:t>
      </w:r>
      <w:r w:rsidR="00896BE1" w:rsidRPr="00C009E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5D2ABC" w:rsidRPr="00C009E4" w:rsidRDefault="008F06ED" w:rsidP="00344208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4D34BF" w:rsidRPr="004D34BF">
        <w:rPr>
          <w:rFonts w:ascii="標楷體" w:eastAsia="標楷體" w:hAnsi="標楷體" w:cs="新細明體" w:hint="eastAsia"/>
          <w:kern w:val="0"/>
          <w:sz w:val="28"/>
          <w:szCs w:val="28"/>
        </w:rPr>
        <w:t>退撫給與領受人</w:t>
      </w:r>
      <w:r w:rsidR="002550B1" w:rsidRPr="002550B1">
        <w:rPr>
          <w:rFonts w:ascii="標楷體" w:eastAsia="標楷體" w:hAnsi="標楷體" w:cs="新細明體" w:hint="eastAsia"/>
          <w:kern w:val="0"/>
          <w:sz w:val="28"/>
          <w:szCs w:val="28"/>
        </w:rPr>
        <w:t>開立退撫給與專戶後，於1年內未有退撫給與存入者，由最後服務機關或發放機關查證事實後，通知專戶開戶銀行逕行辦理專戶銷戶並通知當事人。</w:t>
      </w:r>
    </w:p>
    <w:p w:rsidR="00791738" w:rsidRPr="00C009E4" w:rsidRDefault="005D2ABC" w:rsidP="00DE3734">
      <w:pPr>
        <w:autoSpaceDE w:val="0"/>
        <w:autoSpaceDN w:val="0"/>
        <w:adjustRightInd w:val="0"/>
        <w:spacing w:beforeLines="50" w:before="180" w:line="400" w:lineRule="exact"/>
        <w:ind w:leftChars="-177" w:left="212" w:right="-1" w:hangingChars="199" w:hanging="637"/>
        <w:jc w:val="both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四、本人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  <w:lang w:val="zh-TW"/>
        </w:rPr>
        <w:t xml:space="preserve">              </w:t>
      </w:r>
      <w:r w:rsidR="008F06ED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（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簽名</w:t>
      </w:r>
      <w:r w:rsidR="008F06ED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）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知悉上開退撫</w:t>
      </w:r>
      <w:r w:rsidR="00746A49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給與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專戶性質，並同意配合</w:t>
      </w:r>
      <w:r w:rsidR="006838AF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退撫給與</w:t>
      </w:r>
      <w:r w:rsidR="00B6427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之</w:t>
      </w:r>
      <w:r w:rsidR="006838AF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發放機關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及開戶銀行相關規定辦理。</w:t>
      </w:r>
    </w:p>
    <w:p w:rsidR="00C009E4" w:rsidRDefault="00C009E4" w:rsidP="00CD7E01">
      <w:pPr>
        <w:autoSpaceDE w:val="0"/>
        <w:autoSpaceDN w:val="0"/>
        <w:adjustRightInd w:val="0"/>
        <w:spacing w:line="400" w:lineRule="exact"/>
        <w:ind w:leftChars="-59" w:left="707" w:hangingChars="303" w:hanging="849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</w:p>
    <w:p w:rsidR="00CD7E01" w:rsidRPr="00C05E25" w:rsidRDefault="00CD7E01" w:rsidP="00857DC5">
      <w:pPr>
        <w:autoSpaceDE w:val="0"/>
        <w:autoSpaceDN w:val="0"/>
        <w:adjustRightInd w:val="0"/>
        <w:snapToGrid w:val="0"/>
        <w:ind w:leftChars="-178" w:left="303" w:right="-1" w:hangingChars="304" w:hanging="730"/>
        <w:jc w:val="both"/>
        <w:rPr>
          <w:rFonts w:ascii="標楷體" w:eastAsia="標楷體" w:hAnsi="標楷體" w:cs="新細明體"/>
          <w:color w:val="FF0000"/>
          <w:kern w:val="0"/>
          <w:szCs w:val="24"/>
          <w:lang w:val="zh-TW"/>
        </w:rPr>
      </w:pPr>
      <w:r w:rsidRPr="00C05E25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備註：</w:t>
      </w:r>
      <w:r w:rsidR="00007E0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本注意事項二、開戶作業流程</w:t>
      </w:r>
      <w:r w:rsidR="000040FF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（一）之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銀行</w:t>
      </w:r>
      <w:r w:rsidR="000040FF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名稱，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於新制年資之退撫給與，請填寫臺灣銀行、合作</w:t>
      </w:r>
      <w:r w:rsidR="00857DC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金庫商業銀行或第一商業銀行；於舊制年資之退撫給與，請依主管機</w:t>
      </w:r>
      <w:r w:rsidR="00C640B0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關</w:t>
      </w:r>
      <w:r w:rsidR="00857DC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簽立專戶代付合約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之金融機構填寫。</w:t>
      </w:r>
    </w:p>
    <w:p w:rsidR="00CD7E01" w:rsidRDefault="00CD7E01" w:rsidP="00997157">
      <w:pPr>
        <w:autoSpaceDE w:val="0"/>
        <w:autoSpaceDN w:val="0"/>
        <w:adjustRightInd w:val="0"/>
        <w:spacing w:beforeLines="50" w:before="180" w:line="400" w:lineRule="exact"/>
        <w:ind w:leftChars="-177" w:left="212" w:rightChars="-316" w:right="-758" w:hangingChars="199" w:hanging="637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:rsidR="00A038A8" w:rsidRDefault="00720A7D">
      <w:pPr>
        <w:widowControl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  <w:br w:type="page"/>
      </w:r>
    </w:p>
    <w:tbl>
      <w:tblPr>
        <w:tblpPr w:leftFromText="180" w:rightFromText="180" w:vertAnchor="text" w:horzAnchor="margin" w:tblpY="554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79"/>
        <w:gridCol w:w="1915"/>
        <w:gridCol w:w="1252"/>
        <w:gridCol w:w="2817"/>
      </w:tblGrid>
      <w:tr w:rsidR="00CB3A2C" w:rsidRPr="00A038A8" w:rsidTr="00B50FF6">
        <w:trPr>
          <w:trHeight w:val="376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領受人員資料</w:t>
            </w:r>
          </w:p>
        </w:tc>
      </w:tr>
      <w:tr w:rsidR="00CB3A2C" w:rsidRPr="00A038A8" w:rsidTr="00B50FF6">
        <w:trPr>
          <w:trHeight w:val="38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最後服務</w:t>
            </w:r>
          </w:p>
          <w:p w:rsidR="00CB3A2C" w:rsidRPr="00A038A8" w:rsidRDefault="00CB3A2C" w:rsidP="00CB3A2C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機關學校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B3A2C" w:rsidRPr="00A038A8" w:rsidTr="00B50FF6">
        <w:trPr>
          <w:trHeight w:val="37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身分別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A3"/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公務人員    </w:t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政務人員    </w:t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教育人員</w:t>
            </w:r>
          </w:p>
        </w:tc>
      </w:tr>
      <w:tr w:rsidR="00CB3A2C" w:rsidRPr="00A038A8" w:rsidTr="00B50FF6">
        <w:trPr>
          <w:trHeight w:val="138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退撫給與種類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5D3" w:rsidRDefault="00CB3A2C" w:rsidP="009765D3">
            <w:pPr>
              <w:snapToGrid w:val="0"/>
              <w:spacing w:line="400" w:lineRule="exact"/>
              <w:ind w:leftChars="-45" w:left="-108"/>
              <w:jc w:val="both"/>
              <w:rPr>
                <w:rFonts w:ascii="標楷體" w:eastAsia="標楷體" w:hAnsi="標楷體" w:cs="Times New Roman"/>
                <w:b/>
                <w:spacing w:val="-20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□退休金</w:t>
            </w:r>
            <w:r w:rsidR="009765D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□退職酬勞金</w:t>
            </w:r>
            <w:r w:rsidR="009765D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="0039788C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□離職儲金</w:t>
            </w:r>
            <w:r w:rsidR="009765D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□一次給與</w:t>
            </w:r>
            <w:r w:rsidR="009765D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</w:p>
          <w:p w:rsidR="00CB3A2C" w:rsidRPr="009765D3" w:rsidRDefault="009765D3" w:rsidP="009765D3">
            <w:pPr>
              <w:snapToGrid w:val="0"/>
              <w:spacing w:line="400" w:lineRule="exact"/>
              <w:ind w:leftChars="-45" w:left="-108"/>
              <w:jc w:val="both"/>
              <w:rPr>
                <w:rFonts w:ascii="標楷體" w:eastAsia="標楷體" w:hAnsi="標楷體" w:cs="Times New Roman"/>
                <w:b/>
                <w:spacing w:val="-20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□遺屬一次金 (一次撫慰金)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="00CB3A2C"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□遺屬年金(月撫慰金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) </w:t>
            </w:r>
            <w:r w:rsidR="00CB3A2C"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□撫卹金  □資遣給與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="00CB3A2C"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□退撫基金費用本息 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="00CB3A2C"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□其他</w:t>
            </w:r>
            <w:r w:rsidR="00CB3A2C"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CB3A2C" w:rsidRPr="00A038A8" w:rsidTr="00B50FF6">
        <w:trPr>
          <w:trHeight w:val="4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生效日期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B3A2C" w:rsidRPr="00A038A8" w:rsidTr="00B50FF6">
        <w:trPr>
          <w:trHeight w:val="54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退撫人員資料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CB3A2C" w:rsidRPr="00A038A8" w:rsidTr="00B50FF6">
        <w:trPr>
          <w:trHeight w:val="52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領受人員資料</w:t>
            </w:r>
          </w:p>
          <w:p w:rsidR="00CB3A2C" w:rsidRPr="00A038A8" w:rsidRDefault="00CB3A2C" w:rsidP="00CB3A2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hint="eastAsia"/>
                <w:bCs/>
                <w:spacing w:val="-4"/>
                <w:sz w:val="28"/>
                <w:szCs w:val="28"/>
              </w:rPr>
              <w:t>(□</w:t>
            </w:r>
            <w:r w:rsidRPr="00A038A8">
              <w:rPr>
                <w:rFonts w:ascii="標楷體" w:eastAsia="標楷體" w:hint="eastAsia"/>
                <w:bCs/>
                <w:spacing w:val="-4"/>
                <w:sz w:val="28"/>
                <w:szCs w:val="28"/>
              </w:rPr>
              <w:t>同退撫人員)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8D4509" w:rsidRPr="00A038A8" w:rsidTr="00B50FF6">
        <w:trPr>
          <w:trHeight w:val="52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509" w:rsidRPr="00A038A8" w:rsidRDefault="008D4509" w:rsidP="00CB3A2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發放機關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及代碼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509" w:rsidRPr="00A038A8" w:rsidRDefault="008D4509" w:rsidP="00CB3A2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CB3A2C" w:rsidRPr="00A038A8" w:rsidTr="00B50FF6">
        <w:trPr>
          <w:trHeight w:val="7725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3A2C" w:rsidRPr="00A038A8" w:rsidRDefault="00CB3A2C" w:rsidP="00CB3A2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4DA209" wp14:editId="7A4E1A25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30480</wp:posOffset>
                      </wp:positionV>
                      <wp:extent cx="2581275" cy="542925"/>
                      <wp:effectExtent l="0" t="0" r="0" b="0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B3A2C" w:rsidRPr="001D3E74" w:rsidRDefault="00CB3A2C" w:rsidP="00CB3A2C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□公務人員退休資遣撫卹法第69條</w:t>
                                  </w:r>
                                </w:p>
                                <w:p w:rsidR="00CB3A2C" w:rsidRPr="001D3E74" w:rsidRDefault="00CB3A2C" w:rsidP="00CB3A2C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</w:t>
                                  </w:r>
                                  <w:r w:rsidR="00DF7F9D"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  <w:t xml:space="preserve"> </w:t>
                                  </w:r>
                                  <w:r w:rsidR="00DF7F9D"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公立學校</w:t>
                                  </w:r>
                                  <w:r w:rsidR="00DF7F9D" w:rsidRPr="001D3E74"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  <w:t>教職員退休資遣撫卹條例第69條</w:t>
                                  </w:r>
                                </w:p>
                                <w:p w:rsidR="00CB3A2C" w:rsidRPr="001D3E74" w:rsidRDefault="00CB3A2C" w:rsidP="00CB3A2C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</w:t>
                                  </w:r>
                                  <w:r w:rsidR="00DF7F9D"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政務人員退職撫卹條例第11條</w:t>
                                  </w:r>
                                </w:p>
                                <w:p w:rsidR="00CB3A2C" w:rsidRPr="00D612A5" w:rsidRDefault="00CB3A2C" w:rsidP="00CB3A2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4DA209" id="文字方塊 18" o:spid="_x0000_s1034" type="#_x0000_t202" style="position:absolute;left:0;text-align:left;margin-left:248.25pt;margin-top:2.4pt;width:203.2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" filled="f" stroked="f" strokeweight=".5pt">
                      <v:textbox>
                        <w:txbxContent>
                          <w:p w:rsidR="00CB3A2C" w:rsidRPr="001D3E74" w:rsidRDefault="00CB3A2C" w:rsidP="00CB3A2C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□公務人員退休資遣撫卹法第69條</w:t>
                            </w:r>
                          </w:p>
                          <w:p w:rsidR="00CB3A2C" w:rsidRPr="001D3E74" w:rsidRDefault="00CB3A2C" w:rsidP="00CB3A2C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</w:t>
                            </w:r>
                            <w:r w:rsidR="00DF7F9D"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  <w:t xml:space="preserve"> </w:t>
                            </w:r>
                            <w:r w:rsidR="00DF7F9D"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公立學校</w:t>
                            </w:r>
                            <w:r w:rsidR="00DF7F9D" w:rsidRPr="001D3E74"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  <w:t>教職員退休資遣撫卹條例第69條</w:t>
                            </w:r>
                          </w:p>
                          <w:p w:rsidR="00CB3A2C" w:rsidRPr="001D3E74" w:rsidRDefault="00CB3A2C" w:rsidP="00CB3A2C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</w:t>
                            </w:r>
                            <w:r w:rsidR="00DF7F9D"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政務人員退職撫卹條例第11條</w:t>
                            </w:r>
                          </w:p>
                          <w:p w:rsidR="00CB3A2C" w:rsidRPr="00D612A5" w:rsidRDefault="00CB3A2C" w:rsidP="00CB3A2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上開領受人依規定將支領退撫給與，並依</w:t>
            </w:r>
            <w:r w:rsidRPr="00A038A8"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</w:t>
            </w:r>
          </w:p>
          <w:p w:rsidR="00CB3A2C" w:rsidRPr="00A038A8" w:rsidRDefault="00CB3A2C" w:rsidP="00CB3A2C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規定</w:t>
            </w:r>
            <w:r w:rsidR="00B6427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申請設立退撫給與專戶，本機關特予證明上開領受人係支領退撫給與人員，請惠予開立退撫給與專戶。</w:t>
            </w: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申請人：                 （簽名並蓋私章）</w:t>
            </w: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地  址：</w:t>
            </w: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電  話：</w:t>
            </w: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申請日期：    年    月    日</w:t>
            </w: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人事主管:               機關首長:</w:t>
            </w: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B3A2C" w:rsidRDefault="00CB3A2C" w:rsidP="00CB3A2C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1.本證明書</w:t>
            </w:r>
            <w:r w:rsidRPr="00A038A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由最後服務機關人事單位填寫</w:t>
            </w:r>
            <w:r w:rsidR="00B50F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（存入政務人員一次給與者，由一次給與審</w:t>
            </w:r>
            <w:r w:rsidR="004D2CFF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定</w:t>
            </w:r>
            <w:r w:rsidR="00B50F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機關填寫）</w:t>
            </w:r>
            <w:r w:rsidRPr="00A038A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，並經機關人事主管及首長用印證明。</w:t>
            </w: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2.服務</w:t>
            </w:r>
            <w:r w:rsidRPr="00A038A8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機關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確認用印後，</w:t>
            </w:r>
            <w:r w:rsidR="00B4076C">
              <w:rPr>
                <w:rFonts w:ascii="標楷體" w:eastAsia="標楷體" w:hAnsi="標楷體" w:cs="Times New Roman" w:hint="eastAsia"/>
                <w:b/>
                <w:szCs w:val="24"/>
              </w:rPr>
              <w:t>由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存款人持本申請書請暨證明書、開戶注意事項及應備證件</w:t>
            </w:r>
            <w:r w:rsidR="00B4076C">
              <w:rPr>
                <w:rFonts w:ascii="標楷體" w:eastAsia="標楷體" w:hAnsi="標楷體" w:cs="Times New Roman" w:hint="eastAsia"/>
                <w:b/>
                <w:szCs w:val="24"/>
              </w:rPr>
              <w:t>，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至銀行開立退撫專戶後，將存摺影本送至服務機關。</w:t>
            </w: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3.同時申請新制及舊制退撫給與專戶</w:t>
            </w:r>
            <w:r w:rsidR="00B4076C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，本申書請暨證明書須分別開立，作為銀行開戶保存之證明文件。</w:t>
            </w:r>
          </w:p>
        </w:tc>
      </w:tr>
    </w:tbl>
    <w:p w:rsidR="008F06ED" w:rsidRPr="00720A7D" w:rsidRDefault="0025381D" w:rsidP="00F373AB">
      <w:pPr>
        <w:autoSpaceDE w:val="0"/>
        <w:autoSpaceDN w:val="0"/>
        <w:adjustRightInd w:val="0"/>
        <w:spacing w:beforeLines="50" w:before="180" w:line="400" w:lineRule="exact"/>
        <w:ind w:rightChars="-316" w:right="-758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B3A2C">
        <w:rPr>
          <w:rFonts w:ascii="標楷體" w:eastAsia="標楷體" w:hint="eastAsia"/>
          <w:b/>
          <w:bCs/>
          <w:noProof/>
          <w:spacing w:val="-1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7A0F266" wp14:editId="647FF79D">
                <wp:simplePos x="0" y="0"/>
                <wp:positionH relativeFrom="column">
                  <wp:posOffset>-222885</wp:posOffset>
                </wp:positionH>
                <wp:positionV relativeFrom="paragraph">
                  <wp:posOffset>-610870</wp:posOffset>
                </wp:positionV>
                <wp:extent cx="6400800" cy="866775"/>
                <wp:effectExtent l="0" t="0" r="19050" b="9525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866775"/>
                          <a:chOff x="285750" y="28575"/>
                          <a:chExt cx="6400800" cy="866775"/>
                        </a:xfrm>
                      </wpg:grpSpPr>
                      <wps:wsp>
                        <wps:cNvPr id="26" name="文字方塊 26"/>
                        <wps:cNvSpPr txBox="1"/>
                        <wps:spPr>
                          <a:xfrm>
                            <a:off x="285750" y="28575"/>
                            <a:ext cx="38766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3A2C" w:rsidRPr="002E200B" w:rsidRDefault="008B43CE" w:rsidP="00CB3A2C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8B43C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〈</w:t>
                              </w:r>
                              <w:r w:rsidR="00256259" w:rsidRPr="00DF7F9D">
                                <w:rPr>
                                  <w:rFonts w:ascii="標楷體" w:eastAsia="標楷體" w:hAnsi="標楷體" w:hint="eastAsia"/>
                                  <w:color w:val="0000FF"/>
                                  <w:szCs w:val="24"/>
                                </w:rPr>
                                <w:t>適用於新退休（職）人員申請</w:t>
                              </w:r>
                              <w:r w:rsidRPr="00DF7F9D">
                                <w:rPr>
                                  <w:rFonts w:ascii="標楷體" w:eastAsia="標楷體" w:hAnsi="標楷體" w:hint="eastAsia"/>
                                  <w:color w:val="0000FF"/>
                                  <w:szCs w:val="24"/>
                                </w:rPr>
                                <w:t>退撫給與專戶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群組 27"/>
                        <wpg:cNvGrpSpPr/>
                        <wpg:grpSpPr>
                          <a:xfrm>
                            <a:off x="285750" y="85725"/>
                            <a:ext cx="6400800" cy="809625"/>
                            <a:chOff x="28575" y="0"/>
                            <a:chExt cx="6400800" cy="809625"/>
                          </a:xfrm>
                        </wpg:grpSpPr>
                        <wps:wsp>
                          <wps:cNvPr id="28" name="文字方塊 28"/>
                          <wps:cNvSpPr txBox="1"/>
                          <wps:spPr>
                            <a:xfrm>
                              <a:off x="28575" y="323850"/>
                              <a:ext cx="866775" cy="4857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B3A2C" w:rsidRPr="00095167" w:rsidRDefault="00CB3A2C" w:rsidP="00CB3A2C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</w:pPr>
                                <w:r w:rsidRPr="00095167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  <w:sym w:font="Wingdings 2" w:char="F0A3"/>
                                </w:r>
                                <w:r w:rsidRPr="00095167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32"/>
                                  </w:rPr>
                                  <w:t>新制</w:t>
                                </w:r>
                              </w:p>
                              <w:p w:rsidR="00CB3A2C" w:rsidRPr="00095167" w:rsidRDefault="00CB3A2C" w:rsidP="00CB3A2C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</w:pPr>
                                <w:r w:rsidRPr="00095167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  <w:sym w:font="Wingdings 2" w:char="F0A3"/>
                                </w:r>
                                <w:r w:rsidRPr="00095167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32"/>
                                  </w:rPr>
                                  <w:t>舊制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文字方塊 29"/>
                          <wps:cNvSpPr txBox="1"/>
                          <wps:spPr>
                            <a:xfrm>
                              <a:off x="819150" y="323850"/>
                              <a:ext cx="5372100" cy="4857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B3A2C" w:rsidRDefault="00CB3A2C" w:rsidP="00CB3A2C">
                                <w:r w:rsidRPr="0025041F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pacing w:val="-16"/>
                                    <w:sz w:val="34"/>
                                    <w:szCs w:val="34"/>
                                  </w:rPr>
                                  <w:t>退撫給與專戶申請書暨最後服務機關證明書</w:t>
                                </w:r>
                                <w:r w:rsidRPr="0025041F">
                                  <w:rPr>
                                    <w:rFonts w:ascii="標楷體" w:eastAsia="標楷體" w:hAnsi="標楷體" w:cs="新細明體" w:hint="eastAsia"/>
                                    <w:b/>
                                    <w:spacing w:val="-16"/>
                                    <w:kern w:val="0"/>
                                    <w:szCs w:val="24"/>
                                    <w:lang w:val="zh-TW"/>
                                  </w:rPr>
                                  <w:t>（新、舊制請分別填寫）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文字方塊 30"/>
                          <wps:cNvSpPr txBox="1"/>
                          <wps:spPr>
                            <a:xfrm>
                              <a:off x="5715000" y="0"/>
                              <a:ext cx="714375" cy="3359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CB3A2C" w:rsidRPr="001D198B" w:rsidRDefault="00CB3A2C" w:rsidP="00CB3A2C">
                                <w:pPr>
                                  <w:spacing w:line="340" w:lineRule="exac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D198B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附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錄</w:t>
                                </w:r>
                                <w:r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A0F266" id="群組 25" o:spid="_x0000_s1035" style="position:absolute;margin-left:-17.55pt;margin-top:-48.1pt;width:7in;height:68.25pt;z-index:251723776;mso-width-relative:margin;mso-height-relative:margin" coordorigin="2857,285" coordsize="64008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">
                <v:shape id="文字方塊 26" o:spid="_x0000_s1036" type="#_x0000_t202" style="position:absolute;left:2857;top:285;width:38767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CB3A2C" w:rsidRPr="002E200B" w:rsidRDefault="008B43CE" w:rsidP="00CB3A2C">
                        <w:pPr>
                          <w:spacing w:line="34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8B43CE">
                          <w:rPr>
                            <w:rFonts w:ascii="標楷體" w:eastAsia="標楷體" w:hAnsi="標楷體" w:hint="eastAsia"/>
                            <w:szCs w:val="24"/>
                          </w:rPr>
                          <w:t>〈</w:t>
                        </w:r>
                        <w:r w:rsidR="00256259" w:rsidRPr="00DF7F9D">
                          <w:rPr>
                            <w:rFonts w:ascii="標楷體" w:eastAsia="標楷體" w:hAnsi="標楷體" w:hint="eastAsia"/>
                            <w:color w:val="0000FF"/>
                            <w:szCs w:val="24"/>
                          </w:rPr>
                          <w:t>適用於新退休（職）人員申請</w:t>
                        </w:r>
                        <w:r w:rsidRPr="00DF7F9D">
                          <w:rPr>
                            <w:rFonts w:ascii="標楷體" w:eastAsia="標楷體" w:hAnsi="標楷體" w:hint="eastAsia"/>
                            <w:color w:val="0000FF"/>
                            <w:szCs w:val="24"/>
                          </w:rPr>
                          <w:t>退撫給與專戶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〉</w:t>
                        </w:r>
                      </w:p>
                    </w:txbxContent>
                  </v:textbox>
                </v:shape>
                <v:group id="群組 27" o:spid="_x0000_s1037" style="position:absolute;left:2857;top:857;width:64008;height:8096" coordorigin="285" coordsize="6400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文字方塊 28" o:spid="_x0000_s1038" type="#_x0000_t202" style="position:absolute;left:285;top:3238;width:8668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nB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" fillcolor="window" stroked="f" strokeweight=".5pt">
                    <v:textbox>
                      <w:txbxContent>
                        <w:p w:rsidR="00CB3A2C" w:rsidRPr="00095167" w:rsidRDefault="00CB3A2C" w:rsidP="00CB3A2C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</w:pPr>
                          <w:r w:rsidRPr="00095167"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  <w:sym w:font="Wingdings 2" w:char="F0A3"/>
                          </w:r>
                          <w:r w:rsidRPr="00095167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  <w:sz w:val="32"/>
                            </w:rPr>
                            <w:t>新制</w:t>
                          </w:r>
                        </w:p>
                        <w:p w:rsidR="00CB3A2C" w:rsidRPr="00095167" w:rsidRDefault="00CB3A2C" w:rsidP="00CB3A2C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</w:pPr>
                          <w:r w:rsidRPr="00095167"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  <w:sym w:font="Wingdings 2" w:char="F0A3"/>
                          </w:r>
                          <w:r w:rsidRPr="00095167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  <w:sz w:val="32"/>
                            </w:rPr>
                            <w:t>舊制</w:t>
                          </w:r>
                        </w:p>
                      </w:txbxContent>
                    </v:textbox>
                  </v:shape>
                  <v:shape id="文字方塊 29" o:spid="_x0000_s1039" type="#_x0000_t202" style="position:absolute;left:8191;top:3238;width:53721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xa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" fillcolor="window" stroked="f" strokeweight=".5pt">
                    <v:textbox>
                      <w:txbxContent>
                        <w:p w:rsidR="00CB3A2C" w:rsidRDefault="00CB3A2C" w:rsidP="00CB3A2C">
                          <w:r w:rsidRPr="0025041F">
                            <w:rPr>
                              <w:rFonts w:ascii="標楷體" w:eastAsia="標楷體" w:hAnsi="標楷體" w:hint="eastAsia"/>
                              <w:b/>
                              <w:bCs/>
                              <w:spacing w:val="-16"/>
                              <w:sz w:val="34"/>
                              <w:szCs w:val="34"/>
                            </w:rPr>
                            <w:t>退撫給與專戶申請書暨最後服務機關證明書</w:t>
                          </w:r>
                          <w:r w:rsidRPr="0025041F">
                            <w:rPr>
                              <w:rFonts w:ascii="標楷體" w:eastAsia="標楷體" w:hAnsi="標楷體" w:cs="新細明體" w:hint="eastAsia"/>
                              <w:b/>
                              <w:spacing w:val="-16"/>
                              <w:kern w:val="0"/>
                              <w:szCs w:val="24"/>
                              <w:lang w:val="zh-TW"/>
                            </w:rPr>
                            <w:t>（新、舊制請分別填寫）</w:t>
                          </w:r>
                        </w:p>
                      </w:txbxContent>
                    </v:textbox>
                  </v:shape>
                  <v:shape id="文字方塊 30" o:spid="_x0000_s1040" type="#_x0000_t202" style="position:absolute;left:57150;width:7143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" filled="f" strokeweight=".5pt">
                    <v:textbox>
                      <w:txbxContent>
                        <w:p w:rsidR="00CB3A2C" w:rsidRPr="001D198B" w:rsidRDefault="00CB3A2C" w:rsidP="00CB3A2C">
                          <w:pPr>
                            <w:spacing w:line="340" w:lineRule="exact"/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1D198B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附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錄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8F06ED" w:rsidRPr="00720A7D" w:rsidSect="00153F50">
      <w:footerReference w:type="default" r:id="rId18"/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E0" w:rsidRDefault="00B170E0" w:rsidP="00217200">
      <w:r>
        <w:separator/>
      </w:r>
    </w:p>
  </w:endnote>
  <w:endnote w:type="continuationSeparator" w:id="0">
    <w:p w:rsidR="00B170E0" w:rsidRDefault="00B170E0" w:rsidP="002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(P)">
    <w:altName w:val="新細明體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872382"/>
      <w:docPartObj>
        <w:docPartGallery w:val="Page Numbers (Bottom of Page)"/>
        <w:docPartUnique/>
      </w:docPartObj>
    </w:sdtPr>
    <w:sdtEndPr/>
    <w:sdtContent>
      <w:p w:rsidR="000B6336" w:rsidRDefault="000B63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518" w:rsidRPr="00932518">
          <w:rPr>
            <w:noProof/>
            <w:lang w:val="zh-TW"/>
          </w:rPr>
          <w:t>2</w:t>
        </w:r>
        <w:r>
          <w:fldChar w:fldCharType="end"/>
        </w:r>
      </w:p>
    </w:sdtContent>
  </w:sdt>
  <w:p w:rsidR="000B6336" w:rsidRDefault="000B63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E0" w:rsidRDefault="00B170E0" w:rsidP="00217200">
      <w:r>
        <w:separator/>
      </w:r>
    </w:p>
  </w:footnote>
  <w:footnote w:type="continuationSeparator" w:id="0">
    <w:p w:rsidR="00B170E0" w:rsidRDefault="00B170E0" w:rsidP="0021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3F8B"/>
    <w:multiLevelType w:val="hybridMultilevel"/>
    <w:tmpl w:val="FA5ADF0C"/>
    <w:lvl w:ilvl="0" w:tplc="0824B630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 w15:restartNumberingAfterBreak="0">
    <w:nsid w:val="2D2770EC"/>
    <w:multiLevelType w:val="hybridMultilevel"/>
    <w:tmpl w:val="3F78549C"/>
    <w:lvl w:ilvl="0" w:tplc="D5DCE1B4">
      <w:numFmt w:val="bullet"/>
      <w:lvlText w:val="＊"/>
      <w:lvlJc w:val="left"/>
      <w:pPr>
        <w:tabs>
          <w:tab w:val="num" w:pos="1321"/>
        </w:tabs>
        <w:ind w:left="1321" w:hanging="360"/>
      </w:pPr>
      <w:rPr>
        <w:rFonts w:ascii="華康儷中黑(P)" w:eastAsia="華康儷中黑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2" w15:restartNumberingAfterBreak="0">
    <w:nsid w:val="53886248"/>
    <w:multiLevelType w:val="hybridMultilevel"/>
    <w:tmpl w:val="FDAEC33A"/>
    <w:lvl w:ilvl="0" w:tplc="EBE8C6E8">
      <w:start w:val="1"/>
      <w:numFmt w:val="taiwaneseCountingThousand"/>
      <w:lvlText w:val="%1、"/>
      <w:lvlJc w:val="left"/>
      <w:pPr>
        <w:tabs>
          <w:tab w:val="num" w:pos="6391"/>
        </w:tabs>
        <w:ind w:left="6391" w:hanging="720"/>
      </w:pPr>
      <w:rPr>
        <w:rFonts w:hint="eastAsia"/>
        <w:color w:val="auto"/>
      </w:rPr>
    </w:lvl>
    <w:lvl w:ilvl="1" w:tplc="2BD85C80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  <w:color w:val="0000FF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AC"/>
    <w:rsid w:val="000040FF"/>
    <w:rsid w:val="00007E05"/>
    <w:rsid w:val="0001181E"/>
    <w:rsid w:val="000123DE"/>
    <w:rsid w:val="00012BE1"/>
    <w:rsid w:val="00012FB1"/>
    <w:rsid w:val="000225F2"/>
    <w:rsid w:val="00025AD0"/>
    <w:rsid w:val="00030858"/>
    <w:rsid w:val="00036BEF"/>
    <w:rsid w:val="000415F9"/>
    <w:rsid w:val="00043E97"/>
    <w:rsid w:val="000466C1"/>
    <w:rsid w:val="0005030A"/>
    <w:rsid w:val="00053E48"/>
    <w:rsid w:val="000562E0"/>
    <w:rsid w:val="000567C5"/>
    <w:rsid w:val="00056A4D"/>
    <w:rsid w:val="00057336"/>
    <w:rsid w:val="0006498E"/>
    <w:rsid w:val="00070ADB"/>
    <w:rsid w:val="000810A4"/>
    <w:rsid w:val="00084EA5"/>
    <w:rsid w:val="000869AC"/>
    <w:rsid w:val="00086BAD"/>
    <w:rsid w:val="00092788"/>
    <w:rsid w:val="00092D92"/>
    <w:rsid w:val="000932D0"/>
    <w:rsid w:val="0009496A"/>
    <w:rsid w:val="00095BD2"/>
    <w:rsid w:val="000974EF"/>
    <w:rsid w:val="000A0931"/>
    <w:rsid w:val="000A5278"/>
    <w:rsid w:val="000B6336"/>
    <w:rsid w:val="000C1C49"/>
    <w:rsid w:val="000C2320"/>
    <w:rsid w:val="000C2E65"/>
    <w:rsid w:val="000C432B"/>
    <w:rsid w:val="000C727A"/>
    <w:rsid w:val="000D0B75"/>
    <w:rsid w:val="000D1822"/>
    <w:rsid w:val="000D2088"/>
    <w:rsid w:val="000D6417"/>
    <w:rsid w:val="000E099F"/>
    <w:rsid w:val="000E42EB"/>
    <w:rsid w:val="000F1846"/>
    <w:rsid w:val="000F4B02"/>
    <w:rsid w:val="00132E23"/>
    <w:rsid w:val="00133744"/>
    <w:rsid w:val="00135354"/>
    <w:rsid w:val="001405D7"/>
    <w:rsid w:val="00141FCE"/>
    <w:rsid w:val="00143351"/>
    <w:rsid w:val="00144E07"/>
    <w:rsid w:val="001537FD"/>
    <w:rsid w:val="00153F50"/>
    <w:rsid w:val="00170392"/>
    <w:rsid w:val="001729EE"/>
    <w:rsid w:val="0017725D"/>
    <w:rsid w:val="00183E83"/>
    <w:rsid w:val="00184986"/>
    <w:rsid w:val="00186F32"/>
    <w:rsid w:val="0018705B"/>
    <w:rsid w:val="00190D87"/>
    <w:rsid w:val="001922AA"/>
    <w:rsid w:val="001A6C48"/>
    <w:rsid w:val="001B3E76"/>
    <w:rsid w:val="001B63BE"/>
    <w:rsid w:val="001C0367"/>
    <w:rsid w:val="001C2680"/>
    <w:rsid w:val="001C6A09"/>
    <w:rsid w:val="001D0FCB"/>
    <w:rsid w:val="001D198B"/>
    <w:rsid w:val="001D32E7"/>
    <w:rsid w:val="001D3E74"/>
    <w:rsid w:val="001D572F"/>
    <w:rsid w:val="00205248"/>
    <w:rsid w:val="002136A5"/>
    <w:rsid w:val="00214475"/>
    <w:rsid w:val="0021486D"/>
    <w:rsid w:val="00217017"/>
    <w:rsid w:val="00217200"/>
    <w:rsid w:val="00220A33"/>
    <w:rsid w:val="002236F5"/>
    <w:rsid w:val="00227A7A"/>
    <w:rsid w:val="00230F8F"/>
    <w:rsid w:val="00244101"/>
    <w:rsid w:val="002455B8"/>
    <w:rsid w:val="002458A7"/>
    <w:rsid w:val="00247CED"/>
    <w:rsid w:val="0025041F"/>
    <w:rsid w:val="0025381D"/>
    <w:rsid w:val="002550B1"/>
    <w:rsid w:val="00256259"/>
    <w:rsid w:val="0026123B"/>
    <w:rsid w:val="0026373C"/>
    <w:rsid w:val="00263F87"/>
    <w:rsid w:val="0026455A"/>
    <w:rsid w:val="0026758B"/>
    <w:rsid w:val="00273F6C"/>
    <w:rsid w:val="0028026E"/>
    <w:rsid w:val="00292B01"/>
    <w:rsid w:val="00295C44"/>
    <w:rsid w:val="002A4333"/>
    <w:rsid w:val="002B1835"/>
    <w:rsid w:val="002B2B36"/>
    <w:rsid w:val="002B2E22"/>
    <w:rsid w:val="002B521A"/>
    <w:rsid w:val="002C0FE6"/>
    <w:rsid w:val="002C120E"/>
    <w:rsid w:val="002C1D21"/>
    <w:rsid w:val="002C4B6E"/>
    <w:rsid w:val="002C5D6B"/>
    <w:rsid w:val="002D3A4B"/>
    <w:rsid w:val="002D5B14"/>
    <w:rsid w:val="002D6A09"/>
    <w:rsid w:val="002D7C6C"/>
    <w:rsid w:val="002E200B"/>
    <w:rsid w:val="002F4D85"/>
    <w:rsid w:val="00311D6A"/>
    <w:rsid w:val="00322C2B"/>
    <w:rsid w:val="00322FA9"/>
    <w:rsid w:val="00324E28"/>
    <w:rsid w:val="0033048A"/>
    <w:rsid w:val="00332CF9"/>
    <w:rsid w:val="00336D22"/>
    <w:rsid w:val="00341B20"/>
    <w:rsid w:val="003428A1"/>
    <w:rsid w:val="00344208"/>
    <w:rsid w:val="00344EDC"/>
    <w:rsid w:val="00345EB1"/>
    <w:rsid w:val="00346D62"/>
    <w:rsid w:val="003475BB"/>
    <w:rsid w:val="00347859"/>
    <w:rsid w:val="003479EF"/>
    <w:rsid w:val="0035778E"/>
    <w:rsid w:val="003645A2"/>
    <w:rsid w:val="00365FE2"/>
    <w:rsid w:val="00371C06"/>
    <w:rsid w:val="00376CF2"/>
    <w:rsid w:val="00383085"/>
    <w:rsid w:val="0038310F"/>
    <w:rsid w:val="00396DCB"/>
    <w:rsid w:val="0039788C"/>
    <w:rsid w:val="003A19A1"/>
    <w:rsid w:val="003A3983"/>
    <w:rsid w:val="003A426D"/>
    <w:rsid w:val="003B75D2"/>
    <w:rsid w:val="003B7A88"/>
    <w:rsid w:val="003C4E3E"/>
    <w:rsid w:val="003D6552"/>
    <w:rsid w:val="003D6757"/>
    <w:rsid w:val="003D7B58"/>
    <w:rsid w:val="003E496C"/>
    <w:rsid w:val="003E4D9D"/>
    <w:rsid w:val="003F4AB9"/>
    <w:rsid w:val="003F702D"/>
    <w:rsid w:val="004025E1"/>
    <w:rsid w:val="0040437D"/>
    <w:rsid w:val="00404553"/>
    <w:rsid w:val="004227B5"/>
    <w:rsid w:val="0042298F"/>
    <w:rsid w:val="00443452"/>
    <w:rsid w:val="00450E6C"/>
    <w:rsid w:val="004535A7"/>
    <w:rsid w:val="004578DB"/>
    <w:rsid w:val="00461281"/>
    <w:rsid w:val="00462D70"/>
    <w:rsid w:val="0046716E"/>
    <w:rsid w:val="00470D9F"/>
    <w:rsid w:val="004730CA"/>
    <w:rsid w:val="00483BB6"/>
    <w:rsid w:val="00484314"/>
    <w:rsid w:val="00493C7C"/>
    <w:rsid w:val="00495A14"/>
    <w:rsid w:val="004B024A"/>
    <w:rsid w:val="004B2DB2"/>
    <w:rsid w:val="004B2DD2"/>
    <w:rsid w:val="004B49BC"/>
    <w:rsid w:val="004C3CC6"/>
    <w:rsid w:val="004D0E27"/>
    <w:rsid w:val="004D2CFF"/>
    <w:rsid w:val="004D34BF"/>
    <w:rsid w:val="004D450F"/>
    <w:rsid w:val="004E0AE7"/>
    <w:rsid w:val="004F4A80"/>
    <w:rsid w:val="004F637B"/>
    <w:rsid w:val="00500294"/>
    <w:rsid w:val="005061FE"/>
    <w:rsid w:val="005073B8"/>
    <w:rsid w:val="0052047B"/>
    <w:rsid w:val="00523D15"/>
    <w:rsid w:val="005252FF"/>
    <w:rsid w:val="005325AB"/>
    <w:rsid w:val="00535E53"/>
    <w:rsid w:val="005409C9"/>
    <w:rsid w:val="00543CFB"/>
    <w:rsid w:val="005448E9"/>
    <w:rsid w:val="00550EF7"/>
    <w:rsid w:val="00552877"/>
    <w:rsid w:val="00562DB6"/>
    <w:rsid w:val="00582105"/>
    <w:rsid w:val="0059004D"/>
    <w:rsid w:val="005947DF"/>
    <w:rsid w:val="005A0DCE"/>
    <w:rsid w:val="005A6455"/>
    <w:rsid w:val="005A6719"/>
    <w:rsid w:val="005C1AC5"/>
    <w:rsid w:val="005C35D3"/>
    <w:rsid w:val="005C7C4C"/>
    <w:rsid w:val="005D2ABC"/>
    <w:rsid w:val="005D3ED5"/>
    <w:rsid w:val="005D56D1"/>
    <w:rsid w:val="005D711F"/>
    <w:rsid w:val="005D7AEF"/>
    <w:rsid w:val="005D7D94"/>
    <w:rsid w:val="005E5939"/>
    <w:rsid w:val="005E7212"/>
    <w:rsid w:val="005F12BE"/>
    <w:rsid w:val="005F7082"/>
    <w:rsid w:val="0060097B"/>
    <w:rsid w:val="00604728"/>
    <w:rsid w:val="0060777F"/>
    <w:rsid w:val="00611740"/>
    <w:rsid w:val="00614D9A"/>
    <w:rsid w:val="006211D4"/>
    <w:rsid w:val="006355B0"/>
    <w:rsid w:val="006440AE"/>
    <w:rsid w:val="00644600"/>
    <w:rsid w:val="0065658F"/>
    <w:rsid w:val="0066240B"/>
    <w:rsid w:val="006717AB"/>
    <w:rsid w:val="00680C2E"/>
    <w:rsid w:val="006838AF"/>
    <w:rsid w:val="00690647"/>
    <w:rsid w:val="006940AF"/>
    <w:rsid w:val="00695953"/>
    <w:rsid w:val="00697A90"/>
    <w:rsid w:val="006A6598"/>
    <w:rsid w:val="006A7E33"/>
    <w:rsid w:val="006B047F"/>
    <w:rsid w:val="006B7BB3"/>
    <w:rsid w:val="006C174C"/>
    <w:rsid w:val="006D2B24"/>
    <w:rsid w:val="006D3083"/>
    <w:rsid w:val="006D334F"/>
    <w:rsid w:val="006E2B7F"/>
    <w:rsid w:val="006E5333"/>
    <w:rsid w:val="006F0EC1"/>
    <w:rsid w:val="006F4996"/>
    <w:rsid w:val="007017E8"/>
    <w:rsid w:val="007041B4"/>
    <w:rsid w:val="00705758"/>
    <w:rsid w:val="007064A0"/>
    <w:rsid w:val="00706EFB"/>
    <w:rsid w:val="00720A7D"/>
    <w:rsid w:val="00721E57"/>
    <w:rsid w:val="007220B8"/>
    <w:rsid w:val="00725754"/>
    <w:rsid w:val="00725784"/>
    <w:rsid w:val="00732D8E"/>
    <w:rsid w:val="007335E1"/>
    <w:rsid w:val="00734A8E"/>
    <w:rsid w:val="0074171D"/>
    <w:rsid w:val="0074578E"/>
    <w:rsid w:val="00745B6C"/>
    <w:rsid w:val="00746A49"/>
    <w:rsid w:val="00762050"/>
    <w:rsid w:val="00772B30"/>
    <w:rsid w:val="0077750A"/>
    <w:rsid w:val="00785813"/>
    <w:rsid w:val="00791738"/>
    <w:rsid w:val="00793688"/>
    <w:rsid w:val="0079406D"/>
    <w:rsid w:val="007940FF"/>
    <w:rsid w:val="007A0144"/>
    <w:rsid w:val="007A5674"/>
    <w:rsid w:val="007B0A40"/>
    <w:rsid w:val="007B3355"/>
    <w:rsid w:val="007C1DFB"/>
    <w:rsid w:val="007C3AE7"/>
    <w:rsid w:val="007C7D9E"/>
    <w:rsid w:val="007D2F66"/>
    <w:rsid w:val="007D3E8E"/>
    <w:rsid w:val="007E3D15"/>
    <w:rsid w:val="007F3ACE"/>
    <w:rsid w:val="007F3AE5"/>
    <w:rsid w:val="007F49D5"/>
    <w:rsid w:val="008034DA"/>
    <w:rsid w:val="008159DD"/>
    <w:rsid w:val="008164F1"/>
    <w:rsid w:val="00837D8B"/>
    <w:rsid w:val="00844FAB"/>
    <w:rsid w:val="00847F87"/>
    <w:rsid w:val="00856395"/>
    <w:rsid w:val="00857DC5"/>
    <w:rsid w:val="00860524"/>
    <w:rsid w:val="008607AA"/>
    <w:rsid w:val="00870374"/>
    <w:rsid w:val="0087393A"/>
    <w:rsid w:val="00886A46"/>
    <w:rsid w:val="00892F37"/>
    <w:rsid w:val="00893ECA"/>
    <w:rsid w:val="00895DB3"/>
    <w:rsid w:val="00896BE1"/>
    <w:rsid w:val="008A11FD"/>
    <w:rsid w:val="008A1FB9"/>
    <w:rsid w:val="008A6A90"/>
    <w:rsid w:val="008B0E40"/>
    <w:rsid w:val="008B35A5"/>
    <w:rsid w:val="008B43CE"/>
    <w:rsid w:val="008C58E0"/>
    <w:rsid w:val="008D4509"/>
    <w:rsid w:val="008D673C"/>
    <w:rsid w:val="008E193F"/>
    <w:rsid w:val="008E3B37"/>
    <w:rsid w:val="008E4F23"/>
    <w:rsid w:val="008E6ECD"/>
    <w:rsid w:val="008F06ED"/>
    <w:rsid w:val="008F3A46"/>
    <w:rsid w:val="008F427C"/>
    <w:rsid w:val="00906ABE"/>
    <w:rsid w:val="0091663B"/>
    <w:rsid w:val="00923916"/>
    <w:rsid w:val="009270FB"/>
    <w:rsid w:val="00932518"/>
    <w:rsid w:val="00933800"/>
    <w:rsid w:val="009378F8"/>
    <w:rsid w:val="00942C6E"/>
    <w:rsid w:val="0094734B"/>
    <w:rsid w:val="00957809"/>
    <w:rsid w:val="00957B20"/>
    <w:rsid w:val="00960DDE"/>
    <w:rsid w:val="00973D3E"/>
    <w:rsid w:val="009765D3"/>
    <w:rsid w:val="00980F1C"/>
    <w:rsid w:val="00993475"/>
    <w:rsid w:val="009940CD"/>
    <w:rsid w:val="00994CDD"/>
    <w:rsid w:val="00997157"/>
    <w:rsid w:val="009A6DF2"/>
    <w:rsid w:val="009A726A"/>
    <w:rsid w:val="009B4E00"/>
    <w:rsid w:val="009C1D26"/>
    <w:rsid w:val="009C2066"/>
    <w:rsid w:val="009D1696"/>
    <w:rsid w:val="009D7BB1"/>
    <w:rsid w:val="009F07FD"/>
    <w:rsid w:val="009F2B94"/>
    <w:rsid w:val="009F73E4"/>
    <w:rsid w:val="00A038A8"/>
    <w:rsid w:val="00A06D4D"/>
    <w:rsid w:val="00A13A54"/>
    <w:rsid w:val="00A1552C"/>
    <w:rsid w:val="00A30222"/>
    <w:rsid w:val="00A367C3"/>
    <w:rsid w:val="00A37250"/>
    <w:rsid w:val="00A4110F"/>
    <w:rsid w:val="00A54E95"/>
    <w:rsid w:val="00A55E4A"/>
    <w:rsid w:val="00A6198F"/>
    <w:rsid w:val="00A64B50"/>
    <w:rsid w:val="00A66727"/>
    <w:rsid w:val="00A81778"/>
    <w:rsid w:val="00A84FD2"/>
    <w:rsid w:val="00A95446"/>
    <w:rsid w:val="00AA62E0"/>
    <w:rsid w:val="00AA6AB6"/>
    <w:rsid w:val="00AA7FDC"/>
    <w:rsid w:val="00AB6115"/>
    <w:rsid w:val="00AB7E2F"/>
    <w:rsid w:val="00AC3071"/>
    <w:rsid w:val="00AD4691"/>
    <w:rsid w:val="00AE06E2"/>
    <w:rsid w:val="00AF0B13"/>
    <w:rsid w:val="00AF1393"/>
    <w:rsid w:val="00AF6715"/>
    <w:rsid w:val="00B12D2A"/>
    <w:rsid w:val="00B170E0"/>
    <w:rsid w:val="00B223EC"/>
    <w:rsid w:val="00B23C4E"/>
    <w:rsid w:val="00B30632"/>
    <w:rsid w:val="00B4076C"/>
    <w:rsid w:val="00B473C3"/>
    <w:rsid w:val="00B47535"/>
    <w:rsid w:val="00B50FF6"/>
    <w:rsid w:val="00B516BF"/>
    <w:rsid w:val="00B53FAB"/>
    <w:rsid w:val="00B5459E"/>
    <w:rsid w:val="00B6427D"/>
    <w:rsid w:val="00B66299"/>
    <w:rsid w:val="00B66A3D"/>
    <w:rsid w:val="00B67830"/>
    <w:rsid w:val="00B71C51"/>
    <w:rsid w:val="00B74052"/>
    <w:rsid w:val="00B74B5F"/>
    <w:rsid w:val="00B74E79"/>
    <w:rsid w:val="00B7598E"/>
    <w:rsid w:val="00B75FAC"/>
    <w:rsid w:val="00B91C48"/>
    <w:rsid w:val="00B92BC3"/>
    <w:rsid w:val="00B93AB9"/>
    <w:rsid w:val="00B94C2F"/>
    <w:rsid w:val="00BA3DFE"/>
    <w:rsid w:val="00BA43D7"/>
    <w:rsid w:val="00BA4CA9"/>
    <w:rsid w:val="00BB40A4"/>
    <w:rsid w:val="00BB5DFA"/>
    <w:rsid w:val="00BC26BC"/>
    <w:rsid w:val="00BC4D47"/>
    <w:rsid w:val="00BD1D0A"/>
    <w:rsid w:val="00BD3393"/>
    <w:rsid w:val="00BE0EAE"/>
    <w:rsid w:val="00BE2532"/>
    <w:rsid w:val="00BE4444"/>
    <w:rsid w:val="00BE4F32"/>
    <w:rsid w:val="00BF7EB0"/>
    <w:rsid w:val="00C009E4"/>
    <w:rsid w:val="00C05E25"/>
    <w:rsid w:val="00C065D7"/>
    <w:rsid w:val="00C17744"/>
    <w:rsid w:val="00C25B15"/>
    <w:rsid w:val="00C25BA7"/>
    <w:rsid w:val="00C315A2"/>
    <w:rsid w:val="00C333C1"/>
    <w:rsid w:val="00C3738D"/>
    <w:rsid w:val="00C472CB"/>
    <w:rsid w:val="00C50900"/>
    <w:rsid w:val="00C5092A"/>
    <w:rsid w:val="00C52C6B"/>
    <w:rsid w:val="00C57B63"/>
    <w:rsid w:val="00C606CA"/>
    <w:rsid w:val="00C640B0"/>
    <w:rsid w:val="00C6501D"/>
    <w:rsid w:val="00C73003"/>
    <w:rsid w:val="00C81B30"/>
    <w:rsid w:val="00C8381D"/>
    <w:rsid w:val="00C83F64"/>
    <w:rsid w:val="00C95E18"/>
    <w:rsid w:val="00CA184F"/>
    <w:rsid w:val="00CA2330"/>
    <w:rsid w:val="00CA2B67"/>
    <w:rsid w:val="00CB0FDF"/>
    <w:rsid w:val="00CB3A2C"/>
    <w:rsid w:val="00CB7AB1"/>
    <w:rsid w:val="00CC04C0"/>
    <w:rsid w:val="00CC36B4"/>
    <w:rsid w:val="00CD5FAF"/>
    <w:rsid w:val="00CD7E01"/>
    <w:rsid w:val="00CE39A3"/>
    <w:rsid w:val="00CF0917"/>
    <w:rsid w:val="00CF4089"/>
    <w:rsid w:val="00CF4E8E"/>
    <w:rsid w:val="00D10B72"/>
    <w:rsid w:val="00D17F60"/>
    <w:rsid w:val="00D3189B"/>
    <w:rsid w:val="00D330D6"/>
    <w:rsid w:val="00D3356B"/>
    <w:rsid w:val="00D371D7"/>
    <w:rsid w:val="00D43875"/>
    <w:rsid w:val="00D45FBB"/>
    <w:rsid w:val="00D51EF7"/>
    <w:rsid w:val="00D52342"/>
    <w:rsid w:val="00D6100E"/>
    <w:rsid w:val="00D63EFE"/>
    <w:rsid w:val="00D677F0"/>
    <w:rsid w:val="00D80CB6"/>
    <w:rsid w:val="00D824C7"/>
    <w:rsid w:val="00D8323F"/>
    <w:rsid w:val="00D9576E"/>
    <w:rsid w:val="00D965FB"/>
    <w:rsid w:val="00DA00E8"/>
    <w:rsid w:val="00DA3C68"/>
    <w:rsid w:val="00DA5717"/>
    <w:rsid w:val="00DA67AF"/>
    <w:rsid w:val="00DB333C"/>
    <w:rsid w:val="00DC637A"/>
    <w:rsid w:val="00DC6735"/>
    <w:rsid w:val="00DD031A"/>
    <w:rsid w:val="00DE3734"/>
    <w:rsid w:val="00DE44BC"/>
    <w:rsid w:val="00DE6B1E"/>
    <w:rsid w:val="00DF558C"/>
    <w:rsid w:val="00DF5ED1"/>
    <w:rsid w:val="00DF7A9D"/>
    <w:rsid w:val="00DF7F9D"/>
    <w:rsid w:val="00E12F22"/>
    <w:rsid w:val="00E1391D"/>
    <w:rsid w:val="00E250AF"/>
    <w:rsid w:val="00E3401B"/>
    <w:rsid w:val="00E36E8C"/>
    <w:rsid w:val="00E45B29"/>
    <w:rsid w:val="00E53CF7"/>
    <w:rsid w:val="00E603E9"/>
    <w:rsid w:val="00E67C3B"/>
    <w:rsid w:val="00E80123"/>
    <w:rsid w:val="00E81085"/>
    <w:rsid w:val="00E81671"/>
    <w:rsid w:val="00E82EC1"/>
    <w:rsid w:val="00E844E3"/>
    <w:rsid w:val="00EA4F6D"/>
    <w:rsid w:val="00EA639D"/>
    <w:rsid w:val="00EB2B66"/>
    <w:rsid w:val="00EB2CCD"/>
    <w:rsid w:val="00EB5F1D"/>
    <w:rsid w:val="00EC56F1"/>
    <w:rsid w:val="00EC6307"/>
    <w:rsid w:val="00EC6778"/>
    <w:rsid w:val="00ED0ED1"/>
    <w:rsid w:val="00ED1A71"/>
    <w:rsid w:val="00ED1FBA"/>
    <w:rsid w:val="00ED3D26"/>
    <w:rsid w:val="00ED69B5"/>
    <w:rsid w:val="00EE33E3"/>
    <w:rsid w:val="00EE70C7"/>
    <w:rsid w:val="00EF5BF8"/>
    <w:rsid w:val="00F0476C"/>
    <w:rsid w:val="00F04DBA"/>
    <w:rsid w:val="00F30A30"/>
    <w:rsid w:val="00F31BC3"/>
    <w:rsid w:val="00F324A2"/>
    <w:rsid w:val="00F3266E"/>
    <w:rsid w:val="00F33D07"/>
    <w:rsid w:val="00F35749"/>
    <w:rsid w:val="00F35BC6"/>
    <w:rsid w:val="00F373AB"/>
    <w:rsid w:val="00F3760A"/>
    <w:rsid w:val="00F460EC"/>
    <w:rsid w:val="00F461B8"/>
    <w:rsid w:val="00F53CD6"/>
    <w:rsid w:val="00F54F7A"/>
    <w:rsid w:val="00F569D0"/>
    <w:rsid w:val="00F66484"/>
    <w:rsid w:val="00F67CC5"/>
    <w:rsid w:val="00F70CD0"/>
    <w:rsid w:val="00F757D3"/>
    <w:rsid w:val="00F77CAC"/>
    <w:rsid w:val="00F813E6"/>
    <w:rsid w:val="00F82206"/>
    <w:rsid w:val="00FA0A74"/>
    <w:rsid w:val="00FA4A53"/>
    <w:rsid w:val="00FA4FD8"/>
    <w:rsid w:val="00FA67A6"/>
    <w:rsid w:val="00FB4352"/>
    <w:rsid w:val="00FD418B"/>
    <w:rsid w:val="00FD54A6"/>
    <w:rsid w:val="00FE4AE4"/>
    <w:rsid w:val="00FE6AA1"/>
    <w:rsid w:val="00FE7D9F"/>
    <w:rsid w:val="00FF0855"/>
    <w:rsid w:val="00FF13F3"/>
    <w:rsid w:val="00FF26AF"/>
    <w:rsid w:val="00FF360D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0DCEC-88DE-44FC-9598-E4315DA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  <w:style w:type="table" w:styleId="ac">
    <w:name w:val="Table Grid"/>
    <w:basedOn w:val="a1"/>
    <w:uiPriority w:val="39"/>
    <w:rsid w:val="00DF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9EEDD4-6659-41F6-8B4D-ED4807631961}" type="doc">
      <dgm:prSet loTypeId="urn:microsoft.com/office/officeart/2005/8/layout/vProcess5" loCatId="process" qsTypeId="urn:microsoft.com/office/officeart/2005/8/quickstyle/3d2" qsCatId="3D" csTypeId="urn:microsoft.com/office/officeart/2005/8/colors/accent3_1" csCatId="accent3" phldr="1"/>
      <dgm:spPr/>
      <dgm:t>
        <a:bodyPr/>
        <a:lstStyle/>
        <a:p>
          <a:endParaRPr lang="zh-TW" altLang="en-US"/>
        </a:p>
      </dgm:t>
    </dgm:pt>
    <dgm:pt modelId="{FB862CB8-DFD1-4EBD-BD19-848599879652}">
      <dgm:prSet phldrT="[文字]" custT="1"/>
      <dgm:spPr>
        <a:xfrm>
          <a:off x="810168" y="4301309"/>
          <a:ext cx="4815840" cy="146933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zh-TW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</a:t>
          </a:r>
          <a:r>
            <a:rPr lang="zh-TW" altLang="en-US" sz="1600" b="1" spc="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舊制退撫給與之發放機關</a:t>
          </a:r>
          <a:endParaRPr lang="en-US" altLang="zh-TW" sz="1400" b="1" spc="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en-US" altLang="zh-TW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</a:t>
          </a:r>
          <a:r>
            <a:rPr 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產製入帳資料</a:t>
          </a:r>
          <a:endParaRPr lang="en-US" altLang="zh-TW" sz="1300" b="1" u="sn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舊制退撫給與之發放機關接獲存摺封面影本後，</a:t>
          </a:r>
          <a:r>
            <a:rPr lang="zh-TW" altLang="en-US" sz="13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每月定期</a:t>
          </a:r>
          <a:r>
            <a:rPr lang="en-US" altLang="zh-TW" sz="13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15</a:t>
          </a:r>
          <a:r>
            <a:rPr lang="zh-TW" altLang="en-US" sz="13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日登錄舊制退撫給與專戶入帳帳號於市府，並由市府</a:t>
          </a:r>
          <a:r>
            <a:rPr lang="zh-TW" altLang="en-US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自次期開始產製入帳清冊資訊媒體資料，函送</a:t>
          </a:r>
          <a:r>
            <a:rPr lang="zh-TW" altLang="en-US" sz="13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臺灣</a:t>
          </a:r>
          <a:r>
            <a:rPr lang="zh-TW" altLang="en-US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銀行。</a:t>
          </a:r>
          <a:endParaRPr lang="zh-TW" altLang="en-US" sz="13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5C3BB49-0F80-4352-9463-468EA4231D27}" type="parTrans" cxnId="{D103BAF6-C9C4-49DD-B422-52B8A4D9F189}">
      <dgm:prSet/>
      <dgm:spPr/>
      <dgm:t>
        <a:bodyPr/>
        <a:lstStyle/>
        <a:p>
          <a:endParaRPr lang="zh-TW" altLang="en-US"/>
        </a:p>
      </dgm:t>
    </dgm:pt>
    <dgm:pt modelId="{7F912063-2B4D-4007-B0EE-A5E2A90C6F79}" type="sibTrans" cxnId="{D103BAF6-C9C4-49DD-B422-52B8A4D9F189}">
      <dgm:prSet/>
      <dgm:spPr>
        <a:xfrm>
          <a:off x="4567703" y="5558100"/>
          <a:ext cx="1020194" cy="1020194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436A90FD-E921-43C1-B684-3B6F8FBF3F93}">
      <dgm:prSet custT="1"/>
      <dgm:spPr>
        <a:xfrm>
          <a:off x="1203959" y="6001334"/>
          <a:ext cx="4815840" cy="118852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zh-TW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  </a:t>
          </a:r>
          <a:r>
            <a:rPr lang="zh-TW" altLang="en-US" sz="1600" b="1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臺灣</a:t>
          </a:r>
          <a:r>
            <a:rPr lang="zh-TW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銀行</a:t>
          </a:r>
          <a:endParaRPr lang="en-US" altLang="zh-TW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en-US" altLang="zh-TW" sz="13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4.</a:t>
          </a:r>
          <a:r>
            <a:rPr lang="zh-TW" altLang="en-US" sz="1300" b="1" u="sng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退撫給與存入舊制退撫給與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專戶</a:t>
          </a:r>
          <a:endParaRPr lang="en-US" altLang="zh-TW" sz="1300" b="1" u="sn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按入帳清冊所列之發放日及核定代付金額，將退撫給與存入領受人之舊制退撫給與專戶。</a:t>
          </a:r>
        </a:p>
      </dgm:t>
    </dgm:pt>
    <dgm:pt modelId="{4E8E0D9D-4FE2-48D8-BDFB-8BA3DB100118}" type="parTrans" cxnId="{4B045633-CE7A-4830-AD9E-D7573EB2B638}">
      <dgm:prSet/>
      <dgm:spPr/>
      <dgm:t>
        <a:bodyPr/>
        <a:lstStyle/>
        <a:p>
          <a:endParaRPr lang="zh-TW" altLang="en-US"/>
        </a:p>
      </dgm:t>
    </dgm:pt>
    <dgm:pt modelId="{F73B0B8F-7800-461B-9607-F818C84FA667}" type="sibTrans" cxnId="{4B045633-CE7A-4830-AD9E-D7573EB2B638}">
      <dgm:prSet/>
      <dgm:spPr/>
      <dgm:t>
        <a:bodyPr/>
        <a:lstStyle/>
        <a:p>
          <a:endParaRPr lang="zh-TW" altLang="en-US"/>
        </a:p>
      </dgm:t>
    </dgm:pt>
    <dgm:pt modelId="{2A19210C-6887-4AFB-9BEB-D11033278281}">
      <dgm:prSet custT="1"/>
      <dgm:spPr>
        <a:xfrm>
          <a:off x="470507" y="2798833"/>
          <a:ext cx="4815840" cy="135500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>
            <a:lnSpc>
              <a:spcPts val="0"/>
            </a:lnSpc>
          </a:pPr>
          <a:r>
            <a:rPr lang="zh-TW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</a:t>
          </a:r>
          <a:endParaRPr lang="en-US" altLang="zh-TW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ctr">
            <a:lnSpc>
              <a:spcPts val="0"/>
            </a:lnSpc>
          </a:pPr>
          <a:endParaRPr lang="en-US" altLang="zh-TW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ctr">
            <a:lnSpc>
              <a:spcPts val="0"/>
            </a:lnSpc>
          </a:pPr>
          <a:r>
            <a:rPr lang="zh-TW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退撫給與領受人       </a:t>
          </a:r>
          <a:endParaRPr lang="en-US" altLang="zh-TW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lnSpc>
              <a:spcPct val="90000"/>
            </a:lnSpc>
          </a:pPr>
          <a:r>
            <a:rPr lang="en-US" altLang="zh-TW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開立舊制退撫給與專戶並通知發放機關</a:t>
          </a:r>
          <a:endParaRPr lang="en-US" altLang="zh-TW" sz="1300" b="1" u="sn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just">
            <a:lnSpc>
              <a:spcPts val="1400"/>
            </a:lnSpc>
          </a:pPr>
          <a:r>
            <a:rPr lang="zh-TW" altLang="en-US" sz="13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領受人持舊制退撫給與之發放機關所開立之證明書、開戶注意事項及應備證件，至</a:t>
          </a:r>
          <a:r>
            <a:rPr lang="zh-TW" altLang="en-US" sz="1300" spc="-120" baseline="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臺灣</a:t>
          </a:r>
          <a:r>
            <a:rPr lang="zh-TW" altLang="en-US" sz="13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銀行開立舊制退撫給與專戶後，將舊制退撫給與專戶存摺封面影本，</a:t>
          </a:r>
          <a:r>
            <a:rPr lang="zh-TW" altLang="en-US" sz="13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送至舊</a:t>
          </a:r>
          <a:r>
            <a:rPr lang="zh-TW" altLang="en-US" sz="13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制退撫給與之發放機關。</a:t>
          </a:r>
        </a:p>
      </dgm:t>
    </dgm:pt>
    <dgm:pt modelId="{7BB76303-29AB-43BA-8090-503DCB88FDB7}" type="sibTrans" cxnId="{0184AF0E-1E41-477C-BC6B-C26C33DDE006}">
      <dgm:prSet/>
      <dgm:spPr>
        <a:xfrm>
          <a:off x="4237607" y="3798457"/>
          <a:ext cx="1020194" cy="1020194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1BC1FE6-2624-4C4D-AB37-6AF78886C49A}" type="parTrans" cxnId="{0184AF0E-1E41-477C-BC6B-C26C33DDE006}">
      <dgm:prSet/>
      <dgm:spPr/>
      <dgm:t>
        <a:bodyPr/>
        <a:lstStyle/>
        <a:p>
          <a:endParaRPr lang="zh-TW" altLang="en-US"/>
        </a:p>
      </dgm:t>
    </dgm:pt>
    <dgm:pt modelId="{6C89BD1C-EDE9-4462-ADEB-C4EE7B074C5A}">
      <dgm:prSet phldrT="[文字]" custT="1"/>
      <dgm:spPr>
        <a:xfrm>
          <a:off x="260994" y="106300"/>
          <a:ext cx="4724387" cy="255407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l"/>
          <a:endParaRPr lang="en-US" sz="1600" b="1" u="none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標楷體" panose="03000509000000000000" pitchFamily="65" charset="-120"/>
            <a:cs typeface="+mn-cs"/>
          </a:endParaRPr>
        </a:p>
        <a:p>
          <a:pPr algn="l"/>
          <a:r>
            <a:rPr lang="en-US" altLang="zh-TW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領受人</a:t>
          </a:r>
          <a:r>
            <a:rPr lang="zh-TW" altLang="en-US" sz="1300" b="1" u="sng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uFillTx/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申請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改存舊制退撫給與專戶，</a:t>
          </a:r>
          <a:endParaRPr lang="en-US" altLang="zh-TW" sz="1300" b="1" u="sn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並由舊制退撫給與發放機關</a:t>
          </a:r>
          <a:r>
            <a:rPr lang="zh-TW" altLang="en-US" sz="1300" b="1" u="sng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開具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證明</a:t>
          </a:r>
          <a:endParaRPr lang="en-US" altLang="zh-TW" sz="1300" b="1" u="sn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just"/>
          <a:r>
            <a:rPr lang="zh-TW" altLang="en-US" sz="13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舊制退撫給與領受人向舊制退撫給與發放機關申請後，由該機關填具舊制退撫給與改存專戶申請書暨發放機關證明書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，經申請人簽章</a:t>
          </a:r>
          <a:r>
            <a:rPr lang="zh-TW" altLang="en-US" sz="13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，並由機關人事主管及首長用印證明後，檢同舊制退撫給與專戶開戶注意事項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，交由申請人至</a:t>
          </a:r>
          <a:r>
            <a:rPr lang="zh-TW" altLang="en-US" sz="1300" spc="-120" baseline="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臺灣</a:t>
          </a:r>
          <a:r>
            <a:rPr lang="zh-TW" altLang="en-US" sz="13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銀行開立舊制退撫給與專戶。</a:t>
          </a:r>
        </a:p>
      </dgm:t>
    </dgm:pt>
    <dgm:pt modelId="{2F222E38-049C-4FC7-BB85-498E7DD49A7F}" type="sibTrans" cxnId="{45C9DB43-838A-4587-829D-1FADC2B9E88C}">
      <dgm:prSet/>
      <dgm:spPr>
        <a:xfrm>
          <a:off x="3938524" y="2286456"/>
          <a:ext cx="1020194" cy="1020194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A24825F-459A-4B74-ABEA-2D34ED2A479E}" type="parTrans" cxnId="{45C9DB43-838A-4587-829D-1FADC2B9E88C}">
      <dgm:prSet/>
      <dgm:spPr/>
      <dgm:t>
        <a:bodyPr/>
        <a:lstStyle/>
        <a:p>
          <a:endParaRPr lang="zh-TW" altLang="en-US"/>
        </a:p>
      </dgm:t>
    </dgm:pt>
    <dgm:pt modelId="{FD5F3CD5-2E75-47D6-9506-89A358328741}" type="pres">
      <dgm:prSet presAssocID="{BB9EEDD4-6659-41F6-8B4D-ED4807631961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BF6049E-7E52-4F5E-867A-C71FE9645864}" type="pres">
      <dgm:prSet presAssocID="{BB9EEDD4-6659-41F6-8B4D-ED4807631961}" presName="dummyMaxCanvas" presStyleCnt="0">
        <dgm:presLayoutVars/>
      </dgm:prSet>
      <dgm:spPr/>
    </dgm:pt>
    <dgm:pt modelId="{57E5D581-6D89-4DB8-9AE3-10356DA88150}" type="pres">
      <dgm:prSet presAssocID="{BB9EEDD4-6659-41F6-8B4D-ED4807631961}" presName="FourNodes_1" presStyleLbl="node1" presStyleIdx="0" presStyleCnt="4" custScaleX="98101" custScaleY="162729" custLinFactNeighborX="4470" custLinFactNeighborY="2245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B529A1EA-4C76-437F-9E75-3C4367632197}" type="pres">
      <dgm:prSet presAssocID="{BB9EEDD4-6659-41F6-8B4D-ED4807631961}" presName="FourNodes_2" presStyleLbl="node1" presStyleIdx="1" presStyleCnt="4" custScaleY="86332" custLinFactNeighborX="1395" custLinFactNeighborY="3762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F1D8BA5B-3DEE-4086-A043-5A417E27251A}" type="pres">
      <dgm:prSet presAssocID="{BB9EEDD4-6659-41F6-8B4D-ED4807631961}" presName="FourNodes_3" presStyleLbl="node1" presStyleIdx="2" presStyleCnt="4" custScaleY="93616" custLinFactNeighborX="198" custLinFactNeighborY="1881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830330B-5D47-4443-AF24-D249CECA9F95}" type="pres">
      <dgm:prSet presAssocID="{BB9EEDD4-6659-41F6-8B4D-ED4807631961}" presName="FourNodes_4" presStyleLbl="node1" presStyleIdx="3" presStyleCnt="4" custScaleY="7572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8EF1D8C4-6384-429F-8FB2-EA410B87B2B6}" type="pres">
      <dgm:prSet presAssocID="{BB9EEDD4-6659-41F6-8B4D-ED4807631961}" presName="FourConn_1-2" presStyleLbl="fgAccFollowNode1" presStyleIdx="0" presStyleCnt="3" custLinFactNeighborX="14005" custLinFactNeighborY="82161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zh-TW" altLang="en-US"/>
        </a:p>
      </dgm:t>
    </dgm:pt>
    <dgm:pt modelId="{774A2087-1847-47BB-AA24-3C0CBF104A9C}" type="pres">
      <dgm:prSet presAssocID="{BB9EEDD4-6659-41F6-8B4D-ED4807631961}" presName="FourConn_2-3" presStyleLbl="fgAccFollowNode1" presStyleIdx="1" presStyleCnt="3" custLinFactNeighborX="3787" custLinFactNeighborY="48550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zh-TW" altLang="en-US"/>
        </a:p>
      </dgm:t>
    </dgm:pt>
    <dgm:pt modelId="{607BAF62-A73C-4DEA-A253-0453BB6092F1}" type="pres">
      <dgm:prSet presAssocID="{BB9EEDD4-6659-41F6-8B4D-ED4807631961}" presName="FourConn_3-4" presStyleLbl="fgAccFollowNode1" presStyleIdx="2" presStyleCnt="3" custLinFactNeighborX="-2801" custLinFactNeighborY="39213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zh-TW" altLang="en-US"/>
        </a:p>
      </dgm:t>
    </dgm:pt>
    <dgm:pt modelId="{A4328F10-5FF2-40EF-B1FD-0EA2DEC73B61}" type="pres">
      <dgm:prSet presAssocID="{BB9EEDD4-6659-41F6-8B4D-ED4807631961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C38F0D3-3B2A-49D1-95B2-4D66C72FCA6B}" type="pres">
      <dgm:prSet presAssocID="{BB9EEDD4-6659-41F6-8B4D-ED4807631961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59E880D-472B-42BA-B8D4-A178EA4C7CEB}" type="pres">
      <dgm:prSet presAssocID="{BB9EEDD4-6659-41F6-8B4D-ED4807631961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9BF8CA2-612A-43A1-B3AF-EB27125732C4}" type="pres">
      <dgm:prSet presAssocID="{BB9EEDD4-6659-41F6-8B4D-ED4807631961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5C9DB43-838A-4587-829D-1FADC2B9E88C}" srcId="{BB9EEDD4-6659-41F6-8B4D-ED4807631961}" destId="{6C89BD1C-EDE9-4462-ADEB-C4EE7B074C5A}" srcOrd="0" destOrd="0" parTransId="{EA24825F-459A-4B74-ABEA-2D34ED2A479E}" sibTransId="{2F222E38-049C-4FC7-BB85-498E7DD49A7F}"/>
    <dgm:cxn modelId="{0184AF0E-1E41-477C-BC6B-C26C33DDE006}" srcId="{BB9EEDD4-6659-41F6-8B4D-ED4807631961}" destId="{2A19210C-6887-4AFB-9BEB-D11033278281}" srcOrd="1" destOrd="0" parTransId="{E1BC1FE6-2624-4C4D-AB37-6AF78886C49A}" sibTransId="{7BB76303-29AB-43BA-8090-503DCB88FDB7}"/>
    <dgm:cxn modelId="{F798E5A2-5B52-4CA1-AAF9-0FB6DAB40F11}" type="presOf" srcId="{FB862CB8-DFD1-4EBD-BD19-848599879652}" destId="{F1D8BA5B-3DEE-4086-A043-5A417E27251A}" srcOrd="0" destOrd="0" presId="urn:microsoft.com/office/officeart/2005/8/layout/vProcess5"/>
    <dgm:cxn modelId="{11EDEC3D-7BB4-43DD-AC9E-17D879F199B6}" type="presOf" srcId="{436A90FD-E921-43C1-B684-3B6F8FBF3F93}" destId="{89BF8CA2-612A-43A1-B3AF-EB27125732C4}" srcOrd="1" destOrd="0" presId="urn:microsoft.com/office/officeart/2005/8/layout/vProcess5"/>
    <dgm:cxn modelId="{48290AEA-2A49-40ED-91DE-EC8EC4A526E4}" type="presOf" srcId="{2F222E38-049C-4FC7-BB85-498E7DD49A7F}" destId="{8EF1D8C4-6384-429F-8FB2-EA410B87B2B6}" srcOrd="0" destOrd="0" presId="urn:microsoft.com/office/officeart/2005/8/layout/vProcess5"/>
    <dgm:cxn modelId="{C076E751-682C-4B6C-9EF1-CC71FD88750C}" type="presOf" srcId="{2A19210C-6887-4AFB-9BEB-D11033278281}" destId="{8C38F0D3-3B2A-49D1-95B2-4D66C72FCA6B}" srcOrd="1" destOrd="0" presId="urn:microsoft.com/office/officeart/2005/8/layout/vProcess5"/>
    <dgm:cxn modelId="{5E8E97A0-2BFE-47A1-A7DF-E796CD880D07}" type="presOf" srcId="{FB862CB8-DFD1-4EBD-BD19-848599879652}" destId="{159E880D-472B-42BA-B8D4-A178EA4C7CEB}" srcOrd="1" destOrd="0" presId="urn:microsoft.com/office/officeart/2005/8/layout/vProcess5"/>
    <dgm:cxn modelId="{D103BAF6-C9C4-49DD-B422-52B8A4D9F189}" srcId="{BB9EEDD4-6659-41F6-8B4D-ED4807631961}" destId="{FB862CB8-DFD1-4EBD-BD19-848599879652}" srcOrd="2" destOrd="0" parTransId="{E5C3BB49-0F80-4352-9463-468EA4231D27}" sibTransId="{7F912063-2B4D-4007-B0EE-A5E2A90C6F79}"/>
    <dgm:cxn modelId="{6EAA3013-C4BE-48E9-A818-24AC05EF1F32}" type="presOf" srcId="{7F912063-2B4D-4007-B0EE-A5E2A90C6F79}" destId="{607BAF62-A73C-4DEA-A253-0453BB6092F1}" srcOrd="0" destOrd="0" presId="urn:microsoft.com/office/officeart/2005/8/layout/vProcess5"/>
    <dgm:cxn modelId="{4B045633-CE7A-4830-AD9E-D7573EB2B638}" srcId="{BB9EEDD4-6659-41F6-8B4D-ED4807631961}" destId="{436A90FD-E921-43C1-B684-3B6F8FBF3F93}" srcOrd="3" destOrd="0" parTransId="{4E8E0D9D-4FE2-48D8-BDFB-8BA3DB100118}" sibTransId="{F73B0B8F-7800-461B-9607-F818C84FA667}"/>
    <dgm:cxn modelId="{5DFC9D50-6700-4A2B-A367-919930646EF1}" type="presOf" srcId="{6C89BD1C-EDE9-4462-ADEB-C4EE7B074C5A}" destId="{57E5D581-6D89-4DB8-9AE3-10356DA88150}" srcOrd="0" destOrd="0" presId="urn:microsoft.com/office/officeart/2005/8/layout/vProcess5"/>
    <dgm:cxn modelId="{28F5E3D7-9736-4D0C-BE5D-9FBC21DD1F3A}" type="presOf" srcId="{436A90FD-E921-43C1-B684-3B6F8FBF3F93}" destId="{3830330B-5D47-4443-AF24-D249CECA9F95}" srcOrd="0" destOrd="0" presId="urn:microsoft.com/office/officeart/2005/8/layout/vProcess5"/>
    <dgm:cxn modelId="{525C2C42-9C94-4D48-BD53-2E95C5956DB2}" type="presOf" srcId="{7BB76303-29AB-43BA-8090-503DCB88FDB7}" destId="{774A2087-1847-47BB-AA24-3C0CBF104A9C}" srcOrd="0" destOrd="0" presId="urn:microsoft.com/office/officeart/2005/8/layout/vProcess5"/>
    <dgm:cxn modelId="{15C58AFB-E7C6-4788-92FB-89356C59F348}" type="presOf" srcId="{6C89BD1C-EDE9-4462-ADEB-C4EE7B074C5A}" destId="{A4328F10-5FF2-40EF-B1FD-0EA2DEC73B61}" srcOrd="1" destOrd="0" presId="urn:microsoft.com/office/officeart/2005/8/layout/vProcess5"/>
    <dgm:cxn modelId="{7086102A-2D04-4919-9012-8F7166D43295}" type="presOf" srcId="{2A19210C-6887-4AFB-9BEB-D11033278281}" destId="{B529A1EA-4C76-437F-9E75-3C4367632197}" srcOrd="0" destOrd="0" presId="urn:microsoft.com/office/officeart/2005/8/layout/vProcess5"/>
    <dgm:cxn modelId="{8C522227-AF4B-40AC-A840-F73EE01FCC7C}" type="presOf" srcId="{BB9EEDD4-6659-41F6-8B4D-ED4807631961}" destId="{FD5F3CD5-2E75-47D6-9506-89A358328741}" srcOrd="0" destOrd="0" presId="urn:microsoft.com/office/officeart/2005/8/layout/vProcess5"/>
    <dgm:cxn modelId="{F4302D75-0497-474B-917C-2003A48EC34C}" type="presParOf" srcId="{FD5F3CD5-2E75-47D6-9506-89A358328741}" destId="{BBF6049E-7E52-4F5E-867A-C71FE9645864}" srcOrd="0" destOrd="0" presId="urn:microsoft.com/office/officeart/2005/8/layout/vProcess5"/>
    <dgm:cxn modelId="{ED9E9757-D4C5-4E22-A174-86DB4190A1A1}" type="presParOf" srcId="{FD5F3CD5-2E75-47D6-9506-89A358328741}" destId="{57E5D581-6D89-4DB8-9AE3-10356DA88150}" srcOrd="1" destOrd="0" presId="urn:microsoft.com/office/officeart/2005/8/layout/vProcess5"/>
    <dgm:cxn modelId="{EF310BF8-84CE-429B-9871-2A452EB08F32}" type="presParOf" srcId="{FD5F3CD5-2E75-47D6-9506-89A358328741}" destId="{B529A1EA-4C76-437F-9E75-3C4367632197}" srcOrd="2" destOrd="0" presId="urn:microsoft.com/office/officeart/2005/8/layout/vProcess5"/>
    <dgm:cxn modelId="{0A3A8E0A-5D76-49BE-86DA-16E601FCF28C}" type="presParOf" srcId="{FD5F3CD5-2E75-47D6-9506-89A358328741}" destId="{F1D8BA5B-3DEE-4086-A043-5A417E27251A}" srcOrd="3" destOrd="0" presId="urn:microsoft.com/office/officeart/2005/8/layout/vProcess5"/>
    <dgm:cxn modelId="{8D5ABA10-B683-4E62-B3BB-C08B71AE96B3}" type="presParOf" srcId="{FD5F3CD5-2E75-47D6-9506-89A358328741}" destId="{3830330B-5D47-4443-AF24-D249CECA9F95}" srcOrd="4" destOrd="0" presId="urn:microsoft.com/office/officeart/2005/8/layout/vProcess5"/>
    <dgm:cxn modelId="{8D955E43-9A03-4FF0-8786-F20E33740982}" type="presParOf" srcId="{FD5F3CD5-2E75-47D6-9506-89A358328741}" destId="{8EF1D8C4-6384-429F-8FB2-EA410B87B2B6}" srcOrd="5" destOrd="0" presId="urn:microsoft.com/office/officeart/2005/8/layout/vProcess5"/>
    <dgm:cxn modelId="{821DE4EB-6B11-4F14-A48D-0A09215717D4}" type="presParOf" srcId="{FD5F3CD5-2E75-47D6-9506-89A358328741}" destId="{774A2087-1847-47BB-AA24-3C0CBF104A9C}" srcOrd="6" destOrd="0" presId="urn:microsoft.com/office/officeart/2005/8/layout/vProcess5"/>
    <dgm:cxn modelId="{47DA4395-B830-402C-A601-03040C463064}" type="presParOf" srcId="{FD5F3CD5-2E75-47D6-9506-89A358328741}" destId="{607BAF62-A73C-4DEA-A253-0453BB6092F1}" srcOrd="7" destOrd="0" presId="urn:microsoft.com/office/officeart/2005/8/layout/vProcess5"/>
    <dgm:cxn modelId="{AAE32459-D92A-4346-93ED-7FBB7E5319B6}" type="presParOf" srcId="{FD5F3CD5-2E75-47D6-9506-89A358328741}" destId="{A4328F10-5FF2-40EF-B1FD-0EA2DEC73B61}" srcOrd="8" destOrd="0" presId="urn:microsoft.com/office/officeart/2005/8/layout/vProcess5"/>
    <dgm:cxn modelId="{22889384-47CC-4CA2-A7DF-EAB1F456A3B9}" type="presParOf" srcId="{FD5F3CD5-2E75-47D6-9506-89A358328741}" destId="{8C38F0D3-3B2A-49D1-95B2-4D66C72FCA6B}" srcOrd="9" destOrd="0" presId="urn:microsoft.com/office/officeart/2005/8/layout/vProcess5"/>
    <dgm:cxn modelId="{41F5AEF4-F63C-4901-AEDE-142C1BE0EFCC}" type="presParOf" srcId="{FD5F3CD5-2E75-47D6-9506-89A358328741}" destId="{159E880D-472B-42BA-B8D4-A178EA4C7CEB}" srcOrd="10" destOrd="0" presId="urn:microsoft.com/office/officeart/2005/8/layout/vProcess5"/>
    <dgm:cxn modelId="{22EE2D54-716A-44E1-AF78-A49E827A9E94}" type="presParOf" srcId="{FD5F3CD5-2E75-47D6-9506-89A358328741}" destId="{89BF8CA2-612A-43A1-B3AF-EB27125732C4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712CD9-47F2-46E7-B90F-731E9DD92566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24B4E2C-5EC0-4E11-91E4-EDC1924DE189}">
      <dgm:prSet phldrT="[文字]" custT="1"/>
      <dgm:spPr>
        <a:solidFill>
          <a:schemeClr val="bg1"/>
        </a:solidFill>
        <a:ln w="3175">
          <a:noFill/>
        </a:ln>
        <a:scene3d>
          <a:camera prst="orthographicFront"/>
          <a:lightRig rig="threePt" dir="t">
            <a:rot lat="0" lon="0" rev="0"/>
          </a:lightRig>
        </a:scene3d>
        <a:sp3d>
          <a:bevelT/>
        </a:sp3d>
      </dgm:spPr>
      <dgm:t>
        <a:bodyPr/>
        <a:lstStyle/>
        <a:p>
          <a:pPr algn="ctr">
            <a:lnSpc>
              <a:spcPts val="1200"/>
            </a:lnSpc>
          </a:pPr>
          <a:r>
            <a:rPr lang="zh-TW" altLang="en-US" sz="16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退撫給與領受人</a:t>
          </a:r>
          <a:endParaRPr lang="en-US" altLang="zh-TW" sz="16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lnSpc>
              <a:spcPts val="1200"/>
            </a:lnSpc>
          </a:pPr>
          <a:r>
            <a:rPr lang="en-US" altLang="zh-TW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開立舊制退撫給與專戶</a:t>
          </a:r>
          <a:endParaRPr lang="en-US" altLang="zh-TW" sz="1300" b="1" u="sng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just">
            <a:lnSpc>
              <a:spcPts val="1200"/>
            </a:lnSpc>
          </a:pP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持退撫給與專戶申請書暨最後服務機關證明書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及本人簽名之開戶注意事項（同附錄</a:t>
          </a:r>
          <a:r>
            <a:rPr lang="en-US" altLang="zh-TW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），至</a:t>
          </a:r>
          <a:r>
            <a:rPr lang="zh-TW" altLang="en-US" sz="1300" b="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臺灣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銀行開立舊制退撫給與專戶，將專戶存摺影本送至服務機關；如服務機關非屬發放機關，則由服務機關轉交發放機關。</a:t>
          </a:r>
          <a:endParaRPr lang="zh-TW" altLang="en-US" sz="1300" b="0"/>
        </a:p>
      </dgm:t>
    </dgm:pt>
    <dgm:pt modelId="{595DD5CC-1853-4A66-80E5-D3D6C8256DFC}" type="parTrans" cxnId="{658FD376-6C15-4A0F-9C56-4F63C26AAB56}">
      <dgm:prSet/>
      <dgm:spPr/>
      <dgm:t>
        <a:bodyPr/>
        <a:lstStyle/>
        <a:p>
          <a:endParaRPr lang="zh-TW" altLang="en-US"/>
        </a:p>
      </dgm:t>
    </dgm:pt>
    <dgm:pt modelId="{5F0505B4-81B2-4995-8CF7-30B2D6D8DD10}" type="sibTrans" cxnId="{658FD376-6C15-4A0F-9C56-4F63C26AAB56}">
      <dgm:prSet/>
      <dgm:spPr>
        <a:solidFill>
          <a:schemeClr val="bg1"/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zh-TW" altLang="en-US"/>
        </a:p>
      </dgm:t>
    </dgm:pt>
    <dgm:pt modelId="{5AAB1FC3-0527-4180-AEB2-C10160EED643}">
      <dgm:prSet phldrT="[文字]" custT="1"/>
      <dgm:spPr>
        <a:solidFill>
          <a:schemeClr val="bg1"/>
        </a:solidFill>
        <a:ln w="3175">
          <a:noFill/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>
            <a:lnSpc>
              <a:spcPts val="1200"/>
            </a:lnSpc>
          </a:pPr>
          <a:r>
            <a:rPr lang="zh-TW" altLang="en-US" sz="16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舊制退撫給與發放機關</a:t>
          </a:r>
          <a:endParaRPr lang="en-US" altLang="zh-TW" sz="16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lnSpc>
              <a:spcPts val="1200"/>
            </a:lnSpc>
          </a:pPr>
          <a:r>
            <a:rPr lang="en-US" altLang="zh-TW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產製入帳資料</a:t>
          </a:r>
          <a:endParaRPr lang="en-US" altLang="zh-TW" sz="1300" b="1" u="sng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lnSpc>
              <a:spcPts val="1200"/>
            </a:lnSpc>
          </a:pP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批次產製入帳清冊及資訊媒體，函送</a:t>
          </a:r>
          <a:r>
            <a:rPr lang="zh-TW" altLang="en-US" sz="1300" b="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臺灣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銀行。</a:t>
          </a:r>
          <a:endParaRPr lang="en-US" altLang="zh-TW" sz="13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lnSpc>
              <a:spcPts val="1200"/>
            </a:lnSpc>
          </a:pPr>
          <a:endParaRPr lang="zh-TW" altLang="en-US" sz="1300" b="0"/>
        </a:p>
      </dgm:t>
    </dgm:pt>
    <dgm:pt modelId="{A8033F2E-6F29-41C0-8527-311CE368AD7E}" type="parTrans" cxnId="{704EA626-A58A-4B2F-83F5-B2635AA948A6}">
      <dgm:prSet/>
      <dgm:spPr/>
      <dgm:t>
        <a:bodyPr/>
        <a:lstStyle/>
        <a:p>
          <a:endParaRPr lang="zh-TW" altLang="en-US"/>
        </a:p>
      </dgm:t>
    </dgm:pt>
    <dgm:pt modelId="{F6A400FA-4D71-470B-95BE-D5C452FADF2B}" type="sibTrans" cxnId="{704EA626-A58A-4B2F-83F5-B2635AA948A6}">
      <dgm:prSet/>
      <dgm:spPr>
        <a:solidFill>
          <a:schemeClr val="bg1">
            <a:alpha val="90000"/>
          </a:schemeClr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zh-TW" altLang="en-US"/>
        </a:p>
      </dgm:t>
    </dgm:pt>
    <dgm:pt modelId="{E1C9D65D-688C-4CBF-9B4D-AA33E56F337D}">
      <dgm:prSet custT="1"/>
      <dgm:spPr>
        <a:solidFill>
          <a:schemeClr val="bg1"/>
        </a:solidFill>
        <a:ln w="3175">
          <a:noFill/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/>
          <a:r>
            <a:rPr lang="zh-TW" altLang="en-US" sz="16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 代付銀行</a:t>
          </a:r>
          <a:endParaRPr lang="en-US" altLang="zh-TW" sz="16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退撫給與存入舊制退撫給與專戶</a:t>
          </a:r>
          <a:endParaRPr lang="en-US" altLang="zh-TW" sz="1300" b="1" u="sng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按入帳清冊所列撥付日及核定代付金額，將退撫給與存入領受人之舊制退撫給與專戶。</a:t>
          </a:r>
        </a:p>
      </dgm:t>
    </dgm:pt>
    <dgm:pt modelId="{819AA768-492D-417B-9B2A-A21A11BF0F61}" type="parTrans" cxnId="{6E143162-418F-413E-AC15-D5C5CCCBCF9D}">
      <dgm:prSet/>
      <dgm:spPr/>
      <dgm:t>
        <a:bodyPr/>
        <a:lstStyle/>
        <a:p>
          <a:endParaRPr lang="zh-TW" altLang="en-US"/>
        </a:p>
      </dgm:t>
    </dgm:pt>
    <dgm:pt modelId="{269FF106-468D-4A59-9511-24A28F2475B7}" type="sibTrans" cxnId="{6E143162-418F-413E-AC15-D5C5CCCBCF9D}">
      <dgm:prSet/>
      <dgm:spPr>
        <a:solidFill>
          <a:schemeClr val="bg1">
            <a:alpha val="90000"/>
          </a:schemeClr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zh-TW" altLang="en-US"/>
        </a:p>
      </dgm:t>
    </dgm:pt>
    <dgm:pt modelId="{ADB75C14-C6A4-4ACD-90F2-FC3A3604D035}" type="pres">
      <dgm:prSet presAssocID="{A3712CD9-47F2-46E7-B90F-731E9DD92566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A68509C3-9B20-4A99-A0DE-4A2FE4B9D3D9}" type="pres">
      <dgm:prSet presAssocID="{A3712CD9-47F2-46E7-B90F-731E9DD92566}" presName="dummyMaxCanvas" presStyleCnt="0">
        <dgm:presLayoutVars/>
      </dgm:prSet>
      <dgm:spPr/>
    </dgm:pt>
    <dgm:pt modelId="{0022C713-2666-4677-852D-6EF6AFDB54EF}" type="pres">
      <dgm:prSet presAssocID="{A3712CD9-47F2-46E7-B90F-731E9DD92566}" presName="ThreeNodes_1" presStyleLbl="node1" presStyleIdx="0" presStyleCnt="3" custScaleX="9794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181D1F8-396A-4DFB-9FBE-0E1E2CE6CF94}" type="pres">
      <dgm:prSet presAssocID="{A3712CD9-47F2-46E7-B90F-731E9DD92566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100ACB4-119D-42F1-810E-3688E3863CE6}" type="pres">
      <dgm:prSet presAssocID="{A3712CD9-47F2-46E7-B90F-731E9DD92566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C49BF7B-B28B-466B-9CAC-DF82B56978B5}" type="pres">
      <dgm:prSet presAssocID="{A3712CD9-47F2-46E7-B90F-731E9DD92566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9C3593E-FDFC-45C4-B471-9DACED812386}" type="pres">
      <dgm:prSet presAssocID="{A3712CD9-47F2-46E7-B90F-731E9DD92566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57AD4EF-5520-46E9-B11B-E8A003958E8F}" type="pres">
      <dgm:prSet presAssocID="{A3712CD9-47F2-46E7-B90F-731E9DD92566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2A70A42-7714-40D9-AC1F-225CA3432015}" type="pres">
      <dgm:prSet presAssocID="{A3712CD9-47F2-46E7-B90F-731E9DD92566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8FD252E-EB1D-43A3-9DE4-AC207BF8A845}" type="pres">
      <dgm:prSet presAssocID="{A3712CD9-47F2-46E7-B90F-731E9DD92566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E143162-418F-413E-AC15-D5C5CCCBCF9D}" srcId="{A3712CD9-47F2-46E7-B90F-731E9DD92566}" destId="{E1C9D65D-688C-4CBF-9B4D-AA33E56F337D}" srcOrd="2" destOrd="0" parTransId="{819AA768-492D-417B-9B2A-A21A11BF0F61}" sibTransId="{269FF106-468D-4A59-9511-24A28F2475B7}"/>
    <dgm:cxn modelId="{704EA626-A58A-4B2F-83F5-B2635AA948A6}" srcId="{A3712CD9-47F2-46E7-B90F-731E9DD92566}" destId="{5AAB1FC3-0527-4180-AEB2-C10160EED643}" srcOrd="1" destOrd="0" parTransId="{A8033F2E-6F29-41C0-8527-311CE368AD7E}" sibTransId="{F6A400FA-4D71-470B-95BE-D5C452FADF2B}"/>
    <dgm:cxn modelId="{719DCD5F-442C-4B50-8B77-2AEE12FB9C7A}" type="presOf" srcId="{5AAB1FC3-0527-4180-AEB2-C10160EED643}" destId="{02A70A42-7714-40D9-AC1F-225CA3432015}" srcOrd="1" destOrd="0" presId="urn:microsoft.com/office/officeart/2005/8/layout/vProcess5"/>
    <dgm:cxn modelId="{0E56BA65-C482-4A7F-9704-30DBD445C087}" type="presOf" srcId="{E1C9D65D-688C-4CBF-9B4D-AA33E56F337D}" destId="{D8FD252E-EB1D-43A3-9DE4-AC207BF8A845}" srcOrd="1" destOrd="0" presId="urn:microsoft.com/office/officeart/2005/8/layout/vProcess5"/>
    <dgm:cxn modelId="{D4903C0C-DAC0-4DA7-9752-470A5DE52A09}" type="presOf" srcId="{F6A400FA-4D71-470B-95BE-D5C452FADF2B}" destId="{D9C3593E-FDFC-45C4-B471-9DACED812386}" srcOrd="0" destOrd="0" presId="urn:microsoft.com/office/officeart/2005/8/layout/vProcess5"/>
    <dgm:cxn modelId="{F8710B55-D3A5-4A52-8C1E-0335617D8BAD}" type="presOf" srcId="{124B4E2C-5EC0-4E11-91E4-EDC1924DE189}" destId="{0022C713-2666-4677-852D-6EF6AFDB54EF}" srcOrd="0" destOrd="0" presId="urn:microsoft.com/office/officeart/2005/8/layout/vProcess5"/>
    <dgm:cxn modelId="{FE686DF6-717B-46DE-8260-FDA655BFFE18}" type="presOf" srcId="{5F0505B4-81B2-4995-8CF7-30B2D6D8DD10}" destId="{6C49BF7B-B28B-466B-9CAC-DF82B56978B5}" srcOrd="0" destOrd="0" presId="urn:microsoft.com/office/officeart/2005/8/layout/vProcess5"/>
    <dgm:cxn modelId="{8362C1CA-B20B-4822-B9B0-C11001A1E989}" type="presOf" srcId="{124B4E2C-5EC0-4E11-91E4-EDC1924DE189}" destId="{A57AD4EF-5520-46E9-B11B-E8A003958E8F}" srcOrd="1" destOrd="0" presId="urn:microsoft.com/office/officeart/2005/8/layout/vProcess5"/>
    <dgm:cxn modelId="{658FD376-6C15-4A0F-9C56-4F63C26AAB56}" srcId="{A3712CD9-47F2-46E7-B90F-731E9DD92566}" destId="{124B4E2C-5EC0-4E11-91E4-EDC1924DE189}" srcOrd="0" destOrd="0" parTransId="{595DD5CC-1853-4A66-80E5-D3D6C8256DFC}" sibTransId="{5F0505B4-81B2-4995-8CF7-30B2D6D8DD10}"/>
    <dgm:cxn modelId="{56A19271-D240-44B5-95FF-587FAF3B8D56}" type="presOf" srcId="{E1C9D65D-688C-4CBF-9B4D-AA33E56F337D}" destId="{9100ACB4-119D-42F1-810E-3688E3863CE6}" srcOrd="0" destOrd="0" presId="urn:microsoft.com/office/officeart/2005/8/layout/vProcess5"/>
    <dgm:cxn modelId="{09C8FE58-88D7-4802-BADB-AE94F3CDBA9B}" type="presOf" srcId="{A3712CD9-47F2-46E7-B90F-731E9DD92566}" destId="{ADB75C14-C6A4-4ACD-90F2-FC3A3604D035}" srcOrd="0" destOrd="0" presId="urn:microsoft.com/office/officeart/2005/8/layout/vProcess5"/>
    <dgm:cxn modelId="{CC04DE3B-E776-4421-A381-3EB0BFD0FE31}" type="presOf" srcId="{5AAB1FC3-0527-4180-AEB2-C10160EED643}" destId="{F181D1F8-396A-4DFB-9FBE-0E1E2CE6CF94}" srcOrd="0" destOrd="0" presId="urn:microsoft.com/office/officeart/2005/8/layout/vProcess5"/>
    <dgm:cxn modelId="{C1A08BDF-C316-4FC4-87E4-CBA61EDF2C7A}" type="presParOf" srcId="{ADB75C14-C6A4-4ACD-90F2-FC3A3604D035}" destId="{A68509C3-9B20-4A99-A0DE-4A2FE4B9D3D9}" srcOrd="0" destOrd="0" presId="urn:microsoft.com/office/officeart/2005/8/layout/vProcess5"/>
    <dgm:cxn modelId="{72327A67-09BD-4AF6-AAF5-722E978643ED}" type="presParOf" srcId="{ADB75C14-C6A4-4ACD-90F2-FC3A3604D035}" destId="{0022C713-2666-4677-852D-6EF6AFDB54EF}" srcOrd="1" destOrd="0" presId="urn:microsoft.com/office/officeart/2005/8/layout/vProcess5"/>
    <dgm:cxn modelId="{AF467BD5-A7EB-4F97-9223-DFCAF0B9F5DD}" type="presParOf" srcId="{ADB75C14-C6A4-4ACD-90F2-FC3A3604D035}" destId="{F181D1F8-396A-4DFB-9FBE-0E1E2CE6CF94}" srcOrd="2" destOrd="0" presId="urn:microsoft.com/office/officeart/2005/8/layout/vProcess5"/>
    <dgm:cxn modelId="{C687838E-69DC-4CBF-B209-AB6E5E2DF1AE}" type="presParOf" srcId="{ADB75C14-C6A4-4ACD-90F2-FC3A3604D035}" destId="{9100ACB4-119D-42F1-810E-3688E3863CE6}" srcOrd="3" destOrd="0" presId="urn:microsoft.com/office/officeart/2005/8/layout/vProcess5"/>
    <dgm:cxn modelId="{E8108E3F-67EB-457E-A426-EE66CC6EA4FF}" type="presParOf" srcId="{ADB75C14-C6A4-4ACD-90F2-FC3A3604D035}" destId="{6C49BF7B-B28B-466B-9CAC-DF82B56978B5}" srcOrd="4" destOrd="0" presId="urn:microsoft.com/office/officeart/2005/8/layout/vProcess5"/>
    <dgm:cxn modelId="{473FA866-AE06-4701-8BA1-287684B1A4BF}" type="presParOf" srcId="{ADB75C14-C6A4-4ACD-90F2-FC3A3604D035}" destId="{D9C3593E-FDFC-45C4-B471-9DACED812386}" srcOrd="5" destOrd="0" presId="urn:microsoft.com/office/officeart/2005/8/layout/vProcess5"/>
    <dgm:cxn modelId="{351F7915-FC01-4DB2-8889-0104EC62D875}" type="presParOf" srcId="{ADB75C14-C6A4-4ACD-90F2-FC3A3604D035}" destId="{A57AD4EF-5520-46E9-B11B-E8A003958E8F}" srcOrd="6" destOrd="0" presId="urn:microsoft.com/office/officeart/2005/8/layout/vProcess5"/>
    <dgm:cxn modelId="{E87CE0B5-0A7E-45D3-9224-B55BDCD0BBDF}" type="presParOf" srcId="{ADB75C14-C6A4-4ACD-90F2-FC3A3604D035}" destId="{02A70A42-7714-40D9-AC1F-225CA3432015}" srcOrd="7" destOrd="0" presId="urn:microsoft.com/office/officeart/2005/8/layout/vProcess5"/>
    <dgm:cxn modelId="{B24950E5-0BEC-479D-9A6F-3B6B986BC003}" type="presParOf" srcId="{ADB75C14-C6A4-4ACD-90F2-FC3A3604D035}" destId="{D8FD252E-EB1D-43A3-9DE4-AC207BF8A845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5D581-6D89-4DB8-9AE3-10356DA88150}">
      <dsp:nvSpPr>
        <dsp:cNvPr id="0" name=""/>
        <dsp:cNvSpPr/>
      </dsp:nvSpPr>
      <dsp:spPr>
        <a:xfrm>
          <a:off x="260994" y="106300"/>
          <a:ext cx="4724387" cy="255407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u="none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領受人</a:t>
          </a:r>
          <a:r>
            <a:rPr lang="zh-TW" altLang="en-US" sz="1300" b="1" u="sng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uFillTx/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申請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改存舊制退撫給與專戶，</a:t>
          </a:r>
          <a:endParaRPr lang="en-US" altLang="zh-TW" sz="1300" b="1" u="sng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並由舊制退撫給與發放機關</a:t>
          </a:r>
          <a:r>
            <a:rPr lang="zh-TW" altLang="en-US" sz="1300" b="1" u="sng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開具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證明</a:t>
          </a:r>
          <a:endParaRPr lang="en-US" altLang="zh-TW" sz="1300" b="1" u="sng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舊制退撫給與領受人向舊制退撫給與發放機關申請後，由該機關填具舊制退撫給與改存專戶申請書暨發放機關證明書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kern="12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，經申請人簽章</a:t>
          </a:r>
          <a:r>
            <a:rPr lang="zh-TW" altLang="en-US" sz="1300" kern="12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，並由機關人事主管及首長用印證明後，檢同舊制退撫給與專戶開戶注意事項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kern="12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，交由申請人至</a:t>
          </a:r>
          <a:r>
            <a:rPr lang="zh-TW" altLang="en-US" sz="1300" kern="1200" spc="-120" baseline="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臺灣</a:t>
          </a:r>
          <a:r>
            <a:rPr lang="zh-TW" altLang="en-US" sz="1300" kern="12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銀行開立舊制退撫給與專戶。</a:t>
          </a:r>
        </a:p>
      </dsp:txBody>
      <dsp:txXfrm>
        <a:off x="335800" y="181106"/>
        <a:ext cx="2873380" cy="2404467"/>
      </dsp:txXfrm>
    </dsp:sp>
    <dsp:sp modelId="{B529A1EA-4C76-437F-9E75-3C4367632197}">
      <dsp:nvSpPr>
        <dsp:cNvPr id="0" name=""/>
        <dsp:cNvSpPr/>
      </dsp:nvSpPr>
      <dsp:spPr>
        <a:xfrm>
          <a:off x="470507" y="2798833"/>
          <a:ext cx="4815840" cy="1355006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ts val="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</a:t>
          </a:r>
          <a:endParaRPr lang="en-US" altLang="zh-TW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711200">
            <a:lnSpc>
              <a:spcPts val="0"/>
            </a:lnSpc>
            <a:spcBef>
              <a:spcPct val="0"/>
            </a:spcBef>
            <a:spcAft>
              <a:spcPct val="35000"/>
            </a:spcAft>
          </a:pPr>
          <a:endParaRPr lang="en-US" altLang="zh-TW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711200">
            <a:lnSpc>
              <a:spcPts val="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退撫給與領受人       </a:t>
          </a:r>
          <a:endParaRPr lang="en-US" altLang="zh-TW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開立舊制退撫給與專戶並通知發放機關</a:t>
          </a:r>
          <a:endParaRPr lang="en-US" altLang="zh-TW" sz="1300" b="1" u="sng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just" defTabSz="711200">
            <a:lnSpc>
              <a:spcPts val="14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領受人持舊制退撫給與之發放機關所開立之證明書、開戶注意事項及應備證件，至</a:t>
          </a:r>
          <a:r>
            <a:rPr lang="zh-TW" altLang="en-US" sz="1300" kern="1200" spc="-120" baseline="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臺灣</a:t>
          </a:r>
          <a:r>
            <a:rPr lang="zh-TW" altLang="en-US" sz="1300" kern="12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銀行開立舊制退撫給與專戶後，將舊制退撫給與專戶存摺封面影本，</a:t>
          </a:r>
          <a:r>
            <a:rPr lang="zh-TW" altLang="en-US" sz="1300" kern="12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送至舊</a:t>
          </a:r>
          <a:r>
            <a:rPr lang="zh-TW" altLang="en-US" sz="1300" kern="12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制退撫給與之發放機關。</a:t>
          </a:r>
        </a:p>
      </dsp:txBody>
      <dsp:txXfrm>
        <a:off x="510194" y="2838520"/>
        <a:ext cx="3312945" cy="1275632"/>
      </dsp:txXfrm>
    </dsp:sp>
    <dsp:sp modelId="{F1D8BA5B-3DEE-4086-A043-5A417E27251A}">
      <dsp:nvSpPr>
        <dsp:cNvPr id="0" name=""/>
        <dsp:cNvSpPr/>
      </dsp:nvSpPr>
      <dsp:spPr>
        <a:xfrm>
          <a:off x="810168" y="4301309"/>
          <a:ext cx="4815840" cy="146933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</a:t>
          </a:r>
          <a:r>
            <a:rPr lang="zh-TW" altLang="en-US" sz="1600" b="1" kern="1200" spc="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舊制退撫給與之發放機關</a:t>
          </a:r>
          <a:endParaRPr lang="en-US" altLang="zh-TW" sz="1400" b="1" kern="1200" spc="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</a:t>
          </a:r>
          <a:r>
            <a:rPr 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產製入帳資料</a:t>
          </a:r>
          <a:endParaRPr lang="en-US" altLang="zh-TW" sz="1300" b="1" u="sng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舊制退撫給與之發放機關接獲存摺封面影本後，</a:t>
          </a:r>
          <a:r>
            <a:rPr lang="zh-TW" altLang="en-US" sz="1300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每月定期</a:t>
          </a:r>
          <a:r>
            <a:rPr lang="en-US" altLang="zh-TW" sz="1300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15</a:t>
          </a:r>
          <a:r>
            <a:rPr lang="zh-TW" altLang="en-US" sz="1300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日登錄舊制退撫給與專戶入帳帳號於市府，並由市府</a:t>
          </a:r>
          <a:r>
            <a:rPr lang="zh-TW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自次期開始產製入帳清冊資訊媒體資料，函送</a:t>
          </a:r>
          <a:r>
            <a:rPr lang="zh-TW" altLang="en-US" sz="1300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臺灣</a:t>
          </a:r>
          <a:r>
            <a:rPr lang="zh-TW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銀行。</a:t>
          </a:r>
          <a:endParaRPr lang="zh-TW" altLang="en-US" sz="13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853203" y="4344344"/>
        <a:ext cx="3312269" cy="1383260"/>
      </dsp:txXfrm>
    </dsp:sp>
    <dsp:sp modelId="{3830330B-5D47-4443-AF24-D249CECA9F95}">
      <dsp:nvSpPr>
        <dsp:cNvPr id="0" name=""/>
        <dsp:cNvSpPr/>
      </dsp:nvSpPr>
      <dsp:spPr>
        <a:xfrm>
          <a:off x="1203959" y="6001334"/>
          <a:ext cx="4815840" cy="1188526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  </a:t>
          </a:r>
          <a:r>
            <a:rPr lang="zh-TW" altLang="en-US" sz="1600" b="1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臺灣</a:t>
          </a:r>
          <a:r>
            <a:rPr lang="zh-TW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銀行</a:t>
          </a:r>
          <a:endParaRPr lang="en-US" altLang="zh-TW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4.</a:t>
          </a:r>
          <a:r>
            <a:rPr lang="zh-TW" altLang="en-US" sz="1300" b="1" u="sng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退撫給與存入舊制退撫給與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專戶</a:t>
          </a:r>
          <a:endParaRPr lang="en-US" altLang="zh-TW" sz="1300" b="1" u="sng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按入帳清冊所列之發放日及核定代付金額，將退撫給與存入領受人之舊制退撫給與專戶。</a:t>
          </a:r>
        </a:p>
      </dsp:txBody>
      <dsp:txXfrm>
        <a:off x="1238770" y="6036145"/>
        <a:ext cx="3322697" cy="1118904"/>
      </dsp:txXfrm>
    </dsp:sp>
    <dsp:sp modelId="{8EF1D8C4-6384-429F-8FB2-EA410B87B2B6}">
      <dsp:nvSpPr>
        <dsp:cNvPr id="0" name=""/>
        <dsp:cNvSpPr/>
      </dsp:nvSpPr>
      <dsp:spPr>
        <a:xfrm>
          <a:off x="3938524" y="2286456"/>
          <a:ext cx="1020194" cy="1020194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168068" y="2286456"/>
        <a:ext cx="561106" cy="767696"/>
      </dsp:txXfrm>
    </dsp:sp>
    <dsp:sp modelId="{774A2087-1847-47BB-AA24-3C0CBF104A9C}">
      <dsp:nvSpPr>
        <dsp:cNvPr id="0" name=""/>
        <dsp:cNvSpPr/>
      </dsp:nvSpPr>
      <dsp:spPr>
        <a:xfrm>
          <a:off x="4237607" y="3798457"/>
          <a:ext cx="1020194" cy="1020194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467151" y="3798457"/>
        <a:ext cx="561106" cy="767696"/>
      </dsp:txXfrm>
    </dsp:sp>
    <dsp:sp modelId="{607BAF62-A73C-4DEA-A253-0453BB6092F1}">
      <dsp:nvSpPr>
        <dsp:cNvPr id="0" name=""/>
        <dsp:cNvSpPr/>
      </dsp:nvSpPr>
      <dsp:spPr>
        <a:xfrm>
          <a:off x="4567703" y="5558100"/>
          <a:ext cx="1020194" cy="1020194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797247" y="5558100"/>
        <a:ext cx="561106" cy="7676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22C713-2666-4677-852D-6EF6AFDB54EF}">
      <dsp:nvSpPr>
        <dsp:cNvPr id="0" name=""/>
        <dsp:cNvSpPr/>
      </dsp:nvSpPr>
      <dsp:spPr>
        <a:xfrm>
          <a:off x="47616" y="0"/>
          <a:ext cx="4527725" cy="2271712"/>
        </a:xfrm>
        <a:prstGeom prst="roundRect">
          <a:avLst>
            <a:gd name="adj" fmla="val 10000"/>
          </a:avLst>
        </a:prstGeom>
        <a:solidFill>
          <a:schemeClr val="bg1"/>
        </a:solidFill>
        <a:ln w="3175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0"/>
          </a:lightRig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退撫給與領受人</a:t>
          </a:r>
          <a:endParaRPr lang="en-US" altLang="zh-TW" sz="16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開立舊制退撫給與專戶</a:t>
          </a:r>
          <a:endParaRPr lang="en-US" altLang="zh-TW" sz="1300" b="1" u="sng" kern="1200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just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持退撫給與專戶申請書暨最後服務機關證明書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及本人簽名之開戶注意事項（同附錄</a:t>
          </a:r>
          <a:r>
            <a:rPr lang="en-US" altLang="zh-TW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），至</a:t>
          </a:r>
          <a:r>
            <a:rPr lang="zh-TW" altLang="en-US" sz="1300" b="0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臺灣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銀行開立舊制退撫給與專戶，將專戶存摺影本送至服務機關；如服務機關非屬發放機關，則由服務機關轉交發放機關。</a:t>
          </a:r>
          <a:endParaRPr lang="zh-TW" altLang="en-US" sz="1300" b="0" kern="1200"/>
        </a:p>
      </dsp:txBody>
      <dsp:txXfrm>
        <a:off x="113727" y="66111"/>
        <a:ext cx="2124977" cy="2139490"/>
      </dsp:txXfrm>
    </dsp:sp>
    <dsp:sp modelId="{F181D1F8-396A-4DFB-9FBE-0E1E2CE6CF94}">
      <dsp:nvSpPr>
        <dsp:cNvPr id="0" name=""/>
        <dsp:cNvSpPr/>
      </dsp:nvSpPr>
      <dsp:spPr>
        <a:xfrm>
          <a:off x="407908" y="2650331"/>
          <a:ext cx="4622958" cy="2271712"/>
        </a:xfrm>
        <a:prstGeom prst="roundRect">
          <a:avLst>
            <a:gd name="adj" fmla="val 10000"/>
          </a:avLst>
        </a:prstGeom>
        <a:solidFill>
          <a:schemeClr val="bg1"/>
        </a:solidFill>
        <a:ln w="3175" cap="flat" cmpd="sng" algn="ctr">
          <a:noFill/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舊制退撫給與發放機關</a:t>
          </a:r>
          <a:endParaRPr lang="en-US" altLang="zh-TW" sz="16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產製入帳資料</a:t>
          </a:r>
          <a:endParaRPr lang="en-US" altLang="zh-TW" sz="1300" b="1" u="sng" kern="1200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批次產製入帳清冊及資訊媒體，函送</a:t>
          </a:r>
          <a:r>
            <a:rPr lang="zh-TW" altLang="en-US" sz="1300" b="0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臺灣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銀行。</a:t>
          </a:r>
          <a:endParaRPr lang="en-US" altLang="zh-TW" sz="1300" b="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endParaRPr lang="zh-TW" altLang="en-US" sz="1300" b="0" kern="1200"/>
        </a:p>
      </dsp:txBody>
      <dsp:txXfrm>
        <a:off x="474444" y="2716867"/>
        <a:ext cx="2605365" cy="2138640"/>
      </dsp:txXfrm>
    </dsp:sp>
    <dsp:sp modelId="{9100ACB4-119D-42F1-810E-3688E3863CE6}">
      <dsp:nvSpPr>
        <dsp:cNvPr id="0" name=""/>
        <dsp:cNvSpPr/>
      </dsp:nvSpPr>
      <dsp:spPr>
        <a:xfrm>
          <a:off x="815816" y="5300662"/>
          <a:ext cx="4622958" cy="2271712"/>
        </a:xfrm>
        <a:prstGeom prst="roundRect">
          <a:avLst>
            <a:gd name="adj" fmla="val 10000"/>
          </a:avLst>
        </a:prstGeom>
        <a:solidFill>
          <a:schemeClr val="bg1"/>
        </a:solidFill>
        <a:ln w="3175" cap="flat" cmpd="sng" algn="ctr">
          <a:noFill/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 代付銀行</a:t>
          </a:r>
          <a:endParaRPr lang="en-US" altLang="zh-TW" sz="16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退撫給與存入舊制退撫給與專戶</a:t>
          </a:r>
          <a:endParaRPr lang="en-US" altLang="zh-TW" sz="1300" b="1" u="sng" kern="1200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按入帳清冊所列撥付日及核定代付金額，將退撫給與存入領受人之舊制退撫給與專戶。</a:t>
          </a:r>
        </a:p>
      </dsp:txBody>
      <dsp:txXfrm>
        <a:off x="882352" y="5367198"/>
        <a:ext cx="2605365" cy="2138640"/>
      </dsp:txXfrm>
    </dsp:sp>
    <dsp:sp modelId="{6C49BF7B-B28B-466B-9CAC-DF82B56978B5}">
      <dsp:nvSpPr>
        <dsp:cNvPr id="0" name=""/>
        <dsp:cNvSpPr/>
      </dsp:nvSpPr>
      <dsp:spPr>
        <a:xfrm>
          <a:off x="3146345" y="1722715"/>
          <a:ext cx="1476613" cy="1476613"/>
        </a:xfrm>
        <a:prstGeom prst="downArrow">
          <a:avLst>
            <a:gd name="adj1" fmla="val 55000"/>
            <a:gd name="adj2" fmla="val 45000"/>
          </a:avLst>
        </a:prstGeom>
        <a:solidFill>
          <a:schemeClr val="bg1"/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>
        <a:off x="3478583" y="1722715"/>
        <a:ext cx="812137" cy="1111151"/>
      </dsp:txXfrm>
    </dsp:sp>
    <dsp:sp modelId="{D9C3593E-FDFC-45C4-B471-9DACED812386}">
      <dsp:nvSpPr>
        <dsp:cNvPr id="0" name=""/>
        <dsp:cNvSpPr/>
      </dsp:nvSpPr>
      <dsp:spPr>
        <a:xfrm>
          <a:off x="3554253" y="4357901"/>
          <a:ext cx="1476613" cy="1476613"/>
        </a:xfrm>
        <a:prstGeom prst="downArrow">
          <a:avLst>
            <a:gd name="adj1" fmla="val 55000"/>
            <a:gd name="adj2" fmla="val 45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>
        <a:off x="3886491" y="4357901"/>
        <a:ext cx="812137" cy="1111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558D-B9FE-4FF4-9D35-2DB44982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339</Words>
  <Characters>1937</Characters>
  <Application>Microsoft Office Word</Application>
  <DocSecurity>0</DocSecurity>
  <Lines>16</Lines>
  <Paragraphs>4</Paragraphs>
  <ScaleCrop>false</ScaleCrop>
  <Company>PSPF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陳俊榮</dc:creator>
  <cp:keywords/>
  <dc:description/>
  <cp:lastModifiedBy>user</cp:lastModifiedBy>
  <cp:revision>2</cp:revision>
  <cp:lastPrinted>2018-03-26T03:37:00Z</cp:lastPrinted>
  <dcterms:created xsi:type="dcterms:W3CDTF">2018-04-10T02:59:00Z</dcterms:created>
  <dcterms:modified xsi:type="dcterms:W3CDTF">2018-04-10T02:59:00Z</dcterms:modified>
</cp:coreProperties>
</file>