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2E" w:rsidRPr="00E74421" w:rsidRDefault="0076382E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bookmarkEnd w:id="0"/>
      <w:r w:rsidRPr="00E7442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資績表審查</w:t>
      </w:r>
      <w:r w:rsidR="00957563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重點原則</w:t>
      </w:r>
      <w:r w:rsidRPr="00E7442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：</w:t>
      </w:r>
    </w:p>
    <w:p w:rsidR="00B33A68" w:rsidRPr="00E74421" w:rsidRDefault="0076382E" w:rsidP="00B33A68">
      <w:pPr>
        <w:rPr>
          <w:rFonts w:asciiTheme="minorEastAsia" w:hAnsiTheme="minorEastAsia"/>
          <w:b/>
          <w:szCs w:val="24"/>
        </w:rPr>
      </w:pPr>
      <w:r w:rsidRPr="00FC03B8">
        <w:rPr>
          <w:rFonts w:asciiTheme="minorEastAsia" w:hAnsiTheme="minorEastAsia"/>
          <w:color w:val="000000" w:themeColor="text1"/>
          <w:szCs w:val="24"/>
        </w:rPr>
        <w:t>※基本條件-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國民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中、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小學現職合格教師，服務滿五年以上，其間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曾任組長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2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年或導師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3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年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，</w:t>
      </w:r>
      <w:r w:rsidR="009D160E" w:rsidRPr="00E74421">
        <w:rPr>
          <w:rFonts w:asciiTheme="minorEastAsia" w:hAnsiTheme="minorEastAsia" w:hint="eastAsia"/>
          <w:b/>
          <w:color w:val="000000" w:themeColor="text1"/>
          <w:szCs w:val="24"/>
        </w:rPr>
        <w:t>或</w:t>
      </w:r>
      <w:r w:rsidR="009D160E" w:rsidRPr="00E74421">
        <w:rPr>
          <w:rFonts w:asciiTheme="minorEastAsia" w:hAnsiTheme="minorEastAsia" w:hint="eastAsia"/>
          <w:b/>
          <w:szCs w:val="24"/>
        </w:rPr>
        <w:t>組長</w:t>
      </w:r>
      <w:r w:rsidR="00E74421" w:rsidRPr="00E74421">
        <w:rPr>
          <w:rFonts w:asciiTheme="minorEastAsia" w:hAnsiTheme="minorEastAsia" w:hint="eastAsia"/>
          <w:b/>
          <w:szCs w:val="24"/>
        </w:rPr>
        <w:t>1</w:t>
      </w:r>
    </w:p>
    <w:p w:rsidR="00E74421" w:rsidRDefault="00B33A68" w:rsidP="00B33A68">
      <w:pPr>
        <w:rPr>
          <w:rFonts w:asciiTheme="minorEastAsia" w:hAnsiTheme="minorEastAsia"/>
          <w:bCs/>
          <w:color w:val="000000" w:themeColor="text1"/>
          <w:szCs w:val="24"/>
        </w:rPr>
      </w:pPr>
      <w:r w:rsidRPr="00E74421">
        <w:rPr>
          <w:rFonts w:asciiTheme="minorEastAsia" w:hAnsiTheme="minorEastAsia" w:hint="eastAsia"/>
          <w:b/>
          <w:szCs w:val="24"/>
        </w:rPr>
        <w:t xml:space="preserve">  </w:t>
      </w:r>
      <w:r w:rsidR="009D160E" w:rsidRPr="00E74421">
        <w:rPr>
          <w:rFonts w:asciiTheme="minorEastAsia" w:hAnsiTheme="minorEastAsia" w:hint="eastAsia"/>
          <w:b/>
          <w:szCs w:val="24"/>
        </w:rPr>
        <w:t>年</w:t>
      </w:r>
      <w:r w:rsidR="00E74421" w:rsidRPr="00E74421">
        <w:rPr>
          <w:rFonts w:asciiTheme="minorEastAsia" w:hAnsiTheme="minorEastAsia" w:hint="eastAsia"/>
          <w:b/>
          <w:szCs w:val="24"/>
        </w:rPr>
        <w:t>及</w:t>
      </w:r>
      <w:r w:rsidR="009D160E" w:rsidRPr="00E74421">
        <w:rPr>
          <w:rFonts w:asciiTheme="minorEastAsia" w:hAnsiTheme="minorEastAsia" w:hint="eastAsia"/>
          <w:b/>
          <w:szCs w:val="24"/>
        </w:rPr>
        <w:t>導師</w:t>
      </w:r>
      <w:r w:rsidR="00E74421" w:rsidRPr="00E74421">
        <w:rPr>
          <w:rFonts w:asciiTheme="minorEastAsia" w:hAnsiTheme="minorEastAsia" w:hint="eastAsia"/>
          <w:b/>
          <w:szCs w:val="24"/>
        </w:rPr>
        <w:t>2</w:t>
      </w:r>
      <w:r w:rsidR="009D160E" w:rsidRPr="00E74421">
        <w:rPr>
          <w:rFonts w:asciiTheme="minorEastAsia" w:hAnsiTheme="minorEastAsia" w:hint="eastAsia"/>
          <w:b/>
          <w:szCs w:val="24"/>
        </w:rPr>
        <w:t>年以上</w:t>
      </w:r>
      <w:r w:rsidR="009D160E" w:rsidRPr="009D160E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E74421" w:rsidRPr="00E74421">
        <w:rPr>
          <w:rFonts w:asciiTheme="minorEastAsia" w:hAnsiTheme="minorEastAsia" w:hint="eastAsia"/>
          <w:color w:val="000000" w:themeColor="text1"/>
          <w:szCs w:val="24"/>
        </w:rPr>
        <w:t>實際服務偏遠地區學校滿3年，期間</w:t>
      </w:r>
      <w:r w:rsidR="00E74421" w:rsidRPr="00E74421">
        <w:rPr>
          <w:rFonts w:asciiTheme="minorEastAsia" w:hAnsiTheme="minorEastAsia" w:hint="eastAsia"/>
          <w:b/>
          <w:color w:val="000000" w:themeColor="text1"/>
          <w:szCs w:val="24"/>
        </w:rPr>
        <w:t>曾任組長1年或導師2年以上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(</w:t>
      </w:r>
      <w:r w:rsidR="0076382E" w:rsidRPr="00FC03B8">
        <w:rPr>
          <w:rFonts w:asciiTheme="minorEastAsia" w:hAnsiTheme="minorEastAsia" w:hint="eastAsia"/>
          <w:bCs/>
          <w:color w:val="000000" w:themeColor="text1"/>
          <w:szCs w:val="24"/>
        </w:rPr>
        <w:t>現</w:t>
      </w:r>
    </w:p>
    <w:p w:rsidR="0076382E" w:rsidRPr="00FC03B8" w:rsidRDefault="0076382E" w:rsidP="00E74421">
      <w:pPr>
        <w:ind w:firstLineChars="100" w:firstLine="240"/>
        <w:rPr>
          <w:rFonts w:asciiTheme="minorEastAsia" w:hAnsiTheme="minorEastAsia"/>
          <w:bCs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任本市</w:t>
      </w:r>
      <w:r w:rsidRPr="006570A1">
        <w:rPr>
          <w:rFonts w:asciiTheme="minorEastAsia" w:hAnsiTheme="minorEastAsia" w:hint="eastAsia"/>
          <w:bCs/>
          <w:color w:val="000000" w:themeColor="text1"/>
          <w:szCs w:val="24"/>
        </w:rPr>
        <w:t>市立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國民中小學合格教師，服務滿</w:t>
      </w:r>
      <w:r w:rsidRPr="00FC03B8">
        <w:rPr>
          <w:rFonts w:asciiTheme="minorEastAsia" w:hAnsiTheme="minorEastAsia"/>
          <w:bCs/>
          <w:color w:val="000000" w:themeColor="text1"/>
          <w:szCs w:val="24"/>
        </w:rPr>
        <w:t>5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年以上</w:t>
      </w:r>
      <w:r w:rsidR="009D160E">
        <w:rPr>
          <w:rFonts w:asciiTheme="minorEastAsia" w:hAnsiTheme="minorEastAsia" w:hint="eastAsia"/>
          <w:bCs/>
          <w:color w:val="000000" w:themeColor="text1"/>
          <w:szCs w:val="24"/>
        </w:rPr>
        <w:t>)</w:t>
      </w: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。</w:t>
      </w:r>
    </w:p>
    <w:p w:rsidR="0076382E" w:rsidRPr="00FC03B8" w:rsidRDefault="0076382E" w:rsidP="0076382E">
      <w:pPr>
        <w:ind w:left="240" w:hangingChars="100" w:hanging="240"/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bCs/>
          <w:color w:val="000000" w:themeColor="text1"/>
          <w:szCs w:val="24"/>
        </w:rPr>
        <w:t>2</w:t>
      </w:r>
      <w:r w:rsidRPr="00E74421">
        <w:rPr>
          <w:rFonts w:asciiTheme="minorEastAsia" w:hAnsiTheme="minorEastAsia" w:hint="eastAsia"/>
          <w:bCs/>
          <w:color w:val="000000" w:themeColor="text1"/>
          <w:szCs w:val="24"/>
          <w:u w:val="single"/>
        </w:rPr>
        <w:t>.</w:t>
      </w:r>
      <w:r w:rsidRPr="00E74421">
        <w:rPr>
          <w:rFonts w:asciiTheme="minorEastAsia" w:hAnsiTheme="minorEastAsia"/>
          <w:color w:val="000000" w:themeColor="text1"/>
          <w:szCs w:val="24"/>
          <w:u w:val="single"/>
        </w:rPr>
        <w:t>服務滿5年之年資可採計外縣市(含偏遠地區)服務年資</w:t>
      </w:r>
      <w:r w:rsidRPr="00FC03B8">
        <w:rPr>
          <w:rFonts w:asciiTheme="minorEastAsia" w:hAnsiTheme="minorEastAsia"/>
          <w:color w:val="000000" w:themeColor="text1"/>
          <w:szCs w:val="24"/>
        </w:rPr>
        <w:t>，惟須扣除留職停薪，其服務年資需檢附原校開立</w:t>
      </w:r>
      <w:r w:rsidR="00016D0B">
        <w:rPr>
          <w:rFonts w:asciiTheme="minorEastAsia" w:hAnsiTheme="minorEastAsia"/>
          <w:color w:val="000000" w:themeColor="text1"/>
          <w:szCs w:val="24"/>
        </w:rPr>
        <w:t>「</w:t>
      </w:r>
      <w:r w:rsidRPr="00FC03B8">
        <w:rPr>
          <w:rFonts w:asciiTheme="minorEastAsia" w:hAnsiTheme="minorEastAsia"/>
          <w:color w:val="000000" w:themeColor="text1"/>
          <w:szCs w:val="24"/>
        </w:rPr>
        <w:t>服務證明</w:t>
      </w:r>
      <w:r w:rsidR="00016D0B">
        <w:rPr>
          <w:rFonts w:asciiTheme="minorEastAsia" w:hAnsiTheme="minorEastAsia"/>
          <w:color w:val="000000" w:themeColor="text1"/>
          <w:szCs w:val="24"/>
        </w:rPr>
        <w:t>書</w:t>
      </w:r>
      <w:r w:rsidRPr="00FC03B8">
        <w:rPr>
          <w:rFonts w:asciiTheme="minorEastAsia" w:hAnsiTheme="minorEastAsia"/>
          <w:color w:val="000000" w:themeColor="text1"/>
          <w:szCs w:val="24"/>
        </w:rPr>
        <w:t>」。</w:t>
      </w:r>
    </w:p>
    <w:p w:rsidR="0076382E" w:rsidRPr="00FC03B8" w:rsidRDefault="0076382E" w:rsidP="0076382E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color w:val="000000" w:themeColor="text1"/>
          <w:szCs w:val="24"/>
        </w:rPr>
        <w:t>3.</w:t>
      </w:r>
      <w:r w:rsidR="00957563">
        <w:rPr>
          <w:rFonts w:asciiTheme="minorEastAsia" w:hAnsiTheme="minorEastAsia"/>
          <w:color w:val="000000" w:themeColor="text1"/>
          <w:szCs w:val="24"/>
        </w:rPr>
        <w:t>其兼任人事、主計或代理主任者，比照具有組長</w:t>
      </w:r>
      <w:r w:rsidR="00FB228F">
        <w:rPr>
          <w:rFonts w:asciiTheme="minorEastAsia" w:hAnsiTheme="minorEastAsia"/>
          <w:color w:val="000000" w:themeColor="text1"/>
          <w:szCs w:val="24"/>
        </w:rPr>
        <w:t>資格之規定計算。</w:t>
      </w:r>
    </w:p>
    <w:p w:rsidR="00C92540" w:rsidRPr="00FC03B8" w:rsidRDefault="0076382E" w:rsidP="00C92540">
      <w:pPr>
        <w:rPr>
          <w:rFonts w:asciiTheme="minorEastAsia" w:hAnsiTheme="minorEastAsia"/>
          <w:bCs/>
          <w:color w:val="000000" w:themeColor="text1"/>
          <w:szCs w:val="24"/>
        </w:rPr>
      </w:pPr>
      <w:r w:rsidRPr="00FC03B8">
        <w:rPr>
          <w:rFonts w:asciiTheme="minorEastAsia" w:hAnsiTheme="minorEastAsia" w:hint="eastAsia"/>
          <w:color w:val="000000" w:themeColor="text1"/>
          <w:szCs w:val="24"/>
        </w:rPr>
        <w:t>4.</w:t>
      </w:r>
      <w:r w:rsidRPr="00FC03B8">
        <w:rPr>
          <w:rFonts w:asciiTheme="minorEastAsia" w:hAnsiTheme="minorEastAsia"/>
          <w:color w:val="000000" w:themeColor="text1"/>
          <w:szCs w:val="24"/>
        </w:rPr>
        <w:t>外縣市偏遠地區學校亦請提出偏遠學校證明。</w:t>
      </w:r>
      <w:r w:rsidRPr="00FC03B8">
        <w:rPr>
          <w:rFonts w:asciiTheme="minorEastAsia" w:hAnsiTheme="minorEastAsia"/>
          <w:color w:val="000000" w:themeColor="text1"/>
          <w:szCs w:val="24"/>
        </w:rPr>
        <w:br/>
      </w:r>
      <w:r w:rsidR="00956DF9" w:rsidRPr="00FC03B8">
        <w:rPr>
          <w:rFonts w:asciiTheme="minorEastAsia" w:hAnsiTheme="minorEastAsia"/>
          <w:bCs/>
          <w:color w:val="000000" w:themeColor="text1"/>
          <w:szCs w:val="24"/>
        </w:rPr>
        <w:t>5.</w:t>
      </w:r>
      <w:r w:rsidR="00FB228F">
        <w:rPr>
          <w:rFonts w:asciiTheme="minorEastAsia" w:hAnsiTheme="minorEastAsia"/>
          <w:bCs/>
          <w:color w:val="000000" w:themeColor="text1"/>
          <w:szCs w:val="24"/>
        </w:rPr>
        <w:t>請檢附</w:t>
      </w:r>
      <w:r w:rsidR="00956DF9" w:rsidRPr="00FC03B8">
        <w:rPr>
          <w:rFonts w:asciiTheme="minorEastAsia" w:hAnsiTheme="minorEastAsia" w:hint="eastAsia"/>
          <w:bCs/>
          <w:color w:val="000000" w:themeColor="text1"/>
          <w:szCs w:val="24"/>
        </w:rPr>
        <w:t>教師證</w:t>
      </w:r>
      <w:r w:rsidR="00FC03B8">
        <w:rPr>
          <w:rFonts w:asciiTheme="minorEastAsia" w:hAnsiTheme="minorEastAsia" w:hint="eastAsia"/>
          <w:bCs/>
          <w:color w:val="000000" w:themeColor="text1"/>
          <w:szCs w:val="24"/>
        </w:rPr>
        <w:t>正本</w:t>
      </w:r>
      <w:r w:rsidR="00956DF9" w:rsidRPr="00FC03B8">
        <w:rPr>
          <w:rFonts w:asciiTheme="minorEastAsia" w:hAnsiTheme="minorEastAsia" w:hint="eastAsia"/>
          <w:bCs/>
          <w:color w:val="000000" w:themeColor="text1"/>
          <w:szCs w:val="24"/>
        </w:rPr>
        <w:t>。</w:t>
      </w:r>
    </w:p>
    <w:p w:rsidR="00956DF9" w:rsidRPr="00FC03B8" w:rsidRDefault="00956DF9" w:rsidP="00C92540">
      <w:pPr>
        <w:rPr>
          <w:rFonts w:asciiTheme="minorEastAsia" w:hAnsiTheme="minorEastAsia" w:cs="細明體"/>
          <w:color w:val="000000" w:themeColor="text1"/>
          <w:szCs w:val="24"/>
        </w:rPr>
      </w:pPr>
    </w:p>
    <w:p w:rsidR="00957563" w:rsidRDefault="0076382E" w:rsidP="00C92540">
      <w:pPr>
        <w:rPr>
          <w:rFonts w:asciiTheme="minorEastAsia" w:hAnsiTheme="minorEastAsia"/>
          <w:szCs w:val="24"/>
        </w:rPr>
      </w:pPr>
      <w:r w:rsidRPr="00FC03B8">
        <w:rPr>
          <w:rFonts w:ascii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hAnsiTheme="minorEastAsia"/>
          <w:color w:val="000000" w:themeColor="text1"/>
          <w:szCs w:val="24"/>
        </w:rPr>
        <w:t>經歷：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1.依簡章規定</w:t>
      </w:r>
      <w:r w:rsidR="006570A1">
        <w:rPr>
          <w:rFonts w:asciiTheme="minorEastAsia" w:hAnsiTheme="minorEastAsia"/>
          <w:color w:val="000000" w:themeColor="text1"/>
          <w:szCs w:val="24"/>
        </w:rPr>
        <w:t>計算從事教職服務之年資</w:t>
      </w:r>
      <w:r w:rsidRPr="00FC03B8">
        <w:rPr>
          <w:rFonts w:asciiTheme="minorEastAsia" w:hAnsiTheme="minorEastAsia"/>
          <w:color w:val="000000" w:themeColor="text1"/>
          <w:szCs w:val="24"/>
        </w:rPr>
        <w:t>，</w:t>
      </w:r>
      <w:r w:rsidR="00FB228F">
        <w:rPr>
          <w:rFonts w:asciiTheme="minorEastAsia" w:hAnsiTheme="minorEastAsia"/>
          <w:color w:val="000000" w:themeColor="text1"/>
          <w:szCs w:val="24"/>
        </w:rPr>
        <w:t>請</w:t>
      </w:r>
      <w:r w:rsidRPr="00FC03B8">
        <w:rPr>
          <w:rFonts w:asciiTheme="minorEastAsia" w:hAnsiTheme="minorEastAsia"/>
          <w:color w:val="000000" w:themeColor="text1"/>
          <w:szCs w:val="24"/>
        </w:rPr>
        <w:t>擇一</w:t>
      </w:r>
      <w:r w:rsidR="006570A1">
        <w:rPr>
          <w:rFonts w:asciiTheme="minorEastAsia" w:hAnsiTheme="minorEastAsia"/>
          <w:color w:val="000000" w:themeColor="text1"/>
          <w:szCs w:val="24"/>
        </w:rPr>
        <w:t>及擇優</w:t>
      </w:r>
      <w:r w:rsidRPr="00FC03B8">
        <w:rPr>
          <w:rFonts w:asciiTheme="minorEastAsia" w:hAnsiTheme="minorEastAsia"/>
          <w:color w:val="000000" w:themeColor="text1"/>
          <w:szCs w:val="24"/>
        </w:rPr>
        <w:t>採計</w:t>
      </w:r>
      <w:r w:rsidR="006570A1">
        <w:rPr>
          <w:rFonts w:asciiTheme="minorEastAsia" w:hAnsiTheme="minorEastAsia" w:hint="eastAsia"/>
          <w:color w:val="000000" w:themeColor="text1"/>
          <w:szCs w:val="24"/>
        </w:rPr>
        <w:t>(每項年資不重複計算)</w:t>
      </w:r>
      <w:r w:rsidRPr="00FC03B8">
        <w:rPr>
          <w:rFonts w:asciiTheme="minorEastAsia" w:hAnsiTheme="minorEastAsia"/>
          <w:color w:val="000000" w:themeColor="text1"/>
          <w:szCs w:val="24"/>
        </w:rPr>
        <w:t>。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2.未滿一年之年資每累積滿12個月即核算1年年資，</w:t>
      </w:r>
      <w:r w:rsidRPr="00F6440E">
        <w:rPr>
          <w:rFonts w:asciiTheme="minorEastAsia" w:hAnsiTheme="minorEastAsia"/>
          <w:szCs w:val="24"/>
          <w:u w:val="single"/>
        </w:rPr>
        <w:t>並准予採計低階年資給分</w:t>
      </w:r>
      <w:r w:rsidRPr="00F6440E">
        <w:rPr>
          <w:rFonts w:asciiTheme="minorEastAsia" w:hAnsiTheme="minorEastAsia"/>
          <w:szCs w:val="24"/>
        </w:rPr>
        <w:t>。</w:t>
      </w:r>
    </w:p>
    <w:p w:rsidR="009D160E" w:rsidRDefault="00957563" w:rsidP="00C92540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szCs w:val="24"/>
        </w:rPr>
        <w:t>3.</w:t>
      </w:r>
      <w:r w:rsidRPr="00957563">
        <w:rPr>
          <w:rFonts w:asciiTheme="minorEastAsia" w:hAnsiTheme="minorEastAsia" w:hint="eastAsia"/>
          <w:szCs w:val="24"/>
        </w:rPr>
        <w:t>教師應徵服役留職停薪期間之年資，視同在職採計積分。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br/>
      </w:r>
      <w:r>
        <w:rPr>
          <w:rFonts w:asciiTheme="minorEastAsia" w:hAnsiTheme="minorEastAsia" w:hint="eastAsia"/>
          <w:color w:val="000000" w:themeColor="text1"/>
          <w:szCs w:val="24"/>
        </w:rPr>
        <w:t>4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.公私立國民中小學教師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>(含完全中學國中部教師)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年資可併計，惟公私立高中職</w:t>
      </w:r>
      <w:r w:rsidR="009D160E">
        <w:rPr>
          <w:rFonts w:asciiTheme="minorEastAsia" w:hAnsiTheme="minorEastAsia"/>
          <w:color w:val="000000" w:themeColor="text1"/>
          <w:szCs w:val="24"/>
        </w:rPr>
        <w:t>任</w:t>
      </w:r>
      <w:r w:rsidR="009D160E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9D160E" w:rsidRDefault="009D160E" w:rsidP="009D160E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教年資、幼兒園教師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任教年資不得併計</w:t>
      </w:r>
      <w:r>
        <w:rPr>
          <w:rFonts w:asciiTheme="minorEastAsia" w:hAnsiTheme="minorEastAsia" w:hint="eastAsia"/>
          <w:color w:val="000000" w:themeColor="text1"/>
          <w:szCs w:val="24"/>
        </w:rPr>
        <w:t>(如有以上情形請於服務證明註記)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t>。</w:t>
      </w:r>
      <w:r w:rsidR="0076382E" w:rsidRPr="00FC03B8">
        <w:rPr>
          <w:rFonts w:asciiTheme="minorEastAsia" w:hAnsiTheme="minorEastAsia"/>
          <w:color w:val="000000" w:themeColor="text1"/>
          <w:szCs w:val="24"/>
        </w:rPr>
        <w:br/>
      </w:r>
      <w:r w:rsidR="00957563">
        <w:rPr>
          <w:rFonts w:asciiTheme="minorEastAsia" w:hAnsiTheme="minorEastAsia" w:cs="細明體" w:hint="eastAsia"/>
          <w:color w:val="000000" w:themeColor="text1"/>
          <w:szCs w:val="24"/>
        </w:rPr>
        <w:t>5</w:t>
      </w:r>
      <w:r w:rsidR="00C11915" w:rsidRPr="00FC03B8">
        <w:rPr>
          <w:rFonts w:asciiTheme="minorEastAsia" w:hAnsiTheme="minorEastAsia" w:cs="細明體" w:hint="eastAsia"/>
          <w:color w:val="000000" w:themeColor="text1"/>
          <w:szCs w:val="24"/>
        </w:rPr>
        <w:t>.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完全中學</w:t>
      </w:r>
      <w:r w:rsidR="005C24CA">
        <w:rPr>
          <w:rFonts w:asciiTheme="minorEastAsia" w:hAnsiTheme="minorEastAsia" w:cs="細明體" w:hint="eastAsia"/>
          <w:color w:val="000000" w:themeColor="text1"/>
          <w:szCs w:val="24"/>
        </w:rPr>
        <w:t>高中部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之主任</w:t>
      </w:r>
      <w:r w:rsidR="005C24CA">
        <w:rPr>
          <w:rFonts w:asciiTheme="minorEastAsia" w:hAnsiTheme="minorEastAsia" w:cs="細明體" w:hint="eastAsia"/>
          <w:color w:val="000000" w:themeColor="text1"/>
          <w:szCs w:val="24"/>
        </w:rPr>
        <w:t>(由國中部教師兼任者)</w:t>
      </w:r>
      <w:r>
        <w:rPr>
          <w:rFonts w:asciiTheme="minorEastAsia" w:hAnsiTheme="minorEastAsia" w:cs="細明體" w:hint="eastAsia"/>
          <w:color w:val="000000" w:themeColor="text1"/>
          <w:szCs w:val="24"/>
        </w:rPr>
        <w:t>比照代理主任計分條件。</w:t>
      </w:r>
    </w:p>
    <w:p w:rsidR="009D160E" w:rsidRDefault="00957563" w:rsidP="009D160E">
      <w:pPr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6</w:t>
      </w:r>
      <w:r w:rsidR="009D160E">
        <w:rPr>
          <w:rFonts w:asciiTheme="minorEastAsia" w:hAnsiTheme="minorEastAsia" w:cs="細明體" w:hint="eastAsia"/>
          <w:color w:val="000000" w:themeColor="text1"/>
          <w:szCs w:val="24"/>
        </w:rPr>
        <w:t>.於私立高中國中部服務者，請檢附國中部</w:t>
      </w:r>
      <w:r w:rsidR="00A662A0">
        <w:rPr>
          <w:rFonts w:asciiTheme="minorEastAsia" w:hAnsiTheme="minorEastAsia" w:cs="細明體" w:hint="eastAsia"/>
          <w:color w:val="000000" w:themeColor="text1"/>
          <w:szCs w:val="24"/>
        </w:rPr>
        <w:t>服務</w:t>
      </w:r>
      <w:r w:rsidR="009D160E">
        <w:rPr>
          <w:rFonts w:asciiTheme="minorEastAsia" w:hAnsiTheme="minorEastAsia" w:cs="細明體" w:hint="eastAsia"/>
          <w:color w:val="000000" w:themeColor="text1"/>
          <w:szCs w:val="24"/>
        </w:rPr>
        <w:t>佐證資料。</w:t>
      </w:r>
    </w:p>
    <w:p w:rsidR="00A15607" w:rsidRDefault="00957563" w:rsidP="001C5C2F">
      <w:pPr>
        <w:ind w:left="240" w:hangingChars="100" w:hanging="24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7</w:t>
      </w:r>
      <w:r w:rsidR="00A15607">
        <w:rPr>
          <w:rFonts w:asciiTheme="minorEastAsia" w:hAnsiTheme="minorEastAsia" w:cs="細明體" w:hint="eastAsia"/>
          <w:color w:val="000000" w:themeColor="text1"/>
          <w:szCs w:val="24"/>
        </w:rPr>
        <w:t>.</w:t>
      </w:r>
      <w:r w:rsidR="001C5C2F">
        <w:rPr>
          <w:rFonts w:asciiTheme="minorEastAsia" w:hAnsiTheme="minorEastAsia" w:cs="細明體" w:hint="eastAsia"/>
          <w:color w:val="000000" w:themeColor="text1"/>
          <w:szCs w:val="24"/>
        </w:rPr>
        <w:t>如</w:t>
      </w:r>
      <w:r w:rsidR="00A15607">
        <w:rPr>
          <w:rFonts w:asciiTheme="minorEastAsia" w:hAnsiTheme="minorEastAsia" w:cs="細明體" w:hint="eastAsia"/>
          <w:color w:val="000000" w:themeColor="text1"/>
          <w:szCs w:val="24"/>
        </w:rPr>
        <w:t>擔任</w:t>
      </w:r>
      <w:r w:rsidR="00A15607" w:rsidRPr="00E74421">
        <w:rPr>
          <w:rFonts w:asciiTheme="minorEastAsia" w:hAnsiTheme="minorEastAsia" w:cs="細明體" w:hint="eastAsia"/>
          <w:szCs w:val="24"/>
          <w:u w:val="single"/>
        </w:rPr>
        <w:t>副組長職務(</w:t>
      </w:r>
      <w:r w:rsidR="00B33A68" w:rsidRPr="00E74421">
        <w:rPr>
          <w:rFonts w:asciiTheme="minorEastAsia" w:hAnsiTheme="minorEastAsia" w:cs="細明體" w:hint="eastAsia"/>
          <w:szCs w:val="24"/>
          <w:u w:val="single"/>
        </w:rPr>
        <w:t>編制內</w:t>
      </w:r>
      <w:r w:rsidR="00A15607" w:rsidRPr="00E74421">
        <w:rPr>
          <w:rFonts w:asciiTheme="minorEastAsia" w:hAnsiTheme="minorEastAsia" w:cs="細明體" w:hint="eastAsia"/>
          <w:szCs w:val="24"/>
          <w:u w:val="single"/>
        </w:rPr>
        <w:t>具有</w:t>
      </w:r>
      <w:r w:rsidR="00B33A68" w:rsidRPr="00E74421">
        <w:rPr>
          <w:rFonts w:asciiTheme="minorEastAsia" w:hAnsiTheme="minorEastAsia" w:cs="細明體" w:hint="eastAsia"/>
          <w:szCs w:val="24"/>
          <w:u w:val="single"/>
        </w:rPr>
        <w:t>兼職</w:t>
      </w:r>
      <w:r w:rsidR="00A15607" w:rsidRPr="00E74421">
        <w:rPr>
          <w:rFonts w:asciiTheme="minorEastAsia" w:hAnsiTheme="minorEastAsia" w:cs="細明體" w:hint="eastAsia"/>
          <w:szCs w:val="24"/>
          <w:u w:val="single"/>
        </w:rPr>
        <w:t>聘書者</w:t>
      </w:r>
      <w:r w:rsidR="00A15607" w:rsidRPr="00B33A68">
        <w:rPr>
          <w:rFonts w:asciiTheme="minorEastAsia" w:hAnsiTheme="minorEastAsia" w:cs="細明體" w:hint="eastAsia"/>
          <w:color w:val="FF0000"/>
          <w:szCs w:val="24"/>
          <w:u w:val="single"/>
        </w:rPr>
        <w:t>)</w:t>
      </w:r>
      <w:r w:rsidR="00A15607">
        <w:rPr>
          <w:rFonts w:asciiTheme="minorEastAsia" w:hAnsiTheme="minorEastAsia" w:cs="細明體" w:hint="eastAsia"/>
          <w:color w:val="000000" w:themeColor="text1"/>
          <w:szCs w:val="24"/>
        </w:rPr>
        <w:t>之計分，曾擔任此職務之教師，請</w:t>
      </w:r>
      <w:r w:rsidR="00FB228F">
        <w:rPr>
          <w:rFonts w:asciiTheme="minorEastAsia" w:hAnsiTheme="minorEastAsia" w:cs="細明體" w:hint="eastAsia"/>
          <w:color w:val="000000" w:themeColor="text1"/>
          <w:szCs w:val="24"/>
        </w:rPr>
        <w:t>貴校人事主任於服務證明加註：</w:t>
      </w:r>
      <w:r w:rsidR="001C5C2F" w:rsidRPr="001C5C2F">
        <w:rPr>
          <w:rFonts w:asciiTheme="minorEastAsia" w:hAnsiTheme="minorEastAsia" w:cs="細明體" w:hint="eastAsia"/>
          <w:b/>
          <w:color w:val="000000" w:themeColor="text1"/>
          <w:szCs w:val="24"/>
          <w:u w:val="single"/>
        </w:rPr>
        <w:t>該副組長為編制內並領有主管加給</w:t>
      </w:r>
      <w:r w:rsidR="001C5C2F">
        <w:rPr>
          <w:rFonts w:asciiTheme="minorEastAsia" w:hAnsiTheme="minorEastAsia" w:cs="細明體" w:hint="eastAsia"/>
          <w:color w:val="000000" w:themeColor="text1"/>
          <w:szCs w:val="24"/>
        </w:rPr>
        <w:t>，再</w:t>
      </w:r>
      <w:r w:rsidR="00A15607">
        <w:rPr>
          <w:rFonts w:asciiTheme="minorEastAsia" w:hAnsiTheme="minorEastAsia" w:cs="細明體" w:hint="eastAsia"/>
          <w:color w:val="000000" w:themeColor="text1"/>
          <w:szCs w:val="24"/>
        </w:rPr>
        <w:t>於審查當日提具</w:t>
      </w:r>
      <w:r w:rsidR="002810F4">
        <w:rPr>
          <w:rFonts w:asciiTheme="minorEastAsia" w:hAnsiTheme="minorEastAsia" w:cs="細明體" w:hint="eastAsia"/>
          <w:color w:val="000000" w:themeColor="text1"/>
          <w:szCs w:val="24"/>
        </w:rPr>
        <w:t>聘書</w:t>
      </w:r>
      <w:r w:rsidR="00A15607">
        <w:rPr>
          <w:rFonts w:asciiTheme="minorEastAsia" w:hAnsiTheme="minorEastAsia" w:cs="細明體" w:hint="eastAsia"/>
          <w:color w:val="000000" w:themeColor="text1"/>
          <w:szCs w:val="24"/>
        </w:rPr>
        <w:t>證明</w:t>
      </w:r>
      <w:r w:rsidR="00EC69B0">
        <w:rPr>
          <w:rFonts w:asciiTheme="minorEastAsia" w:hAnsiTheme="minorEastAsia" w:cs="細明體" w:hint="eastAsia"/>
          <w:color w:val="000000" w:themeColor="text1"/>
          <w:szCs w:val="24"/>
        </w:rPr>
        <w:t>。</w:t>
      </w:r>
    </w:p>
    <w:p w:rsidR="00C11915" w:rsidRPr="00FC03B8" w:rsidRDefault="009D160E" w:rsidP="00A662A0">
      <w:pPr>
        <w:ind w:firstLineChars="100" w:firstLine="24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 xml:space="preserve"> </w:t>
      </w:r>
    </w:p>
    <w:p w:rsidR="00C92540" w:rsidRPr="00FC03B8" w:rsidRDefault="00C92540" w:rsidP="00C92540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hAnsiTheme="minorEastAsia"/>
          <w:color w:val="000000" w:themeColor="text1"/>
          <w:szCs w:val="24"/>
        </w:rPr>
        <w:t>服務成績：</w:t>
      </w:r>
      <w:r w:rsidRPr="00FC03B8">
        <w:rPr>
          <w:rFonts w:asciiTheme="minorEastAsia" w:hAnsiTheme="minorEastAsia"/>
          <w:color w:val="000000" w:themeColor="text1"/>
          <w:szCs w:val="24"/>
        </w:rPr>
        <w:br/>
        <w:t>1.最近五年成績考核若為「另予考核」者同意採計，其資</w:t>
      </w:r>
      <w:r w:rsidR="00016D0B">
        <w:rPr>
          <w:rFonts w:asciiTheme="minorEastAsia" w:hAnsiTheme="minorEastAsia"/>
          <w:color w:val="000000" w:themeColor="text1"/>
          <w:szCs w:val="24"/>
        </w:rPr>
        <w:t>績</w:t>
      </w:r>
      <w:r w:rsidRPr="00FC03B8">
        <w:rPr>
          <w:rFonts w:asciiTheme="minorEastAsia" w:hAnsiTheme="minorEastAsia"/>
          <w:color w:val="000000" w:themeColor="text1"/>
          <w:szCs w:val="24"/>
        </w:rPr>
        <w:t>折半計算。</w:t>
      </w:r>
    </w:p>
    <w:p w:rsidR="00ED3523" w:rsidRDefault="00C92540" w:rsidP="004E2D55">
      <w:pPr>
        <w:rPr>
          <w:rFonts w:asciiTheme="minorEastAsia" w:hAnsiTheme="minorEastAsia"/>
          <w:color w:val="000000" w:themeColor="text1"/>
          <w:szCs w:val="24"/>
        </w:rPr>
      </w:pPr>
      <w:r w:rsidRPr="00FC03B8">
        <w:rPr>
          <w:rFonts w:asciiTheme="minorEastAsia" w:hAnsiTheme="minorEastAsia"/>
          <w:color w:val="000000" w:themeColor="text1"/>
          <w:szCs w:val="24"/>
        </w:rPr>
        <w:t>2.特殊事蹟：本表列以外之事蹟不採計</w:t>
      </w:r>
      <w:r w:rsidR="00ED3523">
        <w:rPr>
          <w:rFonts w:asciiTheme="minorEastAsia" w:hAnsiTheme="minorEastAsia" w:hint="eastAsia"/>
          <w:color w:val="000000" w:themeColor="text1"/>
          <w:szCs w:val="24"/>
        </w:rPr>
        <w:t>(僅採表定之獎項)</w:t>
      </w:r>
      <w:r w:rsidR="004E2D55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4E2D5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A15607" w:rsidRPr="00FC03B8" w:rsidRDefault="00ED3523" w:rsidP="004E2D55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3.專業表現：</w:t>
      </w:r>
      <w:r w:rsidR="004E2D55">
        <w:rPr>
          <w:rFonts w:asciiTheme="minorEastAsia" w:hAnsiTheme="minorEastAsia" w:hint="eastAsia"/>
          <w:color w:val="000000" w:themeColor="text1"/>
          <w:szCs w:val="24"/>
        </w:rPr>
        <w:t>請另參閱專業表現積分審查標準。</w:t>
      </w:r>
      <w:r w:rsidR="00C92540" w:rsidRPr="00FC03B8">
        <w:rPr>
          <w:rFonts w:asciiTheme="minorEastAsia" w:hAnsiTheme="minorEastAsia"/>
          <w:color w:val="000000" w:themeColor="text1"/>
          <w:szCs w:val="24"/>
        </w:rPr>
        <w:br/>
      </w:r>
      <w:r>
        <w:rPr>
          <w:rFonts w:asciiTheme="minorEastAsia" w:hAnsiTheme="minorEastAsia" w:hint="eastAsia"/>
          <w:color w:val="000000" w:themeColor="text1"/>
          <w:szCs w:val="24"/>
        </w:rPr>
        <w:t>4</w:t>
      </w:r>
      <w:r w:rsidR="00C92540" w:rsidRPr="00FC03B8">
        <w:rPr>
          <w:rFonts w:asciiTheme="minorEastAsia" w:hAnsiTheme="minorEastAsia"/>
          <w:color w:val="000000" w:themeColor="text1"/>
          <w:szCs w:val="24"/>
        </w:rPr>
        <w:t>.專業表現：以指導學校學生為主，其餘如成人教育班等，不採計。</w:t>
      </w:r>
    </w:p>
    <w:p w:rsidR="00C92540" w:rsidRPr="00FC03B8" w:rsidRDefault="00C92540" w:rsidP="00C92540">
      <w:pPr>
        <w:rPr>
          <w:rFonts w:asciiTheme="minorEastAsia" w:hAnsiTheme="minorEastAsia" w:cs="細明體"/>
          <w:color w:val="000000" w:themeColor="text1"/>
          <w:szCs w:val="24"/>
        </w:rPr>
      </w:pPr>
    </w:p>
    <w:p w:rsidR="002810F4" w:rsidRDefault="00C92540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eastAsiaTheme="minorEastAsia" w:hAnsiTheme="minorEastAsia" w:cs="細明體"/>
          <w:color w:val="000000" w:themeColor="text1"/>
          <w:kern w:val="0"/>
          <w:szCs w:val="24"/>
        </w:rPr>
      </w:pPr>
      <w:r w:rsidRPr="00FC03B8">
        <w:rPr>
          <w:rFonts w:asciiTheme="minorEastAsia" w:eastAsiaTheme="minorEastAsia" w:hAnsiTheme="minorEastAsia" w:cs="細明體" w:hint="eastAsia"/>
          <w:color w:val="000000" w:themeColor="text1"/>
          <w:szCs w:val="24"/>
        </w:rPr>
        <w:t>※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進修：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1.著作審查分數，以核定公文或證書為準。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2.數位學習及校內</w:t>
      </w:r>
      <w:r w:rsidR="005C24CA">
        <w:rPr>
          <w:rFonts w:asciiTheme="minorEastAsia" w:eastAsiaTheme="minorEastAsia" w:hAnsiTheme="minorEastAsia"/>
          <w:color w:val="000000" w:themeColor="text1"/>
          <w:szCs w:val="24"/>
        </w:rPr>
        <w:t>、校外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會議性質之研習時數，均不採計。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3.週三進修、縣市外進修均採計。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  <w:t>4.</w:t>
      </w:r>
      <w:r w:rsidR="00106FEB">
        <w:rPr>
          <w:rFonts w:asciiTheme="minorEastAsia" w:eastAsiaTheme="minorEastAsia" w:hAnsiTheme="minorEastAsia"/>
          <w:color w:val="000000" w:themeColor="text1"/>
          <w:szCs w:val="24"/>
        </w:rPr>
        <w:t>採購訓練證照、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教師專業發展評鑑</w:t>
      </w:r>
      <w:r w:rsidR="00106FEB">
        <w:rPr>
          <w:rFonts w:asciiTheme="minorEastAsia" w:eastAsiaTheme="minorEastAsia" w:hAnsiTheme="minorEastAsia"/>
          <w:color w:val="000000" w:themeColor="text1"/>
          <w:szCs w:val="24"/>
        </w:rPr>
        <w:t>、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外語文檢定認證</w:t>
      </w:r>
      <w:r w:rsidR="001C5C2F">
        <w:rPr>
          <w:rFonts w:asciiTheme="minorEastAsia" w:eastAsiaTheme="minorEastAsia" w:hAnsiTheme="minorEastAsia" w:hint="eastAsia"/>
          <w:color w:val="000000" w:themeColor="text1"/>
          <w:szCs w:val="24"/>
        </w:rPr>
        <w:t>(</w:t>
      </w:r>
      <w:r w:rsidR="001C5C2F">
        <w:rPr>
          <w:rFonts w:asciiTheme="minorEastAsia" w:hAnsiTheme="minorEastAsia" w:hint="eastAsia"/>
          <w:szCs w:val="24"/>
        </w:rPr>
        <w:t>外語文係指英文檢定)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t>，均擇高採計。</w:t>
      </w:r>
      <w:r w:rsidRPr="00FC03B8">
        <w:rPr>
          <w:rFonts w:asciiTheme="minorEastAsia" w:eastAsiaTheme="minorEastAsia" w:hAnsiTheme="minorEastAsia"/>
          <w:color w:val="000000" w:themeColor="text1"/>
          <w:szCs w:val="24"/>
        </w:rPr>
        <w:br/>
      </w:r>
      <w:r w:rsidR="00956DF9" w:rsidRPr="00FC03B8">
        <w:rPr>
          <w:rFonts w:asciiTheme="minorEastAsia" w:eastAsiaTheme="minorEastAsia" w:hAnsiTheme="minorEastAsia" w:cs="細明體" w:hint="eastAsia"/>
          <w:color w:val="000000" w:themeColor="text1"/>
          <w:kern w:val="0"/>
          <w:szCs w:val="24"/>
        </w:rPr>
        <w:t>5.</w:t>
      </w:r>
      <w:r w:rsidR="002810F4">
        <w:rPr>
          <w:rFonts w:asciiTheme="minorEastAsia" w:eastAsiaTheme="minorEastAsia" w:hAnsiTheme="minorEastAsia" w:cs="細明體" w:hint="eastAsia"/>
          <w:color w:val="000000" w:themeColor="text1"/>
          <w:kern w:val="0"/>
          <w:szCs w:val="24"/>
        </w:rPr>
        <w:t>由電腦列印出之研習進修相關資料，請由學校人事及校長核章確認。</w:t>
      </w:r>
    </w:p>
    <w:p w:rsidR="001C5C2F" w:rsidRPr="00E74421" w:rsidRDefault="00F6440E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szCs w:val="24"/>
        </w:rPr>
      </w:pPr>
      <w:r w:rsidRPr="00E74421">
        <w:rPr>
          <w:rFonts w:ascii="新細明體" w:hAnsi="新細明體" w:cs="細明體" w:hint="eastAsia"/>
          <w:szCs w:val="24"/>
        </w:rPr>
        <w:t>6.</w:t>
      </w:r>
      <w:r w:rsidR="000003C8" w:rsidRPr="00E74421">
        <w:rPr>
          <w:rFonts w:ascii="新細明體" w:hAnsi="新細明體" w:hint="eastAsia"/>
          <w:szCs w:val="24"/>
        </w:rPr>
        <w:t>研習與學分部分：如係</w:t>
      </w:r>
      <w:r w:rsidRPr="00E74421">
        <w:rPr>
          <w:rFonts w:ascii="新細明體" w:hAnsi="新細明體" w:hint="eastAsia"/>
          <w:szCs w:val="24"/>
        </w:rPr>
        <w:t>提敘後</w:t>
      </w:r>
      <w:r w:rsidR="000003C8" w:rsidRPr="00E74421">
        <w:rPr>
          <w:rFonts w:ascii="新細明體" w:hAnsi="新細明體" w:hint="eastAsia"/>
          <w:szCs w:val="24"/>
        </w:rPr>
        <w:t>之</w:t>
      </w:r>
      <w:r w:rsidRPr="00E74421">
        <w:rPr>
          <w:rFonts w:asciiTheme="minorEastAsia" w:hAnsiTheme="minorEastAsia" w:hint="eastAsia"/>
          <w:szCs w:val="24"/>
        </w:rPr>
        <w:t>進修或學位學分不再採計。</w:t>
      </w:r>
      <w:r w:rsidR="001C5C2F" w:rsidRPr="00E74421">
        <w:rPr>
          <w:rFonts w:asciiTheme="minorEastAsia" w:hAnsiTheme="minorEastAsia" w:cs="細明體"/>
          <w:szCs w:val="24"/>
        </w:rPr>
        <w:t xml:space="preserve"> </w:t>
      </w:r>
    </w:p>
    <w:p w:rsidR="00292387" w:rsidRDefault="00292387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color w:val="000000" w:themeColor="text1"/>
          <w:szCs w:val="24"/>
        </w:rPr>
      </w:pPr>
    </w:p>
    <w:p w:rsidR="00292387" w:rsidRDefault="00292387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>※學歷：請檢附最高學歷證明。</w:t>
      </w:r>
    </w:p>
    <w:p w:rsidR="005F17A2" w:rsidRDefault="002810F4" w:rsidP="002810F4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0"/>
        <w:rPr>
          <w:rFonts w:asciiTheme="minorEastAsia" w:hAnsiTheme="minorEastAsia" w:cs="細明體"/>
          <w:color w:val="000000" w:themeColor="text1"/>
          <w:szCs w:val="24"/>
        </w:rPr>
      </w:pPr>
      <w:r>
        <w:rPr>
          <w:rFonts w:asciiTheme="minorEastAsia" w:hAnsiTheme="minorEastAsia" w:cs="細明體" w:hint="eastAsia"/>
          <w:color w:val="000000" w:themeColor="text1"/>
          <w:szCs w:val="24"/>
        </w:rPr>
        <w:t xml:space="preserve"> </w:t>
      </w:r>
    </w:p>
    <w:sectPr w:rsidR="005F17A2" w:rsidSect="002810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03" w:rsidRDefault="00405103" w:rsidP="00956DF9">
      <w:r>
        <w:separator/>
      </w:r>
    </w:p>
  </w:endnote>
  <w:endnote w:type="continuationSeparator" w:id="0">
    <w:p w:rsidR="00405103" w:rsidRDefault="00405103" w:rsidP="0095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03" w:rsidRDefault="00405103" w:rsidP="00956DF9">
      <w:r>
        <w:separator/>
      </w:r>
    </w:p>
  </w:footnote>
  <w:footnote w:type="continuationSeparator" w:id="0">
    <w:p w:rsidR="00405103" w:rsidRDefault="00405103" w:rsidP="0095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D60"/>
    <w:multiLevelType w:val="hybridMultilevel"/>
    <w:tmpl w:val="21E0FCF6"/>
    <w:lvl w:ilvl="0" w:tplc="83803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C87A9A"/>
    <w:multiLevelType w:val="hybridMultilevel"/>
    <w:tmpl w:val="88A23984"/>
    <w:lvl w:ilvl="0" w:tplc="864A5D3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2E"/>
    <w:rsid w:val="000003C8"/>
    <w:rsid w:val="00016D0B"/>
    <w:rsid w:val="000856CB"/>
    <w:rsid w:val="00106FEB"/>
    <w:rsid w:val="00144829"/>
    <w:rsid w:val="001C5C2F"/>
    <w:rsid w:val="002810F4"/>
    <w:rsid w:val="00292387"/>
    <w:rsid w:val="00330790"/>
    <w:rsid w:val="00390253"/>
    <w:rsid w:val="00405103"/>
    <w:rsid w:val="00476D0E"/>
    <w:rsid w:val="004A1621"/>
    <w:rsid w:val="004E2D55"/>
    <w:rsid w:val="00505F28"/>
    <w:rsid w:val="00573B2B"/>
    <w:rsid w:val="005C24CA"/>
    <w:rsid w:val="005F17A2"/>
    <w:rsid w:val="006570A1"/>
    <w:rsid w:val="0076382E"/>
    <w:rsid w:val="00773EF4"/>
    <w:rsid w:val="0081722C"/>
    <w:rsid w:val="00856D06"/>
    <w:rsid w:val="00956DF9"/>
    <w:rsid w:val="00957563"/>
    <w:rsid w:val="00994B2C"/>
    <w:rsid w:val="009D160E"/>
    <w:rsid w:val="00A11303"/>
    <w:rsid w:val="00A15607"/>
    <w:rsid w:val="00A22AC5"/>
    <w:rsid w:val="00A417B8"/>
    <w:rsid w:val="00A53480"/>
    <w:rsid w:val="00A662A0"/>
    <w:rsid w:val="00A905E2"/>
    <w:rsid w:val="00B33A68"/>
    <w:rsid w:val="00C11915"/>
    <w:rsid w:val="00C92540"/>
    <w:rsid w:val="00D35CF5"/>
    <w:rsid w:val="00E74421"/>
    <w:rsid w:val="00EC69B0"/>
    <w:rsid w:val="00ED3523"/>
    <w:rsid w:val="00ED4514"/>
    <w:rsid w:val="00F3617E"/>
    <w:rsid w:val="00F6440E"/>
    <w:rsid w:val="00FB228F"/>
    <w:rsid w:val="00F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6BD5C-603E-48DB-8801-99DDED2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D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DF9"/>
    <w:rPr>
      <w:sz w:val="20"/>
      <w:szCs w:val="20"/>
    </w:rPr>
  </w:style>
  <w:style w:type="paragraph" w:customStyle="1" w:styleId="1">
    <w:name w:val="清單段落1"/>
    <w:basedOn w:val="a"/>
    <w:rsid w:val="00956DF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2015-03-18T08:35:00Z</cp:lastPrinted>
  <dcterms:created xsi:type="dcterms:W3CDTF">2015-03-24T00:50:00Z</dcterms:created>
  <dcterms:modified xsi:type="dcterms:W3CDTF">2015-03-24T00:50:00Z</dcterms:modified>
</cp:coreProperties>
</file>