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445" w:rsidRDefault="00BF1445" w:rsidP="00BF1445">
      <w:pPr>
        <w:snapToGrid w:val="0"/>
        <w:rPr>
          <w:rFonts w:ascii="標楷體" w:eastAsia="標楷體" w:hAnsi="標楷體"/>
          <w:b/>
          <w:sz w:val="28"/>
          <w:szCs w:val="20"/>
        </w:rPr>
      </w:pPr>
      <w:r>
        <w:rPr>
          <w:rFonts w:ascii="標楷體" w:eastAsia="標楷體" w:hAnsi="標楷體"/>
          <w:b/>
          <w:sz w:val="28"/>
          <w:szCs w:val="20"/>
        </w:rPr>
        <w:t>&lt;附件七&gt;</w:t>
      </w:r>
    </w:p>
    <w:p w:rsidR="00BF1445" w:rsidRDefault="00BF1445" w:rsidP="00BF1445">
      <w:pPr>
        <w:snapToGrid w:val="0"/>
      </w:pPr>
      <w:r>
        <w:rPr>
          <w:rFonts w:ascii="標楷體" w:eastAsia="標楷體" w:hAnsi="標楷體"/>
          <w:b/>
          <w:sz w:val="28"/>
        </w:rPr>
        <w:t>臺南市</w:t>
      </w:r>
      <w:r>
        <w:rPr>
          <w:rFonts w:ascii="標楷體" w:eastAsia="標楷體" w:hAnsi="標楷體" w:hint="eastAsia"/>
          <w:b/>
          <w:sz w:val="28"/>
        </w:rPr>
        <w:t>下營</w:t>
      </w:r>
      <w:r>
        <w:rPr>
          <w:rFonts w:ascii="標楷體" w:eastAsia="標楷體" w:hAnsi="標楷體"/>
          <w:b/>
          <w:sz w:val="28"/>
        </w:rPr>
        <w:t>國中</w:t>
      </w:r>
      <w:r>
        <w:rPr>
          <w:rFonts w:ascii="標楷體" w:eastAsia="標楷體" w:hAnsi="標楷體"/>
          <w:b/>
          <w:sz w:val="28"/>
          <w:u w:val="single"/>
        </w:rPr>
        <w:t>1</w:t>
      </w:r>
      <w:r w:rsidR="00DC44A2">
        <w:rPr>
          <w:rFonts w:ascii="標楷體" w:eastAsia="標楷體" w:hAnsi="標楷體"/>
          <w:b/>
          <w:sz w:val="28"/>
          <w:u w:val="single"/>
        </w:rPr>
        <w:t>1</w:t>
      </w:r>
      <w:r w:rsidR="00191EC6">
        <w:rPr>
          <w:rFonts w:ascii="標楷體" w:eastAsia="標楷體" w:hAnsi="標楷體"/>
          <w:b/>
          <w:sz w:val="28"/>
          <w:u w:val="single"/>
        </w:rPr>
        <w:t>1</w:t>
      </w:r>
      <w:bookmarkStart w:id="0" w:name="_GoBack"/>
      <w:bookmarkEnd w:id="0"/>
      <w:r>
        <w:rPr>
          <w:rFonts w:ascii="標楷體" w:eastAsia="標楷體" w:hAnsi="標楷體"/>
          <w:b/>
          <w:sz w:val="28"/>
        </w:rPr>
        <w:t>學年度第1學期</w:t>
      </w:r>
      <w:r>
        <w:rPr>
          <w:rFonts w:ascii="標楷體" w:eastAsia="標楷體" w:hAnsi="標楷體"/>
          <w:b/>
          <w:color w:val="FF0000"/>
          <w:sz w:val="28"/>
          <w:u w:val="single"/>
        </w:rPr>
        <w:t>彈性</w:t>
      </w:r>
      <w:r>
        <w:rPr>
          <w:rFonts w:ascii="標楷體" w:eastAsia="標楷體" w:hAnsi="標楷體"/>
          <w:b/>
          <w:sz w:val="28"/>
          <w:u w:val="single"/>
        </w:rPr>
        <w:t>學習課程</w:t>
      </w:r>
      <w:r>
        <w:rPr>
          <w:rFonts w:ascii="標楷體" w:eastAsia="標楷體" w:hAnsi="標楷體"/>
          <w:b/>
          <w:sz w:val="28"/>
        </w:rPr>
        <w:t xml:space="preserve">實施評鑑表   </w:t>
      </w:r>
      <w:r>
        <w:rPr>
          <w:rFonts w:ascii="標楷體" w:eastAsia="標楷體" w:hAnsi="標楷體"/>
          <w:sz w:val="28"/>
        </w:rPr>
        <w:t xml:space="preserve">               </w:t>
      </w:r>
      <w:r>
        <w:rPr>
          <w:rFonts w:ascii="標楷體" w:eastAsia="標楷體" w:hAnsi="標楷體"/>
        </w:rPr>
        <w:t>填表日期：   年    月   日</w:t>
      </w:r>
    </w:p>
    <w:tbl>
      <w:tblPr>
        <w:tblW w:w="152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"/>
        <w:gridCol w:w="815"/>
        <w:gridCol w:w="708"/>
        <w:gridCol w:w="4253"/>
        <w:gridCol w:w="3544"/>
        <w:gridCol w:w="567"/>
        <w:gridCol w:w="567"/>
        <w:gridCol w:w="567"/>
        <w:gridCol w:w="708"/>
        <w:gridCol w:w="2835"/>
      </w:tblGrid>
      <w:tr w:rsidR="00BF1445" w:rsidTr="00C62E51">
        <w:trPr>
          <w:trHeight w:val="1077"/>
        </w:trPr>
        <w:tc>
          <w:tcPr>
            <w:tcW w:w="22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彈性學習課程</w:t>
            </w:r>
          </w:p>
          <w:p w:rsidR="00BF1445" w:rsidRDefault="00BF1445" w:rsidP="00C62E5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四類規範</w:t>
            </w:r>
          </w:p>
        </w:tc>
        <w:tc>
          <w:tcPr>
            <w:tcW w:w="77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1.□統整性主題/專題/議題探究課程 </w:t>
            </w:r>
          </w:p>
          <w:p w:rsidR="00BF1445" w:rsidRDefault="00BF1445" w:rsidP="00C62E51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2.□社團活動與技藝課程</w:t>
            </w:r>
          </w:p>
          <w:p w:rsidR="00BF1445" w:rsidRDefault="00BF1445" w:rsidP="00C62E51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3.□特殊需求領域課程</w:t>
            </w:r>
          </w:p>
          <w:p w:rsidR="00BF1445" w:rsidRDefault="00BF1445" w:rsidP="00C62E51">
            <w:r>
              <w:rPr>
                <w:rFonts w:ascii="標楷體" w:eastAsia="標楷體" w:hAnsi="標楷體"/>
              </w:rPr>
              <w:t xml:space="preserve">4.□其他類課程  </w:t>
            </w:r>
          </w:p>
        </w:tc>
        <w:tc>
          <w:tcPr>
            <w:tcW w:w="240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實施年級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F1445" w:rsidTr="00C62E51">
        <w:trPr>
          <w:trHeight w:val="598"/>
        </w:trPr>
        <w:tc>
          <w:tcPr>
            <w:tcW w:w="22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課程名稱</w:t>
            </w:r>
          </w:p>
        </w:tc>
        <w:tc>
          <w:tcPr>
            <w:tcW w:w="77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教學節數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本學期共(    )節</w:t>
            </w:r>
          </w:p>
        </w:tc>
      </w:tr>
      <w:tr w:rsidR="00BF1445" w:rsidTr="00C62E51">
        <w:trPr>
          <w:trHeight w:val="650"/>
        </w:trPr>
        <w:tc>
          <w:tcPr>
            <w:tcW w:w="22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單元主題名稱</w:t>
            </w:r>
          </w:p>
          <w:p w:rsidR="00BF1445" w:rsidRDefault="00BF1445" w:rsidP="00C62E5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範圍或進度</w:t>
            </w:r>
          </w:p>
        </w:tc>
        <w:tc>
          <w:tcPr>
            <w:tcW w:w="779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教材來源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F1445" w:rsidTr="00C62E51">
        <w:trPr>
          <w:trHeight w:val="300"/>
        </w:trPr>
        <w:tc>
          <w:tcPr>
            <w:tcW w:w="72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層面</w:t>
            </w:r>
          </w:p>
        </w:tc>
        <w:tc>
          <w:tcPr>
            <w:tcW w:w="8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對象</w:t>
            </w: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評鑑重點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課程發展品質原則</w:t>
            </w:r>
          </w:p>
        </w:tc>
        <w:tc>
          <w:tcPr>
            <w:tcW w:w="354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具體可佐證評鑑資料</w:t>
            </w:r>
          </w:p>
        </w:tc>
        <w:tc>
          <w:tcPr>
            <w:tcW w:w="240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評鑑評估</w:t>
            </w:r>
          </w:p>
        </w:tc>
        <w:tc>
          <w:tcPr>
            <w:tcW w:w="28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文字質性描述、改進</w:t>
            </w:r>
          </w:p>
          <w:p w:rsidR="00BF1445" w:rsidRDefault="00BF1445" w:rsidP="00C62E5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策略</w:t>
            </w:r>
          </w:p>
        </w:tc>
      </w:tr>
      <w:tr w:rsidR="00BF1445" w:rsidTr="00C62E51">
        <w:trPr>
          <w:trHeight w:val="420"/>
        </w:trPr>
        <w:tc>
          <w:tcPr>
            <w:tcW w:w="72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2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4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極佳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佳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尚可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snapToGrid w:val="0"/>
              <w:rPr>
                <w:rFonts w:ascii="標楷體" w:eastAsia="標楷體" w:hAnsi="標楷體"/>
                <w:b/>
                <w:sz w:val="16"/>
              </w:rPr>
            </w:pPr>
            <w:r>
              <w:rPr>
                <w:rFonts w:ascii="標楷體" w:eastAsia="標楷體" w:hAnsi="標楷體"/>
                <w:b/>
                <w:sz w:val="16"/>
              </w:rPr>
              <w:t>待調整</w:t>
            </w:r>
          </w:p>
        </w:tc>
        <w:tc>
          <w:tcPr>
            <w:tcW w:w="28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F1445" w:rsidTr="00C62E51">
        <w:trPr>
          <w:trHeight w:val="750"/>
        </w:trPr>
        <w:tc>
          <w:tcPr>
            <w:tcW w:w="72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課程實施</w:t>
            </w:r>
          </w:p>
        </w:tc>
        <w:tc>
          <w:tcPr>
            <w:tcW w:w="8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實施準備</w:t>
            </w: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教材資源</w:t>
            </w:r>
          </w:p>
        </w:tc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pStyle w:val="TableParagraph"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z w:val="24"/>
              </w:rPr>
              <w:t>運用之相關自編自選教材與教學資源，能呼應課程目標。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pStyle w:val="TableParagraph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C6-1彈性學習課程計畫</w:t>
            </w:r>
          </w:p>
          <w:p w:rsidR="00BF1445" w:rsidRDefault="00BF1445" w:rsidP="00C62E51">
            <w:pPr>
              <w:pStyle w:val="TableParagraph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或各單元主題教案</w:t>
            </w:r>
          </w:p>
          <w:p w:rsidR="00BF1445" w:rsidRDefault="00BF1445" w:rsidP="00C62E51">
            <w:pPr>
              <w:pStyle w:val="TableParagraph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學校自編自選教材檔案管理平台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445" w:rsidRDefault="00BF1445" w:rsidP="00C62E51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BF1445" w:rsidTr="00C62E51">
        <w:trPr>
          <w:trHeight w:val="662"/>
        </w:trPr>
        <w:tc>
          <w:tcPr>
            <w:tcW w:w="72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彈性學習課程實施場地與設備，已規劃妥善。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pStyle w:val="TableParagraph"/>
              <w:snapToGrid w:val="0"/>
              <w:jc w:val="both"/>
            </w:pPr>
            <w:r>
              <w:rPr>
                <w:rFonts w:ascii="標楷體" w:eastAsia="標楷體" w:hAnsi="標楷體" w:cs="Times New Roman"/>
                <w:kern w:val="3"/>
                <w:lang w:val="en-US" w:bidi="ar-SA"/>
              </w:rPr>
              <w:t>學校課程表或授課地點配置表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pStyle w:val="TableParagraph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445" w:rsidRDefault="00BF1445" w:rsidP="00C62E51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BF1445" w:rsidTr="00C62E51">
        <w:trPr>
          <w:trHeight w:val="933"/>
        </w:trPr>
        <w:tc>
          <w:tcPr>
            <w:tcW w:w="72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學習促進</w:t>
            </w:r>
          </w:p>
        </w:tc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辦理規劃與彈性學習課程相關的必要措施與活動，以促進彈性學習課程實施與學生學習</w:t>
            </w:r>
            <w:r>
              <w:rPr>
                <w:rFonts w:ascii="新細明體" w:hAnsi="新細明體"/>
              </w:rPr>
              <w:t>。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學校行事曆或各處室的活動規劃表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445" w:rsidRDefault="00BF1445" w:rsidP="00C62E51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BF1445" w:rsidTr="00C62E51">
        <w:trPr>
          <w:trHeight w:val="650"/>
        </w:trPr>
        <w:tc>
          <w:tcPr>
            <w:tcW w:w="72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實施情形</w:t>
            </w: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教學實施</w:t>
            </w:r>
          </w:p>
        </w:tc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pStyle w:val="TableParagraph"/>
              <w:snapToGrid w:val="0"/>
              <w:jc w:val="both"/>
            </w:pPr>
            <w:r>
              <w:rPr>
                <w:rFonts w:ascii="標楷體" w:eastAsia="標楷體" w:hAnsi="標楷體"/>
                <w:sz w:val="24"/>
              </w:rPr>
              <w:t>彈性課程內容各單元的進度順序及份量之適切性</w:t>
            </w:r>
            <w:r>
              <w:rPr>
                <w:rFonts w:ascii="新細明體" w:eastAsia="新細明體" w:hAnsi="新細明體"/>
                <w:sz w:val="24"/>
              </w:rPr>
              <w:t>。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C6-1彈性學習課程計畫</w:t>
            </w:r>
          </w:p>
          <w:p w:rsidR="00BF1445" w:rsidRDefault="00BF1445" w:rsidP="00C62E51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或各單元主題教案</w:t>
            </w:r>
          </w:p>
          <w:p w:rsidR="00BF1445" w:rsidRDefault="00BF1445" w:rsidP="00C62E51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學年/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年段課程</w:t>
            </w:r>
            <w:proofErr w:type="gramEnd"/>
            <w:r>
              <w:rPr>
                <w:rFonts w:ascii="標楷體" w:eastAsia="標楷體" w:hAnsi="標楷體"/>
                <w:sz w:val="22"/>
              </w:rPr>
              <w:t>實施後檢討或社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群備觀</w:t>
            </w:r>
            <w:proofErr w:type="gramEnd"/>
            <w:r>
              <w:rPr>
                <w:rFonts w:ascii="標楷體" w:eastAsia="標楷體" w:hAnsi="標楷體"/>
                <w:sz w:val="22"/>
              </w:rPr>
              <w:t>議會議紀錄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445" w:rsidRDefault="00BF1445" w:rsidP="00C62E5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F1445" w:rsidTr="00C62E51">
        <w:trPr>
          <w:trHeight w:val="673"/>
        </w:trPr>
        <w:tc>
          <w:tcPr>
            <w:tcW w:w="72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pStyle w:val="TableParagraph"/>
              <w:snapToGrid w:val="0"/>
              <w:jc w:val="both"/>
            </w:pPr>
            <w:r>
              <w:rPr>
                <w:rFonts w:ascii="標楷體" w:eastAsia="標楷體" w:hAnsi="標楷體"/>
                <w:sz w:val="24"/>
              </w:rPr>
              <w:t>各單元依課程計畫規劃學習目標之達成度</w:t>
            </w:r>
            <w:r>
              <w:rPr>
                <w:rFonts w:ascii="新細明體" w:eastAsia="新細明體" w:hAnsi="新細明體"/>
                <w:sz w:val="24"/>
              </w:rPr>
              <w:t>。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C6-1彈性學習課程計畫</w:t>
            </w:r>
          </w:p>
          <w:p w:rsidR="00BF1445" w:rsidRDefault="00BF1445" w:rsidP="00C62E51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或各單元主題教案</w:t>
            </w:r>
          </w:p>
          <w:p w:rsidR="00BF1445" w:rsidRDefault="00BF1445" w:rsidP="00C62E51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學年/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年段課程</w:t>
            </w:r>
            <w:proofErr w:type="gramEnd"/>
            <w:r>
              <w:rPr>
                <w:rFonts w:ascii="標楷體" w:eastAsia="標楷體" w:hAnsi="標楷體"/>
                <w:sz w:val="22"/>
              </w:rPr>
              <w:t>實施後檢討或社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群備觀</w:t>
            </w:r>
            <w:proofErr w:type="gramEnd"/>
            <w:r>
              <w:rPr>
                <w:rFonts w:ascii="標楷體" w:eastAsia="標楷體" w:hAnsi="標楷體"/>
                <w:sz w:val="22"/>
              </w:rPr>
              <w:t>議會議紀錄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445" w:rsidRDefault="00BF1445" w:rsidP="00C62E51">
            <w:pPr>
              <w:rPr>
                <w:rFonts w:ascii="標楷體" w:eastAsia="標楷體" w:hAnsi="標楷體"/>
                <w:color w:val="808080"/>
                <w:sz w:val="22"/>
              </w:rPr>
            </w:pPr>
          </w:p>
        </w:tc>
      </w:tr>
      <w:tr w:rsidR="00BF1445" w:rsidTr="00C62E51">
        <w:trPr>
          <w:trHeight w:val="812"/>
        </w:trPr>
        <w:tc>
          <w:tcPr>
            <w:tcW w:w="72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pStyle w:val="TableParagraph"/>
              <w:snapToGrid w:val="0"/>
              <w:jc w:val="both"/>
            </w:pPr>
            <w:r>
              <w:rPr>
                <w:rFonts w:ascii="標楷體" w:eastAsia="標楷體" w:hAnsi="標楷體"/>
                <w:sz w:val="24"/>
              </w:rPr>
              <w:t>課程架構脈絡依課程計畫之規劃進行教學，達成彈性學習課程設計理念與核心素養</w:t>
            </w:r>
            <w:r>
              <w:rPr>
                <w:rFonts w:ascii="新細明體" w:eastAsia="新細明體" w:hAnsi="新細明體"/>
                <w:sz w:val="24"/>
              </w:rPr>
              <w:t>、</w:t>
            </w:r>
            <w:r>
              <w:rPr>
                <w:rFonts w:ascii="標楷體" w:eastAsia="標楷體" w:hAnsi="標楷體"/>
                <w:sz w:val="24"/>
              </w:rPr>
              <w:t>課程目標</w:t>
            </w:r>
            <w:r>
              <w:rPr>
                <w:rFonts w:ascii="新細明體" w:eastAsia="新細明體" w:hAnsi="新細明體"/>
                <w:sz w:val="24"/>
              </w:rPr>
              <w:t>。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C6-1彈性學習課程計畫</w:t>
            </w:r>
          </w:p>
          <w:p w:rsidR="00BF1445" w:rsidRDefault="00BF1445" w:rsidP="00C62E51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或各單元主題教案</w:t>
            </w:r>
          </w:p>
          <w:p w:rsidR="00BF1445" w:rsidRDefault="00BF1445" w:rsidP="00C62E51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學年/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年段課程</w:t>
            </w:r>
            <w:proofErr w:type="gramEnd"/>
            <w:r>
              <w:rPr>
                <w:rFonts w:ascii="標楷體" w:eastAsia="標楷體" w:hAnsi="標楷體"/>
                <w:sz w:val="22"/>
              </w:rPr>
              <w:t>檢核會議或社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群備</w:t>
            </w:r>
            <w:r>
              <w:rPr>
                <w:rFonts w:ascii="標楷體" w:eastAsia="標楷體" w:hAnsi="標楷體"/>
                <w:sz w:val="22"/>
              </w:rPr>
              <w:lastRenderedPageBreak/>
              <w:t>觀</w:t>
            </w:r>
            <w:proofErr w:type="gramEnd"/>
            <w:r>
              <w:rPr>
                <w:rFonts w:ascii="標楷體" w:eastAsia="標楷體" w:hAnsi="標楷體"/>
                <w:sz w:val="22"/>
              </w:rPr>
              <w:t>議會議紀錄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445" w:rsidRDefault="00BF1445" w:rsidP="00C62E5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F1445" w:rsidTr="00C62E51">
        <w:trPr>
          <w:trHeight w:val="1079"/>
        </w:trPr>
        <w:tc>
          <w:tcPr>
            <w:tcW w:w="72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pStyle w:val="TableParagraph"/>
              <w:snapToGrid w:val="0"/>
              <w:jc w:val="both"/>
            </w:pPr>
            <w:r>
              <w:rPr>
                <w:rFonts w:ascii="標楷體" w:eastAsia="標楷體" w:hAnsi="標楷體"/>
                <w:sz w:val="24"/>
              </w:rPr>
              <w:t>運用適當的教學策略能促成學習目標</w:t>
            </w:r>
            <w:r>
              <w:rPr>
                <w:rFonts w:ascii="新細明體" w:eastAsia="新細明體" w:hAnsi="新細明體"/>
                <w:sz w:val="24"/>
              </w:rPr>
              <w:t>、</w:t>
            </w:r>
            <w:r>
              <w:rPr>
                <w:rFonts w:ascii="標楷體" w:eastAsia="標楷體" w:hAnsi="標楷體"/>
                <w:sz w:val="24"/>
              </w:rPr>
              <w:t>學習重點(學習表現</w:t>
            </w:r>
            <w:r>
              <w:rPr>
                <w:rFonts w:ascii="新細明體" w:eastAsia="新細明體" w:hAnsi="新細明體"/>
                <w:sz w:val="24"/>
              </w:rPr>
              <w:t>、</w:t>
            </w:r>
            <w:r>
              <w:rPr>
                <w:rFonts w:ascii="標楷體" w:eastAsia="標楷體" w:hAnsi="標楷體"/>
                <w:sz w:val="24"/>
              </w:rPr>
              <w:t>學習內容)</w:t>
            </w:r>
            <w:r>
              <w:rPr>
                <w:rFonts w:ascii="新細明體" w:eastAsia="新細明體" w:hAnsi="新細明體"/>
                <w:sz w:val="24"/>
              </w:rPr>
              <w:t>。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C6-1彈性學習課程計畫</w:t>
            </w:r>
          </w:p>
          <w:p w:rsidR="00BF1445" w:rsidRDefault="00BF1445" w:rsidP="00C62E51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或各單元主題教案</w:t>
            </w:r>
          </w:p>
          <w:p w:rsidR="00BF1445" w:rsidRDefault="00BF1445" w:rsidP="00C62E51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學年/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年段課程</w:t>
            </w:r>
            <w:proofErr w:type="gramEnd"/>
            <w:r>
              <w:rPr>
                <w:rFonts w:ascii="標楷體" w:eastAsia="標楷體" w:hAnsi="標楷體"/>
                <w:sz w:val="22"/>
              </w:rPr>
              <w:t>實施後檢討或社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群備觀</w:t>
            </w:r>
            <w:proofErr w:type="gramEnd"/>
            <w:r>
              <w:rPr>
                <w:rFonts w:ascii="標楷體" w:eastAsia="標楷體" w:hAnsi="標楷體"/>
                <w:sz w:val="22"/>
              </w:rPr>
              <w:t>議會議紀錄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445" w:rsidRDefault="00BF1445" w:rsidP="00C62E5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F1445" w:rsidTr="00C62E51">
        <w:trPr>
          <w:trHeight w:val="674"/>
        </w:trPr>
        <w:tc>
          <w:tcPr>
            <w:tcW w:w="72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pStyle w:val="TableParagraph"/>
              <w:snapToGrid w:val="0"/>
              <w:jc w:val="both"/>
            </w:pPr>
            <w:r>
              <w:rPr>
                <w:rFonts w:ascii="標楷體" w:eastAsia="標楷體" w:hAnsi="標楷體"/>
                <w:color w:val="FF0000"/>
                <w:sz w:val="24"/>
              </w:rPr>
              <w:t>學習活動能適切的回應學習目標中學生獲得或建構知識的方式。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C6-1彈性學習課程計畫</w:t>
            </w:r>
          </w:p>
          <w:p w:rsidR="00BF1445" w:rsidRDefault="00BF1445" w:rsidP="00C62E51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或各單元主題教案</w:t>
            </w:r>
          </w:p>
          <w:p w:rsidR="00BF1445" w:rsidRDefault="00BF1445" w:rsidP="00C62E51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學年/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年段課程</w:t>
            </w:r>
            <w:proofErr w:type="gramEnd"/>
            <w:r>
              <w:rPr>
                <w:rFonts w:ascii="標楷體" w:eastAsia="標楷體" w:hAnsi="標楷體"/>
                <w:sz w:val="22"/>
              </w:rPr>
              <w:t>實施後檢討或社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群備觀</w:t>
            </w:r>
            <w:proofErr w:type="gramEnd"/>
            <w:r>
              <w:rPr>
                <w:rFonts w:ascii="標楷體" w:eastAsia="標楷體" w:hAnsi="標楷體"/>
                <w:sz w:val="22"/>
              </w:rPr>
              <w:t>議會議紀錄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445" w:rsidRDefault="00BF1445" w:rsidP="00C62E5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F1445" w:rsidTr="00C62E51">
        <w:trPr>
          <w:trHeight w:val="536"/>
        </w:trPr>
        <w:tc>
          <w:tcPr>
            <w:tcW w:w="72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both"/>
            </w:pPr>
            <w:r>
              <w:rPr>
                <w:rFonts w:ascii="標楷體" w:eastAsia="標楷體" w:hAnsi="標楷體"/>
              </w:rPr>
              <w:t>能掌握課程進度及內容並能依教學或學生需求做適切的調整</w:t>
            </w:r>
            <w:r>
              <w:rPr>
                <w:rFonts w:ascii="新細明體" w:hAnsi="新細明體"/>
              </w:rPr>
              <w:t>。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C6-1彈性學習課程計畫</w:t>
            </w:r>
          </w:p>
          <w:p w:rsidR="00BF1445" w:rsidRDefault="00BF1445" w:rsidP="00C62E51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或各單元主題教案</w:t>
            </w:r>
          </w:p>
          <w:p w:rsidR="00BF1445" w:rsidRDefault="00BF1445" w:rsidP="00C62E51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學年/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年段課程</w:t>
            </w:r>
            <w:proofErr w:type="gramEnd"/>
            <w:r>
              <w:rPr>
                <w:rFonts w:ascii="標楷體" w:eastAsia="標楷體" w:hAnsi="標楷體"/>
                <w:sz w:val="22"/>
              </w:rPr>
              <w:t>實施後檢討或社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群備觀</w:t>
            </w:r>
            <w:proofErr w:type="gramEnd"/>
            <w:r>
              <w:rPr>
                <w:rFonts w:ascii="標楷體" w:eastAsia="標楷體" w:hAnsi="標楷體"/>
                <w:sz w:val="22"/>
              </w:rPr>
              <w:t>議會議紀錄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445" w:rsidRDefault="00BF1445" w:rsidP="00C62E5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F1445" w:rsidTr="00C62E51">
        <w:trPr>
          <w:trHeight w:val="894"/>
        </w:trPr>
        <w:tc>
          <w:tcPr>
            <w:tcW w:w="72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評量回饋</w:t>
            </w:r>
          </w:p>
        </w:tc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pStyle w:val="TableParagraph"/>
              <w:snapToGrid w:val="0"/>
              <w:jc w:val="both"/>
            </w:pPr>
            <w:r>
              <w:rPr>
                <w:rFonts w:ascii="標楷體" w:eastAsia="標楷體" w:hAnsi="標楷體"/>
                <w:sz w:val="24"/>
              </w:rPr>
              <w:t>總結性表現任務的設計符合素養導向，並掌握所選取的核心素養，能展現學生對課程的學習成效，與對自己的學習負責</w:t>
            </w:r>
            <w:r>
              <w:rPr>
                <w:rFonts w:ascii="新細明體" w:eastAsia="新細明體" w:hAnsi="新細明體"/>
                <w:sz w:val="24"/>
              </w:rPr>
              <w:t>。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總結性表現任務的學生作品</w:t>
            </w:r>
          </w:p>
          <w:p w:rsidR="00BF1445" w:rsidRDefault="00BF1445" w:rsidP="00C62E51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學年/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年段課程</w:t>
            </w:r>
            <w:proofErr w:type="gramEnd"/>
            <w:r>
              <w:rPr>
                <w:rFonts w:ascii="標楷體" w:eastAsia="標楷體" w:hAnsi="標楷體"/>
                <w:sz w:val="22"/>
              </w:rPr>
              <w:t>實施後檢討或社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群備觀</w:t>
            </w:r>
            <w:proofErr w:type="gramEnd"/>
            <w:r>
              <w:rPr>
                <w:rFonts w:ascii="標楷體" w:eastAsia="標楷體" w:hAnsi="標楷體"/>
                <w:sz w:val="22"/>
              </w:rPr>
              <w:t>議會議紀錄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445" w:rsidRDefault="00BF1445" w:rsidP="00C62E51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BF1445" w:rsidTr="00C62E51">
        <w:trPr>
          <w:trHeight w:val="889"/>
        </w:trPr>
        <w:tc>
          <w:tcPr>
            <w:tcW w:w="72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pStyle w:val="TableParagraph"/>
              <w:snapToGrid w:val="0"/>
              <w:jc w:val="both"/>
            </w:pPr>
            <w:r>
              <w:rPr>
                <w:rFonts w:ascii="標楷體" w:eastAsia="標楷體" w:hAnsi="標楷體"/>
                <w:sz w:val="24"/>
              </w:rPr>
              <w:t>各單元之學習評量設計能掌握學習目標</w:t>
            </w:r>
            <w:r>
              <w:rPr>
                <w:rFonts w:ascii="新細明體" w:eastAsia="新細明體" w:hAnsi="新細明體"/>
                <w:sz w:val="24"/>
              </w:rPr>
              <w:t>、</w:t>
            </w:r>
            <w:r>
              <w:rPr>
                <w:rFonts w:ascii="標楷體" w:eastAsia="標楷體" w:hAnsi="標楷體"/>
                <w:sz w:val="24"/>
              </w:rPr>
              <w:t>學習重點(學習表現</w:t>
            </w:r>
            <w:r>
              <w:rPr>
                <w:rFonts w:ascii="新細明體" w:eastAsia="新細明體" w:hAnsi="新細明體"/>
                <w:sz w:val="24"/>
              </w:rPr>
              <w:t>、</w:t>
            </w:r>
            <w:r>
              <w:rPr>
                <w:rFonts w:ascii="標楷體" w:eastAsia="標楷體" w:hAnsi="標楷體"/>
                <w:sz w:val="24"/>
              </w:rPr>
              <w:t>學習內容)並搭配其學習活動</w:t>
            </w:r>
            <w:r>
              <w:rPr>
                <w:rFonts w:ascii="新細明體" w:eastAsia="新細明體" w:hAnsi="新細明體"/>
                <w:sz w:val="24"/>
              </w:rPr>
              <w:t>。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C6-1彈性學習課程計畫</w:t>
            </w:r>
          </w:p>
          <w:p w:rsidR="00BF1445" w:rsidRDefault="00BF1445" w:rsidP="00C62E51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或各單元主題教案</w:t>
            </w:r>
          </w:p>
          <w:p w:rsidR="00BF1445" w:rsidRDefault="00BF1445" w:rsidP="00C62E51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學年/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年段課程</w:t>
            </w:r>
            <w:proofErr w:type="gramEnd"/>
            <w:r>
              <w:rPr>
                <w:rFonts w:ascii="標楷體" w:eastAsia="標楷體" w:hAnsi="標楷體"/>
                <w:sz w:val="22"/>
              </w:rPr>
              <w:t>實施後檢討或社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群備觀</w:t>
            </w:r>
            <w:proofErr w:type="gramEnd"/>
            <w:r>
              <w:rPr>
                <w:rFonts w:ascii="標楷體" w:eastAsia="標楷體" w:hAnsi="標楷體"/>
                <w:sz w:val="22"/>
              </w:rPr>
              <w:t>議會議紀錄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445" w:rsidRDefault="00BF1445" w:rsidP="00C62E51">
            <w:pPr>
              <w:rPr>
                <w:rFonts w:ascii="標楷體" w:eastAsia="標楷體" w:hAnsi="標楷體"/>
              </w:rPr>
            </w:pPr>
          </w:p>
        </w:tc>
      </w:tr>
      <w:tr w:rsidR="00BF1445" w:rsidTr="00C62E51">
        <w:tc>
          <w:tcPr>
            <w:tcW w:w="72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rPr>
                <w:rFonts w:ascii="標楷體" w:eastAsia="標楷體" w:hAnsi="標楷體"/>
              </w:rPr>
            </w:pPr>
          </w:p>
        </w:tc>
        <w:tc>
          <w:tcPr>
            <w:tcW w:w="8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pStyle w:val="TableParagraph"/>
              <w:snapToGrid w:val="0"/>
              <w:jc w:val="both"/>
            </w:pPr>
            <w:r>
              <w:rPr>
                <w:rFonts w:ascii="標楷體" w:eastAsia="標楷體" w:hAnsi="標楷體"/>
                <w:spacing w:val="-13"/>
                <w:sz w:val="24"/>
                <w:lang w:val="en-US"/>
              </w:rPr>
              <w:t>能透過各</w:t>
            </w:r>
            <w:r>
              <w:rPr>
                <w:rFonts w:ascii="標楷體" w:eastAsia="標楷體" w:hAnsi="標楷體"/>
                <w:spacing w:val="-12"/>
                <w:sz w:val="24"/>
              </w:rPr>
              <w:t>學年</w:t>
            </w:r>
            <w:proofErr w:type="gramStart"/>
            <w:r>
              <w:rPr>
                <w:rFonts w:ascii="標楷體" w:eastAsia="標楷體" w:hAnsi="標楷體"/>
                <w:spacing w:val="-12"/>
                <w:sz w:val="24"/>
              </w:rPr>
              <w:t>或年段會議</w:t>
            </w:r>
            <w:proofErr w:type="gramEnd"/>
            <w:r>
              <w:rPr>
                <w:rFonts w:ascii="新細明體" w:eastAsia="新細明體" w:hAnsi="新細明體"/>
                <w:spacing w:val="-12"/>
                <w:sz w:val="24"/>
              </w:rPr>
              <w:t>、</w:t>
            </w:r>
            <w:r>
              <w:rPr>
                <w:rFonts w:ascii="標楷體" w:eastAsia="標楷體" w:hAnsi="標楷體"/>
                <w:spacing w:val="-12"/>
                <w:sz w:val="24"/>
              </w:rPr>
              <w:t>各教師專業學</w:t>
            </w:r>
            <w:r>
              <w:rPr>
                <w:rFonts w:ascii="標楷體" w:eastAsia="標楷體" w:hAnsi="標楷體"/>
                <w:sz w:val="24"/>
              </w:rPr>
              <w:t>習社群，能就各課程之教學實施後進行對話、討論，能適時改進彈性學習課程與教學設計及其實施的檢討。</w:t>
            </w:r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學年/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年段課程</w:t>
            </w:r>
            <w:proofErr w:type="gramEnd"/>
            <w:r>
              <w:rPr>
                <w:rFonts w:ascii="標楷體" w:eastAsia="標楷體" w:hAnsi="標楷體"/>
                <w:sz w:val="22"/>
              </w:rPr>
              <w:t>實施後檢討會議或社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群備觀</w:t>
            </w:r>
            <w:proofErr w:type="gramEnd"/>
            <w:r>
              <w:rPr>
                <w:rFonts w:ascii="標楷體" w:eastAsia="標楷體" w:hAnsi="標楷體"/>
                <w:sz w:val="22"/>
              </w:rPr>
              <w:t>議會議紀錄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445" w:rsidRDefault="00BF1445" w:rsidP="00C62E51">
            <w:pPr>
              <w:rPr>
                <w:rFonts w:ascii="標楷體" w:eastAsia="標楷體" w:hAnsi="標楷體"/>
              </w:rPr>
            </w:pPr>
          </w:p>
        </w:tc>
      </w:tr>
      <w:tr w:rsidR="00BF1445" w:rsidTr="00C62E51">
        <w:trPr>
          <w:trHeight w:val="1668"/>
        </w:trPr>
        <w:tc>
          <w:tcPr>
            <w:tcW w:w="224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445" w:rsidRDefault="00BF1445" w:rsidP="00C62E5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課程優缺點說明與省思回饋</w:t>
            </w:r>
          </w:p>
        </w:tc>
        <w:tc>
          <w:tcPr>
            <w:tcW w:w="13041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445" w:rsidRDefault="00BF1445" w:rsidP="00C62E51">
            <w:pPr>
              <w:rPr>
                <w:rFonts w:ascii="標楷體" w:eastAsia="標楷體" w:hAnsi="標楷體"/>
              </w:rPr>
            </w:pPr>
          </w:p>
        </w:tc>
      </w:tr>
    </w:tbl>
    <w:p w:rsidR="00BF1445" w:rsidRDefault="00BF1445" w:rsidP="00BF1445">
      <w:pPr>
        <w:snapToGrid w:val="0"/>
        <w:sectPr w:rsidR="00BF1445">
          <w:headerReference w:type="default" r:id="rId7"/>
          <w:pgSz w:w="16838" w:h="11906" w:orient="landscape"/>
          <w:pgMar w:top="567" w:right="851" w:bottom="567" w:left="851" w:header="0" w:footer="850" w:gutter="0"/>
          <w:cols w:space="720"/>
          <w:docGrid w:type="lines" w:linePitch="442"/>
        </w:sectPr>
      </w:pPr>
      <w:r>
        <w:rPr>
          <w:rFonts w:ascii="標楷體" w:eastAsia="標楷體" w:hAnsi="標楷體"/>
          <w:b/>
          <w:sz w:val="28"/>
        </w:rPr>
        <w:t>評鑑者共同簽名</w:t>
      </w:r>
    </w:p>
    <w:p w:rsidR="00E60932" w:rsidRDefault="00E60932" w:rsidP="00BF1445"/>
    <w:sectPr w:rsidR="00E60932" w:rsidSect="00BF144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09B" w:rsidRDefault="0026309B">
      <w:r>
        <w:separator/>
      </w:r>
    </w:p>
  </w:endnote>
  <w:endnote w:type="continuationSeparator" w:id="0">
    <w:p w:rsidR="0026309B" w:rsidRDefault="0026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09B" w:rsidRDefault="0026309B">
      <w:r>
        <w:separator/>
      </w:r>
    </w:p>
  </w:footnote>
  <w:footnote w:type="continuationSeparator" w:id="0">
    <w:p w:rsidR="0026309B" w:rsidRDefault="00263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C3B" w:rsidRDefault="002630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445"/>
    <w:rsid w:val="00191EC6"/>
    <w:rsid w:val="0026309B"/>
    <w:rsid w:val="00361E9A"/>
    <w:rsid w:val="003B43B5"/>
    <w:rsid w:val="007F0BEE"/>
    <w:rsid w:val="00BF1445"/>
    <w:rsid w:val="00DC44A2"/>
    <w:rsid w:val="00E6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E75BA"/>
  <w15:chartTrackingRefBased/>
  <w15:docId w15:val="{5CFB35FF-62E1-4A77-8539-8BA7A47D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F144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14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F1445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TableParagraph">
    <w:name w:val="Table Paragraph"/>
    <w:basedOn w:val="a"/>
    <w:rsid w:val="00BF1445"/>
    <w:pPr>
      <w:autoSpaceDE w:val="0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styleId="a5">
    <w:name w:val="Balloon Text"/>
    <w:basedOn w:val="a"/>
    <w:link w:val="a6"/>
    <w:uiPriority w:val="99"/>
    <w:semiHidden/>
    <w:unhideWhenUsed/>
    <w:rsid w:val="007F0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F0BEE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A3B4D-1B54-4DAE-91E0-C4550F571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192</Words>
  <Characters>1096</Characters>
  <Application>Microsoft Office Word</Application>
  <DocSecurity>0</DocSecurity>
  <Lines>9</Lines>
  <Paragraphs>2</Paragraphs>
  <ScaleCrop>false</ScaleCrop>
  <Company>HOME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Roki</cp:lastModifiedBy>
  <cp:revision>3</cp:revision>
  <cp:lastPrinted>2020-03-02T07:38:00Z</cp:lastPrinted>
  <dcterms:created xsi:type="dcterms:W3CDTF">2021-12-16T03:32:00Z</dcterms:created>
  <dcterms:modified xsi:type="dcterms:W3CDTF">2023-01-09T02:39:00Z</dcterms:modified>
</cp:coreProperties>
</file>