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43" w:rsidRDefault="00265ACA">
      <w:pPr>
        <w:spacing w:before="180" w:line="480" w:lineRule="exact"/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</w:rPr>
        <w:t>新營</w:t>
      </w:r>
      <w:r w:rsidR="00721782">
        <w:rPr>
          <w:rFonts w:ascii="標楷體" w:eastAsia="標楷體" w:hAnsi="標楷體"/>
          <w:b/>
          <w:bCs/>
          <w:sz w:val="32"/>
        </w:rPr>
        <w:t>國小11</w:t>
      </w:r>
      <w:r w:rsidR="00266BD4">
        <w:rPr>
          <w:rFonts w:ascii="標楷體" w:eastAsia="標楷體" w:hAnsi="標楷體" w:hint="eastAsia"/>
          <w:b/>
          <w:bCs/>
          <w:sz w:val="32"/>
        </w:rPr>
        <w:t>1</w:t>
      </w:r>
      <w:r w:rsidR="00721782">
        <w:rPr>
          <w:rFonts w:ascii="標楷體" w:eastAsia="標楷體" w:hAnsi="標楷體"/>
          <w:b/>
          <w:bCs/>
          <w:sz w:val="32"/>
        </w:rPr>
        <w:t>學年度本土語文/新住民語文選修課程調查表</w:t>
      </w:r>
    </w:p>
    <w:tbl>
      <w:tblPr>
        <w:tblW w:w="11265" w:type="dxa"/>
        <w:tblInd w:w="-8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8"/>
        <w:gridCol w:w="3118"/>
        <w:gridCol w:w="1559"/>
        <w:gridCol w:w="3544"/>
        <w:gridCol w:w="1776"/>
      </w:tblGrid>
      <w:tr w:rsidR="00461443">
        <w:trPr>
          <w:cantSplit/>
          <w:trHeight w:val="102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43" w:rsidRDefault="00721782">
            <w:pPr>
              <w:spacing w:before="180"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43" w:rsidRDefault="00B654D8" w:rsidP="00B654D8">
            <w:pPr>
              <w:spacing w:before="180" w:line="32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721782">
              <w:rPr>
                <w:rFonts w:ascii="標楷體" w:eastAsia="標楷體" w:hAnsi="標楷體"/>
                <w:sz w:val="28"/>
              </w:rPr>
              <w:t>年級(    )班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43" w:rsidRDefault="00721782">
            <w:pPr>
              <w:tabs>
                <w:tab w:val="left" w:pos="2145"/>
                <w:tab w:val="left" w:pos="4305"/>
              </w:tabs>
              <w:jc w:val="center"/>
            </w:pPr>
            <w:r>
              <w:rPr>
                <w:rFonts w:ascii="標楷體" w:eastAsia="標楷體" w:hAnsi="標楷體"/>
                <w:sz w:val="28"/>
              </w:rPr>
              <w:t>學生姓名</w:t>
            </w:r>
          </w:p>
        </w:tc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43" w:rsidRDefault="00461443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66BD4" w:rsidTr="00266BD4">
        <w:trPr>
          <w:cantSplit/>
          <w:trHeight w:val="573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BD4" w:rsidRDefault="00266BD4">
            <w:pPr>
              <w:spacing w:before="180"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選習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語文</w:t>
            </w: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BD4" w:rsidRDefault="00266BD4">
            <w:pPr>
              <w:spacing w:before="180" w:line="320" w:lineRule="exact"/>
              <w:jc w:val="both"/>
            </w:pP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  <w:b/>
              </w:rPr>
              <w:t>閩南語</w:t>
            </w:r>
          </w:p>
          <w:p w:rsidR="00266BD4" w:rsidRDefault="00266BD4">
            <w:pPr>
              <w:spacing w:line="320" w:lineRule="exact"/>
              <w:ind w:left="-120" w:right="-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BD4" w:rsidRDefault="00266BD4">
            <w:pPr>
              <w:tabs>
                <w:tab w:val="left" w:pos="2145"/>
                <w:tab w:val="left" w:pos="4305"/>
              </w:tabs>
              <w:ind w:left="-1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原住民語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）A初鹿卑南語  （  ）A知本卑南語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）A南王卑南語  （  ）A建和卑南語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）B郡群布農語  （  ）B卓群布農語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）B卡群布農語  （  ）B丹群布農語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）B巒群布農語  （  ）C南排灣語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）C東排灣語    （  ）C北排灣語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）C中排灣語    （  ）D霧臺魯凱語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）D東魯凱語    （  ）E賽考利克泰雅語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）E澤敖利泰雅語（  ）E汶水泰雅語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）E萬大泰雅語  （  ）E四季泰雅語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）E宜蘭澤敖利泰雅語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）F德固達雅語  （  ）F德路固語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）F都達語      （  ）G秀姑巒阿美語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）G南勢阿美語  （  ）G海岸阿美語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）G馬蘭阿美語  （  ）G恆春阿美語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）H賽夏語      （  ）I雅美語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）J邵語        （  ）K噶嗎蘭語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）L鄒語        （  ）M卡那卡那富語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）N拉阿魯哇語  （  ）O多納魯凱語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）O萬山魯凱語  （  ）O茂林魯凱語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）O大武魯凱語  （  ）P撒奇萊雅語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spacing w:line="240" w:lineRule="exact"/>
              <w:ind w:left="103" w:hanging="120"/>
              <w:jc w:val="both"/>
            </w:pPr>
            <w:r>
              <w:rPr>
                <w:rFonts w:ascii="標楷體" w:eastAsia="標楷體" w:hAnsi="標楷體"/>
              </w:rPr>
              <w:t xml:space="preserve">（  ）Q太魯閣語    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BD4" w:rsidRDefault="00266BD4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  <w:p w:rsidR="00266BD4" w:rsidRDefault="00266BD4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  <w:p w:rsidR="00266BD4" w:rsidRDefault="00266BD4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  <w:p w:rsidR="00266BD4" w:rsidRDefault="00266BD4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  <w:p w:rsidR="00266BD4" w:rsidRDefault="00266BD4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新住民語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）越南語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）印尼語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）泰語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）柬埔寨語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）緬甸語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）馬來語</w:t>
            </w:r>
          </w:p>
          <w:p w:rsidR="00266BD4" w:rsidRDefault="00266BD4">
            <w:pPr>
              <w:tabs>
                <w:tab w:val="left" w:pos="2145"/>
                <w:tab w:val="left" w:pos="4305"/>
              </w:tabs>
              <w:ind w:left="-15"/>
              <w:jc w:val="both"/>
            </w:pPr>
            <w:r>
              <w:rPr>
                <w:rFonts w:ascii="標楷體" w:eastAsia="標楷體" w:hAnsi="標楷體"/>
              </w:rPr>
              <w:t>（  ）菲律賓語</w:t>
            </w:r>
          </w:p>
        </w:tc>
      </w:tr>
      <w:tr w:rsidR="00266BD4" w:rsidTr="00266BD4">
        <w:trPr>
          <w:cantSplit/>
          <w:trHeight w:val="1864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BD4" w:rsidRDefault="00266BD4">
            <w:pPr>
              <w:spacing w:before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BD4" w:rsidRDefault="00266BD4">
            <w:pPr>
              <w:spacing w:before="180" w:line="320" w:lineRule="exact"/>
              <w:jc w:val="both"/>
            </w:pPr>
            <w:r>
              <w:rPr>
                <w:rFonts w:ascii="標楷體" w:eastAsia="標楷體" w:hAnsi="標楷體"/>
                <w:b/>
              </w:rPr>
              <w:t>客家語</w:t>
            </w:r>
          </w:p>
          <w:p w:rsidR="00266BD4" w:rsidRDefault="00266BD4">
            <w:pPr>
              <w:spacing w:line="320" w:lineRule="exact"/>
              <w:ind w:left="-12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）四縣腔</w:t>
            </w:r>
          </w:p>
          <w:p w:rsidR="00266BD4" w:rsidRDefault="00266BD4">
            <w:pPr>
              <w:spacing w:line="320" w:lineRule="exact"/>
              <w:ind w:left="-12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）南四縣腔</w:t>
            </w:r>
          </w:p>
          <w:p w:rsidR="00266BD4" w:rsidRDefault="00266BD4">
            <w:pPr>
              <w:spacing w:line="320" w:lineRule="exact"/>
              <w:ind w:left="-12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）海陸腔</w:t>
            </w:r>
          </w:p>
          <w:p w:rsidR="00266BD4" w:rsidRDefault="00266BD4">
            <w:pPr>
              <w:spacing w:line="320" w:lineRule="exact"/>
              <w:ind w:left="-12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）大埔腔</w:t>
            </w:r>
          </w:p>
          <w:p w:rsidR="00266BD4" w:rsidRDefault="00266BD4">
            <w:pPr>
              <w:spacing w:line="320" w:lineRule="exact"/>
              <w:ind w:left="-12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）饒平腔</w:t>
            </w:r>
          </w:p>
          <w:p w:rsidR="00266BD4" w:rsidRDefault="00266BD4">
            <w:pPr>
              <w:spacing w:line="320" w:lineRule="exact"/>
              <w:ind w:left="-120" w:right="-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）詔安腔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BD4" w:rsidRDefault="00266BD4">
            <w:pPr>
              <w:tabs>
                <w:tab w:val="left" w:pos="2145"/>
                <w:tab w:val="left" w:pos="4305"/>
              </w:tabs>
              <w:ind w:left="-15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BD4" w:rsidRDefault="00266BD4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66BD4" w:rsidTr="00266BD4">
        <w:trPr>
          <w:cantSplit/>
          <w:trHeight w:val="768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BD4" w:rsidRDefault="00266BD4">
            <w:pPr>
              <w:spacing w:before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BD4" w:rsidRDefault="00266BD4">
            <w:pPr>
              <w:spacing w:before="180" w:line="320" w:lineRule="exact"/>
              <w:jc w:val="both"/>
            </w:pP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  <w:b/>
              </w:rPr>
              <w:t>西拉雅語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BD4" w:rsidRDefault="00266BD4">
            <w:pPr>
              <w:tabs>
                <w:tab w:val="left" w:pos="2145"/>
                <w:tab w:val="left" w:pos="4305"/>
              </w:tabs>
              <w:ind w:left="-15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BD4" w:rsidRDefault="00266BD4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66BD4" w:rsidTr="009478EC">
        <w:trPr>
          <w:cantSplit/>
          <w:trHeight w:val="912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BD4" w:rsidRDefault="00266BD4">
            <w:pPr>
              <w:spacing w:before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BD4" w:rsidRDefault="00531288" w:rsidP="00266BD4">
            <w:pPr>
              <w:spacing w:before="180" w:line="320" w:lineRule="exact"/>
              <w:jc w:val="both"/>
              <w:rPr>
                <w:rFonts w:ascii="標楷體" w:eastAsia="標楷體" w:hAnsi="標楷體"/>
              </w:rPr>
            </w:pPr>
            <w:r w:rsidRPr="00531288">
              <w:rPr>
                <w:rFonts w:ascii="標楷體" w:eastAsia="標楷體" w:hAnsi="標楷體" w:hint="eastAsia"/>
              </w:rPr>
              <w:t>(  )</w:t>
            </w:r>
            <w:r w:rsidRPr="00531288">
              <w:rPr>
                <w:rFonts w:ascii="標楷體" w:eastAsia="標楷體" w:hAnsi="標楷體" w:hint="eastAsia"/>
                <w:b/>
              </w:rPr>
              <w:t>閩東語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BD4" w:rsidRDefault="00266BD4">
            <w:pPr>
              <w:tabs>
                <w:tab w:val="left" w:pos="2145"/>
                <w:tab w:val="left" w:pos="4305"/>
              </w:tabs>
              <w:ind w:left="-15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BD4" w:rsidRDefault="00266BD4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66BD4" w:rsidTr="00266BD4">
        <w:trPr>
          <w:cantSplit/>
          <w:trHeight w:val="636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BD4" w:rsidRDefault="00266BD4">
            <w:pPr>
              <w:spacing w:before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BD4" w:rsidRDefault="00531288" w:rsidP="00266BD4">
            <w:pPr>
              <w:spacing w:before="180" w:line="320" w:lineRule="exact"/>
              <w:jc w:val="both"/>
              <w:rPr>
                <w:rFonts w:ascii="標楷體" w:eastAsia="標楷體" w:hAnsi="標楷體"/>
              </w:rPr>
            </w:pPr>
            <w:r w:rsidRPr="00531288">
              <w:rPr>
                <w:rFonts w:ascii="標楷體" w:eastAsia="標楷體" w:hAnsi="標楷體" w:hint="eastAsia"/>
              </w:rPr>
              <w:t>(  )</w:t>
            </w:r>
            <w:r w:rsidR="00A22A88" w:rsidRPr="00A22A88">
              <w:rPr>
                <w:rFonts w:ascii="標楷體" w:eastAsia="標楷體" w:hAnsi="標楷體" w:hint="eastAsia"/>
                <w:b/>
              </w:rPr>
              <w:t>臺</w:t>
            </w:r>
            <w:r w:rsidRPr="00A22A88">
              <w:rPr>
                <w:rFonts w:ascii="標楷體" w:eastAsia="標楷體" w:hAnsi="標楷體" w:hint="eastAsia"/>
                <w:b/>
              </w:rPr>
              <w:t>灣手語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BD4" w:rsidRDefault="00266BD4">
            <w:pPr>
              <w:tabs>
                <w:tab w:val="left" w:pos="2145"/>
                <w:tab w:val="left" w:pos="4305"/>
              </w:tabs>
              <w:ind w:left="-15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BD4" w:rsidRDefault="00266BD4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61443">
        <w:trPr>
          <w:trHeight w:val="99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43" w:rsidRDefault="00721782">
            <w:pPr>
              <w:spacing w:before="180" w:line="2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學生選習語文類別程度</w:t>
            </w:r>
          </w:p>
        </w:tc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43" w:rsidRDefault="00721782">
            <w:pPr>
              <w:spacing w:before="18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(   )能聽              (   )能聽、說   </w:t>
            </w:r>
          </w:p>
          <w:p w:rsidR="00461443" w:rsidRDefault="00721782">
            <w:pPr>
              <w:spacing w:before="18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   )能聽、說、讀      (   )完全不會</w:t>
            </w:r>
          </w:p>
        </w:tc>
      </w:tr>
      <w:tr w:rsidR="00461443">
        <w:trPr>
          <w:trHeight w:hRule="exact" w:val="94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43" w:rsidRDefault="00721782">
            <w:pPr>
              <w:spacing w:before="180"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家長使用的母語</w:t>
            </w:r>
          </w:p>
        </w:tc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43" w:rsidRDefault="0072178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父：</w:t>
            </w:r>
          </w:p>
          <w:p w:rsidR="00461443" w:rsidRDefault="00721782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母</w:t>
            </w:r>
            <w:r>
              <w:rPr>
                <w:rFonts w:ascii="新細明體" w:hAnsi="新細明體"/>
                <w:sz w:val="28"/>
              </w:rPr>
              <w:t>：</w:t>
            </w:r>
          </w:p>
        </w:tc>
      </w:tr>
    </w:tbl>
    <w:p w:rsidR="00461443" w:rsidRDefault="00721782">
      <w:pPr>
        <w:spacing w:line="320" w:lineRule="exact"/>
        <w:jc w:val="both"/>
      </w:pPr>
      <w:r>
        <w:rPr>
          <w:rFonts w:eastAsia="標楷體"/>
        </w:rPr>
        <w:t>說明：</w:t>
      </w:r>
    </w:p>
    <w:p w:rsidR="00461443" w:rsidRDefault="00721782">
      <w:pPr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依據十二年國民基本教育課程綱要，國小一年級至六年級學生，應就閩南語、客家語、原住民族語、新住民語等四種語文任選一種修習，國中則依學生意願自由選習。</w:t>
      </w:r>
    </w:p>
    <w:p w:rsidR="00461443" w:rsidRDefault="00721782">
      <w:pPr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本表係提供11</w:t>
      </w:r>
      <w:r w:rsidR="00124E72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學年度新生於報到時調查，以提供學校開設本土語文/新住民語文課程類別之依據，且以鼓勵</w:t>
      </w:r>
      <w:r w:rsidRPr="00F26F12">
        <w:rPr>
          <w:rFonts w:ascii="標楷體" w:eastAsia="標楷體" w:hAnsi="標楷體"/>
          <w:b/>
        </w:rPr>
        <w:t>持續學習同一種語文為原則</w:t>
      </w:r>
      <w:r>
        <w:rPr>
          <w:rFonts w:ascii="標楷體" w:eastAsia="標楷體" w:hAnsi="標楷體"/>
        </w:rPr>
        <w:t>，倘確有更換語文類別之需求，</w:t>
      </w:r>
      <w:r w:rsidRPr="00F26F12">
        <w:rPr>
          <w:rFonts w:ascii="標楷體" w:eastAsia="標楷體" w:hAnsi="標楷體"/>
          <w:b/>
        </w:rPr>
        <w:t>應持續至少一年方得更換</w:t>
      </w:r>
      <w:r>
        <w:rPr>
          <w:rFonts w:ascii="標楷體" w:eastAsia="標楷體" w:hAnsi="標楷體"/>
        </w:rPr>
        <w:t>。</w:t>
      </w:r>
    </w:p>
    <w:p w:rsidR="00461443" w:rsidRDefault="00721782">
      <w:pPr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十二年國民基本教育課程綱要總綱有關本土語文/新住民語文課程之開課規定：「學校得依地區特性（如連江縣）及學校資源，開設閩南語文、客家語文、原住民族語文以外之本土語文供學生選習。新住民語文課程的開設內容以來自東南亞地區的新住民語文為主。」</w:t>
      </w:r>
    </w:p>
    <w:p w:rsidR="00461443" w:rsidRDefault="00721782">
      <w:pPr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學校開課時，應視各類語文課程選習學生數，得以班群方式打破班級或年級界限，依學生選習語言類別編組；學生之學期成績，依其所選修語文成績做計算。</w:t>
      </w:r>
    </w:p>
    <w:p w:rsidR="00461443" w:rsidRDefault="00721782">
      <w:pPr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本表填寫完畢，並經家長同意簽章後，請於   月   日前繳回各班級任老師(或導師)。 </w:t>
      </w:r>
    </w:p>
    <w:p w:rsidR="00461443" w:rsidRDefault="00461443">
      <w:pPr>
        <w:spacing w:line="320" w:lineRule="exact"/>
        <w:jc w:val="both"/>
        <w:rPr>
          <w:rFonts w:ascii="標楷體" w:eastAsia="標楷體" w:hAnsi="標楷體"/>
          <w:color w:val="000000"/>
        </w:rPr>
      </w:pPr>
    </w:p>
    <w:p w:rsidR="00461443" w:rsidRDefault="00721782">
      <w:pPr>
        <w:spacing w:line="320" w:lineRule="exact"/>
        <w:ind w:left="720"/>
        <w:jc w:val="both"/>
      </w:pPr>
      <w:r>
        <w:rPr>
          <w:rFonts w:ascii="標楷體" w:eastAsia="標楷體" w:hAnsi="標楷體"/>
          <w:b/>
          <w:bCs/>
          <w:color w:val="000000"/>
          <w:sz w:val="32"/>
        </w:rPr>
        <w:t xml:space="preserve">                                 </w:t>
      </w:r>
      <w:r>
        <w:rPr>
          <w:rFonts w:ascii="標楷體" w:eastAsia="標楷體" w:hAnsi="標楷體"/>
          <w:sz w:val="28"/>
        </w:rPr>
        <w:t>家長簽章</w:t>
      </w:r>
      <w:r>
        <w:rPr>
          <w:rFonts w:ascii="新細明體" w:hAnsi="新細明體"/>
          <w:sz w:val="28"/>
        </w:rPr>
        <w:t>：</w:t>
      </w:r>
      <w:r>
        <w:rPr>
          <w:rFonts w:ascii="新細明體" w:hAnsi="新細明體"/>
          <w:sz w:val="28"/>
          <w:u w:val="single"/>
        </w:rPr>
        <w:t xml:space="preserve">                  </w:t>
      </w:r>
      <w:r>
        <w:rPr>
          <w:rFonts w:ascii="標楷體" w:eastAsia="標楷體" w:hAnsi="標楷體"/>
          <w:b/>
          <w:bCs/>
          <w:color w:val="000000"/>
          <w:sz w:val="32"/>
        </w:rPr>
        <w:t xml:space="preserve">                                                                                                                            </w:t>
      </w:r>
    </w:p>
    <w:sectPr w:rsidR="00461443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9A1" w:rsidRDefault="005F29A1">
      <w:r>
        <w:separator/>
      </w:r>
    </w:p>
  </w:endnote>
  <w:endnote w:type="continuationSeparator" w:id="0">
    <w:p w:rsidR="005F29A1" w:rsidRDefault="005F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9A1" w:rsidRDefault="005F29A1">
      <w:r>
        <w:rPr>
          <w:color w:val="000000"/>
        </w:rPr>
        <w:separator/>
      </w:r>
    </w:p>
  </w:footnote>
  <w:footnote w:type="continuationSeparator" w:id="0">
    <w:p w:rsidR="005F29A1" w:rsidRDefault="005F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0097A"/>
    <w:multiLevelType w:val="multilevel"/>
    <w:tmpl w:val="7AAA697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43"/>
    <w:rsid w:val="00124E72"/>
    <w:rsid w:val="00265ACA"/>
    <w:rsid w:val="00266BD4"/>
    <w:rsid w:val="00317095"/>
    <w:rsid w:val="00461443"/>
    <w:rsid w:val="00531288"/>
    <w:rsid w:val="0058581A"/>
    <w:rsid w:val="005F29A1"/>
    <w:rsid w:val="006210FA"/>
    <w:rsid w:val="006E2F8B"/>
    <w:rsid w:val="00721782"/>
    <w:rsid w:val="007D3E03"/>
    <w:rsid w:val="007F2972"/>
    <w:rsid w:val="00A22A88"/>
    <w:rsid w:val="00B654D8"/>
    <w:rsid w:val="00C67011"/>
    <w:rsid w:val="00F2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701419-91E0-46F5-812F-AE0EF42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   學校本土語言選修課程調查表（國小）</dc:title>
  <dc:creator>user</dc:creator>
  <cp:lastModifiedBy>Windows 使用者</cp:lastModifiedBy>
  <cp:revision>2</cp:revision>
  <cp:lastPrinted>2022-02-11T00:02:00Z</cp:lastPrinted>
  <dcterms:created xsi:type="dcterms:W3CDTF">2022-02-14T03:56:00Z</dcterms:created>
  <dcterms:modified xsi:type="dcterms:W3CDTF">2022-02-14T03:56:00Z</dcterms:modified>
</cp:coreProperties>
</file>