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AC" w:rsidRPr="000530D5" w:rsidRDefault="001B4FAC" w:rsidP="00BA1BC4">
      <w:pPr>
        <w:rPr>
          <w:rFonts w:eastAsia="標楷體"/>
          <w:color w:val="000000"/>
          <w:sz w:val="16"/>
          <w:szCs w:val="16"/>
        </w:rPr>
      </w:pPr>
    </w:p>
    <w:p w:rsidR="001B4FAC" w:rsidRPr="001A1E82" w:rsidRDefault="00DE2500" w:rsidP="00946030">
      <w:pPr>
        <w:jc w:val="center"/>
        <w:rPr>
          <w:rFonts w:eastAsia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426720</wp:posOffset>
            </wp:positionV>
            <wp:extent cx="1028700" cy="12763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FAC">
        <w:rPr>
          <w:rFonts w:eastAsia="標楷體" w:hAnsi="標楷體" w:hint="eastAsia"/>
          <w:color w:val="000000"/>
          <w:sz w:val="40"/>
          <w:szCs w:val="40"/>
          <w:bdr w:val="single" w:sz="4" w:space="0" w:color="auto"/>
          <w:shd w:val="pct15" w:color="auto" w:fill="FFFFFF"/>
        </w:rPr>
        <w:t>新營</w:t>
      </w:r>
      <w:r w:rsidR="001B4FAC" w:rsidRPr="001A1E82">
        <w:rPr>
          <w:rFonts w:eastAsia="標楷體" w:hAnsi="標楷體" w:hint="eastAsia"/>
          <w:color w:val="000000"/>
          <w:sz w:val="40"/>
          <w:szCs w:val="40"/>
          <w:bdr w:val="single" w:sz="4" w:space="0" w:color="auto"/>
          <w:shd w:val="pct15" w:color="auto" w:fill="FFFFFF"/>
        </w:rPr>
        <w:t>國小弦樂團</w:t>
      </w:r>
      <w:r w:rsidR="00244F63">
        <w:rPr>
          <w:rFonts w:eastAsia="標楷體"/>
          <w:color w:val="000000"/>
          <w:sz w:val="40"/>
          <w:szCs w:val="40"/>
          <w:bdr w:val="single" w:sz="4" w:space="0" w:color="auto"/>
          <w:shd w:val="pct15" w:color="auto" w:fill="FFFFFF"/>
        </w:rPr>
        <w:t>10</w:t>
      </w:r>
      <w:r w:rsidR="00244F63">
        <w:rPr>
          <w:rFonts w:eastAsia="標楷體" w:hint="eastAsia"/>
          <w:color w:val="000000"/>
          <w:sz w:val="40"/>
          <w:szCs w:val="40"/>
          <w:bdr w:val="single" w:sz="4" w:space="0" w:color="auto"/>
          <w:shd w:val="pct15" w:color="auto" w:fill="FFFFFF"/>
        </w:rPr>
        <w:t>7</w:t>
      </w:r>
      <w:r w:rsidR="001B4FAC">
        <w:rPr>
          <w:rFonts w:eastAsia="標楷體" w:hAnsi="標楷體" w:hint="eastAsia"/>
          <w:color w:val="000000"/>
          <w:sz w:val="40"/>
          <w:szCs w:val="40"/>
          <w:bdr w:val="single" w:sz="4" w:space="0" w:color="auto"/>
          <w:shd w:val="pct15" w:color="auto" w:fill="FFFFFF"/>
        </w:rPr>
        <w:t>學年度</w:t>
      </w:r>
      <w:r w:rsidR="001B4FAC" w:rsidRPr="001A1E82">
        <w:rPr>
          <w:rFonts w:eastAsia="標楷體" w:hAnsi="標楷體" w:hint="eastAsia"/>
          <w:color w:val="000000"/>
          <w:sz w:val="40"/>
          <w:szCs w:val="40"/>
          <w:bdr w:val="single" w:sz="4" w:space="0" w:color="auto"/>
          <w:shd w:val="pct15" w:color="auto" w:fill="FFFFFF"/>
        </w:rPr>
        <w:t>招生簡章</w:t>
      </w:r>
    </w:p>
    <w:p w:rsidR="001B4FAC" w:rsidRPr="00420300" w:rsidRDefault="001B4FAC" w:rsidP="005F2F79">
      <w:pPr>
        <w:widowControl/>
        <w:tabs>
          <w:tab w:val="left" w:pos="3686"/>
          <w:tab w:val="left" w:pos="4962"/>
        </w:tabs>
        <w:snapToGrid w:val="0"/>
        <w:spacing w:before="240" w:after="240"/>
        <w:jc w:val="center"/>
        <w:rPr>
          <w:rFonts w:eastAsia="標楷體"/>
          <w:b/>
          <w:bCs/>
          <w:color w:val="000000"/>
          <w:kern w:val="1"/>
          <w:sz w:val="32"/>
          <w:szCs w:val="32"/>
        </w:rPr>
      </w:pPr>
      <w:r w:rsidRPr="00420300">
        <w:rPr>
          <w:rFonts w:eastAsia="標楷體" w:hAnsi="標楷體" w:hint="eastAsia"/>
          <w:b/>
          <w:bCs/>
          <w:color w:val="000000"/>
          <w:kern w:val="1"/>
          <w:sz w:val="32"/>
          <w:szCs w:val="32"/>
        </w:rPr>
        <w:t>招生說明會定於</w:t>
      </w:r>
      <w:r>
        <w:rPr>
          <w:rFonts w:eastAsia="標楷體" w:hAnsi="標楷體"/>
          <w:b/>
          <w:bCs/>
          <w:color w:val="000000"/>
          <w:kern w:val="1"/>
          <w:sz w:val="32"/>
          <w:szCs w:val="32"/>
        </w:rPr>
        <w:t xml:space="preserve"> </w:t>
      </w:r>
      <w:r w:rsidR="00FA67A4">
        <w:rPr>
          <w:rFonts w:eastAsia="標楷體" w:hint="eastAsia"/>
          <w:b/>
          <w:bCs/>
          <w:color w:val="000000"/>
          <w:kern w:val="1"/>
          <w:sz w:val="36"/>
          <w:szCs w:val="36"/>
        </w:rPr>
        <w:t>9</w:t>
      </w:r>
      <w:r w:rsidRPr="001A1E82">
        <w:rPr>
          <w:rFonts w:eastAsia="標楷體" w:hAnsi="標楷體" w:hint="eastAsia"/>
          <w:b/>
          <w:bCs/>
          <w:color w:val="000000"/>
          <w:kern w:val="1"/>
          <w:sz w:val="36"/>
          <w:szCs w:val="36"/>
        </w:rPr>
        <w:t>月</w:t>
      </w:r>
      <w:r w:rsidR="00FA67A4">
        <w:rPr>
          <w:rFonts w:eastAsia="標楷體" w:hint="eastAsia"/>
          <w:b/>
          <w:bCs/>
          <w:color w:val="000000"/>
          <w:kern w:val="1"/>
          <w:sz w:val="36"/>
          <w:szCs w:val="36"/>
        </w:rPr>
        <w:t>7</w:t>
      </w:r>
      <w:r w:rsidRPr="001A1E82">
        <w:rPr>
          <w:rFonts w:eastAsia="標楷體" w:hAnsi="標楷體" w:hint="eastAsia"/>
          <w:b/>
          <w:bCs/>
          <w:color w:val="000000"/>
          <w:kern w:val="1"/>
          <w:sz w:val="36"/>
          <w:szCs w:val="36"/>
        </w:rPr>
        <w:t>日</w:t>
      </w:r>
      <w:r w:rsidRPr="001A1E82">
        <w:rPr>
          <w:rFonts w:eastAsia="標楷體"/>
          <w:b/>
          <w:bCs/>
          <w:color w:val="000000"/>
          <w:kern w:val="1"/>
          <w:sz w:val="36"/>
          <w:szCs w:val="36"/>
        </w:rPr>
        <w:t>(</w:t>
      </w:r>
      <w:r>
        <w:rPr>
          <w:rFonts w:eastAsia="標楷體" w:hAnsi="標楷體" w:hint="eastAsia"/>
          <w:b/>
          <w:bCs/>
          <w:color w:val="000000"/>
          <w:kern w:val="1"/>
          <w:sz w:val="36"/>
          <w:szCs w:val="36"/>
        </w:rPr>
        <w:t>五</w:t>
      </w:r>
      <w:r w:rsidRPr="001A1E82">
        <w:rPr>
          <w:rFonts w:eastAsia="標楷體"/>
          <w:b/>
          <w:bCs/>
          <w:color w:val="000000"/>
          <w:kern w:val="1"/>
          <w:sz w:val="36"/>
          <w:szCs w:val="36"/>
        </w:rPr>
        <w:t>)</w:t>
      </w:r>
      <w:r w:rsidRPr="00420300">
        <w:rPr>
          <w:rFonts w:eastAsia="標楷體"/>
          <w:b/>
          <w:bCs/>
          <w:color w:val="000000"/>
          <w:kern w:val="1"/>
          <w:sz w:val="32"/>
          <w:szCs w:val="32"/>
        </w:rPr>
        <w:t xml:space="preserve"> </w:t>
      </w:r>
      <w:r>
        <w:rPr>
          <w:rFonts w:eastAsia="標楷體" w:hAnsi="標楷體" w:hint="eastAsia"/>
          <w:b/>
          <w:bCs/>
          <w:color w:val="000000"/>
          <w:kern w:val="1"/>
          <w:sz w:val="32"/>
          <w:szCs w:val="32"/>
        </w:rPr>
        <w:t>晚上</w:t>
      </w:r>
      <w:r>
        <w:rPr>
          <w:rFonts w:eastAsia="標楷體"/>
          <w:b/>
          <w:bCs/>
          <w:color w:val="000000"/>
          <w:kern w:val="1"/>
          <w:sz w:val="32"/>
          <w:szCs w:val="32"/>
        </w:rPr>
        <w:t>7</w:t>
      </w:r>
      <w:r w:rsidRPr="00420300">
        <w:rPr>
          <w:rFonts w:eastAsia="標楷體" w:hint="eastAsia"/>
          <w:b/>
          <w:bCs/>
          <w:color w:val="000000"/>
          <w:kern w:val="1"/>
          <w:sz w:val="32"/>
          <w:szCs w:val="32"/>
        </w:rPr>
        <w:t>：</w:t>
      </w:r>
      <w:r w:rsidRPr="00420300">
        <w:rPr>
          <w:rFonts w:eastAsia="標楷體"/>
          <w:b/>
          <w:bCs/>
          <w:color w:val="000000"/>
          <w:kern w:val="1"/>
          <w:sz w:val="32"/>
          <w:szCs w:val="32"/>
        </w:rPr>
        <w:t xml:space="preserve">00 </w:t>
      </w:r>
      <w:r w:rsidR="00A74CF7">
        <w:rPr>
          <w:rFonts w:eastAsia="標楷體" w:hint="eastAsia"/>
          <w:b/>
          <w:bCs/>
          <w:color w:val="000000"/>
          <w:kern w:val="1"/>
          <w:sz w:val="32"/>
          <w:szCs w:val="32"/>
        </w:rPr>
        <w:t xml:space="preserve"> </w:t>
      </w:r>
      <w:r w:rsidRPr="0049045F">
        <w:rPr>
          <w:rFonts w:eastAsia="標楷體" w:hAnsi="標楷體" w:hint="eastAsia"/>
          <w:b/>
          <w:bCs/>
          <w:color w:val="FF0000"/>
          <w:kern w:val="1"/>
          <w:sz w:val="32"/>
          <w:szCs w:val="32"/>
        </w:rPr>
        <w:t>地點：視聽教室</w:t>
      </w:r>
    </w:p>
    <w:p w:rsidR="001B4FAC" w:rsidRPr="00420300" w:rsidRDefault="001B4FAC" w:rsidP="00B431D9">
      <w:pPr>
        <w:spacing w:line="400" w:lineRule="exact"/>
        <w:ind w:left="1439" w:hangingChars="514" w:hanging="1439"/>
        <w:jc w:val="both"/>
        <w:rPr>
          <w:rFonts w:eastAsia="標楷體"/>
          <w:color w:val="000000"/>
          <w:lang w:eastAsia="zh-CN"/>
        </w:rPr>
      </w:pPr>
      <w:r w:rsidRPr="00420300">
        <w:rPr>
          <w:rFonts w:eastAsia="標楷體" w:hAnsi="標楷體" w:hint="eastAsia"/>
          <w:bCs/>
          <w:color w:val="000000"/>
          <w:sz w:val="28"/>
          <w:szCs w:val="28"/>
        </w:rPr>
        <w:t>一、主旨：</w:t>
      </w:r>
      <w:r w:rsidRPr="00420300">
        <w:rPr>
          <w:rFonts w:eastAsia="標楷體" w:hAnsi="標楷體" w:hint="eastAsia"/>
          <w:color w:val="000000"/>
        </w:rPr>
        <w:t>十二年</w:t>
      </w:r>
      <w:r>
        <w:rPr>
          <w:rFonts w:eastAsia="標楷體" w:hAnsi="標楷體" w:hint="eastAsia"/>
          <w:color w:val="000000"/>
        </w:rPr>
        <w:t>國教正式起跑，除了學業成績外，培養孩子們特殊才藝必須更早。為建立</w:t>
      </w:r>
      <w:r w:rsidRPr="00420300">
        <w:rPr>
          <w:rFonts w:eastAsia="標楷體" w:hAnsi="標楷體" w:hint="eastAsia"/>
          <w:color w:val="000000"/>
        </w:rPr>
        <w:t>本校弦樂團發展</w:t>
      </w:r>
      <w:r>
        <w:rPr>
          <w:rFonts w:eastAsia="標楷體" w:hAnsi="標楷體" w:hint="eastAsia"/>
          <w:color w:val="000000"/>
        </w:rPr>
        <w:t>與學校特色</w:t>
      </w:r>
      <w:r w:rsidRPr="00420300">
        <w:rPr>
          <w:rFonts w:eastAsia="標楷體" w:hAnsi="標楷體" w:hint="eastAsia"/>
          <w:color w:val="000000"/>
        </w:rPr>
        <w:t>，並提昇學生音樂才藝素養，培養正當休閒娛樂，擬招收</w:t>
      </w:r>
      <w:r>
        <w:rPr>
          <w:rFonts w:eastAsia="標楷體" w:hAnsi="標楷體" w:hint="eastAsia"/>
          <w:color w:val="000000"/>
        </w:rPr>
        <w:t>弦樂團</w:t>
      </w:r>
      <w:r w:rsidRPr="00420300">
        <w:rPr>
          <w:rFonts w:eastAsia="標楷體" w:hAnsi="標楷體" w:hint="eastAsia"/>
          <w:color w:val="000000"/>
        </w:rPr>
        <w:t>儲備團員。</w:t>
      </w:r>
    </w:p>
    <w:p w:rsidR="001B4FAC" w:rsidRPr="00420300" w:rsidRDefault="001B4FAC" w:rsidP="00C063F7">
      <w:pPr>
        <w:spacing w:line="400" w:lineRule="exact"/>
        <w:ind w:left="1417" w:hangingChars="506" w:hanging="1417"/>
        <w:jc w:val="both"/>
        <w:rPr>
          <w:rFonts w:eastAsia="標楷體"/>
          <w:b/>
          <w:bCs/>
          <w:color w:val="000000"/>
        </w:rPr>
      </w:pPr>
      <w:r w:rsidRPr="00420300">
        <w:rPr>
          <w:rFonts w:eastAsia="標楷體" w:hAnsi="標楷體" w:hint="eastAsia"/>
          <w:bCs/>
          <w:color w:val="000000"/>
          <w:sz w:val="28"/>
          <w:szCs w:val="28"/>
        </w:rPr>
        <w:t>二、招生辦法：</w:t>
      </w:r>
      <w:r w:rsidR="00DE2500">
        <w:rPr>
          <w:rFonts w:eastAsia="標楷體" w:hAnsi="標楷體" w:hint="eastAsia"/>
          <w:b/>
          <w:bCs/>
          <w:color w:val="000000"/>
          <w:sz w:val="26"/>
          <w:szCs w:val="26"/>
          <w:u w:val="single"/>
        </w:rPr>
        <w:t>本校一</w:t>
      </w:r>
      <w:r w:rsidR="00FA67A4">
        <w:rPr>
          <w:rFonts w:eastAsia="標楷體" w:hAnsi="標楷體" w:hint="eastAsia"/>
          <w:b/>
          <w:bCs/>
          <w:color w:val="000000"/>
          <w:sz w:val="26"/>
          <w:szCs w:val="26"/>
          <w:u w:val="single"/>
        </w:rPr>
        <w:t>、二</w:t>
      </w:r>
      <w:r w:rsidRPr="00420300">
        <w:rPr>
          <w:rFonts w:eastAsia="標楷體" w:hAnsi="標楷體" w:hint="eastAsia"/>
          <w:b/>
          <w:bCs/>
          <w:color w:val="000000"/>
          <w:sz w:val="26"/>
          <w:szCs w:val="26"/>
          <w:u w:val="single"/>
        </w:rPr>
        <w:t>年級</w:t>
      </w:r>
      <w:r>
        <w:rPr>
          <w:rFonts w:eastAsia="標楷體" w:hAnsi="標楷體" w:hint="eastAsia"/>
          <w:color w:val="000000"/>
        </w:rPr>
        <w:t>的學生，無論是否具有音樂基礎與樂器學習經驗，只要對</w:t>
      </w:r>
      <w:r w:rsidRPr="00420300">
        <w:rPr>
          <w:rFonts w:eastAsia="標楷體" w:hAnsi="標楷體" w:hint="eastAsia"/>
          <w:color w:val="000000"/>
        </w:rPr>
        <w:t>音樂具有興趣者皆可報名。歡迎各位爸爸媽媽親臨現場了解，聽完後再決定是否參加。</w:t>
      </w:r>
    </w:p>
    <w:p w:rsidR="001B4FAC" w:rsidRPr="00420300" w:rsidRDefault="001B4FAC" w:rsidP="00BB4F60">
      <w:pPr>
        <w:tabs>
          <w:tab w:val="left" w:pos="1080"/>
        </w:tabs>
        <w:spacing w:line="400" w:lineRule="exact"/>
        <w:jc w:val="both"/>
        <w:rPr>
          <w:rFonts w:eastAsia="標楷體"/>
          <w:color w:val="000000"/>
        </w:rPr>
      </w:pPr>
      <w:r w:rsidRPr="00420300">
        <w:rPr>
          <w:rFonts w:eastAsia="標楷體" w:hAnsi="標楷體" w:hint="eastAsia"/>
          <w:bCs/>
          <w:color w:val="000000"/>
          <w:sz w:val="28"/>
          <w:szCs w:val="28"/>
        </w:rPr>
        <w:t>三、招生樂器：</w:t>
      </w:r>
      <w:r w:rsidRPr="00420300">
        <w:rPr>
          <w:rFonts w:eastAsia="標楷體" w:hAnsi="標楷體" w:hint="eastAsia"/>
          <w:color w:val="000000"/>
        </w:rPr>
        <w:t>小提琴、中提琴、大提琴</w:t>
      </w:r>
      <w:r w:rsidRPr="00420300">
        <w:rPr>
          <w:rFonts w:eastAsia="標楷體"/>
          <w:color w:val="000000"/>
        </w:rPr>
        <w:t>(*</w:t>
      </w:r>
      <w:r w:rsidRPr="00420300">
        <w:rPr>
          <w:rFonts w:eastAsia="標楷體" w:hAnsi="標楷體" w:hint="eastAsia"/>
          <w:color w:val="000000"/>
        </w:rPr>
        <w:t>新生第一年</w:t>
      </w:r>
      <w:r w:rsidRPr="00420300">
        <w:rPr>
          <w:rFonts w:eastAsia="標楷體" w:hAnsi="標楷體" w:hint="eastAsia"/>
          <w:b/>
          <w:bCs/>
          <w:color w:val="000000"/>
          <w:sz w:val="26"/>
          <w:szCs w:val="26"/>
        </w:rPr>
        <w:t>免費借用</w:t>
      </w:r>
      <w:r w:rsidRPr="00420300">
        <w:rPr>
          <w:rFonts w:eastAsia="標楷體" w:hAnsi="標楷體" w:hint="eastAsia"/>
          <w:color w:val="000000"/>
        </w:rPr>
        <w:t>樂器，詳情於說明會再作說明</w:t>
      </w:r>
      <w:r w:rsidRPr="00420300">
        <w:rPr>
          <w:rFonts w:eastAsia="標楷體"/>
          <w:color w:val="000000"/>
        </w:rPr>
        <w:t>)</w:t>
      </w:r>
    </w:p>
    <w:p w:rsidR="001B4FAC" w:rsidRDefault="00AF7818" w:rsidP="00BB4F60">
      <w:p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Ansi="標楷體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77470</wp:posOffset>
            </wp:positionV>
            <wp:extent cx="2152650" cy="2152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家長群組QR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FAC" w:rsidRPr="00420300">
        <w:rPr>
          <w:rFonts w:eastAsia="標楷體"/>
          <w:color w:val="000000"/>
        </w:rPr>
        <w:t xml:space="preserve">      </w:t>
      </w:r>
      <w:r>
        <w:rPr>
          <w:rFonts w:eastAsia="標楷體" w:hint="eastAsia"/>
          <w:color w:val="000000"/>
        </w:rPr>
        <w:t xml:space="preserve">    </w:t>
      </w:r>
      <w:r w:rsidR="001B4FAC" w:rsidRPr="00420300">
        <w:rPr>
          <w:rFonts w:eastAsia="標楷體"/>
          <w:color w:val="000000"/>
        </w:rPr>
        <w:t>(*</w:t>
      </w:r>
      <w:r w:rsidR="001B4FAC" w:rsidRPr="00420300">
        <w:rPr>
          <w:rFonts w:eastAsia="標楷體" w:hAnsi="標楷體" w:hint="eastAsia"/>
          <w:color w:val="000000"/>
        </w:rPr>
        <w:t>說明會當天請帶孩子列席以方便老師判斷適合學習的樂器</w:t>
      </w:r>
      <w:r w:rsidR="001B4FAC" w:rsidRPr="00420300">
        <w:rPr>
          <w:rFonts w:eastAsia="標楷體"/>
          <w:color w:val="000000"/>
        </w:rPr>
        <w:t>)</w:t>
      </w:r>
    </w:p>
    <w:p w:rsidR="001B4FAC" w:rsidRPr="0049045F" w:rsidRDefault="001B4FAC" w:rsidP="00724AA1">
      <w:pPr>
        <w:pStyle w:val="a3"/>
        <w:ind w:left="1472" w:firstLineChars="0" w:hanging="1472"/>
        <w:jc w:val="both"/>
        <w:rPr>
          <w:rFonts w:eastAsia="標楷體" w:hAnsi="標楷體"/>
          <w:color w:val="000000"/>
        </w:rPr>
      </w:pPr>
      <w:r w:rsidRPr="00420300">
        <w:rPr>
          <w:rFonts w:eastAsia="標楷體" w:hAnsi="標楷體" w:hint="eastAsia"/>
          <w:color w:val="000000"/>
        </w:rPr>
        <w:t>四、儲訓方式：以小班課</w:t>
      </w:r>
      <w:r>
        <w:rPr>
          <w:rFonts w:eastAsia="標楷體" w:hAnsi="標楷體" w:hint="eastAsia"/>
          <w:color w:val="000000"/>
        </w:rPr>
        <w:t>方式進行引發孩子興趣，增加團員基本演奏能</w:t>
      </w:r>
      <w:r w:rsidR="00AF7818">
        <w:rPr>
          <w:rFonts w:eastAsia="標楷體" w:hAnsi="標楷體"/>
          <w:color w:val="000000"/>
        </w:rPr>
        <w:br/>
      </w:r>
      <w:r w:rsidR="00AF7818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>力，之後</w:t>
      </w:r>
      <w:r w:rsidRPr="00420300">
        <w:rPr>
          <w:rFonts w:eastAsia="標楷體" w:hAnsi="標楷體" w:hint="eastAsia"/>
          <w:color w:val="000000"/>
        </w:rPr>
        <w:t>加入團體合奏訓練，成為正式團員。</w:t>
      </w:r>
      <w:r w:rsidR="00AF7818">
        <w:rPr>
          <w:rFonts w:eastAsia="標楷體" w:hAnsi="標楷體"/>
          <w:color w:val="000000"/>
        </w:rPr>
        <w:br/>
      </w:r>
      <w:r w:rsidR="00AF7818">
        <w:rPr>
          <w:rFonts w:eastAsia="標楷體" w:hint="eastAsia"/>
          <w:color w:val="000000"/>
        </w:rPr>
        <w:t xml:space="preserve"> </w:t>
      </w:r>
      <w:r w:rsidRPr="00420300">
        <w:rPr>
          <w:rFonts w:eastAsia="標楷體"/>
          <w:color w:val="000000"/>
        </w:rPr>
        <w:t>(*</w:t>
      </w:r>
      <w:r w:rsidRPr="00420300">
        <w:rPr>
          <w:rFonts w:eastAsia="標楷體" w:hAnsi="標楷體" w:hint="eastAsia"/>
          <w:color w:val="000000"/>
        </w:rPr>
        <w:t>教學歷程</w:t>
      </w:r>
      <w:r>
        <w:rPr>
          <w:rFonts w:eastAsia="標楷體" w:hAnsi="標楷體"/>
          <w:color w:val="000000"/>
        </w:rPr>
        <w:t>*</w:t>
      </w:r>
      <w:r w:rsidRPr="00420300">
        <w:rPr>
          <w:rFonts w:eastAsia="標楷體" w:hAnsi="標楷體" w:hint="eastAsia"/>
          <w:color w:val="000000"/>
        </w:rPr>
        <w:t>將於說明會中做詳細說明</w:t>
      </w:r>
      <w:r w:rsidRPr="00420300">
        <w:rPr>
          <w:rFonts w:eastAsia="標楷體"/>
          <w:color w:val="000000"/>
        </w:rPr>
        <w:t>)</w:t>
      </w:r>
    </w:p>
    <w:p w:rsidR="001B4FAC" w:rsidRDefault="001B4FAC" w:rsidP="002F712B">
      <w:pPr>
        <w:pStyle w:val="a3"/>
        <w:spacing w:line="400" w:lineRule="exact"/>
        <w:ind w:left="1550" w:hangingChars="646" w:hanging="1550"/>
        <w:jc w:val="both"/>
        <w:rPr>
          <w:rFonts w:eastAsia="標楷體"/>
          <w:color w:val="000000"/>
        </w:rPr>
      </w:pPr>
      <w:r w:rsidRPr="00420300">
        <w:rPr>
          <w:rFonts w:eastAsia="標楷體" w:hAnsi="標楷體" w:hint="eastAsia"/>
          <w:color w:val="000000"/>
        </w:rPr>
        <w:t>五、諮詢電話：</w:t>
      </w:r>
      <w:r w:rsidRPr="00420300">
        <w:rPr>
          <w:rFonts w:eastAsia="標楷體"/>
          <w:color w:val="000000"/>
        </w:rPr>
        <w:t>1.</w:t>
      </w:r>
      <w:r w:rsidR="00FA67A4">
        <w:rPr>
          <w:rFonts w:eastAsia="標楷體" w:hAnsi="標楷體" w:hint="eastAsia"/>
          <w:color w:val="000000"/>
        </w:rPr>
        <w:t>弦樂團</w:t>
      </w:r>
      <w:r w:rsidR="00FA67A4">
        <w:rPr>
          <w:rFonts w:eastAsia="標楷體" w:hAnsi="標楷體" w:hint="eastAsia"/>
          <w:color w:val="000000"/>
        </w:rPr>
        <w:t xml:space="preserve"> </w:t>
      </w:r>
      <w:r w:rsidR="00FA67A4">
        <w:rPr>
          <w:rFonts w:eastAsia="標楷體" w:hAnsi="標楷體" w:hint="eastAsia"/>
          <w:color w:val="000000"/>
        </w:rPr>
        <w:t>指揮</w:t>
      </w:r>
      <w:r w:rsidRPr="00420300">
        <w:rPr>
          <w:rFonts w:eastAsia="標楷體" w:hAnsi="標楷體" w:hint="eastAsia"/>
          <w:color w:val="000000"/>
        </w:rPr>
        <w:t>老師</w:t>
      </w:r>
      <w:r w:rsidRPr="00420300">
        <w:rPr>
          <w:rFonts w:eastAsia="標楷體"/>
          <w:color w:val="000000"/>
        </w:rPr>
        <w:t xml:space="preserve"> </w:t>
      </w:r>
      <w:r w:rsidR="00FA67A4">
        <w:rPr>
          <w:rFonts w:eastAsia="標楷體" w:hAnsi="標楷體" w:hint="eastAsia"/>
          <w:color w:val="000000"/>
        </w:rPr>
        <w:t>張韶哲</w:t>
      </w:r>
      <w:r w:rsidRPr="00420300">
        <w:rPr>
          <w:rFonts w:eastAsia="標楷體" w:hAnsi="標楷體" w:hint="eastAsia"/>
          <w:color w:val="000000"/>
        </w:rPr>
        <w:t>老師：</w:t>
      </w:r>
      <w:r w:rsidR="00FA67A4">
        <w:rPr>
          <w:rFonts w:eastAsia="標楷體"/>
          <w:color w:val="000000"/>
        </w:rPr>
        <w:t>09</w:t>
      </w:r>
      <w:r w:rsidR="00FA67A4">
        <w:rPr>
          <w:rFonts w:eastAsia="標楷體" w:hint="eastAsia"/>
          <w:color w:val="000000"/>
        </w:rPr>
        <w:t>28</w:t>
      </w:r>
      <w:r w:rsidRPr="00420300">
        <w:rPr>
          <w:rFonts w:eastAsia="標楷體"/>
          <w:color w:val="000000"/>
        </w:rPr>
        <w:t>-9</w:t>
      </w:r>
      <w:r w:rsidR="00FA67A4">
        <w:rPr>
          <w:rFonts w:eastAsia="標楷體" w:hint="eastAsia"/>
          <w:color w:val="000000"/>
        </w:rPr>
        <w:t>22</w:t>
      </w:r>
      <w:r w:rsidRPr="00420300">
        <w:rPr>
          <w:rFonts w:eastAsia="標楷體"/>
          <w:color w:val="000000"/>
        </w:rPr>
        <w:t>-</w:t>
      </w:r>
      <w:r w:rsidR="00FA67A4">
        <w:rPr>
          <w:rFonts w:eastAsia="標楷體" w:hint="eastAsia"/>
          <w:color w:val="000000"/>
        </w:rPr>
        <w:t>007</w:t>
      </w:r>
    </w:p>
    <w:p w:rsidR="001B4FAC" w:rsidRPr="001A1E82" w:rsidRDefault="001B4FAC" w:rsidP="002F712B">
      <w:pPr>
        <w:pStyle w:val="a3"/>
        <w:spacing w:line="400" w:lineRule="exact"/>
        <w:ind w:left="1550" w:hangingChars="646" w:hanging="155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2.</w:t>
      </w:r>
      <w:r w:rsidRPr="001A1E82">
        <w:rPr>
          <w:rFonts w:eastAsia="標楷體" w:hint="eastAsia"/>
          <w:color w:val="000000"/>
        </w:rPr>
        <w:t>學務處</w:t>
      </w:r>
      <w:r w:rsidRPr="001A1E82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林業銘</w:t>
      </w:r>
      <w:r w:rsidRPr="001A1E82">
        <w:rPr>
          <w:rFonts w:eastAsia="標楷體" w:hint="eastAsia"/>
          <w:color w:val="000000"/>
        </w:rPr>
        <w:t>組長：</w:t>
      </w:r>
      <w:r w:rsidR="00A74CF7">
        <w:rPr>
          <w:rFonts w:eastAsia="標楷體" w:hint="eastAsia"/>
          <w:color w:val="000000"/>
        </w:rPr>
        <w:t>6322136</w:t>
      </w:r>
      <w:r w:rsidR="0004462A">
        <w:rPr>
          <w:rFonts w:eastAsia="標楷體" w:hint="eastAsia"/>
          <w:color w:val="000000"/>
        </w:rPr>
        <w:t>#103</w:t>
      </w:r>
    </w:p>
    <w:p w:rsidR="000E0716" w:rsidRPr="000E0716" w:rsidRDefault="001B4FAC" w:rsidP="00AF7818">
      <w:pPr>
        <w:pStyle w:val="a3"/>
        <w:spacing w:line="400" w:lineRule="exact"/>
        <w:ind w:left="1550" w:hangingChars="646" w:hanging="1550"/>
        <w:jc w:val="both"/>
        <w:rPr>
          <w:rFonts w:eastAsia="標楷體" w:hAnsi="標楷體"/>
          <w:color w:val="000000"/>
        </w:rPr>
      </w:pPr>
      <w:r w:rsidRPr="00420300">
        <w:rPr>
          <w:rFonts w:eastAsia="標楷體" w:hAnsi="標楷體" w:hint="eastAsia"/>
          <w:color w:val="000000"/>
        </w:rPr>
        <w:t>六、</w:t>
      </w:r>
      <w:r w:rsidR="00AF7818">
        <w:rPr>
          <w:rFonts w:eastAsia="標楷體" w:hAnsi="標楷體" w:hint="eastAsia"/>
          <w:color w:val="000000"/>
        </w:rPr>
        <w:t>弦樂團家長群組：為方便團務推動，加入樂團後請家長盡量加入</w:t>
      </w:r>
      <w:r w:rsidR="00AF7818">
        <w:rPr>
          <w:rFonts w:eastAsia="標楷體" w:hAnsi="標楷體" w:hint="eastAsia"/>
          <w:color w:val="000000"/>
        </w:rPr>
        <w:t>Line</w:t>
      </w:r>
      <w:r w:rsidR="00AF7818">
        <w:rPr>
          <w:rFonts w:eastAsia="標楷體" w:hAnsi="標楷體" w:hint="eastAsia"/>
          <w:color w:val="000000"/>
        </w:rPr>
        <w:t>群組，訊息可以即時轉達，若有任何問題或需協助也可隨時提出。請掃描右邊的</w:t>
      </w:r>
      <w:r w:rsidR="00AF7818">
        <w:rPr>
          <w:rFonts w:eastAsia="標楷體" w:hAnsi="標楷體" w:hint="eastAsia"/>
          <w:color w:val="000000"/>
        </w:rPr>
        <w:t>QRcode</w:t>
      </w:r>
      <w:r w:rsidR="00AF7818">
        <w:rPr>
          <w:rFonts w:eastAsia="標楷體" w:hAnsi="標楷體" w:hint="eastAsia"/>
          <w:color w:val="000000"/>
        </w:rPr>
        <w:t>以加入「新營國小弦樂團討論」群組。</w:t>
      </w:r>
    </w:p>
    <w:p w:rsidR="001B4FAC" w:rsidRPr="00420300" w:rsidRDefault="001B4FAC" w:rsidP="00AB42AC">
      <w:pPr>
        <w:spacing w:line="5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--</w:t>
      </w:r>
      <w:r w:rsidRPr="00420300">
        <w:rPr>
          <w:rFonts w:eastAsia="標楷體"/>
          <w:b/>
          <w:bCs/>
          <w:color w:val="000000"/>
          <w:sz w:val="28"/>
          <w:szCs w:val="28"/>
        </w:rPr>
        <w:t>---------------------</w:t>
      </w:r>
      <w:r w:rsidR="00FA67A4">
        <w:rPr>
          <w:rFonts w:eastAsia="標楷體" w:hint="eastAsia"/>
          <w:b/>
          <w:bCs/>
          <w:color w:val="000000"/>
          <w:sz w:val="28"/>
          <w:szCs w:val="28"/>
        </w:rPr>
        <w:t>-----------</w:t>
      </w:r>
      <w:r w:rsidRPr="00420300">
        <w:rPr>
          <w:rFonts w:eastAsia="標楷體"/>
          <w:b/>
          <w:bCs/>
          <w:color w:val="000000"/>
          <w:sz w:val="28"/>
          <w:szCs w:val="28"/>
        </w:rPr>
        <w:t>---------</w:t>
      </w:r>
      <w:r w:rsidRPr="00420300">
        <w:rPr>
          <w:rFonts w:eastAsia="標楷體" w:hAnsi="標楷體" w:hint="eastAsia"/>
          <w:b/>
          <w:bCs/>
          <w:color w:val="000000"/>
          <w:sz w:val="28"/>
          <w:szCs w:val="28"/>
        </w:rPr>
        <w:t>裁切線</w:t>
      </w:r>
      <w:r w:rsidRPr="00420300">
        <w:rPr>
          <w:rFonts w:eastAsia="標楷體"/>
          <w:b/>
          <w:bCs/>
          <w:color w:val="000000"/>
          <w:sz w:val="28"/>
          <w:szCs w:val="28"/>
        </w:rPr>
        <w:t>------------------------------</w:t>
      </w:r>
      <w:r>
        <w:rPr>
          <w:rFonts w:eastAsia="標楷體"/>
          <w:b/>
          <w:bCs/>
          <w:color w:val="000000"/>
          <w:sz w:val="28"/>
          <w:szCs w:val="28"/>
        </w:rPr>
        <w:t>--</w:t>
      </w:r>
      <w:r w:rsidR="00FA67A4">
        <w:rPr>
          <w:rFonts w:eastAsia="標楷體" w:hint="eastAsia"/>
          <w:b/>
          <w:bCs/>
          <w:color w:val="000000"/>
          <w:sz w:val="28"/>
          <w:szCs w:val="28"/>
        </w:rPr>
        <w:t>----------</w:t>
      </w:r>
    </w:p>
    <w:p w:rsidR="001B4FAC" w:rsidRPr="00420300" w:rsidRDefault="001B4FAC" w:rsidP="004B3585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bCs/>
          <w:color w:val="000000"/>
          <w:sz w:val="28"/>
          <w:szCs w:val="28"/>
        </w:rPr>
        <w:t>新營</w:t>
      </w:r>
      <w:r w:rsidRPr="00420300">
        <w:rPr>
          <w:rFonts w:eastAsia="標楷體" w:hAnsi="標楷體" w:hint="eastAsia"/>
          <w:b/>
          <w:bCs/>
          <w:color w:val="000000"/>
          <w:sz w:val="28"/>
          <w:szCs w:val="28"/>
        </w:rPr>
        <w:t>國小弦樂團</w:t>
      </w:r>
      <w:r w:rsidRPr="00420300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420300">
        <w:rPr>
          <w:rFonts w:eastAsia="標楷體" w:hAnsi="標楷體" w:hint="eastAsia"/>
          <w:b/>
          <w:bCs/>
          <w:color w:val="000000"/>
          <w:sz w:val="28"/>
          <w:szCs w:val="28"/>
        </w:rPr>
        <w:t>儲備團員報名表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2015"/>
        <w:gridCol w:w="1863"/>
        <w:gridCol w:w="3801"/>
      </w:tblGrid>
      <w:tr w:rsidR="001B4FAC" w:rsidRPr="00420300" w:rsidTr="00441628">
        <w:trPr>
          <w:cantSplit/>
          <w:trHeight w:val="736"/>
          <w:jc w:val="center"/>
        </w:trPr>
        <w:tc>
          <w:tcPr>
            <w:tcW w:w="19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學生姓名</w:t>
            </w:r>
          </w:p>
        </w:tc>
        <w:tc>
          <w:tcPr>
            <w:tcW w:w="2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ind w:firstLine="240"/>
              <w:jc w:val="both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□</w:t>
            </w: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男</w:t>
            </w:r>
            <w:r w:rsidRPr="00420300">
              <w:rPr>
                <w:rFonts w:eastAsia="標楷體"/>
                <w:color w:val="000000"/>
                <w:kern w:val="1"/>
                <w:sz w:val="28"/>
                <w:szCs w:val="28"/>
              </w:rPr>
              <w:t xml:space="preserve">  </w:t>
            </w:r>
            <w:r w:rsidRPr="00420300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□</w:t>
            </w: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女</w:t>
            </w:r>
          </w:p>
        </w:tc>
        <w:tc>
          <w:tcPr>
            <w:tcW w:w="38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備　　　　　　　註</w:t>
            </w:r>
          </w:p>
        </w:tc>
      </w:tr>
      <w:tr w:rsidR="001B4FAC" w:rsidRPr="00420300" w:rsidTr="00441628">
        <w:trPr>
          <w:cantSplit/>
          <w:trHeight w:val="20"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班</w:t>
            </w:r>
            <w:r>
              <w:rPr>
                <w:rFonts w:eastAsia="標楷體" w:hAnsi="標楷體"/>
                <w:color w:val="000000"/>
                <w:kern w:val="1"/>
                <w:sz w:val="28"/>
                <w:szCs w:val="28"/>
              </w:rPr>
              <w:t xml:space="preserve"> </w:t>
            </w: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級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ind w:firstLine="840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1"/>
                <w:sz w:val="28"/>
                <w:szCs w:val="28"/>
              </w:rPr>
              <w:t xml:space="preserve">         </w:t>
            </w: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班</w:t>
            </w:r>
          </w:p>
        </w:tc>
        <w:tc>
          <w:tcPr>
            <w:tcW w:w="3801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4FAC" w:rsidRPr="00420300" w:rsidRDefault="001B4FAC" w:rsidP="006F23C8">
            <w:pPr>
              <w:widowControl/>
              <w:snapToGrid w:val="0"/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kern w:val="1"/>
                <w:sz w:val="28"/>
                <w:szCs w:val="28"/>
              </w:rPr>
              <w:t xml:space="preserve"> </w:t>
            </w:r>
            <w:r w:rsidRPr="005C7935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□</w:t>
            </w:r>
            <w:r w:rsidRPr="005C7935">
              <w:rPr>
                <w:rFonts w:eastAsia="標楷體" w:hAnsi="標楷體" w:hint="eastAsia"/>
                <w:color w:val="000000"/>
                <w:sz w:val="28"/>
                <w:szCs w:val="28"/>
              </w:rPr>
              <w:t>已有弦樂基礎，請填寫</w:t>
            </w:r>
            <w:r w:rsidRPr="00420300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 xml:space="preserve"> </w:t>
            </w:r>
            <w:r w:rsidRPr="00420300">
              <w:rPr>
                <w:rFonts w:eastAsia="標楷體" w:hAnsi="標楷體" w:hint="eastAsia"/>
                <w:color w:val="000000"/>
              </w:rPr>
              <w:t>樂器名稱：</w:t>
            </w:r>
            <w:r w:rsidRPr="00420300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 xml:space="preserve"> </w:t>
            </w:r>
            <w:r w:rsidRPr="00420300">
              <w:rPr>
                <w:rFonts w:eastAsia="標楷體" w:hAnsi="標楷體" w:hint="eastAsia"/>
                <w:color w:val="000000"/>
              </w:rPr>
              <w:t>學齡：　　年（或　　月）</w:t>
            </w:r>
          </w:p>
          <w:p w:rsidR="001B4FAC" w:rsidRPr="005C7935" w:rsidRDefault="001B4FAC" w:rsidP="006F23C8">
            <w:pPr>
              <w:widowControl/>
              <w:snapToGrid w:val="0"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1"/>
                <w:sz w:val="28"/>
                <w:szCs w:val="28"/>
              </w:rPr>
              <w:t xml:space="preserve"> </w:t>
            </w:r>
            <w:r w:rsidRPr="005C7935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□</w:t>
            </w:r>
            <w:r w:rsidRPr="005C7935">
              <w:rPr>
                <w:rFonts w:eastAsia="標楷體" w:hAnsi="標楷體" w:hint="eastAsia"/>
                <w:color w:val="000000"/>
                <w:sz w:val="28"/>
                <w:szCs w:val="28"/>
              </w:rPr>
              <w:t>沒有弦樂基礎，但有興趣</w:t>
            </w:r>
          </w:p>
          <w:p w:rsidR="001B4FAC" w:rsidRPr="00420300" w:rsidRDefault="001B4FAC" w:rsidP="005F2F79">
            <w:pPr>
              <w:widowControl/>
              <w:snapToGrid w:val="0"/>
              <w:spacing w:line="360" w:lineRule="auto"/>
              <w:rPr>
                <w:rFonts w:eastAsia="標楷體"/>
                <w:b/>
                <w:bCs/>
                <w:color w:val="000000"/>
                <w:kern w:val="1"/>
                <w:sz w:val="27"/>
                <w:szCs w:val="27"/>
              </w:rPr>
            </w:pPr>
          </w:p>
          <w:p w:rsidR="001B4FAC" w:rsidRPr="005C7935" w:rsidRDefault="001B4FAC" w:rsidP="005F2F79">
            <w:pPr>
              <w:widowControl/>
              <w:snapToGrid w:val="0"/>
              <w:spacing w:line="360" w:lineRule="auto"/>
              <w:rPr>
                <w:rFonts w:eastAsia="標楷體"/>
                <w:bCs/>
                <w:color w:val="000000"/>
                <w:kern w:val="1"/>
                <w:sz w:val="27"/>
                <w:szCs w:val="27"/>
              </w:rPr>
            </w:pPr>
            <w:r>
              <w:rPr>
                <w:rFonts w:eastAsia="標楷體"/>
                <w:bCs/>
                <w:color w:val="000000"/>
                <w:kern w:val="1"/>
                <w:sz w:val="27"/>
                <w:szCs w:val="27"/>
              </w:rPr>
              <w:t xml:space="preserve"> </w:t>
            </w:r>
            <w:r w:rsidRPr="00420300">
              <w:rPr>
                <w:rFonts w:eastAsia="標楷體" w:hint="eastAsia"/>
                <w:bCs/>
                <w:color w:val="000000"/>
                <w:kern w:val="1"/>
                <w:sz w:val="27"/>
                <w:szCs w:val="27"/>
              </w:rPr>
              <w:t>學生身高</w:t>
            </w:r>
            <w:r w:rsidRPr="005C7935">
              <w:rPr>
                <w:rFonts w:eastAsia="標楷體"/>
                <w:bCs/>
                <w:color w:val="000000"/>
                <w:kern w:val="1"/>
              </w:rPr>
              <w:t>(</w:t>
            </w:r>
            <w:r w:rsidRPr="005C7935">
              <w:rPr>
                <w:rFonts w:eastAsia="標楷體" w:hint="eastAsia"/>
                <w:bCs/>
                <w:color w:val="000000"/>
                <w:kern w:val="1"/>
              </w:rPr>
              <w:t>備琴需要</w:t>
            </w:r>
            <w:r w:rsidRPr="005C7935">
              <w:rPr>
                <w:rFonts w:eastAsia="標楷體"/>
                <w:bCs/>
                <w:color w:val="000000"/>
                <w:kern w:val="1"/>
              </w:rPr>
              <w:t>)</w:t>
            </w:r>
            <w:r w:rsidRPr="00420300">
              <w:rPr>
                <w:rFonts w:eastAsia="標楷體" w:hint="eastAsia"/>
                <w:bCs/>
                <w:color w:val="000000"/>
                <w:kern w:val="1"/>
                <w:sz w:val="27"/>
                <w:szCs w:val="27"/>
              </w:rPr>
              <w:t>：</w:t>
            </w:r>
          </w:p>
        </w:tc>
      </w:tr>
      <w:tr w:rsidR="001B4FAC" w:rsidRPr="00420300" w:rsidTr="00441628">
        <w:trPr>
          <w:cantSplit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家長姓名</w:t>
            </w:r>
          </w:p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（聯絡人）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both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801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4FAC" w:rsidRPr="00420300" w:rsidRDefault="001B4FAC" w:rsidP="005642D0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B4FAC" w:rsidRPr="00420300" w:rsidTr="00441628">
        <w:trPr>
          <w:cantSplit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244F63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聯絡市</w:t>
            </w:r>
            <w:r w:rsidR="001B4FAC"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話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both"/>
              <w:rPr>
                <w:rFonts w:eastAsia="標楷體"/>
                <w:color w:val="000000"/>
                <w:kern w:val="1"/>
                <w:sz w:val="22"/>
              </w:rPr>
            </w:pPr>
          </w:p>
        </w:tc>
        <w:tc>
          <w:tcPr>
            <w:tcW w:w="3801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4FAC" w:rsidRPr="00420300" w:rsidRDefault="001B4FAC" w:rsidP="005642D0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B4FAC" w:rsidRPr="00420300" w:rsidTr="00441628">
        <w:trPr>
          <w:cantSplit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手</w:t>
            </w:r>
            <w:r>
              <w:rPr>
                <w:rFonts w:eastAsia="標楷體" w:hAnsi="標楷體"/>
                <w:color w:val="000000"/>
                <w:kern w:val="1"/>
                <w:sz w:val="28"/>
                <w:szCs w:val="28"/>
              </w:rPr>
              <w:t xml:space="preserve"> </w:t>
            </w:r>
            <w:r w:rsidRPr="00420300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機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1B4FAC" w:rsidRPr="00420300" w:rsidRDefault="001B4FAC" w:rsidP="00FD02EA">
            <w:pPr>
              <w:widowControl/>
              <w:snapToGrid w:val="0"/>
              <w:spacing w:beforeLines="15" w:before="54" w:afterLines="15" w:after="54"/>
              <w:jc w:val="both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801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B4FAC" w:rsidRPr="00420300" w:rsidRDefault="001B4FAC" w:rsidP="005642D0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1B4FAC" w:rsidRPr="00420300" w:rsidTr="000E0716">
        <w:trPr>
          <w:cantSplit/>
          <w:trHeight w:val="660"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4" w:space="0" w:color="auto"/>
            </w:tcBorders>
            <w:vAlign w:val="center"/>
          </w:tcPr>
          <w:p w:rsidR="000E0716" w:rsidRDefault="000E0716" w:rsidP="000E0716">
            <w:pPr>
              <w:widowControl/>
              <w:snapToGrid w:val="0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Line  ID</w:t>
            </w:r>
          </w:p>
          <w:p w:rsidR="001B4FAC" w:rsidRPr="00420300" w:rsidRDefault="000E0716" w:rsidP="000E0716">
            <w:pPr>
              <w:widowControl/>
              <w:snapToGrid w:val="0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加入弦樂團</w:t>
            </w:r>
            <w:r>
              <w:rPr>
                <w:rFonts w:eastAsia="標楷體"/>
                <w:color w:val="000000"/>
                <w:kern w:val="1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家長群組</w:t>
            </w:r>
            <w:r>
              <w:rPr>
                <w:rFonts w:eastAsia="標楷體"/>
                <w:color w:val="000000"/>
                <w:kern w:val="1"/>
                <w:sz w:val="28"/>
                <w:szCs w:val="28"/>
              </w:rPr>
              <w:t>)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single" w:sz="4" w:space="0" w:color="auto"/>
            </w:tcBorders>
            <w:vAlign w:val="center"/>
          </w:tcPr>
          <w:p w:rsidR="001B4FAC" w:rsidRPr="00420300" w:rsidRDefault="00630EA8" w:rsidP="006F23C8">
            <w:pPr>
              <w:widowControl/>
              <w:snapToGrid w:val="0"/>
              <w:spacing w:line="276" w:lineRule="auto"/>
              <w:rPr>
                <w:rFonts w:eastAsia="標楷體" w:hint="eastAsia"/>
                <w:color w:val="000000"/>
                <w:kern w:val="1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1"/>
                <w:sz w:val="28"/>
                <w:szCs w:val="28"/>
              </w:rPr>
              <w:br/>
            </w:r>
            <w:r>
              <w:rPr>
                <w:rFonts w:eastAsia="標楷體"/>
                <w:color w:val="000000"/>
                <w:kern w:val="1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亦可自行掃描條碼加入群組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)</w:t>
            </w:r>
          </w:p>
        </w:tc>
        <w:tc>
          <w:tcPr>
            <w:tcW w:w="3801" w:type="dxa"/>
            <w:vMerge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1B4FAC" w:rsidRPr="00420300" w:rsidRDefault="001B4FAC" w:rsidP="00485DBE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96979" w:rsidRPr="000E0716" w:rsidTr="000E0716">
        <w:trPr>
          <w:cantSplit/>
          <w:trHeight w:val="660"/>
          <w:jc w:val="center"/>
        </w:trPr>
        <w:tc>
          <w:tcPr>
            <w:tcW w:w="193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</w:tcBorders>
            <w:vAlign w:val="center"/>
          </w:tcPr>
          <w:p w:rsidR="00596979" w:rsidRPr="00420300" w:rsidRDefault="000E0716" w:rsidP="000E0716">
            <w:pPr>
              <w:widowControl/>
              <w:snapToGrid w:val="0"/>
              <w:jc w:val="center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0E0716"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是否加入家長後援會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vAlign w:val="center"/>
          </w:tcPr>
          <w:p w:rsidR="00596979" w:rsidRPr="00420300" w:rsidRDefault="000E0716" w:rsidP="006F23C8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  <w:r w:rsidRPr="00420300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是</w:t>
            </w:r>
            <w:r w:rsidRPr="00420300">
              <w:rPr>
                <w:rFonts w:eastAsia="標楷體"/>
                <w:color w:val="000000"/>
                <w:kern w:val="1"/>
                <w:sz w:val="28"/>
                <w:szCs w:val="28"/>
              </w:rPr>
              <w:t xml:space="preserve">  </w:t>
            </w:r>
            <w:r w:rsidRPr="00420300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否</w:t>
            </w:r>
          </w:p>
        </w:tc>
        <w:tc>
          <w:tcPr>
            <w:tcW w:w="380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596979" w:rsidRPr="00420300" w:rsidRDefault="000E0716" w:rsidP="0057165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※純服務奉獻性質，爸爸或媽媽都可以</w:t>
            </w:r>
            <w:r w:rsidR="0057165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，如有專長</w:t>
            </w:r>
            <w:r w:rsidR="0057165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57165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如攝影、製作影片…等</w:t>
            </w:r>
            <w:r w:rsidR="0057165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="0057165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更好！</w:t>
            </w:r>
          </w:p>
        </w:tc>
      </w:tr>
    </w:tbl>
    <w:p w:rsidR="001B4FAC" w:rsidRPr="00420300" w:rsidRDefault="000E0716" w:rsidP="007D27D2">
      <w:pPr>
        <w:spacing w:line="360" w:lineRule="auto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※</w:t>
      </w:r>
      <w:r w:rsidR="00571657">
        <w:rPr>
          <w:rFonts w:eastAsia="標楷體" w:hint="eastAsia"/>
          <w:color w:val="000000"/>
          <w:sz w:val="26"/>
          <w:szCs w:val="26"/>
        </w:rPr>
        <w:t>加入</w:t>
      </w:r>
      <w:r w:rsidR="00630EA8">
        <w:rPr>
          <w:rFonts w:eastAsia="標楷體" w:hint="eastAsia"/>
          <w:color w:val="000000"/>
          <w:sz w:val="26"/>
          <w:szCs w:val="26"/>
        </w:rPr>
        <w:t>弦樂團</w:t>
      </w:r>
      <w:r w:rsidR="00571657">
        <w:rPr>
          <w:rFonts w:eastAsia="標楷體" w:hint="eastAsia"/>
          <w:color w:val="000000"/>
          <w:sz w:val="26"/>
          <w:szCs w:val="26"/>
        </w:rPr>
        <w:t>的同學會</w:t>
      </w:r>
      <w:r w:rsidR="00123174">
        <w:rPr>
          <w:rFonts w:eastAsia="標楷體" w:hint="eastAsia"/>
          <w:color w:val="000000"/>
          <w:sz w:val="26"/>
          <w:szCs w:val="26"/>
        </w:rPr>
        <w:t>免費</w:t>
      </w:r>
      <w:r w:rsidR="00571657">
        <w:rPr>
          <w:rFonts w:eastAsia="標楷體" w:hint="eastAsia"/>
          <w:color w:val="000000"/>
          <w:sz w:val="26"/>
          <w:szCs w:val="26"/>
        </w:rPr>
        <w:t>提供一件團服，後援會家長可自行加購。</w:t>
      </w:r>
      <w:bookmarkStart w:id="0" w:name="_GoBack"/>
      <w:bookmarkEnd w:id="0"/>
    </w:p>
    <w:sectPr w:rsidR="001B4FAC" w:rsidRPr="00420300" w:rsidSect="007D27D2">
      <w:pgSz w:w="11906" w:h="16838" w:code="9"/>
      <w:pgMar w:top="0" w:right="1106" w:bottom="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1B" w:rsidRDefault="00442C1B" w:rsidP="00946030">
      <w:r>
        <w:separator/>
      </w:r>
    </w:p>
  </w:endnote>
  <w:endnote w:type="continuationSeparator" w:id="0">
    <w:p w:rsidR="00442C1B" w:rsidRDefault="00442C1B" w:rsidP="0094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1B" w:rsidRDefault="00442C1B" w:rsidP="00946030">
      <w:r>
        <w:separator/>
      </w:r>
    </w:p>
  </w:footnote>
  <w:footnote w:type="continuationSeparator" w:id="0">
    <w:p w:rsidR="00442C1B" w:rsidRDefault="00442C1B" w:rsidP="0094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851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AB4494B"/>
    <w:multiLevelType w:val="hybridMultilevel"/>
    <w:tmpl w:val="D2FCB900"/>
    <w:lvl w:ilvl="0" w:tplc="2B801BA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 w15:restartNumberingAfterBreak="0">
    <w:nsid w:val="184A7A07"/>
    <w:multiLevelType w:val="multilevel"/>
    <w:tmpl w:val="792276AC"/>
    <w:lvl w:ilvl="0">
      <w:start w:val="1"/>
      <w:numFmt w:val="decimal"/>
      <w:lvlText w:val="%1."/>
      <w:lvlJc w:val="left"/>
      <w:pPr>
        <w:tabs>
          <w:tab w:val="num" w:pos="956"/>
        </w:tabs>
        <w:ind w:left="95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3" w15:restartNumberingAfterBreak="0">
    <w:nsid w:val="1DE7571B"/>
    <w:multiLevelType w:val="multilevel"/>
    <w:tmpl w:val="5EA443AC"/>
    <w:lvl w:ilvl="0">
      <w:start w:val="1"/>
      <w:numFmt w:val="taiwaneseCountingThousand"/>
      <w:lvlText w:val="(%1)、"/>
      <w:lvlJc w:val="left"/>
      <w:pPr>
        <w:tabs>
          <w:tab w:val="num" w:pos="956"/>
        </w:tabs>
        <w:ind w:left="956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4" w15:restartNumberingAfterBreak="0">
    <w:nsid w:val="1FAD7924"/>
    <w:multiLevelType w:val="multilevel"/>
    <w:tmpl w:val="43FECEB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 w15:restartNumberingAfterBreak="0">
    <w:nsid w:val="27226ACE"/>
    <w:multiLevelType w:val="hybridMultilevel"/>
    <w:tmpl w:val="B44091CA"/>
    <w:lvl w:ilvl="0" w:tplc="E4FC28E6">
      <w:start w:val="1"/>
      <w:numFmt w:val="taiwaneseCountingThousand"/>
      <w:lvlText w:val="(%1)、"/>
      <w:lvlJc w:val="left"/>
      <w:pPr>
        <w:tabs>
          <w:tab w:val="num" w:pos="956"/>
        </w:tabs>
        <w:ind w:left="956" w:hanging="480"/>
      </w:pPr>
      <w:rPr>
        <w:rFonts w:cs="Times New Roman" w:hint="eastAsia"/>
      </w:rPr>
    </w:lvl>
    <w:lvl w:ilvl="1" w:tplc="7F9C0AD4">
      <w:start w:val="1"/>
      <w:numFmt w:val="decimal"/>
      <w:lvlText w:val="%2."/>
      <w:lvlJc w:val="left"/>
      <w:pPr>
        <w:tabs>
          <w:tab w:val="num" w:pos="1347"/>
        </w:tabs>
        <w:ind w:left="1353" w:hanging="397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6" w15:restartNumberingAfterBreak="0">
    <w:nsid w:val="3F9D2B6D"/>
    <w:multiLevelType w:val="hybridMultilevel"/>
    <w:tmpl w:val="1E588BC0"/>
    <w:lvl w:ilvl="0" w:tplc="E8F47254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5"/>
        </w:tabs>
        <w:ind w:left="16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75"/>
        </w:tabs>
        <w:ind w:left="25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  <w:rPr>
        <w:rFonts w:cs="Times New Roman"/>
      </w:rPr>
    </w:lvl>
  </w:abstractNum>
  <w:abstractNum w:abstractNumId="7" w15:restartNumberingAfterBreak="0">
    <w:nsid w:val="463A6ECE"/>
    <w:multiLevelType w:val="multilevel"/>
    <w:tmpl w:val="C3B8DE44"/>
    <w:lvl w:ilvl="0">
      <w:start w:val="1"/>
      <w:numFmt w:val="taiwaneseCountingThousand"/>
      <w:lvlText w:val="(%1)、"/>
      <w:lvlJc w:val="left"/>
      <w:pPr>
        <w:tabs>
          <w:tab w:val="num" w:pos="956"/>
        </w:tabs>
        <w:ind w:left="956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347"/>
        </w:tabs>
        <w:ind w:left="1353" w:hanging="397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8" w15:restartNumberingAfterBreak="0">
    <w:nsid w:val="54795DA1"/>
    <w:multiLevelType w:val="hybridMultilevel"/>
    <w:tmpl w:val="844A85EE"/>
    <w:lvl w:ilvl="0" w:tplc="412EFB4E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C2"/>
    <w:rsid w:val="000070A0"/>
    <w:rsid w:val="0000766B"/>
    <w:rsid w:val="000149CA"/>
    <w:rsid w:val="00043E46"/>
    <w:rsid w:val="0004462A"/>
    <w:rsid w:val="00050309"/>
    <w:rsid w:val="00052DB8"/>
    <w:rsid w:val="000530D5"/>
    <w:rsid w:val="00061D3F"/>
    <w:rsid w:val="00086B33"/>
    <w:rsid w:val="000A1533"/>
    <w:rsid w:val="000B0F89"/>
    <w:rsid w:val="000C7A97"/>
    <w:rsid w:val="000E0716"/>
    <w:rsid w:val="000E66F2"/>
    <w:rsid w:val="000E7922"/>
    <w:rsid w:val="000F1461"/>
    <w:rsid w:val="00117B9B"/>
    <w:rsid w:val="00122AF9"/>
    <w:rsid w:val="00123174"/>
    <w:rsid w:val="0014367C"/>
    <w:rsid w:val="00175328"/>
    <w:rsid w:val="00177C9E"/>
    <w:rsid w:val="001808A5"/>
    <w:rsid w:val="001946CD"/>
    <w:rsid w:val="001A1E82"/>
    <w:rsid w:val="001B4FAC"/>
    <w:rsid w:val="001B558A"/>
    <w:rsid w:val="001B6959"/>
    <w:rsid w:val="001B6BC3"/>
    <w:rsid w:val="001C0597"/>
    <w:rsid w:val="00215F7F"/>
    <w:rsid w:val="00230E1B"/>
    <w:rsid w:val="00237215"/>
    <w:rsid w:val="00244F63"/>
    <w:rsid w:val="002613CD"/>
    <w:rsid w:val="00285B40"/>
    <w:rsid w:val="002906D2"/>
    <w:rsid w:val="002B049C"/>
    <w:rsid w:val="002B12A7"/>
    <w:rsid w:val="002E10C2"/>
    <w:rsid w:val="002F712B"/>
    <w:rsid w:val="00343B00"/>
    <w:rsid w:val="0035364E"/>
    <w:rsid w:val="00381669"/>
    <w:rsid w:val="00382398"/>
    <w:rsid w:val="003972F9"/>
    <w:rsid w:val="003B7654"/>
    <w:rsid w:val="003E263A"/>
    <w:rsid w:val="0040213F"/>
    <w:rsid w:val="00403C8E"/>
    <w:rsid w:val="0040481B"/>
    <w:rsid w:val="004103DE"/>
    <w:rsid w:val="00420300"/>
    <w:rsid w:val="00441628"/>
    <w:rsid w:val="00442C1B"/>
    <w:rsid w:val="0044759F"/>
    <w:rsid w:val="00452FF7"/>
    <w:rsid w:val="00475B53"/>
    <w:rsid w:val="00482E5C"/>
    <w:rsid w:val="00484D5C"/>
    <w:rsid w:val="00485DBE"/>
    <w:rsid w:val="0049045F"/>
    <w:rsid w:val="004A023B"/>
    <w:rsid w:val="004A6A5C"/>
    <w:rsid w:val="004A6C2B"/>
    <w:rsid w:val="004B3585"/>
    <w:rsid w:val="004E7FDB"/>
    <w:rsid w:val="005012CB"/>
    <w:rsid w:val="00517CE2"/>
    <w:rsid w:val="0052358B"/>
    <w:rsid w:val="0052552B"/>
    <w:rsid w:val="0052698A"/>
    <w:rsid w:val="005270B0"/>
    <w:rsid w:val="00556FD9"/>
    <w:rsid w:val="005573ED"/>
    <w:rsid w:val="00557F4D"/>
    <w:rsid w:val="005642D0"/>
    <w:rsid w:val="00571657"/>
    <w:rsid w:val="005762F7"/>
    <w:rsid w:val="00577A6E"/>
    <w:rsid w:val="00584EA2"/>
    <w:rsid w:val="00596979"/>
    <w:rsid w:val="005A5F58"/>
    <w:rsid w:val="005C4004"/>
    <w:rsid w:val="005C7935"/>
    <w:rsid w:val="005E2F49"/>
    <w:rsid w:val="005F2F79"/>
    <w:rsid w:val="00604021"/>
    <w:rsid w:val="00625D61"/>
    <w:rsid w:val="00630EA8"/>
    <w:rsid w:val="00640E6C"/>
    <w:rsid w:val="00656FE6"/>
    <w:rsid w:val="00681540"/>
    <w:rsid w:val="00685F98"/>
    <w:rsid w:val="006A6FC2"/>
    <w:rsid w:val="006B6654"/>
    <w:rsid w:val="006D01C6"/>
    <w:rsid w:val="006F23C8"/>
    <w:rsid w:val="006F6A94"/>
    <w:rsid w:val="00724AA1"/>
    <w:rsid w:val="00726781"/>
    <w:rsid w:val="00727DDF"/>
    <w:rsid w:val="00750CE2"/>
    <w:rsid w:val="007562DB"/>
    <w:rsid w:val="0075658B"/>
    <w:rsid w:val="007806FF"/>
    <w:rsid w:val="007A601B"/>
    <w:rsid w:val="007B0A29"/>
    <w:rsid w:val="007C1B1D"/>
    <w:rsid w:val="007C7A28"/>
    <w:rsid w:val="007D27D2"/>
    <w:rsid w:val="007F4238"/>
    <w:rsid w:val="00817FA2"/>
    <w:rsid w:val="00832B6D"/>
    <w:rsid w:val="00832B98"/>
    <w:rsid w:val="00846DBC"/>
    <w:rsid w:val="008534B7"/>
    <w:rsid w:val="0086162D"/>
    <w:rsid w:val="008622FC"/>
    <w:rsid w:val="00867E0C"/>
    <w:rsid w:val="0088058B"/>
    <w:rsid w:val="00887B30"/>
    <w:rsid w:val="008A31DD"/>
    <w:rsid w:val="008A47F5"/>
    <w:rsid w:val="008D02BD"/>
    <w:rsid w:val="00912CF2"/>
    <w:rsid w:val="009200DF"/>
    <w:rsid w:val="009229E4"/>
    <w:rsid w:val="00922EBB"/>
    <w:rsid w:val="0092682A"/>
    <w:rsid w:val="00930558"/>
    <w:rsid w:val="00934737"/>
    <w:rsid w:val="00946030"/>
    <w:rsid w:val="0098289A"/>
    <w:rsid w:val="009A49BE"/>
    <w:rsid w:val="009B59DC"/>
    <w:rsid w:val="009E5934"/>
    <w:rsid w:val="00A06F21"/>
    <w:rsid w:val="00A15901"/>
    <w:rsid w:val="00A23255"/>
    <w:rsid w:val="00A53B2F"/>
    <w:rsid w:val="00A541D4"/>
    <w:rsid w:val="00A7491B"/>
    <w:rsid w:val="00A74CF7"/>
    <w:rsid w:val="00A9192C"/>
    <w:rsid w:val="00AB42AC"/>
    <w:rsid w:val="00AB43A9"/>
    <w:rsid w:val="00AB7364"/>
    <w:rsid w:val="00AC3236"/>
    <w:rsid w:val="00AD709C"/>
    <w:rsid w:val="00AE49DB"/>
    <w:rsid w:val="00AF7818"/>
    <w:rsid w:val="00B11DCD"/>
    <w:rsid w:val="00B141B4"/>
    <w:rsid w:val="00B32E71"/>
    <w:rsid w:val="00B43040"/>
    <w:rsid w:val="00B431D9"/>
    <w:rsid w:val="00B67ABA"/>
    <w:rsid w:val="00B836CC"/>
    <w:rsid w:val="00BA1BC4"/>
    <w:rsid w:val="00BB4F60"/>
    <w:rsid w:val="00BB7B69"/>
    <w:rsid w:val="00BD4D32"/>
    <w:rsid w:val="00BF334A"/>
    <w:rsid w:val="00C00D3E"/>
    <w:rsid w:val="00C063F7"/>
    <w:rsid w:val="00C11C2C"/>
    <w:rsid w:val="00C13B1D"/>
    <w:rsid w:val="00C207CC"/>
    <w:rsid w:val="00C4006E"/>
    <w:rsid w:val="00C44E3C"/>
    <w:rsid w:val="00C452CD"/>
    <w:rsid w:val="00C57C97"/>
    <w:rsid w:val="00CE6CD0"/>
    <w:rsid w:val="00D04414"/>
    <w:rsid w:val="00D076DE"/>
    <w:rsid w:val="00D07CAE"/>
    <w:rsid w:val="00D12B13"/>
    <w:rsid w:val="00D267EB"/>
    <w:rsid w:val="00D40002"/>
    <w:rsid w:val="00D4684C"/>
    <w:rsid w:val="00D711C5"/>
    <w:rsid w:val="00D77F3C"/>
    <w:rsid w:val="00D94DCE"/>
    <w:rsid w:val="00DA493E"/>
    <w:rsid w:val="00DB37B2"/>
    <w:rsid w:val="00DB7A54"/>
    <w:rsid w:val="00DC3C40"/>
    <w:rsid w:val="00DD3028"/>
    <w:rsid w:val="00DE2500"/>
    <w:rsid w:val="00E506CF"/>
    <w:rsid w:val="00E51943"/>
    <w:rsid w:val="00E63721"/>
    <w:rsid w:val="00E9584A"/>
    <w:rsid w:val="00EA2C9B"/>
    <w:rsid w:val="00EB1CFD"/>
    <w:rsid w:val="00EB3695"/>
    <w:rsid w:val="00EE5D27"/>
    <w:rsid w:val="00F703C3"/>
    <w:rsid w:val="00FA67A4"/>
    <w:rsid w:val="00FB101E"/>
    <w:rsid w:val="00FD02EA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E24C78-E80D-43A3-B493-3D0F694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613CD"/>
    <w:pPr>
      <w:ind w:left="1962" w:hangingChars="700" w:hanging="1962"/>
    </w:pPr>
    <w:rPr>
      <w:kern w:val="0"/>
      <w:szCs w:val="20"/>
    </w:rPr>
  </w:style>
  <w:style w:type="character" w:customStyle="1" w:styleId="a4">
    <w:name w:val="本文縮排 字元"/>
    <w:link w:val="a3"/>
    <w:uiPriority w:val="99"/>
    <w:semiHidden/>
    <w:locked/>
    <w:rsid w:val="009229E4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94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46030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946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46030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rsid w:val="00AC3236"/>
    <w:rPr>
      <w:rFonts w:ascii="Cambria" w:hAnsi="Cambria"/>
      <w:sz w:val="18"/>
      <w:szCs w:val="20"/>
    </w:rPr>
  </w:style>
  <w:style w:type="character" w:customStyle="1" w:styleId="aa">
    <w:name w:val="註解方塊文字 字元"/>
    <w:link w:val="a9"/>
    <w:uiPriority w:val="99"/>
    <w:locked/>
    <w:rsid w:val="00AC3236"/>
    <w:rPr>
      <w:rFonts w:ascii="Cambria" w:eastAsia="新細明體" w:hAnsi="Cambria" w:cs="Times New Roman"/>
      <w:kern w:val="2"/>
      <w:sz w:val="18"/>
    </w:rPr>
  </w:style>
  <w:style w:type="character" w:styleId="ab">
    <w:name w:val="annotation reference"/>
    <w:uiPriority w:val="99"/>
    <w:semiHidden/>
    <w:rsid w:val="00B141B4"/>
    <w:rPr>
      <w:rFonts w:cs="Times New Roman"/>
      <w:sz w:val="18"/>
    </w:rPr>
  </w:style>
  <w:style w:type="table" w:styleId="ac">
    <w:name w:val="Table Grid"/>
    <w:basedOn w:val="a1"/>
    <w:uiPriority w:val="99"/>
    <w:rsid w:val="00DB7A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BB4F6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8647-1C2D-4DB0-AD8C-02E7CA8F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773</Characters>
  <Application>Microsoft Office Word</Application>
  <DocSecurity>0</DocSecurity>
  <Lines>6</Lines>
  <Paragraphs>1</Paragraphs>
  <ScaleCrop>false</ScaleCrop>
  <Company>lces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蘆洲國小弦樂團九十四學年度儲備團員招生通知</dc:title>
  <dc:creator>user</dc:creator>
  <cp:lastModifiedBy>Windows 使用者</cp:lastModifiedBy>
  <cp:revision>8</cp:revision>
  <cp:lastPrinted>2018-09-03T03:55:00Z</cp:lastPrinted>
  <dcterms:created xsi:type="dcterms:W3CDTF">2018-08-18T00:03:00Z</dcterms:created>
  <dcterms:modified xsi:type="dcterms:W3CDTF">2018-09-03T04:04:00Z</dcterms:modified>
</cp:coreProperties>
</file>