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一、本批標售之標的物、數量、標售底價及保證金金</w:t>
      </w:r>
      <w:bookmarkStart w:id="0" w:name="_GoBack"/>
      <w:bookmarkEnd w:id="0"/>
      <w:r>
        <w:rPr>
          <w:rFonts w:ascii="標楷體" w:eastAsia="標楷體" w:hint="eastAsia"/>
          <w:sz w:val="28"/>
        </w:rPr>
        <w:t>額詳如附表。</w:t>
      </w:r>
    </w:p>
    <w:p w:rsidR="00651AC0" w:rsidRDefault="00651AC0">
      <w:pPr>
        <w:snapToGrid w:val="0"/>
        <w:spacing w:line="500" w:lineRule="exact"/>
        <w:ind w:left="560" w:hangingChars="200" w:hanging="560"/>
        <w:rPr>
          <w:rFonts w:ascii="標楷體" w:eastAsia="標楷體"/>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w:t>
      </w:r>
      <w:r w:rsidR="00E831AF">
        <w:rPr>
          <w:rFonts w:ascii="標楷體" w:eastAsia="標楷體"/>
          <w:sz w:val="28"/>
        </w:rPr>
        <w:t>2</w:t>
      </w:r>
      <w:r>
        <w:rPr>
          <w:rFonts w:ascii="標楷體" w:eastAsia="標楷體" w:hint="eastAsia"/>
          <w:sz w:val="28"/>
        </w:rPr>
        <w:t>年</w:t>
      </w:r>
      <w:r w:rsidR="000E5499">
        <w:rPr>
          <w:rFonts w:ascii="標楷體" w:eastAsia="標楷體"/>
          <w:color w:val="0000FF"/>
          <w:sz w:val="28"/>
        </w:rPr>
        <w:t>6</w:t>
      </w:r>
      <w:r>
        <w:rPr>
          <w:rFonts w:ascii="標楷體" w:eastAsia="標楷體" w:hint="eastAsia"/>
          <w:sz w:val="28"/>
        </w:rPr>
        <w:t>月</w:t>
      </w:r>
      <w:r w:rsidR="000E5499">
        <w:rPr>
          <w:rFonts w:ascii="標楷體" w:eastAsia="標楷體"/>
          <w:color w:val="0000FF"/>
          <w:sz w:val="28"/>
        </w:rPr>
        <w:t>2</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0E5499" w:rsidRPr="000E5499">
        <w:rPr>
          <w:rFonts w:ascii="標楷體" w:eastAsia="標楷體"/>
          <w:color w:val="0000FF"/>
          <w:sz w:val="28"/>
        </w:rPr>
        <w:t>6</w:t>
      </w:r>
      <w:r>
        <w:rPr>
          <w:rFonts w:ascii="標楷體" w:eastAsia="標楷體" w:hint="eastAsia"/>
          <w:sz w:val="28"/>
        </w:rPr>
        <w:t>月</w:t>
      </w:r>
      <w:r w:rsidR="000E5499">
        <w:rPr>
          <w:rFonts w:ascii="標楷體" w:eastAsia="標楷體"/>
          <w:color w:val="0000FF"/>
          <w:sz w:val="28"/>
        </w:rPr>
        <w:t>9</w:t>
      </w:r>
      <w:r>
        <w:rPr>
          <w:rFonts w:ascii="標楷體" w:eastAsia="標楷體" w:hint="eastAsia"/>
          <w:sz w:val="28"/>
        </w:rPr>
        <w:t>日</w:t>
      </w:r>
      <w:r w:rsidR="002E3F48">
        <w:rPr>
          <w:rFonts w:ascii="標楷體" w:eastAsia="標楷體" w:hint="eastAsia"/>
          <w:sz w:val="28"/>
        </w:rPr>
        <w:t>下</w:t>
      </w:r>
      <w:r>
        <w:rPr>
          <w:rFonts w:ascii="標楷體" w:eastAsia="標楷體" w:hint="eastAsia"/>
          <w:sz w:val="28"/>
        </w:rPr>
        <w:t>午</w:t>
      </w:r>
      <w:r w:rsidR="002E3F48">
        <w:rPr>
          <w:rFonts w:ascii="標楷體" w:eastAsia="標楷體" w:hint="eastAsia"/>
          <w:sz w:val="28"/>
        </w:rPr>
        <w:t>2</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1D2B24">
        <w:rPr>
          <w:rFonts w:ascii="標楷體" w:eastAsia="標楷體" w:hint="eastAsia"/>
          <w:sz w:val="28"/>
        </w:rPr>
        <w:t>聯誼室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161C5C">
        <w:rPr>
          <w:rFonts w:ascii="標楷體" w:eastAsia="標楷體" w:hint="eastAsia"/>
          <w:sz w:val="28"/>
        </w:rPr>
        <w:t>下</w:t>
      </w:r>
      <w:r>
        <w:rPr>
          <w:rFonts w:ascii="標楷體" w:eastAsia="標楷體" w:hint="eastAsia"/>
          <w:sz w:val="28"/>
        </w:rPr>
        <w:t>午</w:t>
      </w:r>
      <w:r w:rsidR="00161C5C">
        <w:rPr>
          <w:rFonts w:ascii="標楷體" w:eastAsia="標楷體" w:hint="eastAsia"/>
          <w:sz w:val="28"/>
        </w:rPr>
        <w:t>2</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sz w:val="28"/>
        </w:rPr>
      </w:pPr>
      <w:r>
        <w:rPr>
          <w:rFonts w:ascii="標楷體" w:eastAsia="標楷體" w:hint="eastAsia"/>
          <w:sz w:val="28"/>
        </w:rPr>
        <w:t>（一）由本機關主辦單位派員會同監標人員於開標前一小時取出投標函件，於開標時當眾點明拆封審查。</w:t>
      </w:r>
    </w:p>
    <w:p w:rsidR="00651AC0" w:rsidRDefault="00651AC0">
      <w:pPr>
        <w:snapToGrid w:val="0"/>
        <w:spacing w:line="500" w:lineRule="exact"/>
        <w:ind w:leftChars="134" w:left="322"/>
        <w:rPr>
          <w:rFonts w:ascii="標楷體" w:eastAsia="標楷體"/>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w:t>
      </w:r>
      <w:r w:rsidR="00E831AF">
        <w:rPr>
          <w:rFonts w:ascii="標楷體" w:eastAsia="標楷體"/>
          <w:sz w:val="28"/>
        </w:rPr>
        <w:t>2</w:t>
      </w:r>
      <w:r>
        <w:rPr>
          <w:rFonts w:ascii="標楷體" w:eastAsia="標楷體" w:hint="eastAsia"/>
          <w:sz w:val="28"/>
        </w:rPr>
        <w:t>年</w:t>
      </w:r>
      <w:r w:rsidR="000E5499">
        <w:rPr>
          <w:rFonts w:ascii="標楷體" w:eastAsia="標楷體"/>
          <w:color w:val="0000FF"/>
          <w:sz w:val="28"/>
        </w:rPr>
        <w:t>6</w:t>
      </w:r>
      <w:r>
        <w:rPr>
          <w:rFonts w:ascii="標楷體" w:eastAsia="標楷體" w:hint="eastAsia"/>
          <w:sz w:val="28"/>
        </w:rPr>
        <w:t>月</w:t>
      </w:r>
      <w:r w:rsidR="00161C5C" w:rsidRPr="00764145">
        <w:rPr>
          <w:rFonts w:ascii="標楷體" w:eastAsia="標楷體" w:hint="eastAsia"/>
          <w:color w:val="0000FF"/>
          <w:sz w:val="28"/>
        </w:rPr>
        <w:t>2</w:t>
      </w:r>
      <w:r w:rsidR="000E5499">
        <w:rPr>
          <w:rFonts w:ascii="標楷體" w:eastAsia="標楷體"/>
          <w:color w:val="0000FF"/>
          <w:sz w:val="28"/>
        </w:rPr>
        <w:t>1</w:t>
      </w:r>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sz w:val="28"/>
        </w:rPr>
      </w:pPr>
      <w:r>
        <w:rPr>
          <w:rFonts w:ascii="標楷體" w:eastAsia="標楷體"/>
          <w:sz w:val="28"/>
        </w:rPr>
        <w:br w:type="page"/>
      </w:r>
      <w:r>
        <w:rPr>
          <w:rFonts w:ascii="標楷體" w:eastAsia="標楷體" w:hint="eastAsia"/>
          <w:sz w:val="28"/>
        </w:rPr>
        <w:lastRenderedPageBreak/>
        <w:t>附表</w:t>
      </w:r>
    </w:p>
    <w:p w:rsidR="00651AC0" w:rsidRDefault="00651AC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rPr>
          <w:cantSplit/>
          <w:trHeight w:hRule="exact" w:val="851"/>
        </w:trPr>
        <w:tc>
          <w:tcPr>
            <w:tcW w:w="9411" w:type="dxa"/>
            <w:gridSpan w:val="2"/>
            <w:vAlign w:val="center"/>
          </w:tcPr>
          <w:p w:rsidR="00651AC0" w:rsidRDefault="00651AC0">
            <w:pPr>
              <w:jc w:val="center"/>
              <w:rPr>
                <w:sz w:val="28"/>
              </w:rPr>
            </w:pPr>
            <w:r>
              <w:rPr>
                <w:rFonts w:ascii="標楷體" w:eastAsia="標楷體" w:hint="eastAsia"/>
                <w:sz w:val="28"/>
              </w:rPr>
              <w:t>本批標售之標的物品名、數量、標售底價及保證金金額</w:t>
            </w:r>
          </w:p>
        </w:tc>
      </w:tr>
      <w:tr w:rsidR="00651AC0" w:rsidTr="00643E50">
        <w:trPr>
          <w:trHeight w:hRule="exact" w:val="1418"/>
        </w:trPr>
        <w:tc>
          <w:tcPr>
            <w:tcW w:w="2728" w:type="dxa"/>
            <w:vAlign w:val="center"/>
          </w:tcPr>
          <w:p w:rsidR="00651AC0" w:rsidRDefault="00651AC0">
            <w:pPr>
              <w:jc w:val="center"/>
              <w:rPr>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0E5499">
            <w:pPr>
              <w:jc w:val="center"/>
              <w:rPr>
                <w:rFonts w:ascii="標楷體" w:eastAsia="標楷體" w:hAnsi="標楷體"/>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w:t>
            </w:r>
            <w:r w:rsidR="00E831AF">
              <w:rPr>
                <w:rFonts w:ascii="標楷體" w:eastAsia="標楷體" w:hAnsi="標楷體"/>
                <w:sz w:val="32"/>
                <w:szCs w:val="32"/>
              </w:rPr>
              <w:t>20</w:t>
            </w:r>
            <w:r w:rsidR="000E5499">
              <w:rPr>
                <w:rFonts w:ascii="標楷體" w:eastAsia="標楷體" w:hAnsi="標楷體"/>
                <w:sz w:val="32"/>
                <w:szCs w:val="32"/>
              </w:rPr>
              <w:t>6</w:t>
            </w:r>
            <w:r w:rsidR="00764145">
              <w:rPr>
                <w:rFonts w:ascii="標楷體" w:eastAsia="標楷體" w:hAnsi="標楷體"/>
                <w:sz w:val="32"/>
                <w:szCs w:val="32"/>
              </w:rPr>
              <w:t>0</w:t>
            </w:r>
            <w:r w:rsidR="000E5499">
              <w:rPr>
                <w:rFonts w:ascii="標楷體" w:eastAsia="標楷體" w:hAnsi="標楷體"/>
                <w:sz w:val="32"/>
                <w:szCs w:val="32"/>
              </w:rPr>
              <w:t>2</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161C5C" w:rsidP="00764145">
            <w:pPr>
              <w:jc w:val="center"/>
            </w:pPr>
            <w:r>
              <w:rPr>
                <w:rFonts w:ascii="標楷體" w:eastAsia="標楷體" w:hAnsi="標楷體" w:cs="標楷體" w:hint="eastAsia"/>
                <w:b/>
                <w:sz w:val="28"/>
              </w:rPr>
              <w:t>標售報廢財產</w:t>
            </w:r>
            <w:r>
              <w:rPr>
                <w:rFonts w:ascii="標楷體" w:eastAsia="標楷體" w:hAnsi="標楷體" w:cs="標楷體" w:hint="eastAsia"/>
                <w:b/>
                <w:sz w:val="28"/>
                <w:szCs w:val="28"/>
              </w:rPr>
              <w:t>1批</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數  量（含單位）</w:t>
            </w:r>
          </w:p>
        </w:tc>
        <w:tc>
          <w:tcPr>
            <w:tcW w:w="6683" w:type="dxa"/>
            <w:vAlign w:val="center"/>
          </w:tcPr>
          <w:p w:rsidR="001605B2" w:rsidRPr="00C74CFE" w:rsidRDefault="000E5499" w:rsidP="00764145">
            <w:pPr>
              <w:snapToGrid w:val="0"/>
              <w:jc w:val="center"/>
            </w:pPr>
            <w:r>
              <w:rPr>
                <w:rFonts w:hint="eastAsia"/>
              </w:rPr>
              <w:t>個人電腦</w:t>
            </w:r>
            <w:r w:rsidR="00E831AF">
              <w:rPr>
                <w:rFonts w:hint="eastAsia"/>
              </w:rPr>
              <w:t>設備</w:t>
            </w:r>
            <w:r w:rsidR="00161C5C">
              <w:rPr>
                <w:rFonts w:hint="eastAsia"/>
              </w:rPr>
              <w:t>一批</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不公開</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無</w:t>
            </w:r>
          </w:p>
        </w:tc>
      </w:tr>
      <w:tr w:rsidR="00651AC0">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sz w:val="28"/>
              </w:rPr>
            </w:pPr>
          </w:p>
        </w:tc>
      </w:tr>
    </w:tbl>
    <w:p w:rsidR="00651AC0" w:rsidRDefault="00651AC0">
      <w:pPr>
        <w:rPr>
          <w:sz w:val="28"/>
        </w:rPr>
      </w:pPr>
    </w:p>
    <w:sectPr w:rsidR="00651AC0">
      <w:footerReference w:type="even" r:id="rId8"/>
      <w:footerReference w:type="default" r:id="rId9"/>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24" w:rsidRDefault="00630424">
      <w:r>
        <w:separator/>
      </w:r>
    </w:p>
  </w:endnote>
  <w:endnote w:type="continuationSeparator" w:id="0">
    <w:p w:rsidR="00630424" w:rsidRDefault="0063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24" w:rsidRDefault="00630424">
      <w:r>
        <w:separator/>
      </w:r>
    </w:p>
  </w:footnote>
  <w:footnote w:type="continuationSeparator" w:id="0">
    <w:p w:rsidR="00630424" w:rsidRDefault="006304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41E24"/>
    <w:rsid w:val="00093C55"/>
    <w:rsid w:val="000E5499"/>
    <w:rsid w:val="000F1C1A"/>
    <w:rsid w:val="0011070E"/>
    <w:rsid w:val="001362EB"/>
    <w:rsid w:val="001605B2"/>
    <w:rsid w:val="00161C5C"/>
    <w:rsid w:val="00164A70"/>
    <w:rsid w:val="001871DF"/>
    <w:rsid w:val="001D2B24"/>
    <w:rsid w:val="00220F2B"/>
    <w:rsid w:val="00221DAF"/>
    <w:rsid w:val="002E3F48"/>
    <w:rsid w:val="002F6136"/>
    <w:rsid w:val="00322560"/>
    <w:rsid w:val="00390A34"/>
    <w:rsid w:val="00400FCA"/>
    <w:rsid w:val="00442D85"/>
    <w:rsid w:val="004F1962"/>
    <w:rsid w:val="00547D64"/>
    <w:rsid w:val="005B3362"/>
    <w:rsid w:val="005B757F"/>
    <w:rsid w:val="005E50C6"/>
    <w:rsid w:val="00630424"/>
    <w:rsid w:val="00643E50"/>
    <w:rsid w:val="00651AC0"/>
    <w:rsid w:val="00675B8D"/>
    <w:rsid w:val="006B05F6"/>
    <w:rsid w:val="006C00E5"/>
    <w:rsid w:val="006D19BE"/>
    <w:rsid w:val="0071212B"/>
    <w:rsid w:val="00764145"/>
    <w:rsid w:val="007671AC"/>
    <w:rsid w:val="00840483"/>
    <w:rsid w:val="00840BB9"/>
    <w:rsid w:val="00853F8D"/>
    <w:rsid w:val="008E6D7C"/>
    <w:rsid w:val="009E1AF1"/>
    <w:rsid w:val="009F0A47"/>
    <w:rsid w:val="009F44E5"/>
    <w:rsid w:val="00A17C0A"/>
    <w:rsid w:val="00A22CE1"/>
    <w:rsid w:val="00A253D7"/>
    <w:rsid w:val="00A42FA4"/>
    <w:rsid w:val="00A57D93"/>
    <w:rsid w:val="00A92AB3"/>
    <w:rsid w:val="00AC4FDB"/>
    <w:rsid w:val="00AF4F7A"/>
    <w:rsid w:val="00B229D5"/>
    <w:rsid w:val="00B62896"/>
    <w:rsid w:val="00B851C6"/>
    <w:rsid w:val="00BB08BB"/>
    <w:rsid w:val="00BD4BF7"/>
    <w:rsid w:val="00BE68AC"/>
    <w:rsid w:val="00C039DB"/>
    <w:rsid w:val="00C42069"/>
    <w:rsid w:val="00C74CFE"/>
    <w:rsid w:val="00C8136E"/>
    <w:rsid w:val="00C9124D"/>
    <w:rsid w:val="00CD4E7D"/>
    <w:rsid w:val="00DC7F66"/>
    <w:rsid w:val="00DE1565"/>
    <w:rsid w:val="00DF2EFB"/>
    <w:rsid w:val="00E831AF"/>
    <w:rsid w:val="00E832F8"/>
    <w:rsid w:val="00EB458E"/>
    <w:rsid w:val="00EC163A"/>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DE4C8"/>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F50F-FCA7-477B-87F5-52B54E08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14</cp:revision>
  <cp:lastPrinted>2016-04-22T07:47:00Z</cp:lastPrinted>
  <dcterms:created xsi:type="dcterms:W3CDTF">2021-03-19T02:25:00Z</dcterms:created>
  <dcterms:modified xsi:type="dcterms:W3CDTF">2023-05-31T01:52:00Z</dcterms:modified>
</cp:coreProperties>
</file>