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232" w:rsidRDefault="00B93232" w:rsidP="00B93232">
      <w:pPr>
        <w:widowControl/>
        <w:spacing w:before="100" w:beforeAutospacing="1" w:after="100" w:afterAutospacing="1"/>
        <w:jc w:val="center"/>
        <w:rPr>
          <w:rFonts w:ascii="標楷體" w:eastAsia="標楷體" w:hAnsi="標楷體" w:cs="新細明體"/>
          <w:b/>
          <w:bCs/>
          <w:color w:val="000000"/>
          <w:kern w:val="0"/>
          <w:sz w:val="32"/>
          <w:szCs w:val="32"/>
        </w:rPr>
      </w:pPr>
      <w:r w:rsidRPr="00BB3F78"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臺南市立土城高級中學圖書館借</w:t>
      </w:r>
      <w:r w:rsidRPr="00BB3F78">
        <w:rPr>
          <w:rFonts w:ascii="標楷體" w:eastAsia="標楷體" w:hAnsi="標楷體" w:hint="eastAsia"/>
          <w:b/>
          <w:color w:val="000000"/>
          <w:sz w:val="32"/>
          <w:szCs w:val="32"/>
        </w:rPr>
        <w:t>閱</w:t>
      </w:r>
      <w:r w:rsidRPr="00BB3F78"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規則</w:t>
      </w:r>
    </w:p>
    <w:p w:rsidR="00B93232" w:rsidRPr="00B93232" w:rsidRDefault="00B93232" w:rsidP="00B93232">
      <w:pPr>
        <w:widowControl/>
        <w:spacing w:before="100" w:beforeAutospacing="1" w:after="100" w:afterAutospacing="1"/>
        <w:jc w:val="right"/>
        <w:rPr>
          <w:rFonts w:ascii="標楷體" w:eastAsia="標楷體" w:hAnsi="標楷體" w:cs="新細明體"/>
          <w:bCs/>
          <w:color w:val="000000"/>
          <w:kern w:val="0"/>
        </w:rPr>
      </w:pPr>
      <w:r w:rsidRPr="00B93232">
        <w:rPr>
          <w:rFonts w:ascii="標楷體" w:eastAsia="標楷體" w:hAnsi="標楷體" w:cs="新細明體" w:hint="eastAsia"/>
          <w:bCs/>
          <w:color w:val="000000"/>
          <w:kern w:val="0"/>
        </w:rPr>
        <w:t>101.8.29</w:t>
      </w:r>
      <w:r>
        <w:rPr>
          <w:rFonts w:ascii="標楷體" w:eastAsia="標楷體" w:hAnsi="標楷體" w:cs="新細明體" w:hint="eastAsia"/>
          <w:bCs/>
          <w:color w:val="000000"/>
          <w:kern w:val="0"/>
        </w:rPr>
        <w:t>校務會議修訂通過</w:t>
      </w:r>
    </w:p>
    <w:p w:rsidR="00B93232" w:rsidRPr="00C30D20" w:rsidRDefault="00B93232" w:rsidP="00B93232">
      <w:pPr>
        <w:widowControl/>
        <w:spacing w:before="100" w:beforeAutospacing="1" w:after="100" w:afterAutospacing="1"/>
        <w:ind w:left="1200" w:hangingChars="500" w:hanging="1200"/>
        <w:jc w:val="both"/>
        <w:rPr>
          <w:rFonts w:ascii="標楷體" w:eastAsia="標楷體" w:hAnsi="標楷體"/>
          <w:color w:val="00000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 xml:space="preserve">第　一條　</w:t>
      </w:r>
      <w:r w:rsidRPr="00C30D20">
        <w:rPr>
          <w:rFonts w:ascii="標楷體" w:eastAsia="標楷體" w:hAnsi="標楷體" w:hint="eastAsia"/>
          <w:color w:val="000000"/>
        </w:rPr>
        <w:t>臺南市立土城高級中學圖書館（以下簡稱本館）所藏圖書以提供本校教職員工、退休職員、學生及家長閱覽、研究為主。</w:t>
      </w:r>
    </w:p>
    <w:p w:rsidR="00B93232" w:rsidRPr="00C30D20" w:rsidRDefault="00B93232" w:rsidP="00B93232">
      <w:pPr>
        <w:widowControl/>
        <w:spacing w:before="100" w:beforeAutospacing="1" w:after="100" w:afterAutospacing="1"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 xml:space="preserve">第　二條　</w:t>
      </w:r>
      <w:r w:rsidRPr="00C30D20">
        <w:rPr>
          <w:rFonts w:ascii="標楷體" w:eastAsia="標楷體" w:hAnsi="標楷體" w:hint="eastAsia"/>
          <w:color w:val="000000"/>
        </w:rPr>
        <w:t>凡借書應憑證親自辦理。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本校教職員工憑身分證</w:t>
      </w:r>
      <w:r w:rsidRPr="00C30D20">
        <w:rPr>
          <w:rFonts w:ascii="標楷體" w:eastAsia="標楷體" w:hAnsi="標楷體" w:hint="eastAsia"/>
          <w:color w:val="000000"/>
        </w:rPr>
        <w:t>、退休職員憑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身分證</w:t>
      </w:r>
      <w:r w:rsidRPr="00C30D20">
        <w:rPr>
          <w:rFonts w:ascii="標楷體" w:eastAsia="標楷體" w:hAnsi="標楷體" w:hint="eastAsia"/>
          <w:color w:val="000000"/>
        </w:rPr>
        <w:t>、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學生憑學生證、家長憑家長借閱證，皆可進入本館閱覽及借閱圖書。</w:t>
      </w:r>
    </w:p>
    <w:p w:rsidR="00B93232" w:rsidRPr="00C30D20" w:rsidRDefault="00B93232" w:rsidP="00B93232">
      <w:pPr>
        <w:widowControl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第</w:t>
      </w:r>
      <w:r w:rsidRPr="00C30D20">
        <w:rPr>
          <w:rFonts w:ascii="標楷體" w:eastAsia="標楷體" w:hAnsi="標楷體" w:cs="新細明體"/>
          <w:bCs/>
          <w:color w:val="000000"/>
          <w:kern w:val="0"/>
        </w:rPr>
        <w:t xml:space="preserve">  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三條</w:t>
      </w:r>
      <w:r w:rsidRPr="00C30D20">
        <w:rPr>
          <w:rFonts w:ascii="標楷體" w:eastAsia="標楷體" w:hAnsi="標楷體" w:cs="新細明體"/>
          <w:bCs/>
          <w:color w:val="000000"/>
          <w:kern w:val="0"/>
        </w:rPr>
        <w:t xml:space="preserve">  </w:t>
      </w:r>
      <w:r w:rsidRPr="00C30D20">
        <w:rPr>
          <w:rFonts w:ascii="標楷體" w:eastAsia="標楷體" w:hAnsi="標楷體" w:hint="eastAsia"/>
          <w:color w:val="000000"/>
        </w:rPr>
        <w:t>本館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之圖書</w:t>
      </w:r>
      <w:bookmarkStart w:id="0" w:name="借還時間"/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借還時間</w:t>
      </w:r>
      <w:bookmarkEnd w:id="0"/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：</w:t>
      </w:r>
      <w:r w:rsidRPr="00C30D20">
        <w:rPr>
          <w:rFonts w:ascii="標楷體" w:eastAsia="標楷體" w:hAnsi="標楷體" w:cs="新細明體"/>
          <w:bCs/>
          <w:color w:val="000000"/>
          <w:kern w:val="0"/>
        </w:rPr>
        <w:br/>
      </w:r>
      <w:r w:rsidR="00612491">
        <w:rPr>
          <w:rFonts w:ascii="標楷體" w:eastAsia="標楷體" w:hAnsi="標楷體" w:cs="新細明體" w:hint="eastAsia"/>
          <w:bCs/>
          <w:color w:val="000000"/>
          <w:kern w:val="0"/>
        </w:rPr>
        <w:t xml:space="preserve">　　　　　一、星期一至星期五：上午九時至中午十二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時。</w:t>
      </w:r>
    </w:p>
    <w:p w:rsidR="00B93232" w:rsidRPr="00C30D20" w:rsidRDefault="00B93232" w:rsidP="00B93232">
      <w:pPr>
        <w:widowControl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 xml:space="preserve">　　　　　二、寒暑假：</w:t>
      </w:r>
      <w:r w:rsidRPr="00C30D20">
        <w:rPr>
          <w:rFonts w:ascii="標楷體" w:eastAsia="標楷體" w:hAnsi="標楷體" w:hint="eastAsia"/>
          <w:color w:val="000000"/>
        </w:rPr>
        <w:t>上午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九</w:t>
      </w:r>
      <w:r w:rsidRPr="00C30D20">
        <w:rPr>
          <w:rFonts w:ascii="標楷體" w:eastAsia="標楷體" w:hAnsi="標楷體" w:hint="eastAsia"/>
          <w:color w:val="000000"/>
        </w:rPr>
        <w:t>時至中午十二時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。</w:t>
      </w:r>
    </w:p>
    <w:p w:rsidR="00B93232" w:rsidRPr="00C30D20" w:rsidRDefault="00B93232" w:rsidP="00B93232">
      <w:pPr>
        <w:widowControl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/>
          <w:bCs/>
          <w:color w:val="000000"/>
          <w:kern w:val="0"/>
        </w:rPr>
        <w:t xml:space="preserve">          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三、</w:t>
      </w:r>
      <w:r w:rsidRPr="00C30D20">
        <w:rPr>
          <w:rFonts w:ascii="標楷體" w:eastAsia="標楷體" w:hAnsi="標楷體" w:hint="eastAsia"/>
          <w:color w:val="000000"/>
        </w:rPr>
        <w:t>附註：若遇</w:t>
      </w:r>
      <w:r w:rsidR="00612491">
        <w:rPr>
          <w:rFonts w:ascii="標楷體" w:eastAsia="標楷體" w:hAnsi="標楷體" w:hint="eastAsia"/>
          <w:color w:val="000000"/>
        </w:rPr>
        <w:t>段考週與</w:t>
      </w:r>
      <w:bookmarkStart w:id="1" w:name="_GoBack"/>
      <w:bookmarkEnd w:id="1"/>
      <w:r w:rsidRPr="00C30D20">
        <w:rPr>
          <w:rFonts w:ascii="標楷體" w:eastAsia="標楷體" w:hAnsi="標楷體" w:hint="eastAsia"/>
          <w:color w:val="000000"/>
        </w:rPr>
        <w:t>盤點圖書等情形，將另行公告休館時間。</w:t>
      </w:r>
    </w:p>
    <w:p w:rsidR="00B93232" w:rsidRPr="00C30D20" w:rsidRDefault="00B93232" w:rsidP="00B93232">
      <w:pPr>
        <w:widowControl/>
        <w:spacing w:before="100" w:beforeAutospacing="1"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第　四條</w:t>
      </w:r>
      <w:r w:rsidRPr="00C30D20">
        <w:rPr>
          <w:rFonts w:ascii="標楷體" w:eastAsia="標楷體" w:hAnsi="標楷體" w:cs="新細明體"/>
          <w:bCs/>
          <w:color w:val="000000"/>
          <w:kern w:val="0"/>
        </w:rPr>
        <w:t xml:space="preserve">  </w:t>
      </w:r>
      <w:r w:rsidRPr="00C30D20">
        <w:rPr>
          <w:rFonts w:ascii="標楷體" w:eastAsia="標楷體" w:hAnsi="標楷體" w:hint="eastAsia"/>
          <w:color w:val="000000"/>
        </w:rPr>
        <w:t>本館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之圖書</w:t>
      </w:r>
      <w:bookmarkStart w:id="2" w:name="出借冊數與期限"/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出借冊數與期限</w:t>
      </w:r>
      <w:bookmarkEnd w:id="2"/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：</w:t>
      </w:r>
    </w:p>
    <w:p w:rsidR="00B93232" w:rsidRPr="00C30D20" w:rsidRDefault="00B93232" w:rsidP="00B93232">
      <w:pPr>
        <w:widowControl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 xml:space="preserve">　　　　　一、教職員工：</w:t>
      </w:r>
      <w:r w:rsidRPr="00C30D20">
        <w:rPr>
          <w:rFonts w:ascii="標楷體" w:eastAsia="標楷體" w:hAnsi="標楷體" w:hint="eastAsia"/>
          <w:color w:val="000000"/>
        </w:rPr>
        <w:t>借出圖書總數為十冊</w:t>
      </w:r>
      <w:r w:rsidRPr="00C30D20">
        <w:rPr>
          <w:rFonts w:ascii="標楷體" w:eastAsia="標楷體" w:hAnsi="標楷體"/>
          <w:b/>
          <w:color w:val="FF0000"/>
        </w:rPr>
        <w:t>(</w:t>
      </w:r>
      <w:r w:rsidRPr="00C30D20">
        <w:rPr>
          <w:rFonts w:ascii="標楷體" w:eastAsia="標楷體" w:hAnsi="標楷體" w:hint="eastAsia"/>
          <w:b/>
          <w:color w:val="FF0000"/>
        </w:rPr>
        <w:t>影音光碟</w:t>
      </w:r>
      <w:r w:rsidRPr="00C30D20">
        <w:rPr>
          <w:rFonts w:ascii="標楷體" w:eastAsia="標楷體" w:hAnsi="標楷體"/>
          <w:b/>
          <w:color w:val="FF0000"/>
        </w:rPr>
        <w:t>5</w:t>
      </w:r>
      <w:r w:rsidRPr="00C30D20">
        <w:rPr>
          <w:rFonts w:ascii="標楷體" w:eastAsia="標楷體" w:hAnsi="標楷體" w:hint="eastAsia"/>
          <w:b/>
          <w:color w:val="FF0000"/>
        </w:rPr>
        <w:t>片</w:t>
      </w:r>
      <w:r w:rsidRPr="00C30D20">
        <w:rPr>
          <w:rFonts w:ascii="標楷體" w:eastAsia="標楷體" w:hAnsi="標楷體"/>
          <w:b/>
          <w:color w:val="FF0000"/>
        </w:rPr>
        <w:t>)</w:t>
      </w:r>
      <w:r w:rsidRPr="00C30D20">
        <w:rPr>
          <w:rFonts w:ascii="標楷體" w:eastAsia="標楷體" w:hAnsi="標楷體" w:hint="eastAsia"/>
          <w:color w:val="000000"/>
        </w:rPr>
        <w:t>，借期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四</w:t>
      </w:r>
      <w:r w:rsidRPr="00C30D20">
        <w:rPr>
          <w:rFonts w:ascii="標楷體" w:eastAsia="標楷體" w:hAnsi="標楷體" w:hint="eastAsia"/>
          <w:color w:val="000000"/>
        </w:rPr>
        <w:t>週，得續借乙次。</w:t>
      </w:r>
    </w:p>
    <w:p w:rsidR="00B93232" w:rsidRPr="00C30D20" w:rsidRDefault="00B93232" w:rsidP="00B93232">
      <w:pPr>
        <w:widowControl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/>
          <w:bCs/>
          <w:color w:val="000000"/>
          <w:kern w:val="0"/>
        </w:rPr>
        <w:t xml:space="preserve">          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二、學生：</w:t>
      </w:r>
      <w:r w:rsidRPr="00C30D20">
        <w:rPr>
          <w:rFonts w:ascii="標楷體" w:eastAsia="標楷體" w:hAnsi="標楷體" w:hint="eastAsia"/>
          <w:color w:val="000000"/>
        </w:rPr>
        <w:t>借出圖書總數為五冊</w:t>
      </w:r>
      <w:r w:rsidRPr="00C30D20">
        <w:rPr>
          <w:rFonts w:ascii="標楷體" w:eastAsia="標楷體" w:hAnsi="標楷體"/>
          <w:b/>
          <w:color w:val="FF0000"/>
        </w:rPr>
        <w:t>(</w:t>
      </w:r>
      <w:r w:rsidRPr="00C30D20">
        <w:rPr>
          <w:rFonts w:ascii="標楷體" w:eastAsia="標楷體" w:hAnsi="標楷體" w:hint="eastAsia"/>
          <w:b/>
          <w:color w:val="FF0000"/>
        </w:rPr>
        <w:t>不得借閱影音光碟</w:t>
      </w:r>
      <w:r w:rsidRPr="00C30D20">
        <w:rPr>
          <w:rFonts w:ascii="標楷體" w:eastAsia="標楷體" w:hAnsi="標楷體"/>
          <w:b/>
          <w:color w:val="FF0000"/>
        </w:rPr>
        <w:t>)</w:t>
      </w:r>
      <w:r w:rsidRPr="00C30D20">
        <w:rPr>
          <w:rFonts w:ascii="標楷體" w:eastAsia="標楷體" w:hAnsi="標楷體" w:hint="eastAsia"/>
          <w:color w:val="000000"/>
        </w:rPr>
        <w:t>，借期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二週</w:t>
      </w:r>
      <w:r w:rsidRPr="00C30D20">
        <w:rPr>
          <w:rFonts w:ascii="標楷體" w:eastAsia="標楷體" w:hAnsi="標楷體" w:hint="eastAsia"/>
          <w:color w:val="000000"/>
        </w:rPr>
        <w:t>，得續借乙次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。</w:t>
      </w:r>
    </w:p>
    <w:p w:rsidR="00B93232" w:rsidRDefault="00B93232" w:rsidP="00B93232">
      <w:pPr>
        <w:widowControl/>
        <w:ind w:left="1200" w:hangingChars="500" w:hanging="1200"/>
        <w:jc w:val="both"/>
        <w:rPr>
          <w:rFonts w:ascii="標楷體" w:eastAsia="標楷體" w:hAnsi="標楷體"/>
          <w:color w:val="000000"/>
        </w:rPr>
      </w:pPr>
      <w:r w:rsidRPr="00C30D20">
        <w:rPr>
          <w:rFonts w:ascii="標楷體" w:eastAsia="標楷體" w:hAnsi="標楷體" w:cs="新細明體"/>
          <w:bCs/>
          <w:color w:val="000000"/>
          <w:kern w:val="0"/>
        </w:rPr>
        <w:t xml:space="preserve">          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三、家長：</w:t>
      </w:r>
      <w:r w:rsidRPr="00C30D20">
        <w:rPr>
          <w:rFonts w:ascii="標楷體" w:eastAsia="標楷體" w:hAnsi="標楷體" w:hint="eastAsia"/>
          <w:color w:val="000000"/>
        </w:rPr>
        <w:t>借出圖書總數為十冊</w:t>
      </w:r>
      <w:r w:rsidRPr="00C30D20">
        <w:rPr>
          <w:rFonts w:ascii="標楷體" w:eastAsia="標楷體" w:hAnsi="標楷體"/>
          <w:b/>
          <w:color w:val="FF0000"/>
        </w:rPr>
        <w:t>(</w:t>
      </w:r>
      <w:r w:rsidRPr="00C30D20">
        <w:rPr>
          <w:rFonts w:ascii="標楷體" w:eastAsia="標楷體" w:hAnsi="標楷體" w:hint="eastAsia"/>
          <w:b/>
          <w:color w:val="FF0000"/>
        </w:rPr>
        <w:t>影音光碟</w:t>
      </w:r>
      <w:r w:rsidRPr="00C30D20">
        <w:rPr>
          <w:rFonts w:ascii="標楷體" w:eastAsia="標楷體" w:hAnsi="標楷體"/>
          <w:b/>
          <w:color w:val="FF0000"/>
        </w:rPr>
        <w:t>3</w:t>
      </w:r>
      <w:r w:rsidRPr="00C30D20">
        <w:rPr>
          <w:rFonts w:ascii="標楷體" w:eastAsia="標楷體" w:hAnsi="標楷體" w:hint="eastAsia"/>
          <w:b/>
          <w:color w:val="FF0000"/>
        </w:rPr>
        <w:t>片</w:t>
      </w:r>
      <w:r w:rsidRPr="00C30D20">
        <w:rPr>
          <w:rFonts w:ascii="標楷體" w:eastAsia="標楷體" w:hAnsi="標楷體"/>
          <w:b/>
          <w:color w:val="FF0000"/>
        </w:rPr>
        <w:t>)</w:t>
      </w:r>
      <w:r w:rsidRPr="00C30D20">
        <w:rPr>
          <w:rFonts w:ascii="標楷體" w:eastAsia="標楷體" w:hAnsi="標楷體" w:hint="eastAsia"/>
          <w:color w:val="000000"/>
        </w:rPr>
        <w:t>，借期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四</w:t>
      </w:r>
      <w:r w:rsidRPr="00C30D20">
        <w:rPr>
          <w:rFonts w:ascii="標楷體" w:eastAsia="標楷體" w:hAnsi="標楷體" w:hint="eastAsia"/>
          <w:color w:val="000000"/>
        </w:rPr>
        <w:t>週，得續借乙次。</w:t>
      </w:r>
    </w:p>
    <w:p w:rsidR="00B93232" w:rsidRPr="00C30D20" w:rsidRDefault="00B93232" w:rsidP="00B93232">
      <w:pPr>
        <w:widowControl/>
        <w:ind w:left="1200" w:hangingChars="500" w:hanging="1200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color w:val="000000"/>
        </w:rPr>
        <w:t xml:space="preserve">          </w:t>
      </w:r>
      <w:r w:rsidRPr="00C30D20">
        <w:rPr>
          <w:rFonts w:ascii="標楷體" w:eastAsia="標楷體" w:hAnsi="標楷體" w:hint="eastAsia"/>
          <w:b/>
          <w:color w:val="FF0000"/>
        </w:rPr>
        <w:t>四、</w:t>
      </w:r>
      <w:r w:rsidRPr="00C30D20">
        <w:rPr>
          <w:rFonts w:ascii="標楷體" w:eastAsia="標楷體" w:hAnsi="標楷體"/>
          <w:b/>
          <w:color w:val="FF0000"/>
        </w:rPr>
        <w:t>VIP</w:t>
      </w:r>
      <w:r w:rsidRPr="00C30D20">
        <w:rPr>
          <w:rFonts w:ascii="標楷體" w:eastAsia="標楷體" w:hAnsi="標楷體" w:hint="eastAsia"/>
          <w:b/>
          <w:color w:val="FF0000"/>
        </w:rPr>
        <w:t>讀者</w:t>
      </w:r>
      <w:r w:rsidRPr="00C30D20">
        <w:rPr>
          <w:rFonts w:ascii="標楷體" w:eastAsia="標楷體" w:hAnsi="標楷體"/>
          <w:b/>
          <w:color w:val="FF0000"/>
        </w:rPr>
        <w:t>(</w:t>
      </w:r>
      <w:r w:rsidRPr="00C30D20">
        <w:rPr>
          <w:rFonts w:ascii="標楷體" w:eastAsia="標楷體" w:hAnsi="標楷體" w:hint="eastAsia"/>
          <w:b/>
          <w:color w:val="FF0000"/>
        </w:rPr>
        <w:t>學期借書達</w:t>
      </w:r>
      <w:r w:rsidRPr="00C30D20">
        <w:rPr>
          <w:rFonts w:ascii="標楷體" w:eastAsia="標楷體" w:hAnsi="標楷體"/>
          <w:b/>
          <w:color w:val="FF0000"/>
        </w:rPr>
        <w:t>50</w:t>
      </w:r>
      <w:r w:rsidRPr="00C30D20">
        <w:rPr>
          <w:rFonts w:ascii="標楷體" w:eastAsia="標楷體" w:hAnsi="標楷體" w:hint="eastAsia"/>
          <w:b/>
          <w:color w:val="FF0000"/>
        </w:rPr>
        <w:t>本以上之學生</w:t>
      </w:r>
      <w:r w:rsidRPr="00C30D20">
        <w:rPr>
          <w:rFonts w:ascii="標楷體" w:eastAsia="標楷體" w:hAnsi="標楷體"/>
          <w:b/>
          <w:color w:val="FF0000"/>
        </w:rPr>
        <w:t xml:space="preserve">): </w:t>
      </w:r>
      <w:r w:rsidRPr="00C30D20">
        <w:rPr>
          <w:rFonts w:ascii="標楷體" w:eastAsia="標楷體" w:hAnsi="標楷體" w:hint="eastAsia"/>
          <w:b/>
          <w:color w:val="FF0000"/>
        </w:rPr>
        <w:t>借出圖書總數為十冊</w:t>
      </w:r>
      <w:r w:rsidRPr="00C30D20">
        <w:rPr>
          <w:rFonts w:ascii="標楷體" w:eastAsia="標楷體" w:hAnsi="標楷體"/>
          <w:b/>
          <w:color w:val="FF0000"/>
        </w:rPr>
        <w:t>(</w:t>
      </w:r>
      <w:r w:rsidRPr="00C30D20">
        <w:rPr>
          <w:rFonts w:ascii="標楷體" w:eastAsia="標楷體" w:hAnsi="標楷體" w:hint="eastAsia"/>
          <w:b/>
          <w:color w:val="FF0000"/>
        </w:rPr>
        <w:t>影音光碟</w:t>
      </w:r>
      <w:r w:rsidRPr="00C30D20">
        <w:rPr>
          <w:rFonts w:ascii="標楷體" w:eastAsia="標楷體" w:hAnsi="標楷體"/>
          <w:b/>
          <w:color w:val="FF0000"/>
        </w:rPr>
        <w:t>1</w:t>
      </w:r>
      <w:r w:rsidRPr="00C30D20">
        <w:rPr>
          <w:rFonts w:ascii="標楷體" w:eastAsia="標楷體" w:hAnsi="標楷體" w:hint="eastAsia"/>
          <w:b/>
          <w:color w:val="FF0000"/>
        </w:rPr>
        <w:t>片</w:t>
      </w:r>
      <w:r w:rsidRPr="00C30D20">
        <w:rPr>
          <w:rFonts w:ascii="標楷體" w:eastAsia="標楷體" w:hAnsi="標楷體"/>
          <w:b/>
          <w:color w:val="FF0000"/>
        </w:rPr>
        <w:t>)</w:t>
      </w:r>
      <w:r w:rsidRPr="00C30D20">
        <w:rPr>
          <w:rFonts w:ascii="標楷體" w:eastAsia="標楷體" w:hAnsi="標楷體" w:hint="eastAsia"/>
          <w:b/>
          <w:color w:val="FF0000"/>
        </w:rPr>
        <w:t>，借期</w:t>
      </w:r>
      <w:r w:rsidRPr="00C30D20">
        <w:rPr>
          <w:rFonts w:ascii="標楷體" w:eastAsia="標楷體" w:hAnsi="標楷體" w:cs="新細明體" w:hint="eastAsia"/>
          <w:b/>
          <w:bCs/>
          <w:color w:val="FF0000"/>
          <w:kern w:val="0"/>
        </w:rPr>
        <w:t>四</w:t>
      </w:r>
      <w:r w:rsidRPr="00C30D20">
        <w:rPr>
          <w:rFonts w:ascii="標楷體" w:eastAsia="標楷體" w:hAnsi="標楷體" w:hint="eastAsia"/>
          <w:b/>
          <w:color w:val="FF0000"/>
        </w:rPr>
        <w:t>週，得續借乙次。</w:t>
      </w:r>
    </w:p>
    <w:p w:rsidR="00B93232" w:rsidRPr="00C30D20" w:rsidRDefault="00B93232" w:rsidP="00B93232">
      <w:pPr>
        <w:widowControl/>
        <w:spacing w:before="100" w:beforeAutospacing="1" w:after="100" w:afterAutospacing="1"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第　五條</w:t>
      </w:r>
      <w:r w:rsidRPr="00C30D20">
        <w:rPr>
          <w:rFonts w:ascii="標楷體" w:eastAsia="標楷體" w:hAnsi="標楷體" w:cs="新細明體"/>
          <w:bCs/>
          <w:color w:val="000000"/>
          <w:kern w:val="0"/>
        </w:rPr>
        <w:t xml:space="preserve">  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進入圖書館時，私人物品、書包皆不得攜帶入內，僅可攜帶簡便的紙筆文具，惟離館之前如有需要，應接受館員檢視。</w:t>
      </w:r>
    </w:p>
    <w:p w:rsidR="00B93232" w:rsidRPr="00C30D20" w:rsidRDefault="00B93232" w:rsidP="00B93232">
      <w:pPr>
        <w:widowControl/>
        <w:spacing w:before="100" w:beforeAutospacing="1" w:after="100" w:afterAutospacing="1"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第　六條　本館採開架式經營，架上圖書可自行取閱，閱後請直接放置於書車。</w:t>
      </w:r>
      <w:r w:rsidRPr="00C30D20">
        <w:rPr>
          <w:rFonts w:ascii="標楷體" w:eastAsia="標楷體" w:hAnsi="標楷體" w:hint="eastAsia"/>
          <w:color w:val="000000"/>
        </w:rPr>
        <w:t>除特藏資料、教師指定閱讀圖書、視聽資料、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工具書、</w:t>
      </w:r>
      <w:r w:rsidRPr="00C30D20">
        <w:rPr>
          <w:rFonts w:ascii="標楷體" w:eastAsia="標楷體" w:hAnsi="標楷體" w:hint="eastAsia"/>
          <w:color w:val="000000"/>
        </w:rPr>
        <w:t>當期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期刊</w:t>
      </w:r>
      <w:r w:rsidRPr="00C30D20">
        <w:rPr>
          <w:rFonts w:ascii="標楷體" w:eastAsia="標楷體" w:hAnsi="標楷體" w:hint="eastAsia"/>
          <w:color w:val="000000"/>
        </w:rPr>
        <w:t>、報紙之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外，皆可向館員辦理外借。</w:t>
      </w:r>
    </w:p>
    <w:p w:rsidR="00B93232" w:rsidRPr="00C30D20" w:rsidRDefault="00B93232" w:rsidP="00B93232">
      <w:pPr>
        <w:widowControl/>
        <w:spacing w:before="100" w:beforeAutospacing="1" w:after="100" w:afterAutospacing="1"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第　七條　圖書借出前應自行檢查，如有毀損、批註或圈點等情形，</w:t>
      </w:r>
      <w:r w:rsidRPr="00C30D20">
        <w:rPr>
          <w:rFonts w:ascii="標楷體" w:eastAsia="標楷體" w:hAnsi="標楷體" w:hint="eastAsia"/>
          <w:color w:val="000000"/>
        </w:rPr>
        <w:t>須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向館員聲明。借出圖書後應善加愛護，還書時如發現上述情形，應擔負賠償之責。</w:t>
      </w:r>
    </w:p>
    <w:p w:rsidR="00B93232" w:rsidRPr="00C30D20" w:rsidRDefault="00B93232" w:rsidP="00B93232">
      <w:pPr>
        <w:widowControl/>
        <w:spacing w:before="100" w:beforeAutospacing="1" w:after="100" w:afterAutospacing="1"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 xml:space="preserve">第　八條　</w:t>
      </w:r>
      <w:r w:rsidRPr="00C30D20">
        <w:rPr>
          <w:rFonts w:ascii="標楷體" w:eastAsia="標楷體" w:hAnsi="標楷體" w:hint="eastAsia"/>
          <w:color w:val="000000"/>
        </w:rPr>
        <w:t>借書到期如欲續借時，應於到期日前三日內（含到期當日）親至本館辦理續借，並自續借當日起重新計算到期日。</w:t>
      </w:r>
    </w:p>
    <w:p w:rsidR="00B93232" w:rsidRPr="00C30D20" w:rsidRDefault="00B93232" w:rsidP="00B93232">
      <w:pPr>
        <w:widowControl/>
        <w:spacing w:before="100" w:beforeAutospacing="1" w:after="100" w:afterAutospacing="1"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lastRenderedPageBreak/>
        <w:t>第　九條　借出圖書應如期歸還。借書逾越時限者，除追還原書外，凡逾期一天，停止借書一週，逾期兩天，停止借書兩週，以此類推。</w:t>
      </w:r>
    </w:p>
    <w:p w:rsidR="00B93232" w:rsidRPr="00C30D20" w:rsidRDefault="00B93232" w:rsidP="00B93232">
      <w:pPr>
        <w:widowControl/>
        <w:spacing w:before="100" w:beforeAutospacing="1"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第　十條　借出圖書如有遺失或污損情事，借書人須賠償原書，如無法購得原書，則依下列方式處理：</w:t>
      </w:r>
    </w:p>
    <w:p w:rsidR="00B93232" w:rsidRPr="00C30D20" w:rsidRDefault="00B93232" w:rsidP="00B93232">
      <w:pPr>
        <w:widowControl/>
        <w:ind w:left="1680" w:hangingChars="700" w:hanging="168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 xml:space="preserve">　　　　　一、在徵得本館同意後，以該書之新版圖書</w:t>
      </w:r>
      <w:r>
        <w:rPr>
          <w:rFonts w:ascii="標楷體" w:eastAsia="標楷體" w:hAnsi="標楷體" w:cs="新細明體"/>
          <w:bCs/>
          <w:color w:val="000000"/>
          <w:kern w:val="0"/>
        </w:rPr>
        <w:t>(</w:t>
      </w:r>
      <w:r>
        <w:rPr>
          <w:rFonts w:ascii="標楷體" w:eastAsia="標楷體" w:hAnsi="標楷體" w:cs="新細明體" w:hint="eastAsia"/>
          <w:bCs/>
          <w:color w:val="000000"/>
          <w:kern w:val="0"/>
        </w:rPr>
        <w:t>光碟</w:t>
      </w:r>
      <w:r>
        <w:rPr>
          <w:rFonts w:ascii="標楷體" w:eastAsia="標楷體" w:hAnsi="標楷體" w:cs="新細明體"/>
          <w:bCs/>
          <w:color w:val="000000"/>
          <w:kern w:val="0"/>
        </w:rPr>
        <w:t>)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抵償，惟其價格不得低於原借圖書市價。</w:t>
      </w:r>
    </w:p>
    <w:p w:rsidR="00B93232" w:rsidRPr="00C30D20" w:rsidRDefault="00B93232" w:rsidP="00B93232">
      <w:pPr>
        <w:widowControl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 xml:space="preserve">　　　　　二、若以現金賠償，其計價方式依序為：</w:t>
      </w:r>
    </w:p>
    <w:p w:rsidR="00B93232" w:rsidRPr="00C30D20" w:rsidRDefault="00B93232" w:rsidP="00B93232">
      <w:pPr>
        <w:widowControl/>
        <w:ind w:left="2155" w:hangingChars="898" w:hanging="2155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 xml:space="preserve">　　　　　　</w:t>
      </w:r>
      <w:r w:rsidRPr="00C30D20">
        <w:rPr>
          <w:rFonts w:ascii="標楷體" w:eastAsia="標楷體" w:hAnsi="標楷體" w:cs="新細明體"/>
          <w:bCs/>
          <w:color w:val="000000"/>
          <w:kern w:val="0"/>
        </w:rPr>
        <w:t xml:space="preserve">  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１、以該書之新版圖書抵償，依定價計算之。</w:t>
      </w:r>
    </w:p>
    <w:p w:rsidR="00B93232" w:rsidRPr="00C30D20" w:rsidRDefault="00B93232" w:rsidP="00B93232">
      <w:pPr>
        <w:widowControl/>
        <w:ind w:left="2170" w:hangingChars="904" w:hanging="217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 xml:space="preserve">　　　　　　</w:t>
      </w:r>
      <w:r w:rsidRPr="00C30D20">
        <w:rPr>
          <w:rFonts w:ascii="標楷體" w:eastAsia="標楷體" w:hAnsi="標楷體" w:cs="新細明體"/>
          <w:bCs/>
          <w:color w:val="000000"/>
          <w:kern w:val="0"/>
        </w:rPr>
        <w:t xml:space="preserve">  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２、無法查得購入價格者，以頁數計價，中文圖書每頁二元，外文圖書每頁四元；無法查得頁數者，每冊一律以二百頁計算之。</w:t>
      </w:r>
      <w:r w:rsidRPr="00C30D20">
        <w:rPr>
          <w:rFonts w:ascii="標楷體" w:eastAsia="標楷體" w:hAnsi="標楷體" w:cs="新細明體" w:hint="eastAsia"/>
          <w:b/>
          <w:bCs/>
          <w:color w:val="FF0000"/>
          <w:kern w:val="0"/>
        </w:rPr>
        <w:t>影音光碟</w:t>
      </w:r>
      <w:r w:rsidRPr="00C30D20">
        <w:rPr>
          <w:rFonts w:ascii="標楷體" w:eastAsia="標楷體" w:hAnsi="標楷體" w:cs="新細明體"/>
          <w:b/>
          <w:bCs/>
          <w:color w:val="FF0000"/>
          <w:kern w:val="0"/>
        </w:rPr>
        <w:t>(</w:t>
      </w:r>
      <w:r w:rsidRPr="00C30D20">
        <w:rPr>
          <w:rFonts w:ascii="標楷體" w:eastAsia="標楷體" w:hAnsi="標楷體" w:cs="新細明體" w:hint="eastAsia"/>
          <w:b/>
          <w:bCs/>
          <w:color w:val="FF0000"/>
          <w:kern w:val="0"/>
        </w:rPr>
        <w:t>包括</w:t>
      </w:r>
      <w:r w:rsidRPr="00C30D20">
        <w:rPr>
          <w:rFonts w:ascii="標楷體" w:eastAsia="標楷體" w:hAnsi="標楷體" w:cs="新細明體"/>
          <w:b/>
          <w:bCs/>
          <w:color w:val="FF0000"/>
          <w:kern w:val="0"/>
        </w:rPr>
        <w:t>DVD.CD)</w:t>
      </w:r>
      <w:r w:rsidRPr="00C30D20">
        <w:rPr>
          <w:rFonts w:ascii="標楷體" w:eastAsia="標楷體" w:hAnsi="標楷體" w:cs="新細明體" w:hint="eastAsia"/>
          <w:b/>
          <w:bCs/>
          <w:color w:val="FF0000"/>
          <w:kern w:val="0"/>
        </w:rPr>
        <w:t>皆為</w:t>
      </w:r>
      <w:r w:rsidRPr="00C30D20">
        <w:rPr>
          <w:rFonts w:ascii="標楷體" w:eastAsia="標楷體" w:hAnsi="標楷體" w:cs="新細明體"/>
          <w:b/>
          <w:bCs/>
          <w:color w:val="FF0000"/>
          <w:kern w:val="0"/>
        </w:rPr>
        <w:t>500</w:t>
      </w:r>
      <w:r w:rsidRPr="00C30D20">
        <w:rPr>
          <w:rFonts w:ascii="標楷體" w:eastAsia="標楷體" w:hAnsi="標楷體" w:cs="新細明體" w:hint="eastAsia"/>
          <w:b/>
          <w:bCs/>
          <w:color w:val="FF0000"/>
          <w:kern w:val="0"/>
        </w:rPr>
        <w:t>元。</w:t>
      </w:r>
    </w:p>
    <w:p w:rsidR="00B93232" w:rsidRPr="00C30D20" w:rsidRDefault="00B93232" w:rsidP="00B93232">
      <w:pPr>
        <w:widowControl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 xml:space="preserve">　　　　　三、所有賠償手續，應於掛失後兩週內完成之。</w:t>
      </w:r>
    </w:p>
    <w:p w:rsidR="00B93232" w:rsidRPr="00C30D20" w:rsidRDefault="00B93232" w:rsidP="00B93232">
      <w:pPr>
        <w:widowControl/>
        <w:spacing w:before="100" w:beforeAutospacing="1" w:after="100" w:afterAutospacing="1"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第十一條　館內圖書未完成辦理借出登記手續而自行攜帶出館，經發現、確認屬實者，本館得停止其該學期借書權利，</w:t>
      </w:r>
      <w:r w:rsidRPr="00C30D20">
        <w:rPr>
          <w:rFonts w:ascii="標楷體" w:eastAsia="標楷體" w:hAnsi="標楷體" w:hint="eastAsia"/>
          <w:color w:val="000000"/>
        </w:rPr>
        <w:t>並將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違規學生移請學務處議處。</w:t>
      </w:r>
    </w:p>
    <w:p w:rsidR="00B93232" w:rsidRPr="00C30D20" w:rsidRDefault="00B93232" w:rsidP="00B93232">
      <w:pPr>
        <w:widowControl/>
        <w:spacing w:before="100" w:beforeAutospacing="1" w:after="100" w:afterAutospacing="1"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第十二條　若有需要</w:t>
      </w:r>
      <w:r w:rsidRPr="00C30D20">
        <w:rPr>
          <w:rFonts w:ascii="標楷體" w:eastAsia="標楷體" w:hAnsi="標楷體" w:hint="eastAsia"/>
          <w:color w:val="000000"/>
        </w:rPr>
        <w:t>複印任何文獻資料，應遵守著作權法及其他相關法令之規定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，如有違反著作權保護法者，讀者</w:t>
      </w:r>
      <w:r w:rsidRPr="00C30D20">
        <w:rPr>
          <w:rFonts w:ascii="標楷體" w:eastAsia="標楷體" w:hAnsi="標楷體" w:hint="eastAsia"/>
          <w:color w:val="000000"/>
        </w:rPr>
        <w:t>須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自行負責。</w:t>
      </w:r>
    </w:p>
    <w:p w:rsidR="00B93232" w:rsidRPr="00C30D20" w:rsidRDefault="00B93232" w:rsidP="00B93232">
      <w:pPr>
        <w:widowControl/>
        <w:spacing w:before="100" w:beforeAutospacing="1" w:after="100" w:afterAutospacing="1"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第十三條　借書證不得轉借他人，如被冒用</w:t>
      </w:r>
      <w:r w:rsidRPr="00C30D20">
        <w:rPr>
          <w:rFonts w:ascii="標楷體" w:eastAsia="標楷體" w:hAnsi="標楷體" w:hint="eastAsia"/>
          <w:color w:val="000000"/>
        </w:rPr>
        <w:t>，本館得停止其借書權利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，其所生損失概由原持證人負責賠償。</w:t>
      </w:r>
    </w:p>
    <w:p w:rsidR="00B93232" w:rsidRPr="00C30D20" w:rsidRDefault="00B93232" w:rsidP="00B93232">
      <w:pPr>
        <w:widowControl/>
        <w:spacing w:before="100" w:beforeAutospacing="1" w:after="100" w:afterAutospacing="1"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第十四條　遇有書庫清點、整理圖書時，本館得公告暫停借閱，</w:t>
      </w:r>
      <w:r w:rsidRPr="00C30D20">
        <w:rPr>
          <w:rFonts w:ascii="標楷體" w:eastAsia="標楷體" w:hAnsi="標楷體" w:hint="eastAsia"/>
          <w:color w:val="000000"/>
        </w:rPr>
        <w:t>索回借出書籍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。</w:t>
      </w:r>
    </w:p>
    <w:p w:rsidR="00B93232" w:rsidRPr="00C30D20" w:rsidRDefault="00B93232" w:rsidP="00B93232">
      <w:pPr>
        <w:widowControl/>
        <w:spacing w:before="100" w:beforeAutospacing="1" w:after="100" w:afterAutospacing="1"/>
        <w:ind w:left="1200" w:hangingChars="500" w:hanging="1200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第十五條　教職員工退休、離職、出國進修前，學生畢（結）業、休學、退學前，</w:t>
      </w:r>
      <w:r w:rsidRPr="00C30D20">
        <w:rPr>
          <w:rFonts w:ascii="標楷體" w:eastAsia="標楷體" w:hAnsi="標楷體" w:hint="eastAsia"/>
          <w:color w:val="000000"/>
        </w:rPr>
        <w:t>務必清還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所借書籍</w:t>
      </w:r>
      <w:r w:rsidRPr="00C30D20">
        <w:rPr>
          <w:rFonts w:ascii="標楷體" w:eastAsia="標楷體" w:hAnsi="標楷體" w:hint="eastAsia"/>
          <w:color w:val="000000"/>
        </w:rPr>
        <w:t>，並須繳清罰款，始得辦理離職、離校手續。</w:t>
      </w:r>
    </w:p>
    <w:p w:rsidR="00B93232" w:rsidRPr="00C30D20" w:rsidRDefault="00B93232" w:rsidP="00B93232">
      <w:pPr>
        <w:widowControl/>
        <w:spacing w:before="100" w:beforeAutospacing="1" w:after="100" w:afterAutospacing="1"/>
        <w:jc w:val="both"/>
        <w:rPr>
          <w:rFonts w:ascii="標楷體" w:eastAsia="標楷體" w:hAnsi="標楷體" w:cs="新細明體"/>
          <w:bCs/>
          <w:color w:val="000000"/>
          <w:kern w:val="0"/>
        </w:rPr>
      </w:pP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第十六條　本規則經校務會議通過，陳</w:t>
      </w:r>
      <w:r w:rsidRPr="00C30D20">
        <w:rPr>
          <w:rFonts w:ascii="標楷體" w:eastAsia="標楷體" w:hAnsi="標楷體" w:cs="新細明體"/>
          <w:bCs/>
          <w:color w:val="000000"/>
          <w:kern w:val="0"/>
        </w:rPr>
        <w:t xml:space="preserve">  </w:t>
      </w:r>
      <w:r w:rsidRPr="00C30D20">
        <w:rPr>
          <w:rFonts w:ascii="標楷體" w:eastAsia="標楷體" w:hAnsi="標楷體" w:cs="新細明體" w:hint="eastAsia"/>
          <w:bCs/>
          <w:color w:val="000000"/>
          <w:kern w:val="0"/>
        </w:rPr>
        <w:t>校長核准後實施，修正時亦同。</w:t>
      </w:r>
    </w:p>
    <w:p w:rsidR="00F81AB9" w:rsidRPr="00B93232" w:rsidRDefault="00612491"/>
    <w:sectPr w:rsidR="00F81AB9" w:rsidRPr="00B93232" w:rsidSect="00DE7B7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232"/>
    <w:rsid w:val="00182D1B"/>
    <w:rsid w:val="00612491"/>
    <w:rsid w:val="008B7C00"/>
    <w:rsid w:val="00B93232"/>
    <w:rsid w:val="00D503BD"/>
    <w:rsid w:val="00DE7B71"/>
    <w:rsid w:val="00F6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23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23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2016-10-20T00:37:00Z</dcterms:created>
  <dcterms:modified xsi:type="dcterms:W3CDTF">2016-10-20T00:37:00Z</dcterms:modified>
</cp:coreProperties>
</file>