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1561" w14:textId="77777777" w:rsidR="00A67B1E" w:rsidRDefault="00095C4C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/>
          <w:b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lang w:eastAsia="zh-TW"/>
        </w:rPr>
        <w:t>南市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113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年中小學空手道錦標賽競賽規程</w:t>
      </w:r>
    </w:p>
    <w:p w14:paraId="42B92798" w14:textId="77777777" w:rsidR="00A67B1E" w:rsidRDefault="00095C4C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一、宗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ab/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旨：為推廣國內空手道運動，增進本市各級學校運動風氣與品德素養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，提昇</w:t>
      </w:r>
    </w:p>
    <w:p w14:paraId="5430C7B6" w14:textId="77777777" w:rsidR="00A67B1E" w:rsidRDefault="00095C4C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各級學校空手道運動文化、技術水平，培養空手道運動選手。</w:t>
      </w:r>
    </w:p>
    <w:p w14:paraId="6E6A749F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二、依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spacing w:val="6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據：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7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日南市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體競字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1130889357A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號函辦理。</w:t>
      </w:r>
    </w:p>
    <w:p w14:paraId="0508D9FF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三、指導單位：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</w:t>
      </w:r>
    </w:p>
    <w:p w14:paraId="3F9FC435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四、主辦單位：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</w:p>
    <w:p w14:paraId="6F370469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五、承辦單位：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</w:t>
      </w:r>
    </w:p>
    <w:p w14:paraId="2CB12436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六、協辦單位：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南市立文賢國中家長會、中華民國空手道協會</w:t>
      </w:r>
    </w:p>
    <w:p w14:paraId="22C6ED08" w14:textId="77777777" w:rsidR="00A67B1E" w:rsidRDefault="00095C4C">
      <w:pPr>
        <w:snapToGrid w:val="0"/>
        <w:spacing w:line="480" w:lineRule="atLeast"/>
        <w:ind w:left="108" w:right="-62" w:firstLine="18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南市體育總會、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南市體育總會空手道委員會</w:t>
      </w:r>
    </w:p>
    <w:p w14:paraId="44801556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七、比賽日期：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14:paraId="00BF5E63" w14:textId="77777777" w:rsidR="00A67B1E" w:rsidRDefault="00095C4C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八、比賽地點：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學生活動中心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 xml:space="preserve">3F)  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地址：北區文賢一路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號</w:t>
      </w:r>
    </w:p>
    <w:p w14:paraId="48949CC9" w14:textId="77777777" w:rsidR="00A67B1E" w:rsidRDefault="00095C4C">
      <w:pPr>
        <w:snapToGrid w:val="0"/>
        <w:spacing w:line="480" w:lineRule="atLeast"/>
        <w:ind w:left="108" w:right="-62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九、參賽資格：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設籍本市公私立國小及公私立國、高中職學校在籍學生。</w:t>
      </w:r>
    </w:p>
    <w:p w14:paraId="084F93EE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十、分組項目：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                                                                                      </w:t>
      </w:r>
    </w:p>
    <w:p w14:paraId="6FEAC648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【公開組】三級以上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過磅須出示段、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級位證書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【甲組】初段以上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14:paraId="1CC5BA89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【乙組】一級至三級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【丙組】四級以下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【丁組】七級以下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14:paraId="6891CF57" w14:textId="77777777" w:rsidR="00A67B1E" w:rsidRDefault="00095C4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選手可報名形與對打各一項，</w:t>
      </w:r>
      <w:proofErr w:type="gramStart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唯形與</w:t>
      </w:r>
      <w:proofErr w:type="gramEnd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對打須同一組別，違者取消本次參賽資格</w:t>
      </w:r>
    </w:p>
    <w:p w14:paraId="3CCC37F0" w14:textId="77777777" w:rsidR="00A67B1E" w:rsidRDefault="00095C4C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【一】形個人錦標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14:paraId="018ACB48" w14:textId="77777777" w:rsidR="00A67B1E" w:rsidRDefault="00095C4C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【二】對打個人錦標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14:paraId="44A53B82" w14:textId="77777777" w:rsidR="00A67B1E" w:rsidRDefault="00095C4C">
      <w:pPr>
        <w:snapToGrid w:val="0"/>
        <w:spacing w:before="100" w:after="100" w:line="240" w:lineRule="exac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國小中、高年級對打規則：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國小組選手須戴頭盔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14:paraId="11E8C678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1.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除非違反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無防備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〞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14:paraId="2A12992D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上段攻擊之控制技術，到達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10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公分以內即可得分。</w:t>
      </w:r>
    </w:p>
    <w:p w14:paraId="268B13F0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3.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中段攻擊技術僅允許表面接觸，違規者將被處罰。</w:t>
      </w:r>
    </w:p>
    <w:p w14:paraId="4088A7B1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4.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比賽場地可調整為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6M*6M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，比賽時間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秒，比數領先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分比賽即提前結束。</w:t>
      </w:r>
    </w:p>
    <w:p w14:paraId="55961268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5.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回合比賽時間結束，如果平手將執行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SENSHU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先取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〞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規則，否則將以判定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(HANTEI)</w:t>
      </w:r>
    </w:p>
    <w:p w14:paraId="794D0934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決定獲勝者。</w:t>
      </w:r>
    </w:p>
    <w:p w14:paraId="1B66FF89" w14:textId="77777777" w:rsidR="00A67B1E" w:rsidRDefault="00095C4C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6.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國小女子組選手必需穿戴身體護具，是否穿戴女性護胸由選手自行決定。</w:t>
      </w:r>
    </w:p>
    <w:p w14:paraId="5965F71F" w14:textId="77777777" w:rsidR="00A67B1E" w:rsidRDefault="00095C4C">
      <w:pPr>
        <w:tabs>
          <w:tab w:val="left" w:pos="5529"/>
        </w:tabs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約束對打規則：</w:t>
      </w:r>
    </w:p>
    <w:p w14:paraId="37C63DA0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自由一招：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必須戴拳套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，一律運用後手、後腳前進攻擊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14:paraId="4B36E30A" w14:textId="77777777" w:rsidR="00A67B1E" w:rsidRDefault="00095C4C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自由一招所有技術不得觸擊，第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</w:t>
      </w:r>
    </w:p>
    <w:p w14:paraId="13B0CE27" w14:textId="77777777" w:rsidR="00A67B1E" w:rsidRDefault="00095C4C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</w:t>
      </w:r>
      <w:r>
        <w:rPr>
          <w:rFonts w:ascii="標楷體" w:eastAsia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14:paraId="00E167A4" w14:textId="77777777" w:rsidR="00A67B1E" w:rsidRDefault="00095C4C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自由一招不得做連續技術，第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</w:t>
      </w:r>
    </w:p>
    <w:p w14:paraId="6251BE44" w14:textId="77777777" w:rsidR="00A67B1E" w:rsidRDefault="00095C4C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14:paraId="74FD1FAD" w14:textId="77777777" w:rsidR="00A67B1E" w:rsidRDefault="00095C4C">
      <w:pPr>
        <w:widowControl w:val="0"/>
        <w:autoSpaceDE w:val="0"/>
        <w:spacing w:before="193" w:line="281" w:lineRule="exac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觸擊犯規與連續技術犯規合併累計。</w:t>
      </w:r>
    </w:p>
    <w:p w14:paraId="2DB52782" w14:textId="77777777" w:rsidR="00A67B1E" w:rsidRDefault="00095C4C">
      <w:pPr>
        <w:widowControl w:val="0"/>
        <w:tabs>
          <w:tab w:val="left" w:pos="993"/>
        </w:tabs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基本一招：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以攻、防者的動作之標準及穩定，判定勝負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14:paraId="19B98337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lastRenderedPageBreak/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攻擊者完成攻擊動作後，原地保持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戰鬥體勢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，待對手完成反擊動作。</w:t>
      </w:r>
    </w:p>
    <w:p w14:paraId="7CEB986A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攻擊者或防守者反擊皆不得接觸對方，第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sz w:val="24"/>
          <w:szCs w:val="24"/>
          <w:lang w:eastAsia="zh-TW"/>
        </w:rPr>
        <w:t>CHUI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注意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</w:t>
      </w:r>
    </w:p>
    <w:p w14:paraId="754306A0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14:paraId="27622C86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如因一方精神不濟或技術失敗除外。</w:t>
      </w:r>
    </w:p>
    <w:p w14:paraId="7C52E904" w14:textId="77777777" w:rsidR="00A67B1E" w:rsidRDefault="00095C4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十一、報名辦法：</w:t>
      </w:r>
    </w:p>
    <w:p w14:paraId="13C24494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日期：即日起至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時截止。</w:t>
      </w:r>
    </w:p>
    <w:p w14:paraId="1ECD9AA3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地點：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南市北區文賢一路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</w:t>
      </w:r>
    </w:p>
    <w:p w14:paraId="50B233E2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人數：參賽人數不限制。</w:t>
      </w:r>
    </w:p>
    <w:p w14:paraId="5F7D48AE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程序：一律以電郵報名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Excel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檔郵寄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，確認報名資料無誤後列印報名表，</w:t>
      </w:r>
    </w:p>
    <w:p w14:paraId="645A2469" w14:textId="77777777" w:rsidR="00A67B1E" w:rsidRDefault="00095C4C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送各學校單位用印及單位主管核章，紙本寄到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南市北區文賢路一段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號，</w:t>
      </w:r>
    </w:p>
    <w:p w14:paraId="7133AAE1" w14:textId="77777777" w:rsidR="00A67B1E" w:rsidRDefault="00095C4C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體育組收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，請註明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校際比賽報名表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662F78AA" w14:textId="77777777" w:rsidR="00A67B1E" w:rsidRDefault="00095C4C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報名信箱：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wunsian108@gmail.com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</w:t>
      </w:r>
    </w:p>
    <w:p w14:paraId="46350692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連絡人：蔡淑賢組長，電話：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06-2587571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分機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130</w:t>
      </w:r>
    </w:p>
    <w:p w14:paraId="7B49EFB1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十二、比賽辦法：</w:t>
      </w:r>
    </w:p>
    <w:p w14:paraId="5E7D65A4" w14:textId="77777777" w:rsidR="00A67B1E" w:rsidRDefault="00095C4C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 w14:paraId="0BB126AA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制度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14:paraId="2624F252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    1.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一律採用舉旗賽制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14:paraId="7270EDDB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2.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對打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單淘汰賽制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國、高中組比賽時間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</w:p>
    <w:p w14:paraId="7161E1FE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凡未滿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人，由承辦單位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併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組比賽或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消比賽。</w:t>
      </w:r>
    </w:p>
    <w:p w14:paraId="5327BBCB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獎勵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14:paraId="365C3197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1. 8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</w:p>
    <w:p w14:paraId="09E73557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名頒發獎盃、獎牌、獎狀，第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名頒發獎牌、獎狀；</w:t>
      </w:r>
    </w:p>
    <w:p w14:paraId="05F60906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名頒發獎牌、獎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狀。</w:t>
      </w:r>
    </w:p>
    <w:p w14:paraId="4AC4EA6B" w14:textId="77777777" w:rsidR="00A67B1E" w:rsidRDefault="00095C4C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2.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優勝隊伍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職員及辦理活動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功人員，依照「</w:t>
      </w:r>
      <w:proofErr w:type="gramStart"/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市立高級中等以下學校教職員</w:t>
      </w:r>
    </w:p>
    <w:p w14:paraId="7F61F065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獎懲案件作業規定」辦理敘獎。</w:t>
      </w:r>
    </w:p>
    <w:p w14:paraId="6B50579D" w14:textId="77777777" w:rsidR="00A67B1E" w:rsidRDefault="00095C4C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懲戒：有下列情形之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者，交大會議處；嚴重者可取消下次校際比賽參賽資格。</w:t>
      </w:r>
    </w:p>
    <w:p w14:paraId="043E04DF" w14:textId="77777777" w:rsidR="00A67B1E" w:rsidRDefault="00095C4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為維護競賽秩序，嚴禁選手靜坐場內抗議。</w:t>
      </w:r>
    </w:p>
    <w:p w14:paraId="5A4D829A" w14:textId="77777777" w:rsidR="00A67B1E" w:rsidRDefault="00095C4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(2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比賽期間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若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違背運動精神之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為者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歐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打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、辱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裁判、選手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6A98327F" w14:textId="77777777" w:rsidR="00A67B1E" w:rsidRDefault="00095C4C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十三、抽籤會議：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時整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假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南市文賢國中空手道訓練室</w:t>
      </w:r>
    </w:p>
    <w:p w14:paraId="6BD62932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電腦抽籤，同單位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不排抽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14:paraId="11F7550F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十四、報到時間：競賽當日上午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時報到、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分過磅、男子組正負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公斤，</w:t>
      </w:r>
    </w:p>
    <w:p w14:paraId="5886D785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女子組正負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選手須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持段、級位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證書參加過磅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14:paraId="4806F690" w14:textId="77777777" w:rsidR="00A67B1E" w:rsidRDefault="00095C4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lastRenderedPageBreak/>
        <w:t>十五、領隊裁判會議：競賽當日報到時間同時召開。地點：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-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活動中心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舉行。</w:t>
      </w:r>
    </w:p>
    <w:p w14:paraId="4E2DC5B5" w14:textId="77777777" w:rsidR="00A67B1E" w:rsidRDefault="00095C4C">
      <w:pPr>
        <w:snapToGrid w:val="0"/>
        <w:spacing w:line="480" w:lineRule="atLeast"/>
        <w:ind w:left="1920" w:hanging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十六、爭議事項：技術上異議一律不接受，選手資格申訴問題，應於比賽前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分鐘由領隊、</w:t>
      </w:r>
    </w:p>
    <w:p w14:paraId="4D0690F6" w14:textId="77777777" w:rsidR="00A67B1E" w:rsidRDefault="00095C4C">
      <w:pPr>
        <w:snapToGrid w:val="0"/>
        <w:spacing w:line="480" w:lineRule="atLeast"/>
        <w:ind w:firstLine="19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教練向副裁判長提出，以大會裁判長判定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為終決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14:paraId="0FF40FE7" w14:textId="77777777" w:rsidR="00A67B1E" w:rsidRDefault="00095C4C">
      <w:pPr>
        <w:tabs>
          <w:tab w:val="left" w:pos="426"/>
        </w:tabs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十七、附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pacing w:val="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則：</w:t>
      </w:r>
    </w:p>
    <w:p w14:paraId="2112BEED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參加比賽一切經費由各單位自理。</w:t>
      </w:r>
    </w:p>
    <w:p w14:paraId="673351CD" w14:textId="77777777" w:rsidR="00A67B1E" w:rsidRDefault="00095C4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參加比賽選手的裝備須合乎競賽規則之規定，自由對打選手需佩戴之護具，參照全國</w:t>
      </w:r>
    </w:p>
    <w:p w14:paraId="36D61F28" w14:textId="77777777" w:rsidR="00A67B1E" w:rsidRDefault="00095C4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協會辦理全國性</w:t>
      </w:r>
      <w:proofErr w:type="gramStart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盃</w:t>
      </w:r>
      <w:proofErr w:type="gramEnd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賽競賽規定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，如有其他規定，經大會裁判長宣佈後即許可。</w:t>
      </w:r>
    </w:p>
    <w:p w14:paraId="4F761AC5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進入競賽場內須穿著運動服裝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外套或短袖上衣，長褲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、運動鞋；穿著短褲、拖鞋</w:t>
      </w:r>
    </w:p>
    <w:p w14:paraId="00EDDE39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或赤腳者不得進入競賽場內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特殊情況或經大會同意者除外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4072DE57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競賽場內指導及當場比賽選手一名外，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其他人員不得影響比賽進行或裁判、工作人員</w:t>
      </w:r>
    </w:p>
    <w:p w14:paraId="11C87AD6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之執行，違者主審可裁定該選手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不合情宜之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犯規行為，第一次警告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嚴重可失格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判定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14:paraId="531D30C5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，第二次失格判定。</w:t>
      </w:r>
    </w:p>
    <w:p w14:paraId="21E4C4EB" w14:textId="77777777" w:rsidR="00A67B1E" w:rsidRDefault="00095C4C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選手經唱名三次未到，以棄權論。</w:t>
      </w:r>
    </w:p>
    <w:p w14:paraId="60632C8F" w14:textId="77777777" w:rsidR="00A67B1E" w:rsidRDefault="00095C4C">
      <w:pPr>
        <w:tabs>
          <w:tab w:val="left" w:pos="284"/>
        </w:tabs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六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參賽選手須自行辦理相關平安保險。</w:t>
      </w:r>
    </w:p>
    <w:p w14:paraId="57B144D6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所提交報名資料應確實、如偽造不實或資料不符者，取消參賽資格。</w:t>
      </w:r>
    </w:p>
    <w:p w14:paraId="46AAAC3E" w14:textId="77777777" w:rsidR="00A67B1E" w:rsidRDefault="00095C4C">
      <w:pPr>
        <w:snapToGrid w:val="0"/>
        <w:spacing w:line="480" w:lineRule="atLeast"/>
        <w:ind w:left="840" w:hanging="8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競賽後成績總表呈報市政府體育局及教育局公告。</w:t>
      </w:r>
    </w:p>
    <w:p w14:paraId="1C9EB2F2" w14:textId="77777777" w:rsidR="00A67B1E" w:rsidRDefault="00095C4C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 w14:paraId="0F43C163" w14:textId="77777777" w:rsidR="00A67B1E" w:rsidRDefault="00095C4C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量級做部分調整。</w:t>
      </w:r>
    </w:p>
    <w:p w14:paraId="355EB3C7" w14:textId="77777777" w:rsidR="00A67B1E" w:rsidRDefault="00095C4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十八、本辦法呈報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南市政府體育局核備後實施之，如有未盡事宜，得由大會裁判長及副裁判長組成技術委員會議，修正或補充之。</w:t>
      </w:r>
    </w:p>
    <w:p w14:paraId="0D23B7B5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2E4B4923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194187E7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020767A3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11F8CF6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26FB4C6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27706FD" w14:textId="77777777" w:rsidR="00A67B1E" w:rsidRDefault="00095C4C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※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平安形與</w:t>
      </w:r>
      <w:proofErr w:type="gramStart"/>
      <w:r>
        <w:rPr>
          <w:rFonts w:ascii="標楷體" w:eastAsia="標楷體" w:hAnsi="標楷體" w:cs="新細明體"/>
          <w:sz w:val="28"/>
          <w:szCs w:val="28"/>
          <w:lang w:eastAsia="zh-TW"/>
        </w:rPr>
        <w:t>剛柔流基本</w:t>
      </w:r>
      <w:proofErr w:type="gramEnd"/>
      <w:r>
        <w:rPr>
          <w:rFonts w:ascii="標楷體" w:eastAsia="標楷體" w:hAnsi="標楷體" w:cs="新細明體"/>
          <w:sz w:val="28"/>
          <w:szCs w:val="28"/>
          <w:lang w:eastAsia="zh-TW"/>
        </w:rPr>
        <w:t>形對照表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※</w:t>
      </w:r>
    </w:p>
    <w:p w14:paraId="5B5409CD" w14:textId="77777777" w:rsidR="00A67B1E" w:rsidRDefault="00A67B1E">
      <w:pPr>
        <w:snapToGrid w:val="0"/>
        <w:spacing w:line="480" w:lineRule="atLeast"/>
        <w:ind w:left="480" w:hanging="480"/>
        <w:jc w:val="both"/>
        <w:rPr>
          <w:rFonts w:ascii="標楷體" w:eastAsia="標楷體" w:hAnsi="標楷體" w:cs="新細明體"/>
          <w:sz w:val="16"/>
          <w:szCs w:val="16"/>
          <w:lang w:eastAsia="zh-TW"/>
        </w:rPr>
      </w:pPr>
    </w:p>
    <w:tbl>
      <w:tblPr>
        <w:tblW w:w="9694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A67B1E" w14:paraId="7E151678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DAE9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E386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8571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F9E5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A8B8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9594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鐵騎初段</w:t>
            </w:r>
          </w:p>
        </w:tc>
      </w:tr>
      <w:tr w:rsidR="00A67B1E" w14:paraId="5329499F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F348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太極上段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C409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4D8E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太極掛擋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3AF2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2138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29DF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擊碎二</w:t>
            </w:r>
          </w:p>
        </w:tc>
      </w:tr>
    </w:tbl>
    <w:p w14:paraId="71FA2B1B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25549C8D" w14:textId="77777777" w:rsidR="00A67B1E" w:rsidRDefault="00A67B1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199"/>
        <w:gridCol w:w="3402"/>
        <w:gridCol w:w="1276"/>
        <w:gridCol w:w="3620"/>
      </w:tblGrid>
      <w:tr w:rsidR="00A67B1E" w14:paraId="2ABCF413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69CD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lastRenderedPageBreak/>
              <w:t>【組別表】</w:t>
            </w:r>
          </w:p>
        </w:tc>
      </w:tr>
      <w:tr w:rsidR="00A67B1E" w14:paraId="61B5F42D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C474F" w14:textId="77777777" w:rsidR="00A67B1E" w:rsidRDefault="00A67B1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8635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7B89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0D38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43CD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比賽內容</w:t>
            </w:r>
          </w:p>
        </w:tc>
      </w:tr>
      <w:tr w:rsidR="00A67B1E" w14:paraId="1FBF115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540FC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C6D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AB79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F59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A795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558E6C4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94306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CFFC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D49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247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600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563ADDC8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C90F2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73B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4C7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B4DA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389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自由形：依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最新競賽規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則</w:t>
            </w:r>
            <w:proofErr w:type="gramEnd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不可重複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593B527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B3532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49C7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2C71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C72A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669F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7A23FD8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85CA0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6507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1BF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220C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F600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3C55283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21017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198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F007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2B61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F914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761F0D2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5EAA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D639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19A4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85F2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2D707F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9CD20" w14:textId="77777777" w:rsidR="00A67B1E" w:rsidRDefault="00A67B1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1C58258F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8AC7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C6A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4CF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2228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7DF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1E58F222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9FD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BA1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E07F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33F8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A959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初賽：</w:t>
            </w:r>
          </w:p>
        </w:tc>
      </w:tr>
      <w:tr w:rsidR="00A67B1E" w14:paraId="51C4440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D20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271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D5B3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134F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5F8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平安三段、四段、五段</w:t>
            </w:r>
          </w:p>
          <w:p w14:paraId="281F3F1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17233F4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27EE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82B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500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8B4F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702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A67B1E" w14:paraId="2336C28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F1A80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719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DC69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970F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FEF9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6F4E5FC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877F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D8A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078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316C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458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67B1E" w14:paraId="734FE99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E1CCE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E2E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959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FE455" w14:textId="77777777" w:rsidR="00A67B1E" w:rsidRDefault="00A67B1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7561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初賽、複賽：</w:t>
            </w:r>
          </w:p>
          <w:p w14:paraId="7BEF6A1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平安二段、三段、四段</w:t>
            </w:r>
          </w:p>
          <w:p w14:paraId="2AC56F6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1CC418B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0DC2F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D60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DE9E2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772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6E0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67B1E" w14:paraId="3D2D6A28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4652B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9E9C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B4CB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BE4C0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576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76CE46B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E428C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A94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B1B3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096F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CC7E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67B1E" w14:paraId="6B51548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B5A67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81AB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62E5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C47C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A490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67B1E" w14:paraId="51BB5AF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5CDD0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14:paraId="075572B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9B4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74FC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D4C0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14:paraId="215B9419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D42D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初賽、複賽：</w:t>
            </w:r>
          </w:p>
          <w:p w14:paraId="1C0A486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  <w:p w14:paraId="5188CC3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080F65A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3AE56D7F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D580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7A58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8F8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CF33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DE7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81DA95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67B0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B7A5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170E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B42B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A222B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EF96902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6EAD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16D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F18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97D1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0CC46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5B3818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2CE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E203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7C17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4DA8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F4129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2FFAC9B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C3A3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2E81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AE8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2C8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46626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337068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D5FE5" w14:textId="77777777" w:rsidR="00A67B1E" w:rsidRDefault="00A67B1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3BA4A6C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369E7E2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959720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7797A8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0A5E2ED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A379E9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22CBA7F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9F7E03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3562436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15C0859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15D183B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21B5D99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86A64B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04A6333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707BF6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F4717B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6565384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772C8DD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034AB56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641E9FD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05E5D58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14:paraId="5D3D097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14:paraId="09A0CBE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14:paraId="78BB6D8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14:paraId="4965C39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  <w:p w14:paraId="600E235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196EC17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490175B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80D7B6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1844897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185A930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65C6D2C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1791CDD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4F92F3B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539BC2C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198C920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40CAFDC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46773A2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66FDAE3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2D1291D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3C7093C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45E13FF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6D607D7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29BA0CA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61854FF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5258BD7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316A8F0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5FFDA38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2076934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7FFC2D6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14:paraId="0867C8B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14:paraId="108C537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14:paraId="726B22D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14:paraId="13259DA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14:paraId="251DE503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79A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30C8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38EF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0C5B2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71ECEBF8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29256CAD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BC6EBC3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94F532F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709D46F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EAF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0E17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6B893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39C2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B035F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5804AD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8BB23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0112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E93B4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5435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66B53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A3D922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4AF90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18C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7E4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4AC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C3D03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820509B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AC60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CB8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E95B1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823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C51F1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CC47C6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1442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0004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69C0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C66E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55649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31BED63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16EB1A7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7EA22077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57A17E8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48F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D2BD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61A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614A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7F10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9A7940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FC23A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B2C5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2C4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FF4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226CF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636AAD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6157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A43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0C92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7C7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9E68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8D7B6D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B048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B7A2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BBE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B4ED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B41A1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D117C95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2E5115B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5C715A6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EF7DB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4F8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702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184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85DC0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40211C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6F2F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F91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083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723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B477B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9FB46E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1B053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4B9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F18B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8F5B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40FE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43D2D2F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1937F55F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BFC2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8EA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993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CC8C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1BD1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AC3229B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D0C31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5CA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B2D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5224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C3B33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 w14:paraId="7807D157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14:paraId="5EF6F130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14:paraId="428F9E92" w14:textId="77777777" w:rsidR="00A67B1E" w:rsidRDefault="00095C4C">
            <w:pPr>
              <w:spacing w:line="48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69504" behindDoc="1" locked="0" layoutInCell="1" allowOverlap="1" wp14:anchorId="21BB36E6" wp14:editId="2635C729">
                  <wp:simplePos x="0" y="0"/>
                  <wp:positionH relativeFrom="margin">
                    <wp:posOffset>4869839</wp:posOffset>
                  </wp:positionH>
                  <wp:positionV relativeFrom="margin">
                    <wp:posOffset>8764297</wp:posOffset>
                  </wp:positionV>
                  <wp:extent cx="1432563" cy="1039499"/>
                  <wp:effectExtent l="38100" t="38100" r="34287" b="46351"/>
                  <wp:wrapNone/>
                  <wp:docPr id="1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61915" t="78785" r="17072" b="10427"/>
                          <a:stretch>
                            <a:fillRect/>
                          </a:stretch>
                        </pic:blipFill>
                        <pic:spPr>
                          <a:xfrm rot="181582">
                            <a:off x="0" y="0"/>
                            <a:ext cx="1432563" cy="103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435A51C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3466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1FE0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DCA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06E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A427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1E7B6EA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FD81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EF4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5599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C190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1919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24D87C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F8E4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8FA0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D998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8402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1CD4B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4FE6A940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5C0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D024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758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268B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77EC1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E4EF54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7CEE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0E7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BEA6E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D4E9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C950D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5A57629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91AA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FDC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842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6422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4DEE1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C50D15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DF04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7C13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2FC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4708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DF4B0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440A32F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C26E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EEF4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E06E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BA7D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5187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14:paraId="626B8122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14:paraId="5145CE11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14:paraId="7DFF3E69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0C27791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2DCAA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4DE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A98E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2721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D852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C6B03C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D1CC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EBB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A044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4F0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8C92F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5F03EA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C3B11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ABE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8B32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CB68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25192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0833C7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8D18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1B84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808B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3046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F9C1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6EFED0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F1BB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0404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466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6F4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F31A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790799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3BC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2FC0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CEB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54C0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22EFC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14:paraId="46416B5D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 w14:paraId="56C0A540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0692D0C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6756B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6D9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07DB8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3CE7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78AA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31382D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0C8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E682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E34F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40781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DD39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695331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2F3E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4661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6BD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BA98A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3E0D5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6B8074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56F18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3A39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8AB3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DCAE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AE38A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4518FB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C79C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87D3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984F8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08F2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6E023" w14:textId="77777777" w:rsidR="00A67B1E" w:rsidRDefault="00A67B1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840323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E94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</w:t>
            </w:r>
            <w:proofErr w:type="gramEnd"/>
          </w:p>
          <w:p w14:paraId="22BCDAA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童</w:t>
            </w:r>
          </w:p>
          <w:p w14:paraId="421D34F9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61B68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654A6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幼童組個人形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A457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89670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可重複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A67B1E" w14:paraId="4E2E4CC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0E4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73FF0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CAFFB" w14:textId="77777777" w:rsidR="00A67B1E" w:rsidRDefault="00095C4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幼童組個人對打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80933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5BB46" w14:textId="77777777" w:rsidR="00A67B1E" w:rsidRDefault="00095C4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對打動作與國小丁組相同</w:t>
            </w:r>
          </w:p>
        </w:tc>
      </w:tr>
      <w:tr w:rsidR="00A67B1E" w14:paraId="127C58F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AB7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14:paraId="2273A68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14:paraId="49C8C49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14:paraId="362AA12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  <w:p w14:paraId="1C746BB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  <w:p w14:paraId="3956426C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006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D03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E463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19B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DBAC" w14:textId="77777777" w:rsidR="00A67B1E" w:rsidRDefault="00095C4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14:paraId="40442CED" w14:textId="77777777" w:rsidR="00A67B1E" w:rsidRDefault="00095C4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A67B1E" w14:paraId="3CAD0EA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BF8A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9F9B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E6AA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E5BD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126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0EA8441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8D618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28F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5CA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7793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141E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 w:rsidR="00A67B1E" w14:paraId="5CF3950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067B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7908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F611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D242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0896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590E3FBA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8DCFA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157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E94B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9DD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78BA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與國小丙組相同</w:t>
            </w:r>
          </w:p>
        </w:tc>
      </w:tr>
      <w:tr w:rsidR="00A67B1E" w14:paraId="00CA270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F995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5F1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FEAC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F7957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EC14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05AD56B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D82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14:paraId="1399B72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14:paraId="0B14F83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14:paraId="3E8318A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14:paraId="465624EC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3528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D15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26C0C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7E23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D9034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6BD1CDEA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6AD57E99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B66966A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9A52A76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26043A0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A60E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57C5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06622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ED3C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BEA3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E49206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24143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E555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FF0A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F5F4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86AE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46B11E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707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3AB1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A3F1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65307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C24C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34A1BD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B76B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CDD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04B4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C456F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0773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B12989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32F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1E1E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35EC2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3980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DB9B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366D007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2A478D29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5FF37F6" w14:textId="77777777" w:rsidR="00A67B1E" w:rsidRDefault="00095C4C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21CE9E61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4592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22E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FF94A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66E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839C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68360651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EC37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3FA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F2BC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F49E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42B1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FCDA852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D4004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DDD8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94D0D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DBF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705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805245F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F23E9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17E7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108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D990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3CCDF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9377D9F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0DB2B35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315600E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612BDB8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29BE749C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112E5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ED8D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1C7C3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4FE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C5A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4A62540E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C5AB1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FFFD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604E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671D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944D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3D2121B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6B2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EE81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9F51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D866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9AC4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23FFBFF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D5D23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04E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994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D97A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EDCF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8E8CC89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340A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5066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500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EDA8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18F62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2067A7E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0D961017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0F3ED70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77746B90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7E5B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B5A0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A7B4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7B1AC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08B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9813C3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6DE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7CA5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9ADB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1DF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CA0C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6C33D52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0448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2BA2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C376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E82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3EEF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E72E7A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43720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934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DDA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988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A323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14:paraId="73361FE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 w:rsidR="00A67B1E" w14:paraId="4D16B2A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D48D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FED8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7CE8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9CD8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F9E3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AD15DE0" w14:textId="77777777" w:rsidR="00A67B1E" w:rsidRDefault="00A67B1E">
      <w:pPr>
        <w:rPr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199"/>
        <w:gridCol w:w="3402"/>
        <w:gridCol w:w="1276"/>
        <w:gridCol w:w="3620"/>
      </w:tblGrid>
      <w:tr w:rsidR="00A67B1E" w14:paraId="4893083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621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</w:t>
            </w:r>
          </w:p>
          <w:p w14:paraId="48BE249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14:paraId="418E2C0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14:paraId="063B5EA9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3EA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E7A08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C730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9428" w14:textId="77777777" w:rsidR="00A67B1E" w:rsidRDefault="00095C4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14:paraId="2F6ECBF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A67B1E" w14:paraId="6CD2A08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EDEC7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545F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08F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214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DA57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199D7C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609A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249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D85AC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FDC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F96F" w14:textId="77777777" w:rsidR="00A67B1E" w:rsidRDefault="00095C4C">
            <w:pPr>
              <w:jc w:val="center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 w:rsidR="00A67B1E" w14:paraId="24C6185B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35C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AFF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6C8E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34FC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C7C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48B97B8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131D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</w:t>
            </w:r>
          </w:p>
          <w:p w14:paraId="6901528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中</w:t>
            </w:r>
          </w:p>
          <w:p w14:paraId="72C7EDF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組</w:t>
            </w:r>
          </w:p>
          <w:p w14:paraId="7B001BC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</w:t>
            </w:r>
          </w:p>
          <w:p w14:paraId="4E368A6B" w14:textId="77777777" w:rsidR="00A67B1E" w:rsidRDefault="00095C4C"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打</w:t>
            </w:r>
          </w:p>
          <w:p w14:paraId="1D68FEB8" w14:textId="77777777" w:rsidR="00A67B1E" w:rsidRDefault="00095C4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0962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868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72E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313C3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00CA10FC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62FA51A9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81BB07D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194E8687" w14:textId="77777777" w:rsidR="00A67B1E" w:rsidRDefault="00095C4C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11CC061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7444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297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E4F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F9671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B6E8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BD1AE6F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25A0D" w14:textId="77777777" w:rsidR="00A67B1E" w:rsidRDefault="00A67B1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5795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F509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479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B4638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40C98F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94DE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4D97F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8B69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2072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8B7B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2CB778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54E2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9211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791F5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7408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D47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DA6C18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5781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DFD5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C3E9B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97E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2395B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1FF39FE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27608856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D5B1486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6A2F24E1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595A0DCA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2032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F1B4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F346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F94E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3EE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D53542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FF18C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268A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35AC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5E14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1EF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B8005B8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02A05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8D117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A3FF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B94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7792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5DE0FD94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2601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6DD1D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D78D4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127F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3AF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084E79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0D88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CCA1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08F5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8F4E6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D6AC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0736A63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76C53300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06427B71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3F865C04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723017B6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62391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27A0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FF692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329E4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AC40E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474DD6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9E06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D1E3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D6CF0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132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14C9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184C27F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EA55D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BED2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7568F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5E60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16C15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7FDB2EC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6DDE4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B4A85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B03A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367BA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F2F6D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318CC625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763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80774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2F2AA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319B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FFCF2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77B7B0A5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5D0096E3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7AA9607F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14:paraId="4EE7E6C4" w14:textId="77777777" w:rsidR="00A67B1E" w:rsidRDefault="00095C4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A67B1E" w14:paraId="341EAFBD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4439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FCD3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AF462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2EB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2F786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260F30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BA42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2C3A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7407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70AE9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A425F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2545A4CA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30EE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71A4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85E39" w14:textId="77777777" w:rsidR="00A67B1E" w:rsidRDefault="00095C4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3ACA3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D3D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A67B1E" w14:paraId="0ED2CE68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B05F" w14:textId="77777777" w:rsidR="00A67B1E" w:rsidRDefault="00A67B1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E284B" w14:textId="77777777" w:rsidR="00A67B1E" w:rsidRDefault="00095C4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A1C8" w14:textId="77777777" w:rsidR="00A67B1E" w:rsidRDefault="00095C4C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5C02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9737" w14:textId="77777777" w:rsidR="00A67B1E" w:rsidRDefault="00A67B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484532D0" w14:textId="77777777" w:rsidR="00A67B1E" w:rsidRDefault="00A67B1E">
      <w:pPr>
        <w:pStyle w:val="a7"/>
        <w:snapToGrid w:val="0"/>
        <w:spacing w:line="480" w:lineRule="atLeast"/>
        <w:ind w:left="600"/>
        <w:jc w:val="both"/>
        <w:rPr>
          <w:lang w:eastAsia="zh-TW"/>
        </w:rPr>
      </w:pPr>
    </w:p>
    <w:sectPr w:rsidR="00A67B1E">
      <w:headerReference w:type="default" r:id="rId8"/>
      <w:footerReference w:type="default" r:id="rId9"/>
      <w:pgSz w:w="11900" w:h="16840"/>
      <w:pgMar w:top="567" w:right="851" w:bottom="567" w:left="851" w:header="431" w:footer="0" w:gutter="0"/>
      <w:cols w:space="720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5B90" w14:textId="77777777" w:rsidR="00095C4C" w:rsidRDefault="00095C4C">
      <w:r>
        <w:separator/>
      </w:r>
    </w:p>
  </w:endnote>
  <w:endnote w:type="continuationSeparator" w:id="0">
    <w:p w14:paraId="325BC310" w14:textId="77777777" w:rsidR="00095C4C" w:rsidRDefault="0009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3f細3f明3f體3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757F" w14:textId="77777777" w:rsidR="006A411D" w:rsidRDefault="00095C4C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E07C" w14:textId="77777777" w:rsidR="00095C4C" w:rsidRDefault="00095C4C">
      <w:r>
        <w:rPr>
          <w:color w:val="000000"/>
        </w:rPr>
        <w:separator/>
      </w:r>
    </w:p>
  </w:footnote>
  <w:footnote w:type="continuationSeparator" w:id="0">
    <w:p w14:paraId="04150220" w14:textId="77777777" w:rsidR="00095C4C" w:rsidRDefault="0009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889B" w14:textId="77777777" w:rsidR="006A411D" w:rsidRDefault="00095C4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7D"/>
    <w:multiLevelType w:val="multilevel"/>
    <w:tmpl w:val="9280CE18"/>
    <w:styleLink w:val="WWOutlineListStyle5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1" w15:restartNumberingAfterBreak="0">
    <w:nsid w:val="2B4B0831"/>
    <w:multiLevelType w:val="multilevel"/>
    <w:tmpl w:val="F6D85992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3BBB2FA9"/>
    <w:multiLevelType w:val="multilevel"/>
    <w:tmpl w:val="698C82A6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63FA2B66"/>
    <w:multiLevelType w:val="multilevel"/>
    <w:tmpl w:val="5F62C1A2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6DA5280A"/>
    <w:multiLevelType w:val="multilevel"/>
    <w:tmpl w:val="9244A7E4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73100D05"/>
    <w:multiLevelType w:val="multilevel"/>
    <w:tmpl w:val="76DEAA36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7B1E"/>
    <w:rsid w:val="00095C4C"/>
    <w:rsid w:val="00361AB3"/>
    <w:rsid w:val="00A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F5B0"/>
  <w15:docId w15:val="{FB55E247-6A1B-448B-8A3B-23BF3CC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5">
    <w:name w:val="WW_OutlineListStyle_5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rPr>
      <w:b/>
      <w:bCs/>
      <w:sz w:val="22"/>
      <w:szCs w:val="22"/>
    </w:rPr>
  </w:style>
  <w:style w:type="character" w:customStyle="1" w:styleId="70">
    <w:name w:val="標題 7 字元"/>
    <w:basedOn w:val="a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numbering" w:customStyle="1" w:styleId="WWOutlineListStyle4">
    <w:name w:val="WW_OutlineListStyle_4"/>
    <w:basedOn w:val="a2"/>
    <w:pPr>
      <w:numPr>
        <w:numId w:val="2"/>
      </w:numPr>
    </w:pPr>
  </w:style>
  <w:style w:type="numbering" w:customStyle="1" w:styleId="WWOutlineListStyle3">
    <w:name w:val="WW_OutlineListStyle_3"/>
    <w:basedOn w:val="a2"/>
    <w:pPr>
      <w:numPr>
        <w:numId w:val="3"/>
      </w:numPr>
    </w:pPr>
  </w:style>
  <w:style w:type="numbering" w:customStyle="1" w:styleId="WWOutlineListStyle2">
    <w:name w:val="WW_OutlineListStyle_2"/>
    <w:basedOn w:val="a2"/>
    <w:pPr>
      <w:numPr>
        <w:numId w:val="4"/>
      </w:numPr>
    </w:pPr>
  </w:style>
  <w:style w:type="numbering" w:customStyle="1" w:styleId="WWOutlineListStyle1">
    <w:name w:val="WW_OutlineListStyle_1"/>
    <w:basedOn w:val="a2"/>
    <w:pPr>
      <w:numPr>
        <w:numId w:val="5"/>
      </w:numPr>
    </w:pPr>
  </w:style>
  <w:style w:type="numbering" w:customStyle="1" w:styleId="WWOutlineListStyle">
    <w:name w:val="WW_OutlineListStyle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2024-07-12T05:46:00Z</cp:lastPrinted>
  <dcterms:created xsi:type="dcterms:W3CDTF">2024-08-15T02:02:00Z</dcterms:created>
  <dcterms:modified xsi:type="dcterms:W3CDTF">2024-08-15T02:02:00Z</dcterms:modified>
</cp:coreProperties>
</file>