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A8" w:rsidRDefault="004039A8" w:rsidP="00A7421B">
      <w:pPr>
        <w:snapToGrid w:val="0"/>
        <w:spacing w:line="480" w:lineRule="exact"/>
        <w:jc w:val="center"/>
        <w:rPr>
          <w:rFonts w:ascii="Times New Roman" w:eastAsia="標楷體" w:hAnsi="Times New Roman" w:cs="Times New Roman"/>
          <w:b/>
          <w:sz w:val="40"/>
          <w:szCs w:val="40"/>
        </w:rPr>
      </w:pPr>
      <w:bookmarkStart w:id="0" w:name="_GoBack"/>
      <w:bookmarkEnd w:id="0"/>
    </w:p>
    <w:p w:rsidR="004039A8" w:rsidRDefault="004039A8" w:rsidP="00A7421B">
      <w:pPr>
        <w:snapToGrid w:val="0"/>
        <w:spacing w:line="480" w:lineRule="exact"/>
        <w:jc w:val="center"/>
        <w:rPr>
          <w:rFonts w:ascii="Times New Roman" w:eastAsia="標楷體" w:hAnsi="Times New Roman" w:cs="Times New Roman"/>
          <w:b/>
          <w:sz w:val="40"/>
          <w:szCs w:val="40"/>
        </w:rPr>
      </w:pPr>
    </w:p>
    <w:p w:rsidR="004039A8" w:rsidRDefault="004039A8" w:rsidP="00A7421B">
      <w:pPr>
        <w:snapToGrid w:val="0"/>
        <w:spacing w:line="480" w:lineRule="exact"/>
        <w:jc w:val="center"/>
        <w:rPr>
          <w:rFonts w:ascii="Times New Roman" w:eastAsia="標楷體" w:hAnsi="Times New Roman" w:cs="Times New Roman"/>
          <w:b/>
          <w:sz w:val="40"/>
          <w:szCs w:val="40"/>
        </w:rPr>
      </w:pPr>
    </w:p>
    <w:p w:rsidR="004039A8" w:rsidRDefault="004039A8" w:rsidP="00A7421B">
      <w:pPr>
        <w:snapToGrid w:val="0"/>
        <w:spacing w:line="480" w:lineRule="exact"/>
        <w:jc w:val="center"/>
        <w:rPr>
          <w:rFonts w:ascii="Times New Roman" w:eastAsia="標楷體" w:hAnsi="Times New Roman" w:cs="Times New Roman"/>
          <w:b/>
          <w:sz w:val="40"/>
          <w:szCs w:val="40"/>
        </w:rPr>
      </w:pPr>
    </w:p>
    <w:p w:rsidR="004039A8" w:rsidRDefault="004039A8" w:rsidP="00A7421B">
      <w:pPr>
        <w:snapToGrid w:val="0"/>
        <w:spacing w:line="480" w:lineRule="exact"/>
        <w:jc w:val="center"/>
        <w:rPr>
          <w:rFonts w:ascii="Times New Roman" w:eastAsia="標楷體" w:hAnsi="Times New Roman" w:cs="Times New Roman"/>
          <w:b/>
          <w:sz w:val="40"/>
          <w:szCs w:val="40"/>
        </w:rPr>
      </w:pPr>
    </w:p>
    <w:p w:rsidR="004039A8" w:rsidRDefault="004039A8" w:rsidP="00A7421B">
      <w:pPr>
        <w:snapToGrid w:val="0"/>
        <w:spacing w:line="480" w:lineRule="exact"/>
        <w:jc w:val="center"/>
        <w:rPr>
          <w:rFonts w:ascii="Times New Roman" w:eastAsia="標楷體" w:hAnsi="Times New Roman" w:cs="Times New Roman"/>
          <w:b/>
          <w:sz w:val="40"/>
          <w:szCs w:val="40"/>
        </w:rPr>
      </w:pPr>
    </w:p>
    <w:p w:rsidR="004039A8" w:rsidRDefault="004039A8" w:rsidP="00A7421B">
      <w:pPr>
        <w:snapToGrid w:val="0"/>
        <w:spacing w:line="480" w:lineRule="exact"/>
        <w:jc w:val="center"/>
        <w:rPr>
          <w:rFonts w:ascii="Times New Roman" w:eastAsia="標楷體" w:hAnsi="Times New Roman" w:cs="Times New Roman"/>
          <w:b/>
          <w:sz w:val="40"/>
          <w:szCs w:val="40"/>
        </w:rPr>
      </w:pPr>
    </w:p>
    <w:p w:rsidR="005C7A11" w:rsidRPr="004039A8" w:rsidRDefault="00DA4E16" w:rsidP="004039A8">
      <w:pPr>
        <w:snapToGrid w:val="0"/>
        <w:spacing w:line="480" w:lineRule="exact"/>
        <w:jc w:val="center"/>
        <w:rPr>
          <w:rFonts w:ascii="Times New Roman" w:eastAsia="標楷體" w:hAnsi="Times New Roman" w:cs="Times New Roman"/>
          <w:b/>
          <w:sz w:val="44"/>
          <w:szCs w:val="44"/>
        </w:rPr>
      </w:pPr>
      <w:r w:rsidRPr="004039A8">
        <w:rPr>
          <w:rFonts w:ascii="Times New Roman" w:eastAsia="標楷體" w:hAnsi="Times New Roman" w:cs="Times New Roman"/>
          <w:b/>
          <w:sz w:val="44"/>
          <w:szCs w:val="44"/>
        </w:rPr>
        <w:t>原住民族委員會</w:t>
      </w:r>
    </w:p>
    <w:p w:rsidR="004039A8" w:rsidRDefault="00836C02" w:rsidP="004039A8">
      <w:pPr>
        <w:widowControl/>
        <w:jc w:val="center"/>
        <w:rPr>
          <w:rFonts w:ascii="Times New Roman" w:eastAsia="標楷體" w:hAnsi="Times New Roman" w:cs="Times New Roman"/>
          <w:b/>
          <w:sz w:val="44"/>
          <w:szCs w:val="44"/>
        </w:rPr>
      </w:pPr>
      <w:r w:rsidRPr="004039A8">
        <w:rPr>
          <w:rFonts w:ascii="Times New Roman" w:eastAsia="標楷體" w:hAnsi="Times New Roman" w:cs="Times New Roman"/>
          <w:b/>
          <w:sz w:val="44"/>
          <w:szCs w:val="44"/>
        </w:rPr>
        <w:t>10</w:t>
      </w:r>
      <w:r w:rsidR="00981E68" w:rsidRPr="004039A8">
        <w:rPr>
          <w:rFonts w:ascii="Times New Roman" w:eastAsia="標楷體" w:hAnsi="Times New Roman" w:cs="Times New Roman"/>
          <w:b/>
          <w:sz w:val="44"/>
          <w:szCs w:val="44"/>
        </w:rPr>
        <w:t>5</w:t>
      </w:r>
      <w:r w:rsidR="0022599C" w:rsidRPr="004039A8">
        <w:rPr>
          <w:rFonts w:ascii="Times New Roman" w:eastAsia="標楷體" w:hAnsi="Times New Roman" w:cs="Times New Roman"/>
          <w:b/>
          <w:sz w:val="44"/>
          <w:szCs w:val="44"/>
        </w:rPr>
        <w:t>學</w:t>
      </w:r>
      <w:r w:rsidR="00DA4E16" w:rsidRPr="004039A8">
        <w:rPr>
          <w:rFonts w:ascii="Times New Roman" w:eastAsia="標楷體" w:hAnsi="Times New Roman" w:cs="Times New Roman"/>
          <w:b/>
          <w:sz w:val="44"/>
          <w:szCs w:val="44"/>
        </w:rPr>
        <w:t>年度原住民族</w:t>
      </w:r>
      <w:r w:rsidR="007C2850" w:rsidRPr="004039A8">
        <w:rPr>
          <w:rFonts w:ascii="Times New Roman" w:eastAsia="標楷體" w:hAnsi="Times New Roman" w:cs="Times New Roman"/>
          <w:b/>
          <w:sz w:val="44"/>
          <w:szCs w:val="44"/>
        </w:rPr>
        <w:t>棒球</w:t>
      </w:r>
      <w:r w:rsidR="007A7051" w:rsidRPr="004039A8">
        <w:rPr>
          <w:rFonts w:ascii="Times New Roman" w:eastAsia="標楷體" w:hAnsi="Times New Roman" w:cs="Times New Roman"/>
          <w:b/>
          <w:sz w:val="44"/>
          <w:szCs w:val="44"/>
        </w:rPr>
        <w:t>專才</w:t>
      </w:r>
      <w:r w:rsidR="00DA4E16" w:rsidRPr="004039A8">
        <w:rPr>
          <w:rFonts w:ascii="Times New Roman" w:eastAsia="標楷體" w:hAnsi="Times New Roman" w:cs="Times New Roman"/>
          <w:b/>
          <w:sz w:val="44"/>
          <w:szCs w:val="44"/>
        </w:rPr>
        <w:t>輔導就業</w:t>
      </w:r>
      <w:r w:rsidR="008C15D9" w:rsidRPr="004039A8">
        <w:rPr>
          <w:rFonts w:ascii="Times New Roman" w:eastAsia="標楷體" w:hAnsi="Times New Roman" w:cs="Times New Roman"/>
          <w:b/>
          <w:sz w:val="44"/>
          <w:szCs w:val="44"/>
        </w:rPr>
        <w:t>計畫</w:t>
      </w:r>
      <w:r w:rsidR="005106FC">
        <w:rPr>
          <w:rFonts w:ascii="Times New Roman" w:eastAsia="標楷體" w:hAnsi="Times New Roman" w:cs="Times New Roman" w:hint="eastAsia"/>
          <w:b/>
          <w:sz w:val="44"/>
          <w:szCs w:val="44"/>
        </w:rPr>
        <w:t>(</w:t>
      </w:r>
      <w:r w:rsidR="005106FC">
        <w:rPr>
          <w:rFonts w:ascii="Times New Roman" w:eastAsia="標楷體" w:hAnsi="Times New Roman" w:cs="Times New Roman" w:hint="eastAsia"/>
          <w:b/>
          <w:sz w:val="44"/>
          <w:szCs w:val="44"/>
        </w:rPr>
        <w:t>第四次公告甄選專任教練用</w:t>
      </w:r>
      <w:r w:rsidR="003F51C3">
        <w:rPr>
          <w:rFonts w:ascii="Times New Roman" w:eastAsia="標楷體" w:hAnsi="Times New Roman" w:cs="Times New Roman" w:hint="eastAsia"/>
          <w:b/>
          <w:sz w:val="44"/>
          <w:szCs w:val="44"/>
        </w:rPr>
        <w:t>-</w:t>
      </w:r>
      <w:r w:rsidR="003F51C3">
        <w:rPr>
          <w:rFonts w:ascii="Times New Roman" w:eastAsia="標楷體" w:hAnsi="Times New Roman" w:cs="Times New Roman" w:hint="eastAsia"/>
          <w:b/>
          <w:sz w:val="44"/>
          <w:szCs w:val="44"/>
        </w:rPr>
        <w:t>高雄市</w:t>
      </w:r>
      <w:r w:rsidR="005106FC">
        <w:rPr>
          <w:rFonts w:ascii="Times New Roman" w:eastAsia="標楷體" w:hAnsi="Times New Roman" w:cs="Times New Roman" w:hint="eastAsia"/>
          <w:b/>
          <w:sz w:val="44"/>
          <w:szCs w:val="44"/>
        </w:rPr>
        <w:t>)</w:t>
      </w:r>
    </w:p>
    <w:p w:rsidR="004039A8" w:rsidRDefault="004039A8" w:rsidP="004039A8">
      <w:pPr>
        <w:widowControl/>
        <w:jc w:val="center"/>
        <w:rPr>
          <w:rFonts w:ascii="Times New Roman" w:eastAsia="標楷體" w:hAnsi="Times New Roman" w:cs="Times New Roman"/>
          <w:b/>
          <w:sz w:val="44"/>
          <w:szCs w:val="44"/>
        </w:rPr>
      </w:pPr>
    </w:p>
    <w:p w:rsidR="004039A8" w:rsidRPr="00F55D4A" w:rsidRDefault="004039A8" w:rsidP="004039A8">
      <w:pPr>
        <w:widowControl/>
        <w:jc w:val="center"/>
        <w:rPr>
          <w:rFonts w:ascii="Times New Roman" w:eastAsia="標楷體" w:hAnsi="Times New Roman" w:cs="Times New Roman"/>
          <w:b/>
          <w:sz w:val="44"/>
          <w:szCs w:val="44"/>
        </w:rPr>
      </w:pPr>
    </w:p>
    <w:p w:rsidR="004039A8" w:rsidRDefault="004039A8" w:rsidP="008D5527">
      <w:pPr>
        <w:widowControl/>
        <w:spacing w:line="720" w:lineRule="exact"/>
        <w:jc w:val="center"/>
        <w:rPr>
          <w:rFonts w:ascii="Times New Roman" w:eastAsia="標楷體" w:hAnsi="Times New Roman" w:cs="Times New Roman"/>
          <w:b/>
          <w:sz w:val="44"/>
          <w:szCs w:val="44"/>
        </w:rPr>
      </w:pPr>
    </w:p>
    <w:p w:rsidR="004039A8" w:rsidRPr="004039A8" w:rsidRDefault="004039A8" w:rsidP="00226EB7">
      <w:pPr>
        <w:widowControl/>
        <w:spacing w:line="680" w:lineRule="exact"/>
        <w:rPr>
          <w:rFonts w:ascii="Times New Roman" w:eastAsia="標楷體" w:hAnsi="Times New Roman" w:cs="Times New Roman"/>
          <w:b/>
          <w:sz w:val="32"/>
          <w:szCs w:val="32"/>
        </w:rPr>
      </w:pPr>
      <w:r w:rsidRPr="004039A8">
        <w:rPr>
          <w:rFonts w:ascii="Times New Roman" w:eastAsia="標楷體" w:hAnsi="Times New Roman" w:cs="Times New Roman" w:hint="eastAsia"/>
          <w:b/>
          <w:sz w:val="32"/>
          <w:szCs w:val="32"/>
        </w:rPr>
        <w:t>主辦單位：原住民族委員會</w:t>
      </w:r>
    </w:p>
    <w:p w:rsidR="004039A8" w:rsidRDefault="008D5527" w:rsidP="00226EB7">
      <w:pPr>
        <w:widowControl/>
        <w:spacing w:line="68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承辦</w:t>
      </w:r>
      <w:r w:rsidR="004039A8" w:rsidRPr="004039A8">
        <w:rPr>
          <w:rFonts w:ascii="Times New Roman" w:eastAsia="標楷體" w:hAnsi="Times New Roman" w:cs="Times New Roman" w:hint="eastAsia"/>
          <w:b/>
          <w:sz w:val="32"/>
          <w:szCs w:val="32"/>
        </w:rPr>
        <w:t>單位：</w:t>
      </w:r>
      <w:r w:rsidRPr="008D5527">
        <w:rPr>
          <w:rFonts w:ascii="Times New Roman" w:eastAsia="標楷體" w:hAnsi="Times New Roman" w:cs="Times New Roman" w:hint="eastAsia"/>
          <w:b/>
          <w:sz w:val="32"/>
          <w:szCs w:val="32"/>
        </w:rPr>
        <w:t>各直轄市、縣（市）政府教育局（處）</w:t>
      </w:r>
    </w:p>
    <w:p w:rsidR="008D5527" w:rsidRDefault="008D5527" w:rsidP="00226EB7">
      <w:pPr>
        <w:widowControl/>
        <w:spacing w:line="68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協辦單位：教育部體育署、中華民國臺灣原住民棒球協會</w:t>
      </w:r>
    </w:p>
    <w:p w:rsidR="008D5527" w:rsidRDefault="008D5527" w:rsidP="00226EB7">
      <w:pPr>
        <w:widowControl/>
        <w:spacing w:line="68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執行單位：國民中、小學校</w:t>
      </w:r>
    </w:p>
    <w:p w:rsidR="008D5527" w:rsidRDefault="008D5527" w:rsidP="008D5527">
      <w:pPr>
        <w:widowControl/>
        <w:spacing w:line="720" w:lineRule="exact"/>
        <w:rPr>
          <w:rFonts w:ascii="Times New Roman" w:eastAsia="標楷體" w:hAnsi="Times New Roman" w:cs="Times New Roman"/>
          <w:b/>
          <w:sz w:val="32"/>
          <w:szCs w:val="32"/>
        </w:rPr>
      </w:pPr>
    </w:p>
    <w:p w:rsidR="004039A8" w:rsidRPr="004039A8" w:rsidRDefault="004039A8">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rsidR="00DA4E16" w:rsidRPr="007976C5" w:rsidRDefault="00DA4E16" w:rsidP="00D22CF6">
      <w:pPr>
        <w:pStyle w:val="a3"/>
        <w:numPr>
          <w:ilvl w:val="0"/>
          <w:numId w:val="1"/>
        </w:numPr>
        <w:snapToGrid w:val="0"/>
        <w:spacing w:line="500" w:lineRule="exact"/>
        <w:ind w:leftChars="0" w:left="0" w:firstLine="0"/>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lastRenderedPageBreak/>
        <w:t>計畫目的：</w:t>
      </w:r>
    </w:p>
    <w:p w:rsidR="00352A39" w:rsidRPr="00B966C8" w:rsidRDefault="0002069A" w:rsidP="00A43709">
      <w:pPr>
        <w:pStyle w:val="a3"/>
        <w:snapToGrid w:val="0"/>
        <w:spacing w:line="480" w:lineRule="exact"/>
        <w:ind w:leftChars="0" w:left="0" w:firstLine="120"/>
        <w:rPr>
          <w:rFonts w:ascii="標楷體" w:eastAsia="標楷體" w:hAnsi="標楷體"/>
          <w:sz w:val="30"/>
          <w:szCs w:val="30"/>
        </w:rPr>
      </w:pPr>
      <w:r w:rsidRPr="00DF6888">
        <w:rPr>
          <w:rFonts w:ascii="Times New Roman" w:eastAsia="標楷體" w:hAnsi="Times New Roman" w:cs="Times New Roman"/>
          <w:color w:val="C0504D" w:themeColor="accent2"/>
          <w:sz w:val="28"/>
          <w:szCs w:val="28"/>
        </w:rPr>
        <w:t xml:space="preserve">   </w:t>
      </w:r>
      <w:r w:rsidR="00C859DD" w:rsidRPr="00B966C8">
        <w:rPr>
          <w:rFonts w:ascii="標楷體" w:eastAsia="標楷體" w:hAnsi="標楷體" w:cs="Times New Roman" w:hint="eastAsia"/>
          <w:sz w:val="28"/>
          <w:szCs w:val="28"/>
        </w:rPr>
        <w:t>棒球</w:t>
      </w:r>
      <w:r w:rsidR="00C859DD" w:rsidRPr="00B966C8">
        <w:rPr>
          <w:rFonts w:ascii="標楷體" w:eastAsia="標楷體" w:hAnsi="標楷體" w:hint="eastAsia"/>
          <w:sz w:val="28"/>
          <w:szCs w:val="28"/>
        </w:rPr>
        <w:t>素有國球之美名，</w:t>
      </w:r>
      <w:r w:rsidR="0052663E" w:rsidRPr="00B966C8">
        <w:rPr>
          <w:rFonts w:ascii="標楷體" w:eastAsia="標楷體" w:hAnsi="標楷體" w:hint="eastAsia"/>
          <w:sz w:val="28"/>
          <w:szCs w:val="28"/>
        </w:rPr>
        <w:t>而</w:t>
      </w:r>
      <w:r w:rsidR="00C859DD" w:rsidRPr="00B966C8">
        <w:rPr>
          <w:rFonts w:ascii="標楷體" w:eastAsia="標楷體" w:hAnsi="標楷體" w:hint="eastAsia"/>
          <w:sz w:val="28"/>
          <w:szCs w:val="28"/>
        </w:rPr>
        <w:t>臺灣</w:t>
      </w:r>
      <w:r w:rsidR="00C859DD" w:rsidRPr="00B966C8">
        <w:rPr>
          <w:rFonts w:ascii="標楷體" w:eastAsia="標楷體" w:hAnsi="標楷體" w:cs="Times New Roman" w:hint="eastAsia"/>
          <w:sz w:val="28"/>
          <w:szCs w:val="28"/>
        </w:rPr>
        <w:t>原住民族</w:t>
      </w:r>
      <w:r w:rsidR="00352A39" w:rsidRPr="00B966C8">
        <w:rPr>
          <w:rFonts w:ascii="標楷體" w:eastAsia="標楷體" w:hAnsi="標楷體" w:hint="eastAsia"/>
          <w:sz w:val="28"/>
          <w:szCs w:val="28"/>
        </w:rPr>
        <w:t>在</w:t>
      </w:r>
      <w:r w:rsidR="00C859DD" w:rsidRPr="00B966C8">
        <w:rPr>
          <w:rFonts w:ascii="標楷體" w:eastAsia="標楷體" w:hAnsi="標楷體" w:hint="eastAsia"/>
          <w:sz w:val="28"/>
          <w:szCs w:val="28"/>
        </w:rPr>
        <w:t>棒球</w:t>
      </w:r>
      <w:r w:rsidR="00352A39" w:rsidRPr="00B966C8">
        <w:rPr>
          <w:rFonts w:ascii="標楷體" w:eastAsia="標楷體" w:hAnsi="標楷體" w:hint="eastAsia"/>
          <w:sz w:val="28"/>
          <w:szCs w:val="28"/>
        </w:rPr>
        <w:t>領域裡</w:t>
      </w:r>
      <w:r w:rsidR="00C859DD" w:rsidRPr="00B966C8">
        <w:rPr>
          <w:rFonts w:ascii="標楷體" w:eastAsia="標楷體" w:hAnsi="標楷體" w:hint="eastAsia"/>
          <w:sz w:val="28"/>
          <w:szCs w:val="28"/>
        </w:rPr>
        <w:t>，</w:t>
      </w:r>
      <w:r w:rsidR="0052663E" w:rsidRPr="00B966C8">
        <w:rPr>
          <w:rFonts w:ascii="標楷體" w:eastAsia="標楷體" w:hAnsi="標楷體" w:hint="eastAsia"/>
          <w:sz w:val="28"/>
          <w:szCs w:val="28"/>
        </w:rPr>
        <w:t>更</w:t>
      </w:r>
      <w:r w:rsidR="000D648F" w:rsidRPr="00B966C8">
        <w:rPr>
          <w:rFonts w:ascii="標楷體" w:eastAsia="標楷體" w:hAnsi="標楷體" w:hint="eastAsia"/>
          <w:sz w:val="28"/>
          <w:szCs w:val="28"/>
        </w:rPr>
        <w:t>深</w:t>
      </w:r>
      <w:r w:rsidR="00C859DD" w:rsidRPr="00B966C8">
        <w:rPr>
          <w:rFonts w:ascii="標楷體" w:eastAsia="標楷體" w:hAnsi="標楷體" w:hint="eastAsia"/>
          <w:sz w:val="28"/>
          <w:szCs w:val="28"/>
        </w:rPr>
        <w:t>具</w:t>
      </w:r>
      <w:r w:rsidR="00C859DD" w:rsidRPr="00B966C8">
        <w:rPr>
          <w:rFonts w:ascii="標楷體" w:eastAsia="標楷體" w:hAnsi="標楷體" w:cs="Times New Roman" w:hint="eastAsia"/>
          <w:sz w:val="28"/>
          <w:szCs w:val="28"/>
        </w:rPr>
        <w:t>特殊性</w:t>
      </w:r>
      <w:r w:rsidR="00C859DD" w:rsidRPr="00B966C8">
        <w:rPr>
          <w:rFonts w:ascii="標楷體" w:eastAsia="標楷體" w:hAnsi="標楷體" w:hint="eastAsia"/>
          <w:sz w:val="28"/>
          <w:szCs w:val="28"/>
        </w:rPr>
        <w:t>及代表性</w:t>
      </w:r>
      <w:r w:rsidR="0052663E" w:rsidRPr="00B966C8">
        <w:rPr>
          <w:rFonts w:ascii="標楷體" w:eastAsia="標楷體" w:hAnsi="標楷體" w:hint="eastAsia"/>
          <w:sz w:val="28"/>
          <w:szCs w:val="28"/>
        </w:rPr>
        <w:t>。棒球產業在臺灣已有相當之規模，惟</w:t>
      </w:r>
      <w:r w:rsidR="00DF6888" w:rsidRPr="00B966C8">
        <w:rPr>
          <w:rFonts w:ascii="標楷體" w:eastAsia="標楷體" w:hAnsi="標楷體" w:hint="eastAsia"/>
          <w:sz w:val="28"/>
          <w:szCs w:val="28"/>
        </w:rPr>
        <w:t>整體</w:t>
      </w:r>
      <w:r w:rsidR="00352A39" w:rsidRPr="00B966C8">
        <w:rPr>
          <w:rFonts w:ascii="標楷體" w:eastAsia="標楷體" w:hAnsi="標楷體" w:hint="eastAsia"/>
          <w:sz w:val="28"/>
          <w:szCs w:val="28"/>
        </w:rPr>
        <w:t>經濟低迷下</w:t>
      </w:r>
      <w:r w:rsidR="0052663E" w:rsidRPr="00B966C8">
        <w:rPr>
          <w:rFonts w:ascii="標楷體" w:eastAsia="標楷體" w:hAnsi="標楷體" w:hint="eastAsia"/>
          <w:sz w:val="28"/>
          <w:szCs w:val="28"/>
        </w:rPr>
        <w:t>，</w:t>
      </w:r>
      <w:r w:rsidR="00352A39" w:rsidRPr="00B966C8">
        <w:rPr>
          <w:rFonts w:ascii="標楷體" w:eastAsia="標楷體" w:hAnsi="標楷體" w:hint="eastAsia"/>
          <w:sz w:val="28"/>
          <w:szCs w:val="28"/>
        </w:rPr>
        <w:t>原住民</w:t>
      </w:r>
      <w:r w:rsidR="00A30123">
        <w:rPr>
          <w:rFonts w:ascii="標楷體" w:eastAsia="標楷體" w:hAnsi="標楷體" w:hint="eastAsia"/>
          <w:sz w:val="28"/>
          <w:szCs w:val="28"/>
        </w:rPr>
        <w:t>族</w:t>
      </w:r>
      <w:r w:rsidR="00352A39" w:rsidRPr="00B966C8">
        <w:rPr>
          <w:rFonts w:ascii="標楷體" w:eastAsia="標楷體" w:hAnsi="標楷體" w:hint="eastAsia"/>
          <w:sz w:val="28"/>
          <w:szCs w:val="28"/>
        </w:rPr>
        <w:t>棒球專才無</w:t>
      </w:r>
      <w:r w:rsidR="00F77150" w:rsidRPr="00B966C8">
        <w:rPr>
          <w:rFonts w:ascii="標楷體" w:eastAsia="標楷體" w:hAnsi="標楷體" w:hint="eastAsia"/>
          <w:sz w:val="28"/>
          <w:szCs w:val="28"/>
        </w:rPr>
        <w:t>處</w:t>
      </w:r>
      <w:r w:rsidR="00352A39" w:rsidRPr="00B966C8">
        <w:rPr>
          <w:rFonts w:ascii="標楷體" w:eastAsia="標楷體" w:hAnsi="標楷體" w:hint="eastAsia"/>
          <w:sz w:val="28"/>
          <w:szCs w:val="28"/>
        </w:rPr>
        <w:t>發揮所長。</w:t>
      </w:r>
      <w:r w:rsidR="0052663E" w:rsidRPr="00B966C8">
        <w:rPr>
          <w:rFonts w:ascii="標楷體" w:eastAsia="標楷體" w:hAnsi="標楷體" w:hint="eastAsia"/>
          <w:sz w:val="28"/>
          <w:szCs w:val="28"/>
        </w:rPr>
        <w:t>為保障</w:t>
      </w:r>
      <w:r w:rsidR="00352A39" w:rsidRPr="00B966C8">
        <w:rPr>
          <w:rFonts w:ascii="標楷體" w:eastAsia="標楷體" w:hAnsi="標楷體" w:hint="eastAsia"/>
          <w:sz w:val="28"/>
          <w:szCs w:val="28"/>
        </w:rPr>
        <w:t>原住民就業機會</w:t>
      </w:r>
      <w:r w:rsidR="0052663E" w:rsidRPr="00B966C8">
        <w:rPr>
          <w:rFonts w:ascii="標楷體" w:eastAsia="標楷體" w:hAnsi="標楷體" w:hint="eastAsia"/>
          <w:sz w:val="28"/>
          <w:szCs w:val="28"/>
        </w:rPr>
        <w:t>，並</w:t>
      </w:r>
      <w:r w:rsidR="00352A39" w:rsidRPr="00B966C8">
        <w:rPr>
          <w:rFonts w:ascii="標楷體" w:eastAsia="標楷體" w:hAnsi="標楷體" w:hint="eastAsia"/>
          <w:sz w:val="28"/>
          <w:szCs w:val="28"/>
        </w:rPr>
        <w:t>協助</w:t>
      </w:r>
      <w:r w:rsidR="0052663E" w:rsidRPr="00B966C8">
        <w:rPr>
          <w:rFonts w:ascii="標楷體" w:eastAsia="標楷體" w:hAnsi="標楷體" w:hint="eastAsia"/>
          <w:sz w:val="28"/>
          <w:szCs w:val="28"/>
        </w:rPr>
        <w:t>推動</w:t>
      </w:r>
      <w:r w:rsidR="00352A39" w:rsidRPr="00B966C8">
        <w:rPr>
          <w:rFonts w:ascii="標楷體" w:eastAsia="標楷體" w:hAnsi="標楷體" w:hint="eastAsia"/>
          <w:sz w:val="28"/>
          <w:szCs w:val="28"/>
        </w:rPr>
        <w:t>棒球深耕於校園，爰納入</w:t>
      </w:r>
      <w:r w:rsidR="0052663E" w:rsidRPr="00B966C8">
        <w:rPr>
          <w:rFonts w:ascii="標楷體" w:eastAsia="標楷體" w:hAnsi="標楷體" w:cs="Times New Roman" w:hint="eastAsia"/>
          <w:sz w:val="28"/>
          <w:szCs w:val="28"/>
        </w:rPr>
        <w:t>輔</w:t>
      </w:r>
      <w:r w:rsidR="0052663E" w:rsidRPr="00B966C8">
        <w:rPr>
          <w:rFonts w:ascii="標楷體" w:eastAsia="標楷體" w:hAnsi="標楷體" w:cs="Times New Roman" w:hint="eastAsia"/>
          <w:sz w:val="30"/>
          <w:szCs w:val="30"/>
        </w:rPr>
        <w:t>導就業考量</w:t>
      </w:r>
      <w:r w:rsidR="0052663E" w:rsidRPr="00B966C8">
        <w:rPr>
          <w:rFonts w:ascii="標楷體" w:eastAsia="標楷體" w:hAnsi="標楷體" w:hint="eastAsia"/>
          <w:sz w:val="30"/>
          <w:szCs w:val="30"/>
        </w:rPr>
        <w:t>。</w:t>
      </w:r>
    </w:p>
    <w:p w:rsidR="00F85B53" w:rsidRPr="00B966C8" w:rsidRDefault="008D5527" w:rsidP="00A43709">
      <w:pPr>
        <w:pStyle w:val="a3"/>
        <w:snapToGrid w:val="0"/>
        <w:spacing w:line="480" w:lineRule="exact"/>
        <w:ind w:leftChars="0" w:left="0" w:firstLine="120"/>
        <w:rPr>
          <w:rFonts w:ascii="Times New Roman" w:eastAsia="標楷體" w:hAnsi="Times New Roman" w:cs="Times New Roman"/>
          <w:sz w:val="28"/>
          <w:szCs w:val="28"/>
        </w:rPr>
      </w:pPr>
      <w:r w:rsidRPr="00B966C8">
        <w:rPr>
          <w:rFonts w:ascii="Times New Roman" w:eastAsia="標楷體" w:hAnsi="Times New Roman" w:cs="Times New Roman" w:hint="eastAsia"/>
          <w:sz w:val="28"/>
          <w:szCs w:val="28"/>
        </w:rPr>
        <w:t xml:space="preserve">   </w:t>
      </w:r>
      <w:r w:rsidR="00717D5C" w:rsidRPr="00B966C8">
        <w:rPr>
          <w:rFonts w:ascii="Times New Roman" w:eastAsia="標楷體" w:hAnsi="Times New Roman" w:cs="Times New Roman"/>
          <w:sz w:val="28"/>
          <w:szCs w:val="28"/>
        </w:rPr>
        <w:t>本會</w:t>
      </w:r>
      <w:r w:rsidR="00F85B53" w:rsidRPr="00B966C8">
        <w:rPr>
          <w:rFonts w:ascii="Times New Roman" w:eastAsia="標楷體" w:hAnsi="Times New Roman" w:cs="Times New Roman"/>
          <w:sz w:val="28"/>
          <w:szCs w:val="28"/>
        </w:rPr>
        <w:t>於</w:t>
      </w:r>
      <w:r w:rsidR="00C87D8A" w:rsidRPr="00B966C8">
        <w:rPr>
          <w:rFonts w:ascii="Times New Roman" w:eastAsia="標楷體" w:hAnsi="Times New Roman" w:cs="Times New Roman"/>
          <w:sz w:val="28"/>
          <w:szCs w:val="28"/>
        </w:rPr>
        <w:t>102</w:t>
      </w:r>
      <w:r w:rsidR="00CA650B" w:rsidRPr="00B966C8">
        <w:rPr>
          <w:rFonts w:ascii="Times New Roman" w:eastAsia="標楷體" w:hAnsi="Times New Roman" w:cs="Times New Roman" w:hint="eastAsia"/>
          <w:sz w:val="28"/>
          <w:szCs w:val="28"/>
        </w:rPr>
        <w:t>學</w:t>
      </w:r>
      <w:r w:rsidR="00F85B53" w:rsidRPr="00B966C8">
        <w:rPr>
          <w:rFonts w:ascii="Times New Roman" w:eastAsia="標楷體" w:hAnsi="Times New Roman" w:cs="Times New Roman"/>
          <w:sz w:val="28"/>
          <w:szCs w:val="28"/>
        </w:rPr>
        <w:t>年</w:t>
      </w:r>
      <w:r w:rsidR="00C87D8A" w:rsidRPr="00B966C8">
        <w:rPr>
          <w:rFonts w:ascii="Times New Roman" w:eastAsia="標楷體" w:hAnsi="Times New Roman" w:cs="Times New Roman"/>
          <w:sz w:val="28"/>
          <w:szCs w:val="28"/>
        </w:rPr>
        <w:t>首次推動</w:t>
      </w:r>
      <w:r w:rsidR="004E70B0" w:rsidRPr="00B966C8">
        <w:rPr>
          <w:rFonts w:ascii="Times New Roman" w:eastAsia="標楷體" w:hAnsi="Times New Roman" w:cs="Times New Roman"/>
          <w:sz w:val="28"/>
          <w:szCs w:val="28"/>
        </w:rPr>
        <w:t>「原住民族棒球產業培育輔導就業試辦計畫」</w:t>
      </w:r>
      <w:r w:rsidR="00C859DD" w:rsidRPr="00B966C8">
        <w:rPr>
          <w:rFonts w:ascii="Times New Roman" w:eastAsia="標楷體" w:hAnsi="Times New Roman" w:cs="Times New Roman" w:hint="eastAsia"/>
          <w:sz w:val="28"/>
          <w:szCs w:val="28"/>
        </w:rPr>
        <w:t>，</w:t>
      </w:r>
      <w:r w:rsidR="004E70B0" w:rsidRPr="00B966C8">
        <w:rPr>
          <w:rFonts w:ascii="Times New Roman" w:eastAsia="標楷體" w:hAnsi="Times New Roman" w:cs="Times New Roman"/>
          <w:sz w:val="28"/>
          <w:szCs w:val="28"/>
        </w:rPr>
        <w:t>補助</w:t>
      </w:r>
      <w:r w:rsidR="004E70B0" w:rsidRPr="00B966C8">
        <w:rPr>
          <w:rFonts w:ascii="Times New Roman" w:eastAsia="標楷體" w:hAnsi="Times New Roman" w:cs="Times New Roman"/>
          <w:sz w:val="28"/>
          <w:szCs w:val="28"/>
        </w:rPr>
        <w:t>16</w:t>
      </w:r>
      <w:r w:rsidR="004E70B0" w:rsidRPr="00B966C8">
        <w:rPr>
          <w:rFonts w:ascii="Times New Roman" w:eastAsia="標楷體" w:hAnsi="Times New Roman" w:cs="Times New Roman"/>
          <w:sz w:val="28"/>
          <w:szCs w:val="28"/>
        </w:rPr>
        <w:t>所原鄉國民中</w:t>
      </w:r>
      <w:r w:rsidR="004E70B0" w:rsidRPr="00B966C8">
        <w:rPr>
          <w:rFonts w:ascii="Times New Roman" w:eastAsia="標楷體" w:hAnsi="Times New Roman" w:cs="Times New Roman"/>
          <w:sz w:val="28"/>
          <w:szCs w:val="28"/>
        </w:rPr>
        <w:t>(</w:t>
      </w:r>
      <w:r w:rsidR="004E70B0" w:rsidRPr="00B966C8">
        <w:rPr>
          <w:rFonts w:ascii="Times New Roman" w:eastAsia="標楷體" w:hAnsi="Times New Roman" w:cs="Times New Roman"/>
          <w:sz w:val="28"/>
          <w:szCs w:val="28"/>
        </w:rPr>
        <w:t>小</w:t>
      </w:r>
      <w:r w:rsidR="004E70B0" w:rsidRPr="00B966C8">
        <w:rPr>
          <w:rFonts w:ascii="Times New Roman" w:eastAsia="標楷體" w:hAnsi="Times New Roman" w:cs="Times New Roman"/>
          <w:sz w:val="28"/>
          <w:szCs w:val="28"/>
        </w:rPr>
        <w:t>)</w:t>
      </w:r>
      <w:r w:rsidR="004E70B0" w:rsidRPr="00B966C8">
        <w:rPr>
          <w:rFonts w:ascii="Times New Roman" w:eastAsia="標楷體" w:hAnsi="Times New Roman" w:cs="Times New Roman"/>
          <w:sz w:val="28"/>
          <w:szCs w:val="28"/>
        </w:rPr>
        <w:t>學，聘任</w:t>
      </w:r>
      <w:r w:rsidR="007023E7" w:rsidRPr="00B966C8">
        <w:rPr>
          <w:rFonts w:ascii="Times New Roman" w:eastAsia="標楷體" w:hAnsi="Times New Roman" w:cs="Times New Roman"/>
          <w:sz w:val="28"/>
          <w:szCs w:val="28"/>
        </w:rPr>
        <w:t>16</w:t>
      </w:r>
      <w:r w:rsidR="007023E7" w:rsidRPr="00B966C8">
        <w:rPr>
          <w:rFonts w:ascii="Times New Roman" w:eastAsia="標楷體" w:hAnsi="Times New Roman" w:cs="Times New Roman"/>
          <w:sz w:val="28"/>
          <w:szCs w:val="28"/>
        </w:rPr>
        <w:t>位</w:t>
      </w:r>
      <w:r w:rsidR="00717D5C" w:rsidRPr="00B966C8">
        <w:rPr>
          <w:rFonts w:ascii="Times New Roman" w:eastAsia="標楷體" w:hAnsi="Times New Roman" w:cs="Times New Roman"/>
          <w:sz w:val="28"/>
          <w:szCs w:val="28"/>
        </w:rPr>
        <w:t>原住民族籍</w:t>
      </w:r>
      <w:r w:rsidR="00721134" w:rsidRPr="00B966C8">
        <w:rPr>
          <w:rFonts w:ascii="Times New Roman" w:eastAsia="標楷體" w:hAnsi="Times New Roman" w:cs="Times New Roman"/>
          <w:sz w:val="28"/>
          <w:szCs w:val="28"/>
        </w:rPr>
        <w:t>專任棒球教練</w:t>
      </w:r>
      <w:r w:rsidR="00717D5C" w:rsidRPr="00B966C8">
        <w:rPr>
          <w:rFonts w:ascii="Times New Roman" w:eastAsia="標楷體" w:hAnsi="Times New Roman" w:cs="Times New Roman"/>
          <w:sz w:val="28"/>
          <w:szCs w:val="28"/>
        </w:rPr>
        <w:t>，</w:t>
      </w:r>
      <w:r w:rsidR="0090292B" w:rsidRPr="00B966C8">
        <w:rPr>
          <w:rFonts w:ascii="Times New Roman" w:eastAsia="標楷體" w:hAnsi="Times New Roman" w:cs="Times New Roman"/>
          <w:sz w:val="28"/>
          <w:szCs w:val="28"/>
        </w:rPr>
        <w:t>10</w:t>
      </w:r>
      <w:r w:rsidR="00CA650B" w:rsidRPr="00B966C8">
        <w:rPr>
          <w:rFonts w:ascii="Times New Roman" w:eastAsia="標楷體" w:hAnsi="Times New Roman" w:cs="Times New Roman" w:hint="eastAsia"/>
          <w:sz w:val="28"/>
          <w:szCs w:val="28"/>
        </w:rPr>
        <w:t>3</w:t>
      </w:r>
      <w:r w:rsidR="00CA650B" w:rsidRPr="00B966C8">
        <w:rPr>
          <w:rFonts w:ascii="Times New Roman" w:eastAsia="標楷體" w:hAnsi="Times New Roman" w:cs="Times New Roman" w:hint="eastAsia"/>
          <w:sz w:val="28"/>
          <w:szCs w:val="28"/>
        </w:rPr>
        <w:t>學年</w:t>
      </w:r>
      <w:r w:rsidR="00717D5C" w:rsidRPr="00B966C8">
        <w:rPr>
          <w:rFonts w:ascii="Times New Roman" w:eastAsia="標楷體" w:hAnsi="Times New Roman" w:cs="Times New Roman"/>
          <w:sz w:val="28"/>
          <w:szCs w:val="28"/>
        </w:rPr>
        <w:t>補助</w:t>
      </w:r>
      <w:r w:rsidR="007023E7" w:rsidRPr="00B966C8">
        <w:rPr>
          <w:rFonts w:ascii="Times New Roman" w:eastAsia="標楷體" w:hAnsi="Times New Roman" w:cs="Times New Roman"/>
          <w:sz w:val="28"/>
          <w:szCs w:val="28"/>
        </w:rPr>
        <w:t>24</w:t>
      </w:r>
      <w:r w:rsidR="007023E7" w:rsidRPr="00B966C8">
        <w:rPr>
          <w:rFonts w:ascii="Times New Roman" w:eastAsia="標楷體" w:hAnsi="Times New Roman" w:cs="Times New Roman"/>
          <w:sz w:val="28"/>
          <w:szCs w:val="28"/>
        </w:rPr>
        <w:t>所原鄉國民中</w:t>
      </w:r>
      <w:r w:rsidR="007023E7" w:rsidRPr="00B966C8">
        <w:rPr>
          <w:rFonts w:ascii="Times New Roman" w:eastAsia="標楷體" w:hAnsi="Times New Roman" w:cs="Times New Roman"/>
          <w:sz w:val="28"/>
          <w:szCs w:val="28"/>
        </w:rPr>
        <w:t>(</w:t>
      </w:r>
      <w:r w:rsidR="007023E7" w:rsidRPr="00B966C8">
        <w:rPr>
          <w:rFonts w:ascii="Times New Roman" w:eastAsia="標楷體" w:hAnsi="Times New Roman" w:cs="Times New Roman"/>
          <w:sz w:val="28"/>
          <w:szCs w:val="28"/>
        </w:rPr>
        <w:t>小</w:t>
      </w:r>
      <w:r w:rsidR="007023E7" w:rsidRPr="00B966C8">
        <w:rPr>
          <w:rFonts w:ascii="Times New Roman" w:eastAsia="標楷體" w:hAnsi="Times New Roman" w:cs="Times New Roman"/>
          <w:sz w:val="28"/>
          <w:szCs w:val="28"/>
        </w:rPr>
        <w:t>)</w:t>
      </w:r>
      <w:r w:rsidR="007023E7" w:rsidRPr="00B966C8">
        <w:rPr>
          <w:rFonts w:ascii="Times New Roman" w:eastAsia="標楷體" w:hAnsi="Times New Roman" w:cs="Times New Roman"/>
          <w:sz w:val="28"/>
          <w:szCs w:val="28"/>
        </w:rPr>
        <w:t>學</w:t>
      </w:r>
      <w:r w:rsidR="00721134" w:rsidRPr="00B966C8">
        <w:rPr>
          <w:rFonts w:ascii="Times New Roman" w:eastAsia="標楷體" w:hAnsi="Times New Roman" w:cs="Times New Roman"/>
          <w:sz w:val="28"/>
          <w:szCs w:val="28"/>
        </w:rPr>
        <w:t>，</w:t>
      </w:r>
      <w:r w:rsidR="007023E7" w:rsidRPr="00B966C8">
        <w:rPr>
          <w:rFonts w:ascii="Times New Roman" w:eastAsia="標楷體" w:hAnsi="Times New Roman" w:cs="Times New Roman"/>
          <w:sz w:val="28"/>
          <w:szCs w:val="28"/>
        </w:rPr>
        <w:t>聘任</w:t>
      </w:r>
      <w:r w:rsidR="007023E7" w:rsidRPr="00B966C8">
        <w:rPr>
          <w:rFonts w:ascii="Times New Roman" w:eastAsia="標楷體" w:hAnsi="Times New Roman" w:cs="Times New Roman"/>
          <w:sz w:val="28"/>
          <w:szCs w:val="28"/>
        </w:rPr>
        <w:t>24</w:t>
      </w:r>
      <w:r w:rsidR="007023E7" w:rsidRPr="00B966C8">
        <w:rPr>
          <w:rFonts w:ascii="Times New Roman" w:eastAsia="標楷體" w:hAnsi="Times New Roman" w:cs="Times New Roman"/>
          <w:sz w:val="28"/>
          <w:szCs w:val="28"/>
        </w:rPr>
        <w:t>位原住民族籍專任棒球教練</w:t>
      </w:r>
      <w:r w:rsidR="00CA650B" w:rsidRPr="00B966C8">
        <w:rPr>
          <w:rFonts w:ascii="Times New Roman" w:eastAsia="標楷體" w:hAnsi="Times New Roman" w:cs="Times New Roman" w:hint="eastAsia"/>
          <w:sz w:val="28"/>
          <w:szCs w:val="28"/>
        </w:rPr>
        <w:t>，</w:t>
      </w:r>
      <w:r w:rsidR="00CA650B" w:rsidRPr="00B966C8">
        <w:rPr>
          <w:rFonts w:ascii="Times New Roman" w:eastAsia="標楷體" w:hAnsi="Times New Roman" w:cs="Times New Roman" w:hint="eastAsia"/>
          <w:sz w:val="28"/>
          <w:szCs w:val="28"/>
        </w:rPr>
        <w:t>104</w:t>
      </w:r>
      <w:r w:rsidR="00CA650B" w:rsidRPr="00B966C8">
        <w:rPr>
          <w:rFonts w:ascii="Times New Roman" w:eastAsia="標楷體" w:hAnsi="Times New Roman" w:cs="Times New Roman" w:hint="eastAsia"/>
          <w:sz w:val="28"/>
          <w:szCs w:val="28"/>
        </w:rPr>
        <w:t>學年納入例行業務推動，賡續補助</w:t>
      </w:r>
      <w:r w:rsidR="00CA650B" w:rsidRPr="00B966C8">
        <w:rPr>
          <w:rFonts w:ascii="Times New Roman" w:eastAsia="標楷體" w:hAnsi="Times New Roman" w:cs="Times New Roman" w:hint="eastAsia"/>
          <w:sz w:val="28"/>
          <w:szCs w:val="28"/>
        </w:rPr>
        <w:t>25</w:t>
      </w:r>
      <w:r w:rsidR="00CA650B" w:rsidRPr="00B966C8">
        <w:rPr>
          <w:rFonts w:ascii="Times New Roman" w:eastAsia="標楷體" w:hAnsi="Times New Roman" w:cs="Times New Roman" w:hint="eastAsia"/>
          <w:sz w:val="28"/>
          <w:szCs w:val="28"/>
        </w:rPr>
        <w:t>所學校補助聘任</w:t>
      </w:r>
      <w:r w:rsidR="00CA650B" w:rsidRPr="00B966C8">
        <w:rPr>
          <w:rFonts w:ascii="Times New Roman" w:eastAsia="標楷體" w:hAnsi="Times New Roman" w:cs="Times New Roman" w:hint="eastAsia"/>
          <w:sz w:val="28"/>
          <w:szCs w:val="28"/>
        </w:rPr>
        <w:t>25</w:t>
      </w:r>
      <w:r w:rsidR="00CA650B" w:rsidRPr="00B966C8">
        <w:rPr>
          <w:rFonts w:ascii="Times New Roman" w:eastAsia="標楷體" w:hAnsi="Times New Roman" w:cs="Times New Roman" w:hint="eastAsia"/>
          <w:sz w:val="28"/>
          <w:szCs w:val="28"/>
        </w:rPr>
        <w:t>位教練。</w:t>
      </w:r>
    </w:p>
    <w:p w:rsidR="00152765" w:rsidRPr="00B966C8" w:rsidRDefault="0032598E" w:rsidP="00F77150">
      <w:pPr>
        <w:pStyle w:val="a3"/>
        <w:snapToGrid w:val="0"/>
        <w:spacing w:line="480" w:lineRule="exact"/>
        <w:ind w:leftChars="0" w:left="0" w:firstLineChars="200" w:firstLine="560"/>
        <w:rPr>
          <w:rFonts w:ascii="Times New Roman" w:eastAsia="標楷體" w:hAnsi="Times New Roman" w:cs="Times New Roman"/>
          <w:sz w:val="28"/>
          <w:szCs w:val="28"/>
        </w:rPr>
      </w:pPr>
      <w:r w:rsidRPr="00B966C8">
        <w:rPr>
          <w:rFonts w:ascii="Times New Roman" w:eastAsia="標楷體" w:hAnsi="Times New Roman" w:cs="Times New Roman" w:hint="eastAsia"/>
          <w:sz w:val="28"/>
          <w:szCs w:val="28"/>
        </w:rPr>
        <w:t>輔導棒球專才</w:t>
      </w:r>
      <w:r w:rsidR="00352A39" w:rsidRPr="00B966C8">
        <w:rPr>
          <w:rFonts w:ascii="Times New Roman" w:eastAsia="標楷體" w:hAnsi="Times New Roman" w:cs="Times New Roman" w:hint="eastAsia"/>
          <w:sz w:val="28"/>
          <w:szCs w:val="28"/>
        </w:rPr>
        <w:t>就業</w:t>
      </w:r>
      <w:r w:rsidR="00866178" w:rsidRPr="00B966C8">
        <w:rPr>
          <w:rFonts w:ascii="Times New Roman" w:eastAsia="標楷體" w:hAnsi="Times New Roman" w:cs="Times New Roman"/>
          <w:sz w:val="28"/>
          <w:szCs w:val="28"/>
        </w:rPr>
        <w:t>計畫</w:t>
      </w:r>
      <w:r w:rsidRPr="00B966C8">
        <w:rPr>
          <w:rFonts w:ascii="Times New Roman" w:eastAsia="標楷體" w:hAnsi="Times New Roman" w:cs="Times New Roman" w:hint="eastAsia"/>
          <w:sz w:val="28"/>
          <w:szCs w:val="28"/>
        </w:rPr>
        <w:t>，</w:t>
      </w:r>
      <w:r w:rsidR="00352A39" w:rsidRPr="00B966C8">
        <w:rPr>
          <w:rFonts w:ascii="Times New Roman" w:eastAsia="標楷體" w:hAnsi="Times New Roman" w:cs="Times New Roman" w:hint="eastAsia"/>
          <w:sz w:val="28"/>
          <w:szCs w:val="28"/>
        </w:rPr>
        <w:t>至今</w:t>
      </w:r>
      <w:r w:rsidR="00F85B53" w:rsidRPr="00B966C8">
        <w:rPr>
          <w:rFonts w:ascii="Times New Roman" w:eastAsia="標楷體" w:hAnsi="Times New Roman" w:cs="Times New Roman"/>
          <w:sz w:val="28"/>
          <w:szCs w:val="28"/>
        </w:rPr>
        <w:t>執行</w:t>
      </w:r>
      <w:r w:rsidR="00981E68" w:rsidRPr="00B966C8">
        <w:rPr>
          <w:rFonts w:ascii="Times New Roman" w:eastAsia="標楷體" w:hAnsi="Times New Roman" w:cs="Times New Roman"/>
          <w:sz w:val="28"/>
          <w:szCs w:val="28"/>
        </w:rPr>
        <w:t>三</w:t>
      </w:r>
      <w:r w:rsidR="00F85B53" w:rsidRPr="00B966C8">
        <w:rPr>
          <w:rFonts w:ascii="Times New Roman" w:eastAsia="標楷體" w:hAnsi="Times New Roman" w:cs="Times New Roman"/>
          <w:sz w:val="28"/>
          <w:szCs w:val="28"/>
        </w:rPr>
        <w:t>年</w:t>
      </w:r>
      <w:r w:rsidR="006425D4" w:rsidRPr="00B966C8">
        <w:rPr>
          <w:rFonts w:ascii="Times New Roman" w:eastAsia="標楷體" w:hAnsi="Times New Roman" w:cs="Times New Roman"/>
          <w:sz w:val="28"/>
          <w:szCs w:val="28"/>
        </w:rPr>
        <w:t>期間</w:t>
      </w:r>
      <w:r w:rsidR="00BF6E26" w:rsidRPr="00B966C8">
        <w:rPr>
          <w:rFonts w:ascii="Times New Roman" w:eastAsia="標楷體" w:hAnsi="Times New Roman" w:cs="Times New Roman"/>
          <w:sz w:val="28"/>
          <w:szCs w:val="28"/>
        </w:rPr>
        <w:t>，</w:t>
      </w:r>
      <w:r w:rsidR="00F77150" w:rsidRPr="00B966C8">
        <w:rPr>
          <w:rFonts w:ascii="Times New Roman" w:eastAsia="標楷體" w:hAnsi="Times New Roman" w:cs="Times New Roman" w:hint="eastAsia"/>
          <w:sz w:val="28"/>
          <w:szCs w:val="28"/>
        </w:rPr>
        <w:t>獲各界正面肯定</w:t>
      </w:r>
      <w:r w:rsidR="00B1761A" w:rsidRPr="00B966C8">
        <w:rPr>
          <w:rFonts w:ascii="Times New Roman" w:eastAsia="標楷體" w:hAnsi="Times New Roman" w:cs="Times New Roman" w:hint="eastAsia"/>
          <w:sz w:val="28"/>
          <w:szCs w:val="28"/>
        </w:rPr>
        <w:t>。</w:t>
      </w:r>
      <w:r w:rsidR="00981E68" w:rsidRPr="00B966C8">
        <w:rPr>
          <w:rFonts w:ascii="Times New Roman" w:eastAsia="標楷體" w:hAnsi="Times New Roman" w:cs="Times New Roman"/>
          <w:sz w:val="28"/>
          <w:szCs w:val="28"/>
        </w:rPr>
        <w:t>學校受本會補助之專任聘用</w:t>
      </w:r>
      <w:r w:rsidR="00A43709" w:rsidRPr="00B966C8">
        <w:rPr>
          <w:rFonts w:ascii="Times New Roman" w:eastAsia="標楷體" w:hAnsi="Times New Roman" w:cs="Times New Roman" w:hint="eastAsia"/>
          <w:sz w:val="28"/>
          <w:szCs w:val="28"/>
        </w:rPr>
        <w:t>棒球教練</w:t>
      </w:r>
      <w:r w:rsidR="00981E68" w:rsidRPr="00B966C8">
        <w:rPr>
          <w:rFonts w:ascii="Times New Roman" w:eastAsia="標楷體" w:hAnsi="Times New Roman" w:cs="Times New Roman"/>
          <w:sz w:val="28"/>
          <w:szCs w:val="28"/>
        </w:rPr>
        <w:t>，</w:t>
      </w:r>
      <w:r w:rsidR="00030E3C" w:rsidRPr="00B966C8">
        <w:rPr>
          <w:rFonts w:ascii="Times New Roman" w:eastAsia="標楷體" w:hAnsi="Times New Roman" w:cs="Times New Roman" w:hint="eastAsia"/>
          <w:sz w:val="28"/>
          <w:szCs w:val="28"/>
        </w:rPr>
        <w:t>豐富學校多元學習平台，學生於課餘間獲得正確的棒球訓練，養成良好正向之興趣揮灑體能。教練更因本計畫保障工作及生計，並能盡展長才傳授下一代棒球技能，使棒球永續深耕校園。</w:t>
      </w:r>
    </w:p>
    <w:p w:rsidR="00973965" w:rsidRPr="00B966C8" w:rsidRDefault="009B3D10" w:rsidP="00A43709">
      <w:pPr>
        <w:pStyle w:val="a3"/>
        <w:snapToGrid w:val="0"/>
        <w:spacing w:line="480" w:lineRule="exact"/>
        <w:ind w:leftChars="0" w:left="0" w:firstLineChars="200" w:firstLine="560"/>
        <w:rPr>
          <w:rFonts w:ascii="Times New Roman" w:eastAsia="標楷體" w:hAnsi="Times New Roman" w:cs="Times New Roman"/>
          <w:sz w:val="28"/>
          <w:szCs w:val="28"/>
        </w:rPr>
      </w:pPr>
      <w:r w:rsidRPr="00B966C8">
        <w:rPr>
          <w:rFonts w:ascii="Times New Roman" w:eastAsia="標楷體" w:hAnsi="Times New Roman" w:cs="Times New Roman"/>
          <w:sz w:val="28"/>
          <w:szCs w:val="28"/>
        </w:rPr>
        <w:t>經</w:t>
      </w:r>
      <w:r w:rsidR="00314AB2" w:rsidRPr="00B966C8">
        <w:rPr>
          <w:rFonts w:ascii="Times New Roman" w:eastAsia="標楷體" w:hAnsi="Times New Roman" w:cs="Times New Roman" w:hint="eastAsia"/>
          <w:sz w:val="28"/>
          <w:szCs w:val="28"/>
        </w:rPr>
        <w:t>歷年</w:t>
      </w:r>
      <w:r w:rsidRPr="00B966C8">
        <w:rPr>
          <w:rFonts w:ascii="Times New Roman" w:eastAsia="標楷體" w:hAnsi="Times New Roman" w:cs="Times New Roman"/>
          <w:sz w:val="28"/>
          <w:szCs w:val="28"/>
        </w:rPr>
        <w:t>評估</w:t>
      </w:r>
      <w:r w:rsidR="00152765" w:rsidRPr="00B966C8">
        <w:rPr>
          <w:rFonts w:ascii="Times New Roman" w:eastAsia="標楷體" w:hAnsi="Times New Roman" w:cs="Times New Roman"/>
          <w:sz w:val="28"/>
          <w:szCs w:val="28"/>
        </w:rPr>
        <w:t>本計畫</w:t>
      </w:r>
      <w:r w:rsidR="00314AB2" w:rsidRPr="00B966C8">
        <w:rPr>
          <w:rFonts w:ascii="Times New Roman" w:eastAsia="標楷體" w:hAnsi="Times New Roman" w:cs="Times New Roman" w:hint="eastAsia"/>
          <w:sz w:val="28"/>
          <w:szCs w:val="28"/>
        </w:rPr>
        <w:t>確</w:t>
      </w:r>
      <w:r w:rsidR="00152765" w:rsidRPr="00B966C8">
        <w:rPr>
          <w:rFonts w:ascii="Times New Roman" w:eastAsia="標楷體" w:hAnsi="Times New Roman" w:cs="Times New Roman"/>
          <w:sz w:val="28"/>
          <w:szCs w:val="28"/>
        </w:rPr>
        <w:t>有其成效，將賡續辦理</w:t>
      </w:r>
      <w:r w:rsidR="00D53028" w:rsidRPr="00B966C8">
        <w:rPr>
          <w:rFonts w:ascii="Times New Roman" w:eastAsia="標楷體" w:hAnsi="Times New Roman" w:cs="Times New Roman" w:hint="eastAsia"/>
          <w:sz w:val="28"/>
          <w:szCs w:val="28"/>
        </w:rPr>
        <w:t>「</w:t>
      </w:r>
      <w:r w:rsidR="00D53028" w:rsidRPr="00B966C8">
        <w:rPr>
          <w:rFonts w:ascii="Times New Roman" w:eastAsia="標楷體" w:hAnsi="Times New Roman" w:cs="Times New Roman"/>
          <w:sz w:val="28"/>
          <w:szCs w:val="28"/>
        </w:rPr>
        <w:t>105</w:t>
      </w:r>
      <w:r w:rsidR="00D53028" w:rsidRPr="00B966C8">
        <w:rPr>
          <w:rFonts w:ascii="Times New Roman" w:eastAsia="標楷體" w:hAnsi="Times New Roman" w:cs="Times New Roman"/>
          <w:sz w:val="28"/>
          <w:szCs w:val="28"/>
        </w:rPr>
        <w:t>學年度</w:t>
      </w:r>
      <w:r w:rsidR="00D53028" w:rsidRPr="00B966C8">
        <w:rPr>
          <w:rFonts w:ascii="Times New Roman" w:eastAsia="標楷體" w:hAnsi="Times New Roman" w:cs="Times New Roman" w:hint="eastAsia"/>
          <w:sz w:val="28"/>
          <w:szCs w:val="28"/>
        </w:rPr>
        <w:t>原住民族棒球專才輔導就業計畫」</w:t>
      </w:r>
      <w:r w:rsidR="00D53028" w:rsidRPr="00B966C8">
        <w:rPr>
          <w:rFonts w:ascii="標楷體" w:eastAsia="標楷體" w:hAnsi="標楷體" w:cs="Times New Roman" w:hint="eastAsia"/>
          <w:sz w:val="28"/>
          <w:szCs w:val="28"/>
        </w:rPr>
        <w:t>（</w:t>
      </w:r>
      <w:r w:rsidR="00D53028" w:rsidRPr="00B966C8">
        <w:rPr>
          <w:rFonts w:ascii="Times New Roman" w:eastAsia="標楷體" w:hAnsi="Times New Roman" w:cs="Times New Roman" w:hint="eastAsia"/>
          <w:sz w:val="28"/>
          <w:szCs w:val="28"/>
        </w:rPr>
        <w:t>以下簡稱本計畫</w:t>
      </w:r>
      <w:r w:rsidR="00D53028" w:rsidRPr="00B966C8">
        <w:rPr>
          <w:rFonts w:ascii="標楷體" w:eastAsia="標楷體" w:hAnsi="標楷體" w:cs="Times New Roman" w:hint="eastAsia"/>
          <w:sz w:val="28"/>
          <w:szCs w:val="28"/>
        </w:rPr>
        <w:t>）</w:t>
      </w:r>
      <w:r w:rsidR="00E70B88" w:rsidRPr="00B966C8">
        <w:rPr>
          <w:rFonts w:ascii="Times New Roman" w:eastAsia="標楷體" w:hAnsi="Times New Roman" w:cs="Times New Roman"/>
          <w:sz w:val="28"/>
          <w:szCs w:val="28"/>
        </w:rPr>
        <w:t>，</w:t>
      </w:r>
      <w:r w:rsidR="00D53028" w:rsidRPr="00B966C8">
        <w:rPr>
          <w:rFonts w:ascii="Times New Roman" w:eastAsia="標楷體" w:hAnsi="Times New Roman" w:cs="Times New Roman" w:hint="eastAsia"/>
          <w:sz w:val="28"/>
          <w:szCs w:val="28"/>
        </w:rPr>
        <w:t>旨在</w:t>
      </w:r>
      <w:r w:rsidR="00314AB2" w:rsidRPr="00B966C8">
        <w:rPr>
          <w:rFonts w:ascii="Times New Roman" w:eastAsia="標楷體" w:hAnsi="Times New Roman" w:cs="Times New Roman" w:hint="eastAsia"/>
          <w:sz w:val="28"/>
          <w:szCs w:val="28"/>
        </w:rPr>
        <w:t>培育</w:t>
      </w:r>
      <w:r w:rsidR="00A67196" w:rsidRPr="00B966C8">
        <w:rPr>
          <w:rFonts w:ascii="Times New Roman" w:eastAsia="標楷體" w:hAnsi="Times New Roman" w:cs="Times New Roman"/>
          <w:sz w:val="28"/>
          <w:szCs w:val="28"/>
        </w:rPr>
        <w:t>具備棒球訓練、運動傷害防護、運動</w:t>
      </w:r>
      <w:r w:rsidR="000B3F30" w:rsidRPr="00B966C8">
        <w:rPr>
          <w:rFonts w:ascii="Times New Roman" w:eastAsia="標楷體" w:hAnsi="Times New Roman" w:cs="Times New Roman"/>
          <w:sz w:val="28"/>
          <w:szCs w:val="28"/>
        </w:rPr>
        <w:t>生理學</w:t>
      </w:r>
      <w:r w:rsidR="002264F4" w:rsidRPr="00B966C8">
        <w:rPr>
          <w:rFonts w:ascii="Times New Roman" w:eastAsia="標楷體" w:hAnsi="Times New Roman" w:cs="Times New Roman"/>
          <w:sz w:val="28"/>
          <w:szCs w:val="28"/>
        </w:rPr>
        <w:t>、運動</w:t>
      </w:r>
      <w:r w:rsidR="00A67196" w:rsidRPr="00B966C8">
        <w:rPr>
          <w:rFonts w:ascii="Times New Roman" w:eastAsia="標楷體" w:hAnsi="Times New Roman" w:cs="Times New Roman"/>
          <w:sz w:val="28"/>
          <w:szCs w:val="28"/>
        </w:rPr>
        <w:t>心理學</w:t>
      </w:r>
      <w:r w:rsidR="000B3F30" w:rsidRPr="00B966C8">
        <w:rPr>
          <w:rFonts w:ascii="Times New Roman" w:eastAsia="標楷體" w:hAnsi="Times New Roman" w:cs="Times New Roman"/>
          <w:sz w:val="28"/>
          <w:szCs w:val="28"/>
        </w:rPr>
        <w:t>、</w:t>
      </w:r>
      <w:r w:rsidRPr="00B966C8">
        <w:rPr>
          <w:rFonts w:ascii="Times New Roman" w:eastAsia="標楷體" w:hAnsi="Times New Roman" w:cs="Times New Roman"/>
          <w:sz w:val="28"/>
          <w:szCs w:val="28"/>
        </w:rPr>
        <w:t>體育運動教學方法等</w:t>
      </w:r>
      <w:r w:rsidR="00314AB2" w:rsidRPr="00B966C8">
        <w:rPr>
          <w:rFonts w:ascii="Times New Roman" w:eastAsia="標楷體" w:hAnsi="Times New Roman" w:cs="Times New Roman" w:hint="eastAsia"/>
          <w:sz w:val="28"/>
          <w:szCs w:val="28"/>
        </w:rPr>
        <w:t>才能之</w:t>
      </w:r>
      <w:r w:rsidRPr="00B966C8">
        <w:rPr>
          <w:rFonts w:ascii="Times New Roman" w:eastAsia="標楷體" w:hAnsi="Times New Roman" w:cs="Times New Roman"/>
          <w:sz w:val="28"/>
          <w:szCs w:val="28"/>
        </w:rPr>
        <w:t>專任棒球教練</w:t>
      </w:r>
      <w:r w:rsidR="007D0F28" w:rsidRPr="00B966C8">
        <w:rPr>
          <w:rFonts w:ascii="Times New Roman" w:eastAsia="標楷體" w:hAnsi="Times New Roman" w:cs="Times New Roman"/>
          <w:sz w:val="28"/>
          <w:szCs w:val="28"/>
        </w:rPr>
        <w:t>，</w:t>
      </w:r>
      <w:r w:rsidR="00314AB2" w:rsidRPr="00B966C8">
        <w:rPr>
          <w:rFonts w:ascii="Times New Roman" w:eastAsia="標楷體" w:hAnsi="Times New Roman" w:cs="Times New Roman" w:hint="eastAsia"/>
          <w:sz w:val="28"/>
          <w:szCs w:val="28"/>
        </w:rPr>
        <w:t>強化教練職場技能與專業智識，亦能協助學校</w:t>
      </w:r>
      <w:r w:rsidR="00DF6888" w:rsidRPr="00B966C8">
        <w:rPr>
          <w:rFonts w:ascii="Times New Roman" w:eastAsia="標楷體" w:hAnsi="Times New Roman" w:cs="Times New Roman" w:hint="eastAsia"/>
          <w:sz w:val="28"/>
          <w:szCs w:val="28"/>
        </w:rPr>
        <w:t>帶動</w:t>
      </w:r>
      <w:r w:rsidR="00D53028" w:rsidRPr="00B966C8">
        <w:rPr>
          <w:rFonts w:ascii="Times New Roman" w:eastAsia="標楷體" w:hAnsi="Times New Roman" w:cs="Times New Roman" w:hint="eastAsia"/>
          <w:sz w:val="28"/>
          <w:szCs w:val="28"/>
        </w:rPr>
        <w:t>發展</w:t>
      </w:r>
      <w:r w:rsidR="00DF6888" w:rsidRPr="00B966C8">
        <w:rPr>
          <w:rFonts w:ascii="Times New Roman" w:eastAsia="標楷體" w:hAnsi="Times New Roman" w:cs="Times New Roman" w:hint="eastAsia"/>
          <w:sz w:val="28"/>
          <w:szCs w:val="28"/>
        </w:rPr>
        <w:t>棒球教育，</w:t>
      </w:r>
      <w:r w:rsidR="00D53028" w:rsidRPr="00B966C8">
        <w:rPr>
          <w:rFonts w:ascii="Times New Roman" w:eastAsia="標楷體" w:hAnsi="Times New Roman" w:cs="Times New Roman" w:hint="eastAsia"/>
          <w:sz w:val="28"/>
          <w:szCs w:val="28"/>
        </w:rPr>
        <w:t>並</w:t>
      </w:r>
      <w:r w:rsidR="00DF6888" w:rsidRPr="00B966C8">
        <w:rPr>
          <w:rFonts w:ascii="Times New Roman" w:eastAsia="標楷體" w:hAnsi="Times New Roman" w:cs="Times New Roman" w:hint="eastAsia"/>
          <w:sz w:val="28"/>
          <w:szCs w:val="28"/>
        </w:rPr>
        <w:t>期</w:t>
      </w:r>
      <w:r w:rsidR="00D53028" w:rsidRPr="00B966C8">
        <w:rPr>
          <w:rFonts w:ascii="Times New Roman" w:eastAsia="標楷體" w:hAnsi="Times New Roman" w:cs="Times New Roman" w:hint="eastAsia"/>
          <w:sz w:val="28"/>
          <w:szCs w:val="28"/>
        </w:rPr>
        <w:t>許</w:t>
      </w:r>
      <w:r w:rsidR="00DF6888" w:rsidRPr="00B966C8">
        <w:rPr>
          <w:rFonts w:ascii="Times New Roman" w:eastAsia="標楷體" w:hAnsi="Times New Roman" w:cs="Times New Roman" w:hint="eastAsia"/>
          <w:sz w:val="28"/>
          <w:szCs w:val="28"/>
        </w:rPr>
        <w:t>實現「往下扎根、向上發芽」之願景</w:t>
      </w:r>
      <w:r w:rsidR="007D0F28" w:rsidRPr="00B966C8">
        <w:rPr>
          <w:rFonts w:ascii="Times New Roman" w:eastAsia="標楷體" w:hAnsi="Times New Roman" w:cs="Times New Roman"/>
          <w:sz w:val="28"/>
          <w:szCs w:val="28"/>
        </w:rPr>
        <w:t>。</w:t>
      </w:r>
    </w:p>
    <w:p w:rsidR="00DA4E16" w:rsidRPr="007976C5" w:rsidRDefault="00DA4E16" w:rsidP="00A43709">
      <w:pPr>
        <w:pStyle w:val="a3"/>
        <w:numPr>
          <w:ilvl w:val="0"/>
          <w:numId w:val="1"/>
        </w:numPr>
        <w:snapToGrid w:val="0"/>
        <w:spacing w:line="480" w:lineRule="exact"/>
        <w:ind w:leftChars="0" w:left="0" w:firstLine="0"/>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t>辦理單位：</w:t>
      </w:r>
    </w:p>
    <w:p w:rsidR="00D53028" w:rsidRPr="00D53028" w:rsidRDefault="00D53028" w:rsidP="00D53028">
      <w:pPr>
        <w:pStyle w:val="a3"/>
        <w:numPr>
          <w:ilvl w:val="0"/>
          <w:numId w:val="2"/>
        </w:numPr>
        <w:snapToGrid w:val="0"/>
        <w:spacing w:line="480" w:lineRule="exact"/>
        <w:ind w:leftChars="300" w:left="1280" w:hangingChars="200" w:hanging="560"/>
        <w:rPr>
          <w:rFonts w:ascii="Times New Roman" w:eastAsia="標楷體" w:hAnsi="Times New Roman" w:cs="Times New Roman"/>
          <w:sz w:val="28"/>
          <w:szCs w:val="28"/>
        </w:rPr>
      </w:pPr>
      <w:r w:rsidRPr="00D53028">
        <w:rPr>
          <w:rFonts w:ascii="Times New Roman" w:eastAsia="標楷體" w:hAnsi="Times New Roman" w:cs="Times New Roman" w:hint="eastAsia"/>
          <w:sz w:val="28"/>
          <w:szCs w:val="28"/>
        </w:rPr>
        <w:t>主辦單位：原住民族委員會</w:t>
      </w:r>
    </w:p>
    <w:p w:rsidR="00D53028" w:rsidRPr="00D53028" w:rsidRDefault="00D53028" w:rsidP="00D53028">
      <w:pPr>
        <w:pStyle w:val="a3"/>
        <w:numPr>
          <w:ilvl w:val="0"/>
          <w:numId w:val="2"/>
        </w:numPr>
        <w:snapToGrid w:val="0"/>
        <w:spacing w:line="480" w:lineRule="exact"/>
        <w:ind w:leftChars="300" w:left="1280" w:hangingChars="200" w:hanging="560"/>
        <w:rPr>
          <w:rFonts w:ascii="Times New Roman" w:eastAsia="標楷體" w:hAnsi="Times New Roman" w:cs="Times New Roman"/>
          <w:sz w:val="28"/>
          <w:szCs w:val="28"/>
        </w:rPr>
      </w:pPr>
      <w:r w:rsidRPr="00D53028">
        <w:rPr>
          <w:rFonts w:ascii="Times New Roman" w:eastAsia="標楷體" w:hAnsi="Times New Roman" w:cs="Times New Roman" w:hint="eastAsia"/>
          <w:sz w:val="28"/>
          <w:szCs w:val="28"/>
        </w:rPr>
        <w:t>承辦單位：各直轄市、縣（市）政府教育局（處）</w:t>
      </w:r>
    </w:p>
    <w:p w:rsidR="00D53028" w:rsidRPr="00D53028" w:rsidRDefault="00D53028" w:rsidP="00D53028">
      <w:pPr>
        <w:pStyle w:val="a3"/>
        <w:numPr>
          <w:ilvl w:val="0"/>
          <w:numId w:val="2"/>
        </w:numPr>
        <w:snapToGrid w:val="0"/>
        <w:spacing w:line="480" w:lineRule="exact"/>
        <w:ind w:leftChars="300" w:left="1280" w:hangingChars="200" w:hanging="560"/>
        <w:rPr>
          <w:rFonts w:ascii="Times New Roman" w:eastAsia="標楷體" w:hAnsi="Times New Roman" w:cs="Times New Roman"/>
          <w:sz w:val="28"/>
          <w:szCs w:val="28"/>
        </w:rPr>
      </w:pPr>
      <w:r w:rsidRPr="00D53028">
        <w:rPr>
          <w:rFonts w:ascii="Times New Roman" w:eastAsia="標楷體" w:hAnsi="Times New Roman" w:cs="Times New Roman" w:hint="eastAsia"/>
          <w:sz w:val="28"/>
          <w:szCs w:val="28"/>
        </w:rPr>
        <w:t>協辦單位：教育部體育署、中華民國臺灣原住民棒球協會</w:t>
      </w:r>
    </w:p>
    <w:p w:rsidR="00D53028" w:rsidRPr="007976C5" w:rsidRDefault="00D53028" w:rsidP="00D53028">
      <w:pPr>
        <w:pStyle w:val="a3"/>
        <w:numPr>
          <w:ilvl w:val="0"/>
          <w:numId w:val="2"/>
        </w:numPr>
        <w:snapToGrid w:val="0"/>
        <w:spacing w:line="480" w:lineRule="exact"/>
        <w:ind w:leftChars="300" w:left="1280" w:hangingChars="200" w:hanging="560"/>
        <w:rPr>
          <w:rFonts w:ascii="Times New Roman" w:eastAsia="標楷體" w:hAnsi="Times New Roman" w:cs="Times New Roman"/>
          <w:sz w:val="28"/>
          <w:szCs w:val="28"/>
        </w:rPr>
      </w:pPr>
      <w:r w:rsidRPr="00D53028">
        <w:rPr>
          <w:rFonts w:ascii="Times New Roman" w:eastAsia="標楷體" w:hAnsi="Times New Roman" w:cs="Times New Roman" w:hint="eastAsia"/>
          <w:sz w:val="28"/>
          <w:szCs w:val="28"/>
        </w:rPr>
        <w:t>執行單位：國民中、小學校</w:t>
      </w:r>
    </w:p>
    <w:p w:rsidR="00264171" w:rsidRPr="007976C5" w:rsidRDefault="00C92792" w:rsidP="00A43709">
      <w:pPr>
        <w:pStyle w:val="a3"/>
        <w:numPr>
          <w:ilvl w:val="0"/>
          <w:numId w:val="1"/>
        </w:numPr>
        <w:snapToGrid w:val="0"/>
        <w:spacing w:line="480" w:lineRule="exact"/>
        <w:ind w:leftChars="0" w:left="561" w:hangingChars="200" w:hanging="561"/>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t>計畫</w:t>
      </w:r>
      <w:r w:rsidR="00264171" w:rsidRPr="007976C5">
        <w:rPr>
          <w:rFonts w:ascii="Times New Roman" w:eastAsia="標楷體" w:hAnsi="Times New Roman" w:cs="Times New Roman"/>
          <w:b/>
          <w:sz w:val="28"/>
          <w:szCs w:val="28"/>
        </w:rPr>
        <w:t>期間：</w:t>
      </w:r>
      <w:r w:rsidR="00836C02" w:rsidRPr="007976C5">
        <w:rPr>
          <w:rFonts w:ascii="Times New Roman" w:eastAsia="標楷體" w:hAnsi="Times New Roman" w:cs="Times New Roman"/>
          <w:b/>
          <w:sz w:val="28"/>
          <w:szCs w:val="28"/>
        </w:rPr>
        <w:t>10</w:t>
      </w:r>
      <w:r w:rsidR="00981E68" w:rsidRPr="007976C5">
        <w:rPr>
          <w:rFonts w:ascii="Times New Roman" w:eastAsia="標楷體" w:hAnsi="Times New Roman" w:cs="Times New Roman"/>
          <w:b/>
          <w:sz w:val="28"/>
          <w:szCs w:val="28"/>
        </w:rPr>
        <w:t>5</w:t>
      </w:r>
      <w:r w:rsidR="00264171" w:rsidRPr="007976C5">
        <w:rPr>
          <w:rFonts w:ascii="Times New Roman" w:eastAsia="標楷體" w:hAnsi="Times New Roman" w:cs="Times New Roman"/>
          <w:b/>
          <w:sz w:val="28"/>
          <w:szCs w:val="28"/>
        </w:rPr>
        <w:t>年</w:t>
      </w:r>
      <w:r w:rsidR="00836C02" w:rsidRPr="007976C5">
        <w:rPr>
          <w:rFonts w:ascii="Times New Roman" w:eastAsia="標楷體" w:hAnsi="Times New Roman" w:cs="Times New Roman"/>
          <w:b/>
          <w:sz w:val="28"/>
          <w:szCs w:val="28"/>
        </w:rPr>
        <w:t>9</w:t>
      </w:r>
      <w:r w:rsidR="00264171" w:rsidRPr="007976C5">
        <w:rPr>
          <w:rFonts w:ascii="Times New Roman" w:eastAsia="標楷體" w:hAnsi="Times New Roman" w:cs="Times New Roman"/>
          <w:b/>
          <w:sz w:val="28"/>
          <w:szCs w:val="28"/>
        </w:rPr>
        <w:t>月</w:t>
      </w:r>
      <w:r w:rsidR="00264171" w:rsidRPr="007976C5">
        <w:rPr>
          <w:rFonts w:ascii="Times New Roman" w:eastAsia="標楷體" w:hAnsi="Times New Roman" w:cs="Times New Roman"/>
          <w:b/>
          <w:sz w:val="28"/>
          <w:szCs w:val="28"/>
        </w:rPr>
        <w:t>1</w:t>
      </w:r>
      <w:r w:rsidR="00264171" w:rsidRPr="007976C5">
        <w:rPr>
          <w:rFonts w:ascii="Times New Roman" w:eastAsia="標楷體" w:hAnsi="Times New Roman" w:cs="Times New Roman"/>
          <w:b/>
          <w:sz w:val="28"/>
          <w:szCs w:val="28"/>
        </w:rPr>
        <w:t>日至</w:t>
      </w:r>
      <w:r w:rsidR="006E4DAE" w:rsidRPr="007976C5">
        <w:rPr>
          <w:rFonts w:ascii="Times New Roman" w:eastAsia="標楷體" w:hAnsi="Times New Roman" w:cs="Times New Roman"/>
          <w:b/>
          <w:sz w:val="28"/>
          <w:szCs w:val="28"/>
        </w:rPr>
        <w:t>10</w:t>
      </w:r>
      <w:r w:rsidR="00981E68" w:rsidRPr="007976C5">
        <w:rPr>
          <w:rFonts w:ascii="Times New Roman" w:eastAsia="標楷體" w:hAnsi="Times New Roman" w:cs="Times New Roman"/>
          <w:b/>
          <w:sz w:val="28"/>
          <w:szCs w:val="28"/>
        </w:rPr>
        <w:t>6</w:t>
      </w:r>
      <w:r w:rsidR="00264171" w:rsidRPr="007976C5">
        <w:rPr>
          <w:rFonts w:ascii="Times New Roman" w:eastAsia="標楷體" w:hAnsi="Times New Roman" w:cs="Times New Roman"/>
          <w:b/>
          <w:sz w:val="28"/>
          <w:szCs w:val="28"/>
        </w:rPr>
        <w:t>年</w:t>
      </w:r>
      <w:r w:rsidR="00264171" w:rsidRPr="007976C5">
        <w:rPr>
          <w:rFonts w:ascii="Times New Roman" w:eastAsia="標楷體" w:hAnsi="Times New Roman" w:cs="Times New Roman"/>
          <w:b/>
          <w:sz w:val="28"/>
          <w:szCs w:val="28"/>
        </w:rPr>
        <w:t>8</w:t>
      </w:r>
      <w:r w:rsidR="00264171" w:rsidRPr="007976C5">
        <w:rPr>
          <w:rFonts w:ascii="Times New Roman" w:eastAsia="標楷體" w:hAnsi="Times New Roman" w:cs="Times New Roman"/>
          <w:b/>
          <w:sz w:val="28"/>
          <w:szCs w:val="28"/>
        </w:rPr>
        <w:t>月</w:t>
      </w:r>
      <w:r w:rsidR="00264171" w:rsidRPr="007976C5">
        <w:rPr>
          <w:rFonts w:ascii="Times New Roman" w:eastAsia="標楷體" w:hAnsi="Times New Roman" w:cs="Times New Roman"/>
          <w:b/>
          <w:sz w:val="28"/>
          <w:szCs w:val="28"/>
        </w:rPr>
        <w:t>31</w:t>
      </w:r>
      <w:r w:rsidR="00264171" w:rsidRPr="007976C5">
        <w:rPr>
          <w:rFonts w:ascii="Times New Roman" w:eastAsia="標楷體" w:hAnsi="Times New Roman" w:cs="Times New Roman"/>
          <w:b/>
          <w:sz w:val="28"/>
          <w:szCs w:val="28"/>
        </w:rPr>
        <w:t>日止。</w:t>
      </w:r>
    </w:p>
    <w:p w:rsidR="00D53028" w:rsidRDefault="00724A1B" w:rsidP="00677CC9">
      <w:pPr>
        <w:pStyle w:val="a3"/>
        <w:numPr>
          <w:ilvl w:val="0"/>
          <w:numId w:val="1"/>
        </w:numPr>
        <w:snapToGrid w:val="0"/>
        <w:spacing w:line="480" w:lineRule="exact"/>
        <w:ind w:leftChars="0" w:left="561" w:hangingChars="200" w:hanging="561"/>
        <w:rPr>
          <w:rFonts w:ascii="Times New Roman" w:eastAsia="標楷體" w:hAnsi="Times New Roman" w:cs="Times New Roman"/>
          <w:sz w:val="28"/>
          <w:szCs w:val="28"/>
        </w:rPr>
      </w:pPr>
      <w:r w:rsidRPr="00677CC9">
        <w:rPr>
          <w:rFonts w:ascii="Times New Roman" w:eastAsia="標楷體" w:hAnsi="Times New Roman" w:cs="Times New Roman"/>
          <w:b/>
          <w:sz w:val="28"/>
          <w:szCs w:val="28"/>
        </w:rPr>
        <w:t>補助對象：</w:t>
      </w:r>
      <w:r w:rsidR="00677CC9" w:rsidRPr="00677CC9">
        <w:rPr>
          <w:rFonts w:ascii="Times New Roman" w:eastAsia="標楷體" w:hAnsi="Times New Roman" w:cs="Times New Roman"/>
          <w:sz w:val="28"/>
          <w:szCs w:val="28"/>
        </w:rPr>
        <w:t xml:space="preserve"> </w:t>
      </w:r>
    </w:p>
    <w:p w:rsidR="006F1370" w:rsidRPr="00677CC9" w:rsidRDefault="001C727E" w:rsidP="00D53028">
      <w:pPr>
        <w:pStyle w:val="a3"/>
        <w:snapToGrid w:val="0"/>
        <w:spacing w:line="480" w:lineRule="exact"/>
        <w:ind w:leftChars="0" w:left="560"/>
        <w:rPr>
          <w:rFonts w:ascii="Times New Roman" w:eastAsia="標楷體" w:hAnsi="Times New Roman" w:cs="Times New Roman"/>
          <w:sz w:val="28"/>
          <w:szCs w:val="28"/>
        </w:rPr>
      </w:pPr>
      <w:r w:rsidRPr="00677CC9">
        <w:rPr>
          <w:rFonts w:ascii="Times New Roman" w:eastAsia="標楷體" w:hAnsi="Times New Roman" w:cs="Times New Roman"/>
          <w:sz w:val="28"/>
          <w:szCs w:val="28"/>
        </w:rPr>
        <w:t>25</w:t>
      </w:r>
      <w:r w:rsidR="00C92792" w:rsidRPr="00677CC9">
        <w:rPr>
          <w:rFonts w:ascii="Times New Roman" w:eastAsia="標楷體" w:hAnsi="Times New Roman" w:cs="Times New Roman"/>
          <w:sz w:val="28"/>
          <w:szCs w:val="28"/>
        </w:rPr>
        <w:t>所國民中</w:t>
      </w:r>
      <w:r w:rsidR="004E3E7E" w:rsidRPr="00677CC9">
        <w:rPr>
          <w:rFonts w:ascii="Times New Roman" w:eastAsia="標楷體" w:hAnsi="Times New Roman" w:cs="Times New Roman"/>
          <w:sz w:val="28"/>
          <w:szCs w:val="28"/>
        </w:rPr>
        <w:t>(</w:t>
      </w:r>
      <w:r w:rsidR="00CE79A3" w:rsidRPr="00677CC9">
        <w:rPr>
          <w:rFonts w:ascii="Times New Roman" w:eastAsia="標楷體" w:hAnsi="Times New Roman" w:cs="Times New Roman"/>
          <w:sz w:val="28"/>
          <w:szCs w:val="28"/>
        </w:rPr>
        <w:t>小</w:t>
      </w:r>
      <w:r w:rsidR="004E3E7E" w:rsidRPr="00677CC9">
        <w:rPr>
          <w:rFonts w:ascii="Times New Roman" w:eastAsia="標楷體" w:hAnsi="Times New Roman" w:cs="Times New Roman"/>
          <w:sz w:val="28"/>
          <w:szCs w:val="28"/>
        </w:rPr>
        <w:t>)</w:t>
      </w:r>
      <w:r w:rsidR="00CE79A3" w:rsidRPr="00677CC9">
        <w:rPr>
          <w:rFonts w:ascii="Times New Roman" w:eastAsia="標楷體" w:hAnsi="Times New Roman" w:cs="Times New Roman"/>
          <w:sz w:val="28"/>
          <w:szCs w:val="28"/>
        </w:rPr>
        <w:t>學</w:t>
      </w:r>
      <w:r w:rsidR="000844C7" w:rsidRPr="00677CC9">
        <w:rPr>
          <w:rFonts w:ascii="Times New Roman" w:eastAsia="標楷體" w:hAnsi="Times New Roman" w:cs="Times New Roman" w:hint="eastAsia"/>
          <w:sz w:val="28"/>
          <w:szCs w:val="28"/>
        </w:rPr>
        <w:t>聘用</w:t>
      </w:r>
      <w:r w:rsidR="00CA650B">
        <w:rPr>
          <w:rFonts w:ascii="Times New Roman" w:eastAsia="標楷體" w:hAnsi="Times New Roman" w:cs="Times New Roman" w:hint="eastAsia"/>
          <w:sz w:val="28"/>
          <w:szCs w:val="28"/>
        </w:rPr>
        <w:t>25</w:t>
      </w:r>
      <w:r w:rsidR="000844C7" w:rsidRPr="00677CC9">
        <w:rPr>
          <w:rFonts w:ascii="Times New Roman" w:eastAsia="標楷體" w:hAnsi="Times New Roman" w:cs="Times New Roman" w:hint="eastAsia"/>
          <w:sz w:val="28"/>
          <w:szCs w:val="28"/>
        </w:rPr>
        <w:t>名專任棒球教練</w:t>
      </w:r>
      <w:r w:rsidR="009175CC" w:rsidRPr="00677CC9">
        <w:rPr>
          <w:rFonts w:ascii="Times New Roman" w:eastAsia="標楷體" w:hAnsi="Times New Roman" w:cs="Times New Roman" w:hint="eastAsia"/>
          <w:sz w:val="28"/>
          <w:szCs w:val="28"/>
        </w:rPr>
        <w:t>經費</w:t>
      </w:r>
      <w:r w:rsidR="00724A1B" w:rsidRPr="00677CC9">
        <w:rPr>
          <w:rFonts w:ascii="Times New Roman" w:eastAsia="標楷體" w:hAnsi="Times New Roman" w:cs="Times New Roman"/>
          <w:sz w:val="28"/>
          <w:szCs w:val="28"/>
        </w:rPr>
        <w:t>。</w:t>
      </w:r>
    </w:p>
    <w:p w:rsidR="00DA4E16" w:rsidRPr="007976C5" w:rsidRDefault="00DA4E16" w:rsidP="00A43709">
      <w:pPr>
        <w:pStyle w:val="a3"/>
        <w:numPr>
          <w:ilvl w:val="0"/>
          <w:numId w:val="1"/>
        </w:numPr>
        <w:snapToGrid w:val="0"/>
        <w:spacing w:line="480" w:lineRule="exact"/>
        <w:ind w:leftChars="0" w:left="561" w:hangingChars="200" w:hanging="561"/>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lastRenderedPageBreak/>
        <w:t>申請資格：</w:t>
      </w:r>
    </w:p>
    <w:p w:rsidR="00A8506D" w:rsidRPr="00961F79" w:rsidRDefault="002E5FA0" w:rsidP="00120691">
      <w:pPr>
        <w:pStyle w:val="a3"/>
        <w:numPr>
          <w:ilvl w:val="0"/>
          <w:numId w:val="17"/>
        </w:numPr>
        <w:snapToGrid w:val="0"/>
        <w:spacing w:line="480" w:lineRule="exact"/>
        <w:ind w:leftChars="0" w:left="1276"/>
        <w:rPr>
          <w:rFonts w:ascii="Times New Roman" w:eastAsia="標楷體" w:hAnsi="Times New Roman" w:cs="Times New Roman"/>
          <w:sz w:val="28"/>
          <w:szCs w:val="28"/>
        </w:rPr>
      </w:pPr>
      <w:r w:rsidRPr="00961F79">
        <w:rPr>
          <w:rFonts w:ascii="Times New Roman" w:eastAsia="標楷體" w:hAnsi="Times New Roman" w:cs="Times New Roman"/>
          <w:sz w:val="28"/>
          <w:szCs w:val="28"/>
        </w:rPr>
        <w:t>專任棒球教練</w:t>
      </w:r>
      <w:r w:rsidR="00175F99" w:rsidRPr="00961F79">
        <w:rPr>
          <w:rFonts w:ascii="Times New Roman" w:eastAsia="標楷體" w:hAnsi="Times New Roman" w:cs="Times New Roman"/>
          <w:sz w:val="28"/>
          <w:szCs w:val="28"/>
        </w:rPr>
        <w:t>申請</w:t>
      </w:r>
      <w:r w:rsidRPr="00961F79">
        <w:rPr>
          <w:rFonts w:ascii="Times New Roman" w:eastAsia="標楷體" w:hAnsi="Times New Roman" w:cs="Times New Roman"/>
          <w:sz w:val="28"/>
          <w:szCs w:val="28"/>
        </w:rPr>
        <w:t>資格：</w:t>
      </w:r>
    </w:p>
    <w:p w:rsidR="0032598E" w:rsidRPr="00961F79" w:rsidRDefault="0032598E" w:rsidP="00120691">
      <w:pPr>
        <w:pStyle w:val="a3"/>
        <w:numPr>
          <w:ilvl w:val="0"/>
          <w:numId w:val="56"/>
        </w:numPr>
        <w:snapToGrid w:val="0"/>
        <w:spacing w:line="480" w:lineRule="exact"/>
        <w:ind w:leftChars="0"/>
        <w:rPr>
          <w:rFonts w:ascii="Times New Roman" w:eastAsia="標楷體" w:hAnsi="Times New Roman" w:cs="Times New Roman"/>
          <w:sz w:val="28"/>
          <w:szCs w:val="28"/>
        </w:rPr>
      </w:pPr>
      <w:r w:rsidRPr="00961F79">
        <w:rPr>
          <w:rFonts w:ascii="Times New Roman" w:eastAsia="標楷體" w:hAnsi="Times New Roman" w:cs="Times New Roman" w:hint="eastAsia"/>
          <w:sz w:val="28"/>
          <w:szCs w:val="28"/>
        </w:rPr>
        <w:t>具原住民籍身分，男性須役畢或免役。</w:t>
      </w:r>
    </w:p>
    <w:p w:rsidR="002E5FA0" w:rsidRPr="00961F79" w:rsidRDefault="002E5FA0" w:rsidP="00120691">
      <w:pPr>
        <w:pStyle w:val="a3"/>
        <w:numPr>
          <w:ilvl w:val="0"/>
          <w:numId w:val="56"/>
        </w:numPr>
        <w:snapToGrid w:val="0"/>
        <w:spacing w:line="480" w:lineRule="exact"/>
        <w:ind w:leftChars="0"/>
        <w:rPr>
          <w:rFonts w:ascii="Times New Roman" w:eastAsia="標楷體" w:hAnsi="Times New Roman" w:cs="Times New Roman"/>
          <w:sz w:val="28"/>
          <w:szCs w:val="28"/>
        </w:rPr>
      </w:pPr>
      <w:r w:rsidRPr="00961F79">
        <w:rPr>
          <w:rFonts w:ascii="Times New Roman" w:eastAsia="標楷體" w:hAnsi="Times New Roman" w:cs="Times New Roman"/>
          <w:sz w:val="28"/>
          <w:szCs w:val="28"/>
        </w:rPr>
        <w:t>取得全國性體育團體</w:t>
      </w:r>
      <w:r w:rsidRPr="00961F79">
        <w:rPr>
          <w:rFonts w:ascii="Times New Roman" w:eastAsia="標楷體" w:hAnsi="Times New Roman" w:cs="Times New Roman"/>
          <w:sz w:val="28"/>
          <w:szCs w:val="28"/>
        </w:rPr>
        <w:t>C</w:t>
      </w:r>
      <w:r w:rsidRPr="00961F79">
        <w:rPr>
          <w:rFonts w:ascii="Times New Roman" w:eastAsia="標楷體" w:hAnsi="Times New Roman" w:cs="Times New Roman"/>
          <w:sz w:val="28"/>
          <w:szCs w:val="28"/>
        </w:rPr>
        <w:t>級以上棒球運動教練證，並符合下列各款之一者</w:t>
      </w:r>
      <w:r w:rsidR="00FF15FD" w:rsidRPr="00961F79">
        <w:rPr>
          <w:rFonts w:ascii="Times New Roman" w:eastAsia="標楷體" w:hAnsi="Times New Roman" w:cs="Times New Roman"/>
          <w:sz w:val="28"/>
          <w:szCs w:val="28"/>
        </w:rPr>
        <w:t>：</w:t>
      </w:r>
    </w:p>
    <w:p w:rsidR="002E5FA0" w:rsidRPr="00961F79" w:rsidRDefault="002E5FA0" w:rsidP="00120691">
      <w:pPr>
        <w:pStyle w:val="a3"/>
        <w:numPr>
          <w:ilvl w:val="0"/>
          <w:numId w:val="20"/>
        </w:numPr>
        <w:snapToGrid w:val="0"/>
        <w:spacing w:line="480" w:lineRule="exact"/>
        <w:ind w:leftChars="0"/>
        <w:rPr>
          <w:rFonts w:ascii="Times New Roman" w:eastAsia="標楷體" w:hAnsi="Times New Roman" w:cs="Times New Roman"/>
          <w:sz w:val="28"/>
          <w:szCs w:val="28"/>
        </w:rPr>
      </w:pPr>
      <w:r w:rsidRPr="00961F79">
        <w:rPr>
          <w:rFonts w:ascii="Times New Roman" w:eastAsia="標楷體" w:hAnsi="Times New Roman" w:cs="Times New Roman"/>
          <w:sz w:val="28"/>
          <w:szCs w:val="28"/>
        </w:rPr>
        <w:t>擔任國內職業棒球或甲組成棒球團選手</w:t>
      </w:r>
      <w:r w:rsidR="00152765" w:rsidRPr="00961F79">
        <w:rPr>
          <w:rFonts w:ascii="Times New Roman" w:eastAsia="標楷體" w:hAnsi="Times New Roman" w:cs="Times New Roman"/>
          <w:sz w:val="28"/>
          <w:szCs w:val="28"/>
        </w:rPr>
        <w:t>2</w:t>
      </w:r>
      <w:r w:rsidRPr="00961F79">
        <w:rPr>
          <w:rFonts w:ascii="Times New Roman" w:eastAsia="標楷體" w:hAnsi="Times New Roman" w:cs="Times New Roman"/>
          <w:sz w:val="28"/>
          <w:szCs w:val="28"/>
        </w:rPr>
        <w:t>年以上</w:t>
      </w:r>
      <w:r w:rsidR="00D2569A" w:rsidRPr="00961F79">
        <w:rPr>
          <w:rFonts w:ascii="Times New Roman" w:eastAsia="標楷體" w:hAnsi="Times New Roman" w:cs="Times New Roman"/>
          <w:sz w:val="28"/>
          <w:szCs w:val="28"/>
        </w:rPr>
        <w:t>者</w:t>
      </w:r>
      <w:r w:rsidRPr="00961F79">
        <w:rPr>
          <w:rFonts w:ascii="Times New Roman" w:eastAsia="標楷體" w:hAnsi="Times New Roman" w:cs="Times New Roman"/>
          <w:sz w:val="28"/>
          <w:szCs w:val="28"/>
        </w:rPr>
        <w:t>。</w:t>
      </w:r>
    </w:p>
    <w:p w:rsidR="003B15E4" w:rsidRPr="00961F79" w:rsidRDefault="002E5FA0" w:rsidP="00120691">
      <w:pPr>
        <w:pStyle w:val="a3"/>
        <w:numPr>
          <w:ilvl w:val="0"/>
          <w:numId w:val="20"/>
        </w:numPr>
        <w:snapToGrid w:val="0"/>
        <w:spacing w:line="480" w:lineRule="exact"/>
        <w:ind w:leftChars="0"/>
        <w:rPr>
          <w:rFonts w:ascii="Times New Roman" w:eastAsia="標楷體" w:hAnsi="Times New Roman" w:cs="Times New Roman"/>
          <w:sz w:val="28"/>
          <w:szCs w:val="28"/>
        </w:rPr>
      </w:pPr>
      <w:r w:rsidRPr="00961F79">
        <w:rPr>
          <w:rFonts w:ascii="Times New Roman" w:eastAsia="標楷體" w:hAnsi="Times New Roman" w:cs="Times New Roman"/>
          <w:sz w:val="28"/>
          <w:szCs w:val="28"/>
        </w:rPr>
        <w:t>從事各級學校棒球代表隊教練工作累積</w:t>
      </w:r>
      <w:r w:rsidR="009B3D10" w:rsidRPr="00961F79">
        <w:rPr>
          <w:rFonts w:ascii="Times New Roman" w:eastAsia="標楷體" w:hAnsi="Times New Roman" w:cs="Times New Roman"/>
          <w:sz w:val="28"/>
          <w:szCs w:val="28"/>
        </w:rPr>
        <w:t>1</w:t>
      </w:r>
      <w:r w:rsidRPr="00961F79">
        <w:rPr>
          <w:rFonts w:ascii="Times New Roman" w:eastAsia="標楷體" w:hAnsi="Times New Roman" w:cs="Times New Roman"/>
          <w:sz w:val="28"/>
          <w:szCs w:val="28"/>
        </w:rPr>
        <w:t>年以上經驗</w:t>
      </w:r>
      <w:r w:rsidR="00D2569A" w:rsidRPr="00961F79">
        <w:rPr>
          <w:rFonts w:ascii="Times New Roman" w:eastAsia="標楷體" w:hAnsi="Times New Roman" w:cs="Times New Roman"/>
          <w:sz w:val="28"/>
          <w:szCs w:val="28"/>
        </w:rPr>
        <w:t>者</w:t>
      </w:r>
      <w:r w:rsidRPr="00961F79">
        <w:rPr>
          <w:rFonts w:ascii="Times New Roman" w:eastAsia="標楷體" w:hAnsi="Times New Roman" w:cs="Times New Roman"/>
          <w:sz w:val="28"/>
          <w:szCs w:val="28"/>
        </w:rPr>
        <w:t>。</w:t>
      </w:r>
    </w:p>
    <w:p w:rsidR="000842FF" w:rsidRPr="00961F79" w:rsidRDefault="000842FF" w:rsidP="00120691">
      <w:pPr>
        <w:pStyle w:val="a3"/>
        <w:numPr>
          <w:ilvl w:val="0"/>
          <w:numId w:val="56"/>
        </w:numPr>
        <w:snapToGrid w:val="0"/>
        <w:spacing w:line="480" w:lineRule="exact"/>
        <w:ind w:leftChars="0" w:left="1758" w:hanging="556"/>
        <w:rPr>
          <w:rFonts w:ascii="Times New Roman" w:eastAsia="標楷體" w:hAnsi="Times New Roman" w:cs="Times New Roman"/>
          <w:sz w:val="28"/>
          <w:szCs w:val="28"/>
        </w:rPr>
      </w:pPr>
      <w:r w:rsidRPr="00961F79">
        <w:rPr>
          <w:rFonts w:ascii="Times New Roman" w:eastAsia="標楷體" w:hAnsi="Times New Roman" w:cs="Times New Roman"/>
          <w:sz w:val="28"/>
          <w:szCs w:val="28"/>
        </w:rPr>
        <w:t>曾擔任本計畫專任棒球教練，經本會核定其考核結果未達續聘</w:t>
      </w:r>
      <w:r w:rsidR="006640E0" w:rsidRPr="00961F79">
        <w:rPr>
          <w:rFonts w:ascii="Times New Roman" w:eastAsia="標楷體" w:hAnsi="Times New Roman" w:cs="Times New Roman" w:hint="eastAsia"/>
          <w:sz w:val="28"/>
          <w:szCs w:val="28"/>
        </w:rPr>
        <w:t>資格</w:t>
      </w:r>
      <w:r w:rsidRPr="00961F79">
        <w:rPr>
          <w:rFonts w:ascii="Times New Roman" w:eastAsia="標楷體" w:hAnsi="Times New Roman" w:cs="Times New Roman"/>
          <w:sz w:val="28"/>
          <w:szCs w:val="28"/>
        </w:rPr>
        <w:t>者不得申請。</w:t>
      </w:r>
    </w:p>
    <w:p w:rsidR="00646F28" w:rsidRPr="007976C5" w:rsidRDefault="004A5962" w:rsidP="00A43709">
      <w:pPr>
        <w:pStyle w:val="a3"/>
        <w:numPr>
          <w:ilvl w:val="0"/>
          <w:numId w:val="1"/>
        </w:numPr>
        <w:snapToGrid w:val="0"/>
        <w:spacing w:line="480" w:lineRule="exact"/>
        <w:ind w:leftChars="0" w:left="0" w:firstLine="0"/>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t>申請受理</w:t>
      </w:r>
      <w:r w:rsidR="001D462D" w:rsidRPr="007976C5">
        <w:rPr>
          <w:rFonts w:ascii="Times New Roman" w:eastAsia="標楷體" w:hAnsi="Times New Roman" w:cs="Times New Roman"/>
          <w:b/>
          <w:sz w:val="28"/>
          <w:szCs w:val="28"/>
        </w:rPr>
        <w:t>期限</w:t>
      </w:r>
      <w:r w:rsidR="000A76FE" w:rsidRPr="007976C5">
        <w:rPr>
          <w:rFonts w:ascii="Times New Roman" w:eastAsia="標楷體" w:hAnsi="Times New Roman" w:cs="Times New Roman"/>
          <w:b/>
          <w:sz w:val="28"/>
          <w:szCs w:val="28"/>
        </w:rPr>
        <w:t>及名額審核</w:t>
      </w:r>
      <w:r w:rsidR="001D462D" w:rsidRPr="007976C5">
        <w:rPr>
          <w:rFonts w:ascii="Times New Roman" w:eastAsia="標楷體" w:hAnsi="Times New Roman" w:cs="Times New Roman"/>
          <w:b/>
          <w:sz w:val="28"/>
          <w:szCs w:val="28"/>
        </w:rPr>
        <w:t>（</w:t>
      </w:r>
      <w:r w:rsidR="0078615A" w:rsidRPr="007976C5">
        <w:rPr>
          <w:rFonts w:ascii="Times New Roman" w:eastAsia="標楷體" w:hAnsi="Times New Roman" w:cs="Times New Roman"/>
          <w:b/>
          <w:sz w:val="28"/>
          <w:szCs w:val="28"/>
        </w:rPr>
        <w:t>以郵戳為憑，</w:t>
      </w:r>
      <w:r w:rsidR="001D462D" w:rsidRPr="007976C5">
        <w:rPr>
          <w:rFonts w:ascii="Times New Roman" w:eastAsia="標楷體" w:hAnsi="Times New Roman" w:cs="Times New Roman"/>
          <w:b/>
          <w:sz w:val="28"/>
          <w:szCs w:val="28"/>
        </w:rPr>
        <w:t>逾期不受理</w:t>
      </w:r>
      <w:r w:rsidR="0036639D">
        <w:rPr>
          <w:rFonts w:ascii="標楷體" w:eastAsia="標楷體" w:hAnsi="標楷體" w:cs="Times New Roman" w:hint="eastAsia"/>
          <w:b/>
          <w:sz w:val="28"/>
          <w:szCs w:val="28"/>
        </w:rPr>
        <w:t>）</w:t>
      </w:r>
      <w:r w:rsidRPr="007976C5">
        <w:rPr>
          <w:rFonts w:ascii="Times New Roman" w:eastAsia="標楷體" w:hAnsi="Times New Roman" w:cs="Times New Roman"/>
          <w:b/>
          <w:sz w:val="28"/>
          <w:szCs w:val="28"/>
        </w:rPr>
        <w:t>：</w:t>
      </w:r>
    </w:p>
    <w:p w:rsidR="0041237E" w:rsidRPr="0032598E" w:rsidRDefault="000A76FE" w:rsidP="00D029C3">
      <w:pPr>
        <w:pStyle w:val="a3"/>
        <w:numPr>
          <w:ilvl w:val="0"/>
          <w:numId w:val="3"/>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專任棒球教練：</w:t>
      </w:r>
    </w:p>
    <w:p w:rsidR="00DB51E6" w:rsidRDefault="00DB51E6" w:rsidP="00120691">
      <w:pPr>
        <w:pStyle w:val="a3"/>
        <w:numPr>
          <w:ilvl w:val="0"/>
          <w:numId w:val="21"/>
        </w:numPr>
        <w:snapToGrid w:val="0"/>
        <w:spacing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申請：</w:t>
      </w:r>
    </w:p>
    <w:p w:rsidR="00DB51E6" w:rsidRPr="007E44B2" w:rsidRDefault="00DB51E6" w:rsidP="00120691">
      <w:pPr>
        <w:pStyle w:val="a3"/>
        <w:numPr>
          <w:ilvl w:val="0"/>
          <w:numId w:val="63"/>
        </w:numPr>
        <w:snapToGrid w:val="0"/>
        <w:spacing w:line="480" w:lineRule="exact"/>
        <w:ind w:leftChars="0"/>
        <w:rPr>
          <w:rFonts w:ascii="Times New Roman" w:eastAsia="標楷體" w:hAnsi="Times New Roman" w:cs="Times New Roman"/>
          <w:sz w:val="28"/>
          <w:szCs w:val="28"/>
          <w:shd w:val="pct15" w:color="auto" w:fill="FFFFFF"/>
        </w:rPr>
      </w:pPr>
      <w:r w:rsidRPr="007E44B2">
        <w:rPr>
          <w:rFonts w:ascii="Times New Roman" w:eastAsia="標楷體" w:hAnsi="Times New Roman" w:cs="Times New Roman" w:hint="eastAsia"/>
          <w:sz w:val="28"/>
          <w:szCs w:val="28"/>
          <w:shd w:val="pct15" w:color="auto" w:fill="FFFFFF"/>
        </w:rPr>
        <w:t>即日起至</w:t>
      </w:r>
      <w:r w:rsidR="0061677E" w:rsidRPr="007E44B2">
        <w:rPr>
          <w:rFonts w:ascii="Times New Roman" w:eastAsia="標楷體" w:hAnsi="Times New Roman" w:cs="Times New Roman"/>
          <w:sz w:val="28"/>
          <w:szCs w:val="28"/>
          <w:u w:val="single"/>
          <w:shd w:val="pct15" w:color="auto" w:fill="FFFFFF"/>
        </w:rPr>
        <w:t>10</w:t>
      </w:r>
      <w:r w:rsidR="005106FC" w:rsidRPr="007E44B2">
        <w:rPr>
          <w:rFonts w:ascii="Times New Roman" w:eastAsia="標楷體" w:hAnsi="Times New Roman" w:cs="Times New Roman" w:hint="eastAsia"/>
          <w:sz w:val="28"/>
          <w:szCs w:val="28"/>
          <w:u w:val="single"/>
          <w:shd w:val="pct15" w:color="auto" w:fill="FFFFFF"/>
        </w:rPr>
        <w:t>6</w:t>
      </w:r>
      <w:r w:rsidR="0061677E" w:rsidRPr="007E44B2">
        <w:rPr>
          <w:rFonts w:ascii="Times New Roman" w:eastAsia="標楷體" w:hAnsi="Times New Roman" w:cs="Times New Roman"/>
          <w:sz w:val="28"/>
          <w:szCs w:val="28"/>
          <w:u w:val="single"/>
          <w:shd w:val="pct15" w:color="auto" w:fill="FFFFFF"/>
        </w:rPr>
        <w:t>年</w:t>
      </w:r>
      <w:r w:rsidR="005106FC" w:rsidRPr="007E44B2">
        <w:rPr>
          <w:rFonts w:ascii="Times New Roman" w:eastAsia="標楷體" w:hAnsi="Times New Roman" w:cs="Times New Roman" w:hint="eastAsia"/>
          <w:sz w:val="28"/>
          <w:szCs w:val="28"/>
          <w:u w:val="single"/>
          <w:shd w:val="pct15" w:color="auto" w:fill="FFFFFF"/>
        </w:rPr>
        <w:t>2</w:t>
      </w:r>
      <w:r w:rsidR="0061677E" w:rsidRPr="007E44B2">
        <w:rPr>
          <w:rFonts w:ascii="Times New Roman" w:eastAsia="標楷體" w:hAnsi="Times New Roman" w:cs="Times New Roman"/>
          <w:sz w:val="28"/>
          <w:szCs w:val="28"/>
          <w:u w:val="single"/>
          <w:shd w:val="pct15" w:color="auto" w:fill="FFFFFF"/>
        </w:rPr>
        <w:t>月</w:t>
      </w:r>
      <w:r w:rsidR="00C1487A">
        <w:rPr>
          <w:rFonts w:ascii="Times New Roman" w:eastAsia="標楷體" w:hAnsi="Times New Roman" w:cs="Times New Roman" w:hint="eastAsia"/>
          <w:sz w:val="28"/>
          <w:szCs w:val="28"/>
          <w:u w:val="single"/>
          <w:shd w:val="pct15" w:color="auto" w:fill="FFFFFF"/>
        </w:rPr>
        <w:t>21</w:t>
      </w:r>
      <w:r w:rsidR="0061677E" w:rsidRPr="007E44B2">
        <w:rPr>
          <w:rFonts w:ascii="Times New Roman" w:eastAsia="標楷體" w:hAnsi="Times New Roman" w:cs="Times New Roman"/>
          <w:sz w:val="28"/>
          <w:szCs w:val="28"/>
          <w:u w:val="single"/>
          <w:shd w:val="pct15" w:color="auto" w:fill="FFFFFF"/>
        </w:rPr>
        <w:t>日</w:t>
      </w:r>
      <w:r w:rsidR="0065503C" w:rsidRPr="007E44B2">
        <w:rPr>
          <w:rFonts w:ascii="Times New Roman" w:eastAsia="標楷體" w:hAnsi="Times New Roman" w:cs="Times New Roman" w:hint="eastAsia"/>
          <w:sz w:val="28"/>
          <w:szCs w:val="28"/>
          <w:u w:val="single"/>
          <w:shd w:val="pct15" w:color="auto" w:fill="FFFFFF"/>
        </w:rPr>
        <w:t>下午</w:t>
      </w:r>
      <w:r w:rsidR="0065503C" w:rsidRPr="007E44B2">
        <w:rPr>
          <w:rFonts w:ascii="Times New Roman" w:eastAsia="標楷體" w:hAnsi="Times New Roman" w:cs="Times New Roman" w:hint="eastAsia"/>
          <w:sz w:val="28"/>
          <w:szCs w:val="28"/>
          <w:u w:val="single"/>
          <w:shd w:val="pct15" w:color="auto" w:fill="FFFFFF"/>
        </w:rPr>
        <w:t>5</w:t>
      </w:r>
      <w:r w:rsidR="0065503C" w:rsidRPr="007E44B2">
        <w:rPr>
          <w:rFonts w:ascii="Times New Roman" w:eastAsia="標楷體" w:hAnsi="Times New Roman" w:cs="Times New Roman" w:hint="eastAsia"/>
          <w:sz w:val="28"/>
          <w:szCs w:val="28"/>
          <w:u w:val="single"/>
          <w:shd w:val="pct15" w:color="auto" w:fill="FFFFFF"/>
        </w:rPr>
        <w:t>時</w:t>
      </w:r>
      <w:r w:rsidR="0061677E" w:rsidRPr="007E44B2">
        <w:rPr>
          <w:rFonts w:ascii="Times New Roman" w:eastAsia="標楷體" w:hAnsi="Times New Roman" w:cs="Times New Roman"/>
          <w:sz w:val="28"/>
          <w:szCs w:val="28"/>
          <w:shd w:val="pct15" w:color="auto" w:fill="FFFFFF"/>
        </w:rPr>
        <w:t>檢</w:t>
      </w:r>
      <w:r w:rsidR="006D437B" w:rsidRPr="007E44B2">
        <w:rPr>
          <w:rFonts w:ascii="Times New Roman" w:eastAsia="標楷體" w:hAnsi="Times New Roman" w:cs="Times New Roman" w:hint="eastAsia"/>
          <w:sz w:val="28"/>
          <w:szCs w:val="28"/>
          <w:shd w:val="pct15" w:color="auto" w:fill="FFFFFF"/>
        </w:rPr>
        <w:t>具</w:t>
      </w:r>
      <w:r w:rsidR="0061677E" w:rsidRPr="007E44B2">
        <w:rPr>
          <w:rFonts w:ascii="Times New Roman" w:eastAsia="標楷體" w:hAnsi="Times New Roman" w:cs="Times New Roman"/>
          <w:sz w:val="28"/>
          <w:szCs w:val="28"/>
          <w:shd w:val="pct15" w:color="auto" w:fill="FFFFFF"/>
        </w:rPr>
        <w:t>申請表</w:t>
      </w:r>
      <w:r w:rsidR="000A76FE" w:rsidRPr="007E44B2">
        <w:rPr>
          <w:rFonts w:ascii="Times New Roman" w:eastAsia="標楷體" w:hAnsi="Times New Roman" w:cs="Times New Roman"/>
          <w:sz w:val="28"/>
          <w:szCs w:val="28"/>
          <w:shd w:val="pct15" w:color="auto" w:fill="FFFFFF"/>
        </w:rPr>
        <w:t>（如附件</w:t>
      </w:r>
      <w:r w:rsidR="007E44B2" w:rsidRPr="007E44B2">
        <w:rPr>
          <w:rFonts w:ascii="Times New Roman" w:eastAsia="標楷體" w:hAnsi="Times New Roman" w:cs="Times New Roman" w:hint="eastAsia"/>
          <w:sz w:val="28"/>
          <w:szCs w:val="28"/>
          <w:shd w:val="pct15" w:color="auto" w:fill="FFFFFF"/>
        </w:rPr>
        <w:t>1</w:t>
      </w:r>
      <w:r w:rsidR="006D437B" w:rsidRPr="007E44B2">
        <w:rPr>
          <w:rFonts w:ascii="Times New Roman" w:eastAsia="標楷體" w:hAnsi="Times New Roman" w:cs="Times New Roman"/>
          <w:sz w:val="28"/>
          <w:szCs w:val="28"/>
          <w:shd w:val="pct15" w:color="auto" w:fill="FFFFFF"/>
        </w:rPr>
        <w:t>）</w:t>
      </w:r>
      <w:r w:rsidR="00C21FC7" w:rsidRPr="007E44B2">
        <w:rPr>
          <w:rFonts w:ascii="Times New Roman" w:eastAsia="標楷體" w:hAnsi="Times New Roman" w:cs="Times New Roman" w:hint="eastAsia"/>
          <w:sz w:val="28"/>
          <w:szCs w:val="28"/>
          <w:shd w:val="pct15" w:color="auto" w:fill="FFFFFF"/>
        </w:rPr>
        <w:t>、</w:t>
      </w:r>
      <w:r w:rsidR="006D437B" w:rsidRPr="007E44B2">
        <w:rPr>
          <w:rFonts w:ascii="Times New Roman" w:eastAsia="標楷體" w:hAnsi="Times New Roman" w:cs="Times New Roman"/>
          <w:sz w:val="28"/>
          <w:szCs w:val="28"/>
          <w:shd w:val="pct15" w:color="auto" w:fill="FFFFFF"/>
        </w:rPr>
        <w:t>國民身分證影本</w:t>
      </w:r>
      <w:r w:rsidR="00C21FC7" w:rsidRPr="007E44B2">
        <w:rPr>
          <w:rFonts w:ascii="Times New Roman" w:eastAsia="標楷體" w:hAnsi="Times New Roman" w:cs="Times New Roman" w:hint="eastAsia"/>
          <w:sz w:val="28"/>
          <w:szCs w:val="28"/>
          <w:shd w:val="pct15" w:color="auto" w:fill="FFFFFF"/>
        </w:rPr>
        <w:t>、</w:t>
      </w:r>
      <w:r w:rsidR="000A76FE" w:rsidRPr="007E44B2">
        <w:rPr>
          <w:rFonts w:ascii="Times New Roman" w:eastAsia="標楷體" w:hAnsi="Times New Roman" w:cs="Times New Roman"/>
          <w:sz w:val="28"/>
          <w:szCs w:val="28"/>
          <w:shd w:val="pct15" w:color="auto" w:fill="FFFFFF"/>
        </w:rPr>
        <w:t>全國性體育團體</w:t>
      </w:r>
      <w:r w:rsidR="000A76FE" w:rsidRPr="007E44B2">
        <w:rPr>
          <w:rFonts w:ascii="Times New Roman" w:eastAsia="標楷體" w:hAnsi="Times New Roman" w:cs="Times New Roman"/>
          <w:sz w:val="28"/>
          <w:szCs w:val="28"/>
          <w:shd w:val="pct15" w:color="auto" w:fill="FFFFFF"/>
        </w:rPr>
        <w:t>C</w:t>
      </w:r>
      <w:r w:rsidR="00C21FC7" w:rsidRPr="007E44B2">
        <w:rPr>
          <w:rFonts w:ascii="Times New Roman" w:eastAsia="標楷體" w:hAnsi="Times New Roman" w:cs="Times New Roman"/>
          <w:sz w:val="28"/>
          <w:szCs w:val="28"/>
          <w:shd w:val="pct15" w:color="auto" w:fill="FFFFFF"/>
        </w:rPr>
        <w:t>級以上運動教練證證書影本、工作經歷證明書</w:t>
      </w:r>
      <w:r w:rsidR="0070181C" w:rsidRPr="007E44B2">
        <w:rPr>
          <w:rFonts w:ascii="Times New Roman" w:eastAsia="標楷體" w:hAnsi="Times New Roman" w:cs="Times New Roman" w:hint="eastAsia"/>
          <w:sz w:val="28"/>
          <w:szCs w:val="28"/>
          <w:shd w:val="pct15" w:color="auto" w:fill="FFFFFF"/>
        </w:rPr>
        <w:t>、原住民族籍證明</w:t>
      </w:r>
      <w:r w:rsidR="00C21FC7" w:rsidRPr="007E44B2">
        <w:rPr>
          <w:rFonts w:ascii="Times New Roman" w:eastAsia="標楷體" w:hAnsi="Times New Roman" w:cs="Times New Roman" w:hint="eastAsia"/>
          <w:sz w:val="28"/>
          <w:szCs w:val="28"/>
          <w:shd w:val="pct15" w:color="auto" w:fill="FFFFFF"/>
        </w:rPr>
        <w:t>，</w:t>
      </w:r>
      <w:r w:rsidR="006D437B" w:rsidRPr="007E44B2">
        <w:rPr>
          <w:rFonts w:ascii="Times New Roman" w:eastAsia="標楷體" w:hAnsi="Times New Roman" w:cs="Times New Roman" w:hint="eastAsia"/>
          <w:sz w:val="28"/>
          <w:szCs w:val="28"/>
          <w:shd w:val="pct15" w:color="auto" w:fill="FFFFFF"/>
        </w:rPr>
        <w:t>若</w:t>
      </w:r>
      <w:r w:rsidR="0061677E" w:rsidRPr="007E44B2">
        <w:rPr>
          <w:rFonts w:ascii="Times New Roman" w:eastAsia="標楷體" w:hAnsi="Times New Roman" w:cs="Times New Roman"/>
          <w:sz w:val="28"/>
          <w:szCs w:val="28"/>
          <w:shd w:val="pct15" w:color="auto" w:fill="FFFFFF"/>
        </w:rPr>
        <w:t>具有臺灣運動傷害防護學會委託機關核發效期內防護員資格者</w:t>
      </w:r>
      <w:r w:rsidR="006D437B" w:rsidRPr="007E44B2">
        <w:rPr>
          <w:rFonts w:ascii="Times New Roman" w:eastAsia="標楷體" w:hAnsi="Times New Roman" w:cs="Times New Roman" w:hint="eastAsia"/>
          <w:sz w:val="28"/>
          <w:szCs w:val="28"/>
          <w:shd w:val="pct15" w:color="auto" w:fill="FFFFFF"/>
        </w:rPr>
        <w:t>，或具體育相關系所碩士以上之學歷者，</w:t>
      </w:r>
      <w:r w:rsidR="00C21FC7" w:rsidRPr="007E44B2">
        <w:rPr>
          <w:rFonts w:ascii="Times New Roman" w:eastAsia="標楷體" w:hAnsi="Times New Roman" w:cs="Times New Roman" w:hint="eastAsia"/>
          <w:sz w:val="28"/>
          <w:szCs w:val="28"/>
          <w:shd w:val="pct15" w:color="auto" w:fill="FFFFFF"/>
        </w:rPr>
        <w:t>請一併</w:t>
      </w:r>
      <w:r w:rsidR="0061677E" w:rsidRPr="007E44B2">
        <w:rPr>
          <w:rFonts w:ascii="Times New Roman" w:eastAsia="標楷體" w:hAnsi="Times New Roman" w:cs="Times New Roman"/>
          <w:sz w:val="28"/>
          <w:szCs w:val="28"/>
          <w:shd w:val="pct15" w:color="auto" w:fill="FFFFFF"/>
        </w:rPr>
        <w:t>檢附</w:t>
      </w:r>
      <w:r w:rsidR="00C21FC7" w:rsidRPr="007E44B2">
        <w:rPr>
          <w:rFonts w:ascii="Times New Roman" w:eastAsia="標楷體" w:hAnsi="Times New Roman" w:cs="Times New Roman" w:hint="eastAsia"/>
          <w:sz w:val="28"/>
          <w:szCs w:val="28"/>
          <w:shd w:val="pct15" w:color="auto" w:fill="FFFFFF"/>
        </w:rPr>
        <w:t>相關</w:t>
      </w:r>
      <w:r w:rsidR="0061677E" w:rsidRPr="007E44B2">
        <w:rPr>
          <w:rFonts w:ascii="Times New Roman" w:eastAsia="標楷體" w:hAnsi="Times New Roman" w:cs="Times New Roman"/>
          <w:sz w:val="28"/>
          <w:szCs w:val="28"/>
          <w:shd w:val="pct15" w:color="auto" w:fill="FFFFFF"/>
        </w:rPr>
        <w:t>證書影本</w:t>
      </w:r>
      <w:r w:rsidR="006D437B" w:rsidRPr="007E44B2">
        <w:rPr>
          <w:rFonts w:ascii="Times New Roman" w:eastAsia="標楷體" w:hAnsi="Times New Roman" w:cs="Times New Roman" w:hint="eastAsia"/>
          <w:sz w:val="28"/>
          <w:szCs w:val="28"/>
          <w:shd w:val="pct15" w:color="auto" w:fill="FFFFFF"/>
        </w:rPr>
        <w:t>，同前開資料</w:t>
      </w:r>
      <w:r w:rsidR="00C21FC7" w:rsidRPr="007E44B2">
        <w:rPr>
          <w:rFonts w:ascii="Times New Roman" w:eastAsia="標楷體" w:hAnsi="Times New Roman" w:cs="Times New Roman" w:hint="eastAsia"/>
          <w:sz w:val="28"/>
          <w:szCs w:val="28"/>
          <w:shd w:val="pct15" w:color="auto" w:fill="FFFFFF"/>
        </w:rPr>
        <w:t>送本會審查</w:t>
      </w:r>
      <w:r w:rsidR="006D437B" w:rsidRPr="007E44B2">
        <w:rPr>
          <w:rFonts w:ascii="Times New Roman" w:eastAsia="標楷體" w:hAnsi="Times New Roman" w:cs="Times New Roman" w:hint="eastAsia"/>
          <w:sz w:val="28"/>
          <w:szCs w:val="28"/>
          <w:shd w:val="pct15" w:color="auto" w:fill="FFFFFF"/>
        </w:rPr>
        <w:t>。</w:t>
      </w:r>
    </w:p>
    <w:p w:rsidR="000A76FE" w:rsidRPr="00C21FC7" w:rsidRDefault="00DB51E6" w:rsidP="00120691">
      <w:pPr>
        <w:pStyle w:val="a3"/>
        <w:numPr>
          <w:ilvl w:val="0"/>
          <w:numId w:val="63"/>
        </w:numPr>
        <w:snapToGrid w:val="0"/>
        <w:spacing w:line="480" w:lineRule="exact"/>
        <w:ind w:leftChars="0"/>
        <w:rPr>
          <w:rFonts w:ascii="Times New Roman" w:eastAsia="標楷體" w:hAnsi="Times New Roman" w:cs="Times New Roman"/>
          <w:sz w:val="28"/>
          <w:szCs w:val="28"/>
        </w:rPr>
      </w:pPr>
      <w:r w:rsidRPr="00DB51E6">
        <w:rPr>
          <w:rFonts w:ascii="Times New Roman" w:eastAsia="標楷體" w:hAnsi="Times New Roman" w:cs="Times New Roman" w:hint="eastAsia"/>
          <w:sz w:val="28"/>
          <w:szCs w:val="28"/>
        </w:rPr>
        <w:t>具續聘資格</w:t>
      </w:r>
      <w:r>
        <w:rPr>
          <w:rFonts w:ascii="Times New Roman" w:eastAsia="標楷體" w:hAnsi="Times New Roman" w:cs="Times New Roman" w:hint="eastAsia"/>
          <w:sz w:val="28"/>
          <w:szCs w:val="28"/>
        </w:rPr>
        <w:t>之教練</w:t>
      </w:r>
      <w:r w:rsidRPr="00DB51E6">
        <w:rPr>
          <w:rFonts w:ascii="Times New Roman" w:eastAsia="標楷體" w:hAnsi="Times New Roman" w:cs="Times New Roman" w:hint="eastAsia"/>
          <w:sz w:val="28"/>
          <w:szCs w:val="28"/>
        </w:rPr>
        <w:t>，應一併申請，未於期限內申請者，視同放棄</w:t>
      </w:r>
      <w:r w:rsidR="00EF3C42">
        <w:rPr>
          <w:rFonts w:ascii="Times New Roman" w:eastAsia="標楷體" w:hAnsi="Times New Roman" w:cs="Times New Roman" w:hint="eastAsia"/>
          <w:sz w:val="28"/>
          <w:szCs w:val="28"/>
        </w:rPr>
        <w:t>參加資格</w:t>
      </w:r>
      <w:r w:rsidRPr="00DB51E6">
        <w:rPr>
          <w:rFonts w:ascii="Times New Roman" w:eastAsia="標楷體" w:hAnsi="Times New Roman" w:cs="Times New Roman" w:hint="eastAsia"/>
          <w:sz w:val="28"/>
          <w:szCs w:val="28"/>
        </w:rPr>
        <w:t>。</w:t>
      </w:r>
    </w:p>
    <w:p w:rsidR="00C21FC7" w:rsidRPr="00C21FC7" w:rsidRDefault="00926438" w:rsidP="00120691">
      <w:pPr>
        <w:pStyle w:val="a3"/>
        <w:numPr>
          <w:ilvl w:val="0"/>
          <w:numId w:val="21"/>
        </w:numPr>
        <w:snapToGrid w:val="0"/>
        <w:spacing w:line="480" w:lineRule="exact"/>
        <w:ind w:leftChars="0"/>
        <w:rPr>
          <w:rFonts w:ascii="Times New Roman" w:eastAsia="標楷體" w:hAnsi="Times New Roman" w:cs="Times New Roman"/>
          <w:sz w:val="28"/>
          <w:szCs w:val="28"/>
        </w:rPr>
      </w:pPr>
      <w:r w:rsidRPr="00926438">
        <w:rPr>
          <w:rFonts w:ascii="Times New Roman" w:eastAsia="標楷體" w:hAnsi="Times New Roman" w:cs="Times New Roman"/>
          <w:sz w:val="28"/>
          <w:szCs w:val="28"/>
        </w:rPr>
        <w:t>經</w:t>
      </w:r>
      <w:r>
        <w:rPr>
          <w:rFonts w:ascii="Times New Roman" w:eastAsia="標楷體" w:hAnsi="Times New Roman" w:cs="Times New Roman" w:hint="eastAsia"/>
          <w:sz w:val="28"/>
          <w:szCs w:val="28"/>
        </w:rPr>
        <w:t>本會審</w:t>
      </w:r>
      <w:r w:rsidR="0070181C">
        <w:rPr>
          <w:rFonts w:ascii="Times New Roman" w:eastAsia="標楷體" w:hAnsi="Times New Roman" w:cs="Times New Roman" w:hint="eastAsia"/>
          <w:sz w:val="28"/>
          <w:szCs w:val="28"/>
        </w:rPr>
        <w:t>查</w:t>
      </w:r>
      <w:r>
        <w:rPr>
          <w:rFonts w:ascii="Times New Roman" w:eastAsia="標楷體" w:hAnsi="Times New Roman" w:cs="Times New Roman" w:hint="eastAsia"/>
          <w:sz w:val="28"/>
          <w:szCs w:val="28"/>
        </w:rPr>
        <w:t>後</w:t>
      </w:r>
      <w:r w:rsidR="00C21FC7">
        <w:rPr>
          <w:rFonts w:ascii="Times New Roman" w:eastAsia="標楷體" w:hAnsi="Times New Roman" w:cs="Times New Roman" w:hint="eastAsia"/>
          <w:sz w:val="28"/>
          <w:szCs w:val="28"/>
        </w:rPr>
        <w:t>資格符合</w:t>
      </w:r>
      <w:r w:rsidR="0070181C">
        <w:rPr>
          <w:rFonts w:ascii="Times New Roman" w:eastAsia="標楷體" w:hAnsi="Times New Roman" w:cs="Times New Roman" w:hint="eastAsia"/>
          <w:sz w:val="28"/>
          <w:szCs w:val="28"/>
        </w:rPr>
        <w:t>者</w:t>
      </w:r>
      <w:r w:rsidR="00C21FC7">
        <w:rPr>
          <w:rFonts w:ascii="Times New Roman" w:eastAsia="標楷體" w:hAnsi="Times New Roman" w:cs="Times New Roman" w:hint="eastAsia"/>
          <w:sz w:val="28"/>
          <w:szCs w:val="28"/>
        </w:rPr>
        <w:t>：</w:t>
      </w:r>
    </w:p>
    <w:p w:rsidR="00926438" w:rsidRDefault="00C21FC7" w:rsidP="00120691">
      <w:pPr>
        <w:pStyle w:val="a3"/>
        <w:numPr>
          <w:ilvl w:val="0"/>
          <w:numId w:val="58"/>
        </w:numPr>
        <w:snapToGrid w:val="0"/>
        <w:spacing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為申請</w:t>
      </w:r>
      <w:r w:rsidR="006D75FE">
        <w:rPr>
          <w:rFonts w:ascii="Times New Roman" w:eastAsia="標楷體" w:hAnsi="Times New Roman" w:cs="Times New Roman" w:hint="eastAsia"/>
          <w:sz w:val="28"/>
          <w:szCs w:val="28"/>
        </w:rPr>
        <w:t>增補</w:t>
      </w:r>
      <w:r>
        <w:rPr>
          <w:rFonts w:ascii="Times New Roman" w:eastAsia="標楷體" w:hAnsi="Times New Roman" w:cs="Times New Roman" w:hint="eastAsia"/>
          <w:sz w:val="28"/>
          <w:szCs w:val="28"/>
        </w:rPr>
        <w:t>教練者，</w:t>
      </w:r>
      <w:r w:rsidR="0070181C">
        <w:rPr>
          <w:rFonts w:ascii="Times New Roman" w:eastAsia="標楷體" w:hAnsi="Times New Roman" w:cs="Times New Roman" w:hint="eastAsia"/>
          <w:sz w:val="28"/>
          <w:szCs w:val="28"/>
        </w:rPr>
        <w:t>由本會通知</w:t>
      </w:r>
      <w:r w:rsidR="0070181C" w:rsidRPr="007976C5">
        <w:rPr>
          <w:rFonts w:ascii="Times New Roman" w:eastAsia="標楷體" w:hAnsi="Times New Roman" w:cs="Times New Roman"/>
          <w:sz w:val="28"/>
          <w:szCs w:val="28"/>
        </w:rPr>
        <w:t>參加</w:t>
      </w:r>
      <w:r w:rsidR="0070181C">
        <w:rPr>
          <w:rFonts w:ascii="Times New Roman" w:eastAsia="標楷體" w:hAnsi="Times New Roman" w:cs="Times New Roman" w:hint="eastAsia"/>
          <w:sz w:val="28"/>
          <w:szCs w:val="28"/>
        </w:rPr>
        <w:t>面試甄選，並公告於本會網站。</w:t>
      </w:r>
    </w:p>
    <w:p w:rsidR="0022253F" w:rsidRDefault="006C2608" w:rsidP="00120691">
      <w:pPr>
        <w:pStyle w:val="a3"/>
        <w:numPr>
          <w:ilvl w:val="0"/>
          <w:numId w:val="58"/>
        </w:numPr>
        <w:snapToGrid w:val="0"/>
        <w:spacing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為</w:t>
      </w:r>
      <w:r w:rsidR="00B66B3C">
        <w:rPr>
          <w:rFonts w:ascii="Times New Roman" w:eastAsia="標楷體" w:hAnsi="Times New Roman" w:cs="Times New Roman" w:hint="eastAsia"/>
          <w:sz w:val="28"/>
          <w:szCs w:val="28"/>
        </w:rPr>
        <w:t>具</w:t>
      </w:r>
      <w:r>
        <w:rPr>
          <w:rFonts w:ascii="Times New Roman" w:eastAsia="標楷體" w:hAnsi="Times New Roman" w:cs="Times New Roman" w:hint="eastAsia"/>
          <w:sz w:val="28"/>
          <w:szCs w:val="28"/>
        </w:rPr>
        <w:t>續聘資格之教練</w:t>
      </w:r>
      <w:r w:rsidR="00B66B3C">
        <w:rPr>
          <w:rFonts w:ascii="Times New Roman" w:eastAsia="標楷體" w:hAnsi="Times New Roman" w:cs="Times New Roman" w:hint="eastAsia"/>
          <w:sz w:val="28"/>
          <w:szCs w:val="28"/>
        </w:rPr>
        <w:t>者</w:t>
      </w:r>
      <w:r>
        <w:rPr>
          <w:rFonts w:ascii="Times New Roman" w:eastAsia="標楷體" w:hAnsi="Times New Roman" w:cs="Times New Roman" w:hint="eastAsia"/>
          <w:sz w:val="28"/>
          <w:szCs w:val="28"/>
        </w:rPr>
        <w:t>，則依本計畫規定，得</w:t>
      </w:r>
      <w:r w:rsidR="0070181C">
        <w:rPr>
          <w:rFonts w:ascii="Times New Roman" w:eastAsia="標楷體" w:hAnsi="Times New Roman" w:cs="Times New Roman" w:hint="eastAsia"/>
          <w:sz w:val="28"/>
          <w:szCs w:val="28"/>
        </w:rPr>
        <w:t>與</w:t>
      </w:r>
      <w:r>
        <w:rPr>
          <w:rFonts w:ascii="Times New Roman" w:eastAsia="標楷體" w:hAnsi="Times New Roman" w:cs="Times New Roman" w:hint="eastAsia"/>
          <w:sz w:val="28"/>
          <w:szCs w:val="28"/>
        </w:rPr>
        <w:t>原</w:t>
      </w:r>
      <w:r w:rsidR="002F3ABA">
        <w:rPr>
          <w:rFonts w:ascii="Times New Roman" w:eastAsia="標楷體" w:hAnsi="Times New Roman" w:cs="Times New Roman" w:hint="eastAsia"/>
          <w:sz w:val="28"/>
          <w:szCs w:val="28"/>
        </w:rPr>
        <w:t>任</w:t>
      </w:r>
      <w:r w:rsidR="0070181C">
        <w:rPr>
          <w:rFonts w:ascii="Times New Roman" w:eastAsia="標楷體" w:hAnsi="Times New Roman" w:cs="Times New Roman" w:hint="eastAsia"/>
          <w:sz w:val="28"/>
          <w:szCs w:val="28"/>
        </w:rPr>
        <w:t>單位</w:t>
      </w:r>
      <w:r>
        <w:rPr>
          <w:rFonts w:ascii="Times New Roman" w:eastAsia="標楷體" w:hAnsi="Times New Roman" w:cs="Times New Roman" w:hint="eastAsia"/>
          <w:sz w:val="28"/>
          <w:szCs w:val="28"/>
        </w:rPr>
        <w:t>簽約受聘。</w:t>
      </w:r>
    </w:p>
    <w:p w:rsidR="00A02DE0" w:rsidRPr="006C2608" w:rsidRDefault="00A02DE0" w:rsidP="00120691">
      <w:pPr>
        <w:pStyle w:val="a3"/>
        <w:numPr>
          <w:ilvl w:val="0"/>
          <w:numId w:val="21"/>
        </w:numPr>
        <w:snapToGrid w:val="0"/>
        <w:spacing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未通過者</w:t>
      </w:r>
      <w:r w:rsidR="00F438B8">
        <w:rPr>
          <w:rFonts w:ascii="Times New Roman" w:eastAsia="標楷體" w:hAnsi="Times New Roman" w:cs="Times New Roman" w:hint="eastAsia"/>
          <w:sz w:val="28"/>
          <w:szCs w:val="28"/>
        </w:rPr>
        <w:t>由本會通知申請人</w:t>
      </w:r>
      <w:r>
        <w:rPr>
          <w:rFonts w:ascii="Times New Roman" w:eastAsia="標楷體" w:hAnsi="Times New Roman" w:cs="Times New Roman" w:hint="eastAsia"/>
          <w:sz w:val="28"/>
          <w:szCs w:val="28"/>
        </w:rPr>
        <w:t>。</w:t>
      </w:r>
    </w:p>
    <w:p w:rsidR="000502A0" w:rsidRPr="00A02DE0" w:rsidRDefault="006D75FE" w:rsidP="00A43709">
      <w:pPr>
        <w:pStyle w:val="a3"/>
        <w:numPr>
          <w:ilvl w:val="0"/>
          <w:numId w:val="1"/>
        </w:numPr>
        <w:snapToGrid w:val="0"/>
        <w:spacing w:line="480" w:lineRule="exact"/>
        <w:ind w:leftChars="0" w:left="0" w:firstLine="0"/>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增補</w:t>
      </w:r>
      <w:r w:rsidR="00194B22">
        <w:rPr>
          <w:rFonts w:ascii="Times New Roman" w:eastAsia="標楷體" w:hAnsi="Times New Roman" w:cs="Times New Roman" w:hint="eastAsia"/>
          <w:b/>
          <w:sz w:val="28"/>
          <w:szCs w:val="28"/>
        </w:rPr>
        <w:t>申請案之</w:t>
      </w:r>
      <w:r w:rsidR="006C2608">
        <w:rPr>
          <w:rFonts w:ascii="Times New Roman" w:eastAsia="標楷體" w:hAnsi="Times New Roman" w:cs="Times New Roman" w:hint="eastAsia"/>
          <w:b/>
          <w:sz w:val="28"/>
          <w:szCs w:val="28"/>
        </w:rPr>
        <w:t>甄選</w:t>
      </w:r>
      <w:r w:rsidR="000502A0" w:rsidRPr="007976C5">
        <w:rPr>
          <w:rFonts w:ascii="Times New Roman" w:eastAsia="標楷體" w:hAnsi="Times New Roman" w:cs="Times New Roman"/>
          <w:b/>
          <w:sz w:val="28"/>
          <w:szCs w:val="28"/>
        </w:rPr>
        <w:t>：</w:t>
      </w:r>
    </w:p>
    <w:p w:rsidR="00C74081" w:rsidRDefault="00C74081" w:rsidP="00120691">
      <w:pPr>
        <w:pStyle w:val="a3"/>
        <w:numPr>
          <w:ilvl w:val="0"/>
          <w:numId w:val="5"/>
        </w:numPr>
        <w:snapToGrid w:val="0"/>
        <w:spacing w:line="480" w:lineRule="exact"/>
        <w:ind w:leftChars="300" w:left="128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甄選工作成員：</w:t>
      </w:r>
    </w:p>
    <w:p w:rsidR="00F438B8" w:rsidRDefault="00C74081" w:rsidP="00120691">
      <w:pPr>
        <w:pStyle w:val="a3"/>
        <w:numPr>
          <w:ilvl w:val="0"/>
          <w:numId w:val="66"/>
        </w:numPr>
        <w:snapToGrid w:val="0"/>
        <w:spacing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審查小組：就初審</w:t>
      </w:r>
      <w:r w:rsidR="001D1CF7">
        <w:rPr>
          <w:rFonts w:ascii="Times New Roman" w:eastAsia="標楷體" w:hAnsi="Times New Roman" w:cs="Times New Roman" w:hint="eastAsia"/>
          <w:sz w:val="28"/>
          <w:szCs w:val="28"/>
        </w:rPr>
        <w:t>通過</w:t>
      </w:r>
      <w:r>
        <w:rPr>
          <w:rFonts w:ascii="Times New Roman" w:eastAsia="標楷體" w:hAnsi="Times New Roman" w:cs="Times New Roman" w:hint="eastAsia"/>
          <w:sz w:val="28"/>
          <w:szCs w:val="28"/>
        </w:rPr>
        <w:t>之</w:t>
      </w:r>
      <w:r w:rsidR="001D1CF7">
        <w:rPr>
          <w:rFonts w:ascii="Times New Roman" w:eastAsia="標楷體" w:hAnsi="Times New Roman" w:cs="Times New Roman" w:hint="eastAsia"/>
          <w:sz w:val="28"/>
          <w:szCs w:val="28"/>
        </w:rPr>
        <w:t>學校申請案</w:t>
      </w:r>
      <w:r>
        <w:rPr>
          <w:rFonts w:ascii="Times New Roman" w:eastAsia="標楷體" w:hAnsi="Times New Roman" w:cs="Times New Roman" w:hint="eastAsia"/>
          <w:sz w:val="28"/>
          <w:szCs w:val="28"/>
        </w:rPr>
        <w:t>覆核，及教練申請案審查，</w:t>
      </w:r>
      <w:r w:rsidR="001D1CF7">
        <w:rPr>
          <w:rFonts w:ascii="Times New Roman" w:eastAsia="標楷體" w:hAnsi="Times New Roman" w:cs="Times New Roman" w:hint="eastAsia"/>
          <w:sz w:val="28"/>
          <w:szCs w:val="28"/>
        </w:rPr>
        <w:t>審後</w:t>
      </w:r>
      <w:r>
        <w:rPr>
          <w:rFonts w:ascii="Times New Roman" w:eastAsia="標楷體" w:hAnsi="Times New Roman" w:cs="Times New Roman" w:hint="eastAsia"/>
          <w:sz w:val="28"/>
          <w:szCs w:val="28"/>
        </w:rPr>
        <w:t>符合資格者納入甄選會議。</w:t>
      </w:r>
    </w:p>
    <w:p w:rsidR="00C74081" w:rsidRPr="00C74081" w:rsidRDefault="00C74081" w:rsidP="00120691">
      <w:pPr>
        <w:pStyle w:val="a3"/>
        <w:numPr>
          <w:ilvl w:val="0"/>
          <w:numId w:val="66"/>
        </w:numPr>
        <w:snapToGrid w:val="0"/>
        <w:spacing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甄選</w:t>
      </w:r>
      <w:r w:rsidR="001D1CF7">
        <w:rPr>
          <w:rFonts w:ascii="Times New Roman" w:eastAsia="標楷體" w:hAnsi="Times New Roman" w:cs="Times New Roman" w:hint="eastAsia"/>
          <w:sz w:val="28"/>
          <w:szCs w:val="28"/>
        </w:rPr>
        <w:t>會議</w:t>
      </w:r>
      <w:r>
        <w:rPr>
          <w:rFonts w:ascii="Times New Roman" w:eastAsia="標楷體" w:hAnsi="Times New Roman" w:cs="Times New Roman" w:hint="eastAsia"/>
          <w:sz w:val="28"/>
          <w:szCs w:val="28"/>
        </w:rPr>
        <w:t>：</w:t>
      </w:r>
      <w:r w:rsidR="0065503C">
        <w:rPr>
          <w:rFonts w:ascii="Times New Roman" w:eastAsia="標楷體" w:hAnsi="Times New Roman" w:cs="Times New Roman" w:hint="eastAsia"/>
          <w:sz w:val="28"/>
          <w:szCs w:val="28"/>
        </w:rPr>
        <w:t>共</w:t>
      </w:r>
      <w:r w:rsidRPr="00C74081">
        <w:rPr>
          <w:rFonts w:ascii="Times New Roman" w:eastAsia="標楷體" w:hAnsi="Times New Roman" w:cs="Times New Roman"/>
          <w:sz w:val="28"/>
          <w:szCs w:val="28"/>
        </w:rPr>
        <w:t>3</w:t>
      </w:r>
      <w:r w:rsidRPr="00C74081">
        <w:rPr>
          <w:rFonts w:ascii="Times New Roman" w:eastAsia="標楷體" w:hAnsi="Times New Roman" w:cs="Times New Roman" w:hint="eastAsia"/>
          <w:sz w:val="28"/>
          <w:szCs w:val="28"/>
        </w:rPr>
        <w:t>人至</w:t>
      </w:r>
      <w:r w:rsidRPr="00C74081">
        <w:rPr>
          <w:rFonts w:ascii="Times New Roman" w:eastAsia="標楷體" w:hAnsi="Times New Roman" w:cs="Times New Roman"/>
          <w:sz w:val="28"/>
          <w:szCs w:val="28"/>
        </w:rPr>
        <w:t>5</w:t>
      </w:r>
      <w:r w:rsidRPr="00C74081">
        <w:rPr>
          <w:rFonts w:ascii="Times New Roman" w:eastAsia="標楷體" w:hAnsi="Times New Roman" w:cs="Times New Roman" w:hint="eastAsia"/>
          <w:sz w:val="28"/>
          <w:szCs w:val="28"/>
        </w:rPr>
        <w:t>人組成</w:t>
      </w:r>
      <w:r w:rsidR="0065503C">
        <w:rPr>
          <w:rFonts w:ascii="Times New Roman" w:eastAsia="標楷體" w:hAnsi="Times New Roman" w:cs="Times New Roman" w:hint="eastAsia"/>
          <w:sz w:val="28"/>
          <w:szCs w:val="28"/>
        </w:rPr>
        <w:t>之甄選小組</w:t>
      </w:r>
      <w:r w:rsidR="001D1CF7">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分別由本會及</w:t>
      </w:r>
      <w:r w:rsidR="0065503C">
        <w:rPr>
          <w:rFonts w:ascii="Times New Roman" w:eastAsia="標楷體" w:hAnsi="Times New Roman" w:cs="Times New Roman" w:hint="eastAsia"/>
          <w:sz w:val="28"/>
          <w:szCs w:val="28"/>
        </w:rPr>
        <w:t>本會邀請</w:t>
      </w:r>
      <w:r>
        <w:rPr>
          <w:rFonts w:ascii="Times New Roman" w:eastAsia="標楷體" w:hAnsi="Times New Roman" w:cs="Times New Roman" w:hint="eastAsia"/>
          <w:sz w:val="28"/>
          <w:szCs w:val="28"/>
        </w:rPr>
        <w:t>外聘專家委員擔任之</w:t>
      </w:r>
      <w:r w:rsidR="001D1CF7" w:rsidRPr="00C74081">
        <w:rPr>
          <w:rFonts w:ascii="Times New Roman" w:eastAsia="標楷體" w:hAnsi="Times New Roman" w:cs="Times New Roman" w:hint="eastAsia"/>
          <w:sz w:val="28"/>
          <w:szCs w:val="28"/>
        </w:rPr>
        <w:t>，</w:t>
      </w:r>
      <w:r w:rsidR="001D1CF7">
        <w:rPr>
          <w:rFonts w:ascii="Times New Roman" w:eastAsia="標楷體" w:hAnsi="Times New Roman" w:cs="Times New Roman" w:hint="eastAsia"/>
          <w:sz w:val="28"/>
          <w:szCs w:val="28"/>
        </w:rPr>
        <w:t>其</w:t>
      </w:r>
      <w:r w:rsidR="001D1CF7" w:rsidRPr="00C74081">
        <w:rPr>
          <w:rFonts w:ascii="Times New Roman" w:eastAsia="標楷體" w:hAnsi="Times New Roman" w:cs="Times New Roman" w:hint="eastAsia"/>
          <w:sz w:val="28"/>
          <w:szCs w:val="28"/>
        </w:rPr>
        <w:t>中</w:t>
      </w:r>
      <w:r w:rsidR="001D1CF7" w:rsidRPr="00C74081">
        <w:rPr>
          <w:rFonts w:ascii="Times New Roman" w:eastAsia="標楷體" w:hAnsi="Times New Roman" w:cs="Times New Roman"/>
          <w:sz w:val="28"/>
          <w:szCs w:val="28"/>
        </w:rPr>
        <w:t>1</w:t>
      </w:r>
      <w:r w:rsidR="001D1CF7" w:rsidRPr="00C74081">
        <w:rPr>
          <w:rFonts w:ascii="Times New Roman" w:eastAsia="標楷體" w:hAnsi="Times New Roman" w:cs="Times New Roman" w:hint="eastAsia"/>
          <w:sz w:val="28"/>
          <w:szCs w:val="28"/>
        </w:rPr>
        <w:t>人為召集人</w:t>
      </w:r>
      <w:r w:rsidR="001D1CF7">
        <w:rPr>
          <w:rFonts w:ascii="Times New Roman" w:eastAsia="標楷體" w:hAnsi="Times New Roman" w:cs="Times New Roman" w:hint="eastAsia"/>
          <w:sz w:val="28"/>
          <w:szCs w:val="28"/>
        </w:rPr>
        <w:t>，召開甄選會議。針對審查小組審查通過之申請案，進行甄選。</w:t>
      </w:r>
    </w:p>
    <w:p w:rsidR="00F438B8" w:rsidRDefault="00F438B8" w:rsidP="00120691">
      <w:pPr>
        <w:pStyle w:val="a3"/>
        <w:numPr>
          <w:ilvl w:val="0"/>
          <w:numId w:val="5"/>
        </w:numPr>
        <w:snapToGrid w:val="0"/>
        <w:spacing w:line="480" w:lineRule="exact"/>
        <w:ind w:leftChars="300" w:left="128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甄選程序：</w:t>
      </w:r>
    </w:p>
    <w:p w:rsidR="00A02DE0" w:rsidRDefault="000502A0" w:rsidP="00961F79">
      <w:pPr>
        <w:pStyle w:val="a3"/>
        <w:numPr>
          <w:ilvl w:val="0"/>
          <w:numId w:val="76"/>
        </w:numPr>
        <w:snapToGrid w:val="0"/>
        <w:spacing w:line="480" w:lineRule="exact"/>
        <w:ind w:leftChars="0"/>
        <w:rPr>
          <w:rFonts w:ascii="Times New Roman" w:eastAsia="標楷體" w:hAnsi="Times New Roman" w:cs="Times New Roman"/>
          <w:sz w:val="28"/>
          <w:szCs w:val="28"/>
        </w:rPr>
      </w:pPr>
      <w:r w:rsidRPr="00A02DE0">
        <w:rPr>
          <w:rFonts w:ascii="Times New Roman" w:eastAsia="標楷體" w:hAnsi="Times New Roman" w:cs="Times New Roman"/>
          <w:sz w:val="28"/>
          <w:szCs w:val="28"/>
        </w:rPr>
        <w:t>專任</w:t>
      </w:r>
      <w:r w:rsidR="001D462D" w:rsidRPr="00A02DE0">
        <w:rPr>
          <w:rFonts w:ascii="Times New Roman" w:eastAsia="標楷體" w:hAnsi="Times New Roman" w:cs="Times New Roman"/>
          <w:sz w:val="28"/>
          <w:szCs w:val="28"/>
        </w:rPr>
        <w:t>棒球</w:t>
      </w:r>
      <w:r w:rsidRPr="00A02DE0">
        <w:rPr>
          <w:rFonts w:ascii="Times New Roman" w:eastAsia="標楷體" w:hAnsi="Times New Roman" w:cs="Times New Roman"/>
          <w:sz w:val="28"/>
          <w:szCs w:val="28"/>
        </w:rPr>
        <w:t>教練</w:t>
      </w:r>
      <w:r w:rsidR="00A02DE0">
        <w:rPr>
          <w:rFonts w:ascii="Times New Roman" w:eastAsia="標楷體" w:hAnsi="Times New Roman" w:cs="Times New Roman" w:hint="eastAsia"/>
          <w:sz w:val="28"/>
          <w:szCs w:val="28"/>
        </w:rPr>
        <w:t>：</w:t>
      </w:r>
    </w:p>
    <w:p w:rsidR="000502A0" w:rsidRDefault="0036639D" w:rsidP="00C74081">
      <w:pPr>
        <w:pStyle w:val="a3"/>
        <w:snapToGrid w:val="0"/>
        <w:spacing w:line="480" w:lineRule="exact"/>
        <w:ind w:leftChars="0" w:left="2115"/>
        <w:rPr>
          <w:rFonts w:ascii="Times New Roman" w:eastAsia="標楷體" w:hAnsi="Times New Roman" w:cs="Times New Roman"/>
          <w:sz w:val="28"/>
          <w:szCs w:val="28"/>
        </w:rPr>
      </w:pPr>
      <w:r>
        <w:rPr>
          <w:rFonts w:ascii="Times New Roman" w:eastAsia="標楷體" w:hAnsi="Times New Roman" w:cs="Times New Roman" w:hint="eastAsia"/>
          <w:sz w:val="28"/>
          <w:szCs w:val="28"/>
        </w:rPr>
        <w:t>經本會通知</w:t>
      </w:r>
      <w:r w:rsidR="000502A0" w:rsidRPr="00A02DE0">
        <w:rPr>
          <w:rFonts w:ascii="Times New Roman" w:eastAsia="標楷體" w:hAnsi="Times New Roman" w:cs="Times New Roman"/>
          <w:sz w:val="28"/>
          <w:szCs w:val="28"/>
        </w:rPr>
        <w:t>符合</w:t>
      </w:r>
      <w:r w:rsidR="001D462D" w:rsidRPr="00A02DE0">
        <w:rPr>
          <w:rFonts w:ascii="Times New Roman" w:eastAsia="標楷體" w:hAnsi="Times New Roman" w:cs="Times New Roman"/>
          <w:sz w:val="28"/>
          <w:szCs w:val="28"/>
        </w:rPr>
        <w:t>資格</w:t>
      </w:r>
      <w:r w:rsidR="00724A1B" w:rsidRPr="00A02DE0">
        <w:rPr>
          <w:rFonts w:ascii="Times New Roman" w:eastAsia="標楷體" w:hAnsi="Times New Roman" w:cs="Times New Roman"/>
          <w:sz w:val="28"/>
          <w:szCs w:val="28"/>
        </w:rPr>
        <w:t>者</w:t>
      </w:r>
      <w:r w:rsidR="00CD7944" w:rsidRPr="00A02DE0">
        <w:rPr>
          <w:rFonts w:ascii="Times New Roman" w:eastAsia="標楷體" w:hAnsi="Times New Roman" w:cs="Times New Roman"/>
          <w:sz w:val="28"/>
          <w:szCs w:val="28"/>
        </w:rPr>
        <w:t>，由</w:t>
      </w:r>
      <w:r w:rsidR="0065503C">
        <w:rPr>
          <w:rFonts w:ascii="Times New Roman" w:eastAsia="標楷體" w:hAnsi="Times New Roman" w:cs="Times New Roman" w:hint="eastAsia"/>
          <w:sz w:val="28"/>
          <w:szCs w:val="28"/>
        </w:rPr>
        <w:t>審查</w:t>
      </w:r>
      <w:r w:rsidR="00CD7944" w:rsidRPr="00A02DE0">
        <w:rPr>
          <w:rFonts w:ascii="Times New Roman" w:eastAsia="標楷體" w:hAnsi="Times New Roman" w:cs="Times New Roman"/>
          <w:sz w:val="28"/>
          <w:szCs w:val="28"/>
        </w:rPr>
        <w:t>小組依其專業證照</w:t>
      </w:r>
      <w:r>
        <w:rPr>
          <w:rFonts w:ascii="Times New Roman" w:eastAsia="標楷體" w:hAnsi="Times New Roman" w:cs="Times New Roman" w:hint="eastAsia"/>
          <w:sz w:val="28"/>
          <w:szCs w:val="28"/>
        </w:rPr>
        <w:t>及</w:t>
      </w:r>
      <w:r w:rsidR="00CD7944" w:rsidRPr="00A02DE0">
        <w:rPr>
          <w:rFonts w:ascii="Times New Roman" w:eastAsia="標楷體" w:hAnsi="Times New Roman" w:cs="Times New Roman"/>
          <w:sz w:val="28"/>
          <w:szCs w:val="28"/>
        </w:rPr>
        <w:t>工作經歷予以排序後，以</w:t>
      </w:r>
      <w:r>
        <w:rPr>
          <w:rFonts w:ascii="Times New Roman" w:eastAsia="標楷體" w:hAnsi="Times New Roman" w:cs="Times New Roman" w:hint="eastAsia"/>
          <w:sz w:val="28"/>
          <w:szCs w:val="28"/>
        </w:rPr>
        <w:t>預定</w:t>
      </w:r>
      <w:r w:rsidR="00CD7944" w:rsidRPr="00A02DE0">
        <w:rPr>
          <w:rFonts w:ascii="Times New Roman" w:eastAsia="標楷體" w:hAnsi="Times New Roman" w:cs="Times New Roman"/>
          <w:sz w:val="28"/>
          <w:szCs w:val="28"/>
        </w:rPr>
        <w:t>錄</w:t>
      </w:r>
      <w:r w:rsidR="00426E24" w:rsidRPr="00A02DE0">
        <w:rPr>
          <w:rFonts w:ascii="Times New Roman" w:eastAsia="標楷體" w:hAnsi="Times New Roman" w:cs="Times New Roman"/>
          <w:sz w:val="28"/>
          <w:szCs w:val="28"/>
        </w:rPr>
        <w:t>取名額</w:t>
      </w:r>
      <w:r>
        <w:rPr>
          <w:rFonts w:ascii="Times New Roman" w:eastAsia="標楷體" w:hAnsi="Times New Roman" w:cs="Times New Roman" w:hint="eastAsia"/>
          <w:sz w:val="28"/>
          <w:szCs w:val="28"/>
        </w:rPr>
        <w:t>之</w:t>
      </w:r>
      <w:r w:rsidR="00426E24" w:rsidRPr="00A02DE0">
        <w:rPr>
          <w:rFonts w:ascii="Times New Roman" w:eastAsia="標楷體" w:hAnsi="Times New Roman" w:cs="Times New Roman"/>
          <w:sz w:val="28"/>
          <w:szCs w:val="28"/>
        </w:rPr>
        <w:t>3</w:t>
      </w:r>
      <w:r w:rsidR="00426E24" w:rsidRPr="00A02DE0">
        <w:rPr>
          <w:rFonts w:ascii="Times New Roman" w:eastAsia="標楷體" w:hAnsi="Times New Roman" w:cs="Times New Roman"/>
          <w:sz w:val="28"/>
          <w:szCs w:val="28"/>
        </w:rPr>
        <w:t>倍人數</w:t>
      </w:r>
      <w:r>
        <w:rPr>
          <w:rFonts w:ascii="Times New Roman" w:eastAsia="標楷體" w:hAnsi="Times New Roman" w:cs="Times New Roman" w:hint="eastAsia"/>
          <w:sz w:val="28"/>
          <w:szCs w:val="28"/>
        </w:rPr>
        <w:t>依序</w:t>
      </w:r>
      <w:r>
        <w:rPr>
          <w:rFonts w:ascii="Times New Roman" w:eastAsia="標楷體" w:hAnsi="Times New Roman" w:cs="Times New Roman"/>
          <w:sz w:val="28"/>
          <w:szCs w:val="28"/>
        </w:rPr>
        <w:t>通知</w:t>
      </w:r>
      <w:r>
        <w:rPr>
          <w:rFonts w:ascii="Times New Roman" w:eastAsia="標楷體" w:hAnsi="Times New Roman" w:cs="Times New Roman" w:hint="eastAsia"/>
          <w:sz w:val="28"/>
          <w:szCs w:val="28"/>
        </w:rPr>
        <w:t>參加面試甄選。</w:t>
      </w:r>
      <w:r w:rsidR="007F029A" w:rsidRPr="00A02DE0">
        <w:rPr>
          <w:rFonts w:ascii="Times New Roman" w:eastAsia="標楷體" w:hAnsi="Times New Roman" w:cs="Times New Roman"/>
          <w:sz w:val="28"/>
          <w:szCs w:val="28"/>
        </w:rPr>
        <w:t>面試者應親自</w:t>
      </w:r>
      <w:r w:rsidR="005A0A95" w:rsidRPr="00A02DE0">
        <w:rPr>
          <w:rFonts w:ascii="Times New Roman" w:eastAsia="標楷體" w:hAnsi="Times New Roman" w:cs="Times New Roman"/>
          <w:sz w:val="28"/>
          <w:szCs w:val="28"/>
        </w:rPr>
        <w:t>出席，不得委由他人代理；</w:t>
      </w:r>
      <w:r>
        <w:rPr>
          <w:rFonts w:ascii="Times New Roman" w:eastAsia="標楷體" w:hAnsi="Times New Roman" w:cs="Times New Roman" w:hint="eastAsia"/>
          <w:sz w:val="28"/>
          <w:szCs w:val="28"/>
        </w:rPr>
        <w:t>面試結果係</w:t>
      </w:r>
      <w:r w:rsidR="007F029A" w:rsidRPr="00A02DE0">
        <w:rPr>
          <w:rFonts w:ascii="Times New Roman" w:eastAsia="標楷體" w:hAnsi="Times New Roman" w:cs="Times New Roman"/>
          <w:sz w:val="28"/>
          <w:szCs w:val="28"/>
        </w:rPr>
        <w:t>經</w:t>
      </w:r>
      <w:r>
        <w:rPr>
          <w:rFonts w:ascii="Times New Roman" w:eastAsia="標楷體" w:hAnsi="Times New Roman" w:cs="Times New Roman" w:hint="eastAsia"/>
          <w:sz w:val="28"/>
          <w:szCs w:val="28"/>
        </w:rPr>
        <w:t>甄選</w:t>
      </w:r>
      <w:r w:rsidR="007F029A" w:rsidRPr="00A02DE0">
        <w:rPr>
          <w:rFonts w:ascii="Times New Roman" w:eastAsia="標楷體" w:hAnsi="Times New Roman" w:cs="Times New Roman"/>
          <w:sz w:val="28"/>
          <w:szCs w:val="28"/>
        </w:rPr>
        <w:t>小組以共識決方式做成決議</w:t>
      </w:r>
      <w:r w:rsidR="000502A0" w:rsidRPr="00A02DE0">
        <w:rPr>
          <w:rFonts w:ascii="Times New Roman" w:eastAsia="標楷體" w:hAnsi="Times New Roman" w:cs="Times New Roman"/>
          <w:sz w:val="28"/>
          <w:szCs w:val="28"/>
        </w:rPr>
        <w:t>，其結果由本會核定並公告於本會原住民族行政資訊網。</w:t>
      </w:r>
    </w:p>
    <w:p w:rsidR="000502A0" w:rsidRPr="00E42FE3" w:rsidRDefault="00B66B3C" w:rsidP="00A43709">
      <w:pPr>
        <w:pStyle w:val="a3"/>
        <w:numPr>
          <w:ilvl w:val="0"/>
          <w:numId w:val="1"/>
        </w:numPr>
        <w:snapToGrid w:val="0"/>
        <w:spacing w:line="480" w:lineRule="exact"/>
        <w:ind w:leftChars="0" w:left="0" w:firstLine="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核定</w:t>
      </w:r>
      <w:r w:rsidR="009175CC">
        <w:rPr>
          <w:rFonts w:ascii="Times New Roman" w:eastAsia="標楷體" w:hAnsi="Times New Roman" w:cs="Times New Roman" w:hint="eastAsia"/>
          <w:b/>
          <w:sz w:val="28"/>
          <w:szCs w:val="28"/>
        </w:rPr>
        <w:t>錄取</w:t>
      </w:r>
      <w:r w:rsidR="000502A0" w:rsidRPr="00E42FE3">
        <w:rPr>
          <w:rFonts w:ascii="Times New Roman" w:eastAsia="標楷體" w:hAnsi="Times New Roman" w:cs="Times New Roman"/>
          <w:b/>
          <w:sz w:val="28"/>
          <w:szCs w:val="28"/>
        </w:rPr>
        <w:t>：</w:t>
      </w:r>
      <w:r w:rsidR="007D4F19" w:rsidRPr="00E42FE3">
        <w:rPr>
          <w:rFonts w:ascii="Times New Roman" w:eastAsia="標楷體" w:hAnsi="Times New Roman" w:cs="Times New Roman"/>
          <w:b/>
          <w:sz w:val="28"/>
          <w:szCs w:val="28"/>
        </w:rPr>
        <w:t xml:space="preserve"> </w:t>
      </w:r>
    </w:p>
    <w:p w:rsidR="007D4F19" w:rsidRPr="00CE52BE" w:rsidRDefault="006D75FE" w:rsidP="00120691">
      <w:pPr>
        <w:pStyle w:val="a3"/>
        <w:numPr>
          <w:ilvl w:val="0"/>
          <w:numId w:val="64"/>
        </w:numPr>
        <w:snapToGrid w:val="0"/>
        <w:spacing w:line="480" w:lineRule="exact"/>
        <w:ind w:leftChars="300" w:left="128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增補</w:t>
      </w:r>
      <w:r w:rsidR="007D4F19" w:rsidRPr="00CE52BE">
        <w:rPr>
          <w:rFonts w:ascii="Times New Roman" w:eastAsia="標楷體" w:hAnsi="Times New Roman" w:cs="Times New Roman" w:hint="eastAsia"/>
          <w:sz w:val="28"/>
          <w:szCs w:val="28"/>
        </w:rPr>
        <w:t>申請案</w:t>
      </w:r>
      <w:r w:rsidR="00CE52BE" w:rsidRPr="00CE52BE">
        <w:rPr>
          <w:rFonts w:ascii="Times New Roman" w:eastAsia="標楷體" w:hAnsi="Times New Roman" w:cs="Times New Roman" w:hint="eastAsia"/>
          <w:sz w:val="28"/>
          <w:szCs w:val="28"/>
        </w:rPr>
        <w:t>經</w:t>
      </w:r>
      <w:r w:rsidR="007D4F19" w:rsidRPr="00CE52BE">
        <w:rPr>
          <w:rFonts w:ascii="Times New Roman" w:eastAsia="標楷體" w:hAnsi="Times New Roman" w:cs="Times New Roman" w:hint="eastAsia"/>
          <w:sz w:val="28"/>
          <w:szCs w:val="28"/>
        </w:rPr>
        <w:t>甄選小組決議結果之錄取者，為</w:t>
      </w:r>
      <w:r w:rsidR="00F438B8">
        <w:rPr>
          <w:rFonts w:ascii="Times New Roman" w:eastAsia="標楷體" w:hAnsi="Times New Roman" w:cs="Times New Roman" w:hint="eastAsia"/>
          <w:sz w:val="28"/>
          <w:szCs w:val="28"/>
        </w:rPr>
        <w:t>105</w:t>
      </w:r>
      <w:r w:rsidR="007D4F19" w:rsidRPr="00CE52BE">
        <w:rPr>
          <w:rFonts w:ascii="Times New Roman" w:eastAsia="標楷體" w:hAnsi="Times New Roman" w:cs="Times New Roman" w:hint="eastAsia"/>
          <w:sz w:val="28"/>
          <w:szCs w:val="28"/>
        </w:rPr>
        <w:t>學年度</w:t>
      </w:r>
      <w:r w:rsidR="00CE52BE">
        <w:rPr>
          <w:rFonts w:ascii="Times New Roman" w:eastAsia="標楷體" w:hAnsi="Times New Roman" w:cs="Times New Roman" w:hint="eastAsia"/>
          <w:sz w:val="28"/>
          <w:szCs w:val="28"/>
        </w:rPr>
        <w:t>計畫</w:t>
      </w:r>
      <w:r w:rsidR="007D4F19" w:rsidRPr="00CE52BE">
        <w:rPr>
          <w:rFonts w:ascii="Times New Roman" w:eastAsia="標楷體" w:hAnsi="Times New Roman" w:cs="Times New Roman" w:hint="eastAsia"/>
          <w:sz w:val="28"/>
          <w:szCs w:val="28"/>
        </w:rPr>
        <w:t>核定對象。</w:t>
      </w:r>
    </w:p>
    <w:p w:rsidR="000502A0" w:rsidRPr="00CE52BE" w:rsidRDefault="006D75FE" w:rsidP="00120691">
      <w:pPr>
        <w:pStyle w:val="a3"/>
        <w:numPr>
          <w:ilvl w:val="0"/>
          <w:numId w:val="64"/>
        </w:numPr>
        <w:snapToGrid w:val="0"/>
        <w:spacing w:line="480" w:lineRule="exact"/>
        <w:ind w:leftChars="300" w:left="128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增補</w:t>
      </w:r>
      <w:r w:rsidR="007D4F19" w:rsidRPr="00CE52BE">
        <w:rPr>
          <w:rFonts w:ascii="Times New Roman" w:eastAsia="標楷體" w:hAnsi="Times New Roman" w:cs="Times New Roman" w:hint="eastAsia"/>
          <w:sz w:val="28"/>
          <w:szCs w:val="28"/>
        </w:rPr>
        <w:t>錄取</w:t>
      </w:r>
      <w:r w:rsidR="00A553DC" w:rsidRPr="00CE52BE">
        <w:rPr>
          <w:rFonts w:ascii="Times New Roman" w:eastAsia="標楷體" w:hAnsi="Times New Roman" w:cs="Times New Roman"/>
          <w:sz w:val="28"/>
          <w:szCs w:val="28"/>
        </w:rPr>
        <w:t>學校</w:t>
      </w:r>
      <w:r>
        <w:rPr>
          <w:rFonts w:ascii="Times New Roman" w:eastAsia="標楷體" w:hAnsi="Times New Roman" w:cs="Times New Roman" w:hint="eastAsia"/>
          <w:sz w:val="28"/>
          <w:szCs w:val="28"/>
        </w:rPr>
        <w:t>及</w:t>
      </w:r>
      <w:r w:rsidRPr="00CE52BE">
        <w:rPr>
          <w:rFonts w:ascii="Times New Roman" w:eastAsia="標楷體" w:hAnsi="Times New Roman" w:cs="Times New Roman" w:hint="eastAsia"/>
          <w:sz w:val="28"/>
          <w:szCs w:val="28"/>
        </w:rPr>
        <w:t>專任棒球教練</w:t>
      </w:r>
      <w:r w:rsidR="007D4F19" w:rsidRPr="00CE52BE">
        <w:rPr>
          <w:rFonts w:ascii="Times New Roman" w:eastAsia="標楷體" w:hAnsi="Times New Roman" w:cs="Times New Roman" w:hint="eastAsia"/>
          <w:sz w:val="28"/>
          <w:szCs w:val="28"/>
        </w:rPr>
        <w:t>名單，預計</w:t>
      </w:r>
      <w:r w:rsidR="002C0573" w:rsidRPr="00CE52BE">
        <w:rPr>
          <w:rFonts w:ascii="Times New Roman" w:eastAsia="標楷體" w:hAnsi="Times New Roman" w:cs="Times New Roman" w:hint="eastAsia"/>
          <w:sz w:val="28"/>
          <w:szCs w:val="28"/>
        </w:rPr>
        <w:t>於</w:t>
      </w:r>
      <w:r w:rsidR="00961F79">
        <w:rPr>
          <w:rFonts w:ascii="Times New Roman" w:eastAsia="標楷體" w:hAnsi="Times New Roman" w:cs="Times New Roman" w:hint="eastAsia"/>
          <w:sz w:val="28"/>
          <w:szCs w:val="28"/>
          <w:u w:val="single"/>
        </w:rPr>
        <w:t>00</w:t>
      </w:r>
      <w:r w:rsidR="000502A0" w:rsidRPr="00CE52BE">
        <w:rPr>
          <w:rFonts w:ascii="Times New Roman" w:eastAsia="標楷體" w:hAnsi="Times New Roman" w:cs="Times New Roman"/>
          <w:sz w:val="28"/>
          <w:szCs w:val="28"/>
          <w:u w:val="single"/>
        </w:rPr>
        <w:t>年</w:t>
      </w:r>
      <w:r w:rsidR="00961F79">
        <w:rPr>
          <w:rFonts w:ascii="Times New Roman" w:eastAsia="標楷體" w:hAnsi="Times New Roman" w:cs="Times New Roman" w:hint="eastAsia"/>
          <w:sz w:val="28"/>
          <w:szCs w:val="28"/>
          <w:u w:val="single"/>
        </w:rPr>
        <w:t>00</w:t>
      </w:r>
      <w:r w:rsidR="000502A0" w:rsidRPr="00CE52BE">
        <w:rPr>
          <w:rFonts w:ascii="Times New Roman" w:eastAsia="標楷體" w:hAnsi="Times New Roman" w:cs="Times New Roman"/>
          <w:sz w:val="28"/>
          <w:szCs w:val="28"/>
          <w:u w:val="single"/>
        </w:rPr>
        <w:t>月</w:t>
      </w:r>
      <w:r w:rsidR="007D4F19" w:rsidRPr="00CE52BE">
        <w:rPr>
          <w:rFonts w:ascii="Times New Roman" w:eastAsia="標楷體" w:hAnsi="Times New Roman" w:cs="Times New Roman" w:hint="eastAsia"/>
          <w:sz w:val="28"/>
          <w:szCs w:val="28"/>
        </w:rPr>
        <w:t>前</w:t>
      </w:r>
      <w:r w:rsidR="00B33D60" w:rsidRPr="00CE52BE">
        <w:rPr>
          <w:rFonts w:ascii="Times New Roman" w:eastAsia="標楷體" w:hAnsi="Times New Roman" w:cs="Times New Roman"/>
          <w:sz w:val="28"/>
          <w:szCs w:val="28"/>
        </w:rPr>
        <w:t>核定</w:t>
      </w:r>
      <w:r w:rsidR="000C3A37" w:rsidRPr="00CE52BE">
        <w:rPr>
          <w:rFonts w:ascii="Times New Roman" w:eastAsia="標楷體" w:hAnsi="Times New Roman" w:cs="Times New Roman"/>
          <w:sz w:val="28"/>
          <w:szCs w:val="28"/>
        </w:rPr>
        <w:t>公告</w:t>
      </w:r>
      <w:r w:rsidR="00B33D60" w:rsidRPr="00CE52BE">
        <w:rPr>
          <w:rFonts w:ascii="Times New Roman" w:eastAsia="標楷體" w:hAnsi="Times New Roman" w:cs="Times New Roman"/>
          <w:sz w:val="28"/>
          <w:szCs w:val="28"/>
        </w:rPr>
        <w:t>。</w:t>
      </w:r>
    </w:p>
    <w:p w:rsidR="00DD70C2" w:rsidRPr="00B966C8" w:rsidRDefault="006D75FE" w:rsidP="00120691">
      <w:pPr>
        <w:pStyle w:val="a3"/>
        <w:numPr>
          <w:ilvl w:val="0"/>
          <w:numId w:val="64"/>
        </w:numPr>
        <w:snapToGrid w:val="0"/>
        <w:spacing w:line="480" w:lineRule="exact"/>
        <w:ind w:leftChars="300" w:left="128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增補</w:t>
      </w:r>
      <w:r w:rsidR="002C0573">
        <w:rPr>
          <w:rFonts w:ascii="Times New Roman" w:eastAsia="標楷體" w:hAnsi="Times New Roman" w:cs="Times New Roman" w:hint="eastAsia"/>
          <w:sz w:val="28"/>
          <w:szCs w:val="28"/>
        </w:rPr>
        <w:t>錄取</w:t>
      </w:r>
      <w:r w:rsidR="00B33D60" w:rsidRPr="007976C5">
        <w:rPr>
          <w:rFonts w:ascii="Times New Roman" w:eastAsia="標楷體" w:hAnsi="Times New Roman" w:cs="Times New Roman"/>
          <w:sz w:val="28"/>
          <w:szCs w:val="28"/>
        </w:rPr>
        <w:t>專任棒球教練</w:t>
      </w:r>
      <w:r w:rsidR="002C0573">
        <w:rPr>
          <w:rFonts w:ascii="Times New Roman" w:eastAsia="標楷體" w:hAnsi="Times New Roman" w:cs="Times New Roman" w:hint="eastAsia"/>
          <w:sz w:val="28"/>
          <w:szCs w:val="28"/>
        </w:rPr>
        <w:t>，</w:t>
      </w:r>
      <w:r w:rsidR="00CE52BE">
        <w:rPr>
          <w:rFonts w:ascii="Times New Roman" w:eastAsia="標楷體" w:hAnsi="Times New Roman" w:cs="Times New Roman" w:hint="eastAsia"/>
          <w:sz w:val="28"/>
          <w:szCs w:val="28"/>
        </w:rPr>
        <w:t>應</w:t>
      </w:r>
      <w:r w:rsidR="00B33D60" w:rsidRPr="007976C5">
        <w:rPr>
          <w:rFonts w:ascii="Times New Roman" w:eastAsia="標楷體" w:hAnsi="Times New Roman" w:cs="Times New Roman"/>
          <w:sz w:val="28"/>
          <w:szCs w:val="28"/>
        </w:rPr>
        <w:t>於</w:t>
      </w:r>
      <w:r w:rsidR="00961F79">
        <w:rPr>
          <w:rFonts w:ascii="Times New Roman" w:eastAsia="標楷體" w:hAnsi="Times New Roman" w:cs="Times New Roman" w:hint="eastAsia"/>
          <w:sz w:val="28"/>
          <w:szCs w:val="28"/>
          <w:u w:val="single"/>
        </w:rPr>
        <w:t>00</w:t>
      </w:r>
      <w:r w:rsidR="000502A0" w:rsidRPr="007976C5">
        <w:rPr>
          <w:rFonts w:ascii="Times New Roman" w:eastAsia="標楷體" w:hAnsi="Times New Roman" w:cs="Times New Roman"/>
          <w:sz w:val="28"/>
          <w:szCs w:val="28"/>
          <w:u w:val="single"/>
        </w:rPr>
        <w:t>年</w:t>
      </w:r>
      <w:r w:rsidR="00961F79">
        <w:rPr>
          <w:rFonts w:ascii="Times New Roman" w:eastAsia="標楷體" w:hAnsi="Times New Roman" w:cs="Times New Roman" w:hint="eastAsia"/>
          <w:sz w:val="28"/>
          <w:szCs w:val="28"/>
          <w:u w:val="single"/>
        </w:rPr>
        <w:t>00</w:t>
      </w:r>
      <w:r w:rsidR="000502A0" w:rsidRPr="007976C5">
        <w:rPr>
          <w:rFonts w:ascii="Times New Roman" w:eastAsia="標楷體" w:hAnsi="Times New Roman" w:cs="Times New Roman"/>
          <w:sz w:val="28"/>
          <w:szCs w:val="28"/>
          <w:u w:val="single"/>
        </w:rPr>
        <w:t>月</w:t>
      </w:r>
      <w:r w:rsidR="00961F79">
        <w:rPr>
          <w:rFonts w:ascii="Times New Roman" w:eastAsia="標楷體" w:hAnsi="Times New Roman" w:cs="Times New Roman" w:hint="eastAsia"/>
          <w:sz w:val="28"/>
          <w:szCs w:val="28"/>
          <w:u w:val="single"/>
        </w:rPr>
        <w:t>00</w:t>
      </w:r>
      <w:r w:rsidR="000502A0" w:rsidRPr="007976C5">
        <w:rPr>
          <w:rFonts w:ascii="Times New Roman" w:eastAsia="標楷體" w:hAnsi="Times New Roman" w:cs="Times New Roman"/>
          <w:sz w:val="28"/>
          <w:szCs w:val="28"/>
          <w:u w:val="single"/>
        </w:rPr>
        <w:t>日</w:t>
      </w:r>
      <w:r w:rsidR="00FC282B" w:rsidRPr="007976C5">
        <w:rPr>
          <w:rFonts w:ascii="Times New Roman" w:eastAsia="標楷體" w:hAnsi="Times New Roman" w:cs="Times New Roman"/>
          <w:sz w:val="28"/>
          <w:szCs w:val="28"/>
        </w:rPr>
        <w:t>前</w:t>
      </w:r>
      <w:r w:rsidR="00EB00DC" w:rsidRPr="007976C5">
        <w:rPr>
          <w:rFonts w:ascii="Times New Roman" w:eastAsia="標楷體" w:hAnsi="Times New Roman" w:cs="Times New Roman"/>
          <w:sz w:val="28"/>
          <w:szCs w:val="28"/>
        </w:rPr>
        <w:t>依其</w:t>
      </w:r>
      <w:r w:rsidR="002C0573">
        <w:rPr>
          <w:rFonts w:ascii="Times New Roman" w:eastAsia="標楷體" w:hAnsi="Times New Roman" w:cs="Times New Roman" w:hint="eastAsia"/>
          <w:sz w:val="28"/>
          <w:szCs w:val="28"/>
        </w:rPr>
        <w:t>甄選</w:t>
      </w:r>
      <w:r w:rsidR="002C0573" w:rsidRPr="00B966C8">
        <w:rPr>
          <w:rFonts w:ascii="Times New Roman" w:eastAsia="標楷體" w:hAnsi="Times New Roman" w:cs="Times New Roman" w:hint="eastAsia"/>
          <w:sz w:val="28"/>
          <w:szCs w:val="28"/>
        </w:rPr>
        <w:t>成績依序</w:t>
      </w:r>
      <w:r w:rsidR="00EB00DC" w:rsidRPr="00B966C8">
        <w:rPr>
          <w:rFonts w:ascii="Times New Roman" w:eastAsia="標楷體" w:hAnsi="Times New Roman" w:cs="Times New Roman"/>
          <w:sz w:val="28"/>
          <w:szCs w:val="28"/>
        </w:rPr>
        <w:t>選填志願學校逕辦理</w:t>
      </w:r>
      <w:r w:rsidR="000502A0" w:rsidRPr="00B966C8">
        <w:rPr>
          <w:rFonts w:ascii="Times New Roman" w:eastAsia="標楷體" w:hAnsi="Times New Roman" w:cs="Times New Roman"/>
          <w:sz w:val="28"/>
          <w:szCs w:val="28"/>
        </w:rPr>
        <w:t>分發作業</w:t>
      </w:r>
      <w:r w:rsidR="000C315C" w:rsidRPr="00B966C8">
        <w:rPr>
          <w:rFonts w:ascii="Times New Roman" w:eastAsia="標楷體" w:hAnsi="Times New Roman" w:cs="Times New Roman"/>
          <w:sz w:val="28"/>
          <w:szCs w:val="28"/>
        </w:rPr>
        <w:t>；</w:t>
      </w:r>
      <w:r w:rsidR="00274414" w:rsidRPr="00B966C8">
        <w:rPr>
          <w:rFonts w:ascii="Times New Roman" w:eastAsia="標楷體" w:hAnsi="Times New Roman" w:cs="Times New Roman" w:hint="eastAsia"/>
          <w:sz w:val="28"/>
          <w:szCs w:val="28"/>
        </w:rPr>
        <w:t xml:space="preserve"> </w:t>
      </w:r>
    </w:p>
    <w:p w:rsidR="00B66B3C" w:rsidRPr="00B966C8" w:rsidRDefault="006D75FE" w:rsidP="00120691">
      <w:pPr>
        <w:pStyle w:val="a3"/>
        <w:numPr>
          <w:ilvl w:val="0"/>
          <w:numId w:val="64"/>
        </w:numPr>
        <w:snapToGrid w:val="0"/>
        <w:spacing w:line="480" w:lineRule="exact"/>
        <w:ind w:leftChars="300" w:left="1280" w:hangingChars="200" w:hanging="560"/>
        <w:rPr>
          <w:rFonts w:ascii="Times New Roman" w:eastAsia="標楷體" w:hAnsi="Times New Roman" w:cs="Times New Roman"/>
          <w:sz w:val="28"/>
          <w:szCs w:val="28"/>
        </w:rPr>
      </w:pPr>
      <w:r w:rsidRPr="00B966C8">
        <w:rPr>
          <w:rFonts w:ascii="Times New Roman" w:eastAsia="標楷體" w:hAnsi="Times New Roman" w:cs="Times New Roman" w:hint="eastAsia"/>
          <w:sz w:val="28"/>
          <w:szCs w:val="28"/>
        </w:rPr>
        <w:t>增補</w:t>
      </w:r>
      <w:r w:rsidR="00245401" w:rsidRPr="00B966C8">
        <w:rPr>
          <w:rFonts w:ascii="Times New Roman" w:eastAsia="標楷體" w:hAnsi="Times New Roman" w:cs="Times New Roman" w:hint="eastAsia"/>
          <w:sz w:val="28"/>
          <w:szCs w:val="28"/>
        </w:rPr>
        <w:t>申請者</w:t>
      </w:r>
      <w:r w:rsidR="007D4F19" w:rsidRPr="00B966C8">
        <w:rPr>
          <w:rFonts w:ascii="Times New Roman" w:eastAsia="標楷體" w:hAnsi="Times New Roman" w:cs="Times New Roman" w:hint="eastAsia"/>
          <w:sz w:val="28"/>
          <w:szCs w:val="28"/>
        </w:rPr>
        <w:t>經甄選</w:t>
      </w:r>
      <w:r w:rsidR="00274414" w:rsidRPr="00B966C8">
        <w:rPr>
          <w:rFonts w:ascii="Times New Roman" w:eastAsia="標楷體" w:hAnsi="Times New Roman" w:cs="Times New Roman" w:hint="eastAsia"/>
          <w:sz w:val="28"/>
          <w:szCs w:val="28"/>
        </w:rPr>
        <w:t>錄取</w:t>
      </w:r>
      <w:r w:rsidR="00245401" w:rsidRPr="00B966C8">
        <w:rPr>
          <w:rFonts w:ascii="Times New Roman" w:eastAsia="標楷體" w:hAnsi="Times New Roman" w:cs="Times New Roman" w:hint="eastAsia"/>
          <w:sz w:val="28"/>
          <w:szCs w:val="28"/>
        </w:rPr>
        <w:t>後</w:t>
      </w:r>
      <w:r w:rsidR="00274414" w:rsidRPr="00B966C8">
        <w:rPr>
          <w:rFonts w:ascii="Times New Roman" w:eastAsia="標楷體" w:hAnsi="Times New Roman" w:cs="Times New Roman" w:hint="eastAsia"/>
          <w:sz w:val="28"/>
          <w:szCs w:val="28"/>
        </w:rPr>
        <w:t>，因故放棄錄取資格者，</w:t>
      </w:r>
      <w:r w:rsidR="00B817A7" w:rsidRPr="00B966C8">
        <w:rPr>
          <w:rFonts w:ascii="Times New Roman" w:eastAsia="標楷體" w:hAnsi="Times New Roman" w:cs="Times New Roman" w:hint="eastAsia"/>
          <w:sz w:val="28"/>
          <w:szCs w:val="28"/>
        </w:rPr>
        <w:t>本會得通知備取</w:t>
      </w:r>
      <w:r w:rsidR="00245401" w:rsidRPr="00B966C8">
        <w:rPr>
          <w:rFonts w:ascii="Times New Roman" w:eastAsia="標楷體" w:hAnsi="Times New Roman" w:cs="Times New Roman" w:hint="eastAsia"/>
          <w:sz w:val="28"/>
          <w:szCs w:val="28"/>
        </w:rPr>
        <w:t>者</w:t>
      </w:r>
      <w:r w:rsidR="007D4F19" w:rsidRPr="00B966C8">
        <w:rPr>
          <w:rFonts w:ascii="Times New Roman" w:eastAsia="標楷體" w:hAnsi="Times New Roman" w:cs="Times New Roman" w:hint="eastAsia"/>
          <w:sz w:val="28"/>
          <w:szCs w:val="28"/>
        </w:rPr>
        <w:t>依序</w:t>
      </w:r>
      <w:r w:rsidR="00274414" w:rsidRPr="00B966C8">
        <w:rPr>
          <w:rFonts w:ascii="Times New Roman" w:eastAsia="標楷體" w:hAnsi="Times New Roman" w:cs="Times New Roman" w:hint="eastAsia"/>
          <w:sz w:val="28"/>
          <w:szCs w:val="28"/>
        </w:rPr>
        <w:t>遞補</w:t>
      </w:r>
      <w:r w:rsidR="007D4F19" w:rsidRPr="00B966C8">
        <w:rPr>
          <w:rFonts w:ascii="Times New Roman" w:eastAsia="標楷體" w:hAnsi="Times New Roman" w:cs="Times New Roman" w:hint="eastAsia"/>
          <w:sz w:val="28"/>
          <w:szCs w:val="28"/>
        </w:rPr>
        <w:t>之</w:t>
      </w:r>
      <w:r w:rsidR="00B817A7" w:rsidRPr="00B966C8">
        <w:rPr>
          <w:rFonts w:ascii="Times New Roman" w:eastAsia="標楷體" w:hAnsi="Times New Roman" w:cs="Times New Roman" w:hint="eastAsia"/>
          <w:sz w:val="28"/>
          <w:szCs w:val="28"/>
        </w:rPr>
        <w:t>，或重新</w:t>
      </w:r>
      <w:r w:rsidR="00245401" w:rsidRPr="00B966C8">
        <w:rPr>
          <w:rFonts w:ascii="Times New Roman" w:eastAsia="標楷體" w:hAnsi="Times New Roman" w:cs="Times New Roman" w:hint="eastAsia"/>
          <w:sz w:val="28"/>
          <w:szCs w:val="28"/>
        </w:rPr>
        <w:t>辦理</w:t>
      </w:r>
      <w:r w:rsidR="00B817A7" w:rsidRPr="00B966C8">
        <w:rPr>
          <w:rFonts w:ascii="Times New Roman" w:eastAsia="標楷體" w:hAnsi="Times New Roman" w:cs="Times New Roman" w:hint="eastAsia"/>
          <w:sz w:val="28"/>
          <w:szCs w:val="28"/>
        </w:rPr>
        <w:t>甄選作業。</w:t>
      </w:r>
    </w:p>
    <w:p w:rsidR="00744413" w:rsidRPr="00B966C8" w:rsidRDefault="00744413" w:rsidP="00A43709">
      <w:pPr>
        <w:pStyle w:val="a3"/>
        <w:numPr>
          <w:ilvl w:val="0"/>
          <w:numId w:val="1"/>
        </w:numPr>
        <w:snapToGrid w:val="0"/>
        <w:spacing w:line="480" w:lineRule="exact"/>
        <w:ind w:leftChars="0" w:left="0" w:firstLine="0"/>
        <w:rPr>
          <w:rFonts w:ascii="Times New Roman" w:eastAsia="標楷體" w:hAnsi="Times New Roman" w:cs="Times New Roman"/>
          <w:b/>
          <w:sz w:val="28"/>
          <w:szCs w:val="28"/>
        </w:rPr>
      </w:pPr>
      <w:r w:rsidRPr="00B966C8">
        <w:rPr>
          <w:rFonts w:ascii="Times New Roman" w:eastAsia="標楷體" w:hAnsi="Times New Roman" w:cs="Times New Roman"/>
          <w:b/>
          <w:sz w:val="28"/>
          <w:szCs w:val="28"/>
        </w:rPr>
        <w:t>經費</w:t>
      </w:r>
      <w:r w:rsidR="00C614C6" w:rsidRPr="00B966C8">
        <w:rPr>
          <w:rFonts w:ascii="Times New Roman" w:eastAsia="標楷體" w:hAnsi="Times New Roman" w:cs="Times New Roman"/>
          <w:b/>
          <w:sz w:val="28"/>
          <w:szCs w:val="28"/>
        </w:rPr>
        <w:t>核定、</w:t>
      </w:r>
      <w:r w:rsidR="003D54EA" w:rsidRPr="00B966C8">
        <w:rPr>
          <w:rFonts w:ascii="Times New Roman" w:eastAsia="標楷體" w:hAnsi="Times New Roman" w:cs="Times New Roman"/>
          <w:b/>
          <w:sz w:val="28"/>
          <w:szCs w:val="28"/>
        </w:rPr>
        <w:t>支用</w:t>
      </w:r>
      <w:r w:rsidR="00724A1B" w:rsidRPr="00B966C8">
        <w:rPr>
          <w:rFonts w:ascii="Times New Roman" w:eastAsia="標楷體" w:hAnsi="Times New Roman" w:cs="Times New Roman"/>
          <w:b/>
          <w:sz w:val="28"/>
          <w:szCs w:val="28"/>
        </w:rPr>
        <w:t>、</w:t>
      </w:r>
      <w:r w:rsidRPr="00B966C8">
        <w:rPr>
          <w:rFonts w:ascii="Times New Roman" w:eastAsia="標楷體" w:hAnsi="Times New Roman" w:cs="Times New Roman"/>
          <w:b/>
          <w:sz w:val="28"/>
          <w:szCs w:val="28"/>
        </w:rPr>
        <w:t>核銷</w:t>
      </w:r>
      <w:r w:rsidR="00724A1B" w:rsidRPr="00B966C8">
        <w:rPr>
          <w:rFonts w:ascii="Times New Roman" w:eastAsia="標楷體" w:hAnsi="Times New Roman" w:cs="Times New Roman"/>
          <w:b/>
          <w:sz w:val="28"/>
          <w:szCs w:val="28"/>
        </w:rPr>
        <w:t>及結報</w:t>
      </w:r>
      <w:r w:rsidR="00C614C6" w:rsidRPr="00B966C8">
        <w:rPr>
          <w:rFonts w:ascii="Times New Roman" w:eastAsia="標楷體" w:hAnsi="Times New Roman" w:cs="Times New Roman"/>
          <w:b/>
          <w:sz w:val="28"/>
          <w:szCs w:val="28"/>
        </w:rPr>
        <w:t>：</w:t>
      </w:r>
    </w:p>
    <w:p w:rsidR="00C614C6" w:rsidRPr="00B966C8" w:rsidRDefault="00C614C6" w:rsidP="00120691">
      <w:pPr>
        <w:pStyle w:val="a3"/>
        <w:numPr>
          <w:ilvl w:val="0"/>
          <w:numId w:val="11"/>
        </w:numPr>
        <w:snapToGrid w:val="0"/>
        <w:spacing w:line="480" w:lineRule="exact"/>
        <w:ind w:leftChars="300" w:left="1280" w:hangingChars="200" w:hanging="560"/>
        <w:rPr>
          <w:rFonts w:ascii="Times New Roman" w:eastAsia="標楷體" w:hAnsi="Times New Roman" w:cs="Times New Roman"/>
          <w:sz w:val="28"/>
          <w:szCs w:val="28"/>
        </w:rPr>
      </w:pPr>
      <w:r w:rsidRPr="00B966C8">
        <w:rPr>
          <w:rFonts w:ascii="Times New Roman" w:eastAsia="標楷體" w:hAnsi="Times New Roman" w:cs="Times New Roman"/>
          <w:sz w:val="28"/>
          <w:szCs w:val="28"/>
        </w:rPr>
        <w:t>經費核定：</w:t>
      </w:r>
    </w:p>
    <w:p w:rsidR="00A041DC" w:rsidRPr="00B966C8" w:rsidRDefault="00C614C6" w:rsidP="00120691">
      <w:pPr>
        <w:pStyle w:val="a3"/>
        <w:numPr>
          <w:ilvl w:val="0"/>
          <w:numId w:val="61"/>
        </w:numPr>
        <w:snapToGrid w:val="0"/>
        <w:spacing w:line="480" w:lineRule="exact"/>
        <w:ind w:leftChars="0"/>
        <w:rPr>
          <w:rFonts w:ascii="Times New Roman" w:eastAsia="標楷體" w:hAnsi="Times New Roman" w:cs="Times New Roman"/>
          <w:sz w:val="28"/>
          <w:szCs w:val="28"/>
        </w:rPr>
      </w:pPr>
      <w:r w:rsidRPr="00B966C8">
        <w:rPr>
          <w:rFonts w:ascii="Times New Roman" w:eastAsia="標楷體" w:hAnsi="Times New Roman" w:cs="Times New Roman"/>
          <w:sz w:val="28"/>
          <w:szCs w:val="28"/>
        </w:rPr>
        <w:t>核定</w:t>
      </w:r>
      <w:r w:rsidR="00A041DC" w:rsidRPr="00B966C8">
        <w:rPr>
          <w:rFonts w:ascii="Times New Roman" w:eastAsia="標楷體" w:hAnsi="Times New Roman" w:cs="Times New Roman"/>
          <w:sz w:val="28"/>
          <w:szCs w:val="28"/>
        </w:rPr>
        <w:t>學校補助經費如下：</w:t>
      </w:r>
    </w:p>
    <w:p w:rsidR="00A041DC" w:rsidRPr="00B966C8" w:rsidRDefault="00C614C6" w:rsidP="00120691">
      <w:pPr>
        <w:pStyle w:val="a3"/>
        <w:numPr>
          <w:ilvl w:val="0"/>
          <w:numId w:val="18"/>
        </w:numPr>
        <w:snapToGrid w:val="0"/>
        <w:spacing w:line="480" w:lineRule="exact"/>
        <w:ind w:leftChars="0" w:hanging="357"/>
        <w:rPr>
          <w:rFonts w:ascii="Times New Roman" w:eastAsia="標楷體" w:hAnsi="Times New Roman" w:cs="Times New Roman"/>
          <w:sz w:val="28"/>
          <w:szCs w:val="28"/>
        </w:rPr>
      </w:pPr>
      <w:r w:rsidRPr="00B966C8">
        <w:rPr>
          <w:rFonts w:ascii="Times New Roman" w:eastAsia="標楷體" w:hAnsi="Times New Roman" w:cs="Times New Roman"/>
          <w:sz w:val="28"/>
          <w:szCs w:val="28"/>
        </w:rPr>
        <w:t>專任棒球教練薪資</w:t>
      </w:r>
      <w:r w:rsidR="00E025B3" w:rsidRPr="00B966C8">
        <w:rPr>
          <w:rFonts w:ascii="Times New Roman" w:eastAsia="標楷體" w:hAnsi="Times New Roman" w:cs="Times New Roman"/>
          <w:sz w:val="28"/>
          <w:szCs w:val="28"/>
        </w:rPr>
        <w:t>（含</w:t>
      </w:r>
      <w:r w:rsidR="00926B28" w:rsidRPr="00B966C8">
        <w:rPr>
          <w:rFonts w:ascii="Times New Roman" w:eastAsia="標楷體" w:hAnsi="Times New Roman" w:cs="Times New Roman"/>
          <w:sz w:val="28"/>
          <w:szCs w:val="28"/>
        </w:rPr>
        <w:t>勞、健</w:t>
      </w:r>
      <w:r w:rsidR="00E025B3" w:rsidRPr="00B966C8">
        <w:rPr>
          <w:rFonts w:ascii="Times New Roman" w:eastAsia="標楷體" w:hAnsi="Times New Roman" w:cs="Times New Roman"/>
          <w:sz w:val="28"/>
          <w:szCs w:val="28"/>
        </w:rPr>
        <w:t>保</w:t>
      </w:r>
      <w:r w:rsidR="00926B28" w:rsidRPr="00B966C8">
        <w:rPr>
          <w:rFonts w:ascii="Times New Roman" w:eastAsia="標楷體" w:hAnsi="Times New Roman" w:cs="Times New Roman"/>
          <w:sz w:val="28"/>
          <w:szCs w:val="28"/>
        </w:rPr>
        <w:t>及勞工退休金提撥</w:t>
      </w:r>
      <w:r w:rsidR="00E025B3" w:rsidRPr="00B966C8">
        <w:rPr>
          <w:rFonts w:ascii="Times New Roman" w:eastAsia="標楷體" w:hAnsi="Times New Roman" w:cs="Times New Roman"/>
          <w:sz w:val="28"/>
          <w:szCs w:val="28"/>
        </w:rPr>
        <w:t>費</w:t>
      </w:r>
      <w:r w:rsidR="00926B28" w:rsidRPr="00B966C8">
        <w:rPr>
          <w:rFonts w:ascii="Times New Roman" w:eastAsia="標楷體" w:hAnsi="Times New Roman" w:cs="Times New Roman"/>
          <w:sz w:val="28"/>
          <w:szCs w:val="28"/>
        </w:rPr>
        <w:lastRenderedPageBreak/>
        <w:t>用</w:t>
      </w:r>
      <w:r w:rsidR="00E025B3" w:rsidRPr="00B966C8">
        <w:rPr>
          <w:rFonts w:ascii="Times New Roman" w:eastAsia="標楷體" w:hAnsi="Times New Roman" w:cs="Times New Roman"/>
          <w:sz w:val="28"/>
          <w:szCs w:val="28"/>
        </w:rPr>
        <w:t>）</w:t>
      </w:r>
      <w:r w:rsidR="000C372B" w:rsidRPr="00B966C8">
        <w:rPr>
          <w:rFonts w:ascii="Times New Roman" w:eastAsia="標楷體" w:hAnsi="Times New Roman" w:cs="Times New Roman" w:hint="eastAsia"/>
          <w:sz w:val="28"/>
          <w:szCs w:val="28"/>
        </w:rPr>
        <w:t>及</w:t>
      </w:r>
      <w:r w:rsidR="00A90A57" w:rsidRPr="00B966C8">
        <w:rPr>
          <w:rFonts w:ascii="Times New Roman" w:eastAsia="標楷體" w:hAnsi="Times New Roman" w:cs="Times New Roman"/>
          <w:sz w:val="28"/>
          <w:szCs w:val="28"/>
        </w:rPr>
        <w:t>年終獎金</w:t>
      </w:r>
      <w:r w:rsidR="000C372B" w:rsidRPr="00B966C8">
        <w:rPr>
          <w:rFonts w:ascii="Times New Roman" w:eastAsia="標楷體" w:hAnsi="Times New Roman" w:cs="Times New Roman" w:hint="eastAsia"/>
          <w:sz w:val="28"/>
          <w:szCs w:val="28"/>
        </w:rPr>
        <w:t>，</w:t>
      </w:r>
      <w:r w:rsidR="00A553DC" w:rsidRPr="00B966C8">
        <w:rPr>
          <w:rFonts w:ascii="Times New Roman" w:eastAsia="標楷體" w:hAnsi="Times New Roman" w:cs="Times New Roman"/>
          <w:sz w:val="28"/>
          <w:szCs w:val="28"/>
        </w:rPr>
        <w:t>依</w:t>
      </w:r>
      <w:r w:rsidR="000C372B" w:rsidRPr="00B966C8">
        <w:rPr>
          <w:rFonts w:ascii="Times New Roman" w:eastAsia="標楷體" w:hAnsi="Times New Roman" w:cs="Times New Roman" w:hint="eastAsia"/>
          <w:sz w:val="28"/>
          <w:szCs w:val="28"/>
        </w:rPr>
        <w:t>薪資級別</w:t>
      </w:r>
      <w:r w:rsidR="00A553DC" w:rsidRPr="00B966C8">
        <w:rPr>
          <w:rFonts w:ascii="Times New Roman" w:eastAsia="標楷體" w:hAnsi="Times New Roman" w:cs="Times New Roman"/>
          <w:sz w:val="28"/>
          <w:szCs w:val="28"/>
        </w:rPr>
        <w:t>核給</w:t>
      </w:r>
      <w:r w:rsidR="000C372B" w:rsidRPr="00B966C8">
        <w:rPr>
          <w:rFonts w:ascii="Times New Roman" w:eastAsia="標楷體" w:hAnsi="Times New Roman" w:cs="Times New Roman" w:hint="eastAsia"/>
          <w:sz w:val="28"/>
          <w:szCs w:val="28"/>
        </w:rPr>
        <w:t>，專業加給併依下表規定發放：</w:t>
      </w:r>
    </w:p>
    <w:tbl>
      <w:tblPr>
        <w:tblStyle w:val="af"/>
        <w:tblW w:w="9382" w:type="dxa"/>
        <w:jc w:val="center"/>
        <w:tblLook w:val="04A0" w:firstRow="1" w:lastRow="0" w:firstColumn="1" w:lastColumn="0" w:noHBand="0" w:noVBand="1"/>
      </w:tblPr>
      <w:tblGrid>
        <w:gridCol w:w="710"/>
        <w:gridCol w:w="2522"/>
        <w:gridCol w:w="1984"/>
        <w:gridCol w:w="2268"/>
        <w:gridCol w:w="1898"/>
      </w:tblGrid>
      <w:tr w:rsidR="008F2BBB" w:rsidRPr="00B966C8" w:rsidTr="006D75FE">
        <w:trPr>
          <w:trHeight w:val="474"/>
          <w:jc w:val="center"/>
        </w:trPr>
        <w:tc>
          <w:tcPr>
            <w:tcW w:w="710" w:type="dxa"/>
            <w:vMerge w:val="restart"/>
            <w:vAlign w:val="center"/>
          </w:tcPr>
          <w:p w:rsidR="008F2BBB" w:rsidRPr="00B966C8" w:rsidRDefault="00AA0D48" w:rsidP="00A43709">
            <w:pPr>
              <w:tabs>
                <w:tab w:val="left" w:pos="318"/>
              </w:tabs>
              <w:snapToGrid w:val="0"/>
              <w:spacing w:line="320" w:lineRule="exact"/>
              <w:jc w:val="center"/>
              <w:rPr>
                <w:rFonts w:ascii="Times New Roman" w:eastAsia="標楷體" w:hAnsi="Times New Roman" w:cs="Times New Roman"/>
                <w:b/>
                <w:bCs/>
                <w:szCs w:val="24"/>
              </w:rPr>
            </w:pPr>
            <w:r w:rsidRPr="00B966C8">
              <w:rPr>
                <w:rFonts w:ascii="Times New Roman" w:eastAsia="標楷體" w:hAnsi="Times New Roman" w:cs="Times New Roman" w:hint="eastAsia"/>
                <w:b/>
                <w:bCs/>
                <w:szCs w:val="24"/>
              </w:rPr>
              <w:t>薪資</w:t>
            </w:r>
          </w:p>
          <w:p w:rsidR="008F2BBB" w:rsidRPr="00B966C8" w:rsidRDefault="008F2BBB" w:rsidP="00A43709">
            <w:pPr>
              <w:tabs>
                <w:tab w:val="left" w:pos="318"/>
              </w:tabs>
              <w:snapToGrid w:val="0"/>
              <w:spacing w:line="320" w:lineRule="exact"/>
              <w:jc w:val="center"/>
              <w:rPr>
                <w:rFonts w:ascii="Times New Roman" w:eastAsia="標楷體" w:hAnsi="Times New Roman" w:cs="Times New Roman"/>
                <w:b/>
                <w:bCs/>
                <w:szCs w:val="24"/>
              </w:rPr>
            </w:pPr>
            <w:r w:rsidRPr="00B966C8">
              <w:rPr>
                <w:rFonts w:ascii="Times New Roman" w:eastAsia="標楷體" w:hAnsi="Times New Roman" w:cs="Times New Roman" w:hint="eastAsia"/>
                <w:b/>
                <w:bCs/>
                <w:szCs w:val="24"/>
              </w:rPr>
              <w:t>級</w:t>
            </w:r>
            <w:r w:rsidR="00AA0D48" w:rsidRPr="00B966C8">
              <w:rPr>
                <w:rFonts w:ascii="Times New Roman" w:eastAsia="標楷體" w:hAnsi="Times New Roman" w:cs="Times New Roman" w:hint="eastAsia"/>
                <w:b/>
                <w:bCs/>
                <w:szCs w:val="24"/>
              </w:rPr>
              <w:t>別</w:t>
            </w:r>
          </w:p>
        </w:tc>
        <w:tc>
          <w:tcPr>
            <w:tcW w:w="2522" w:type="dxa"/>
            <w:vMerge w:val="restart"/>
            <w:vAlign w:val="center"/>
          </w:tcPr>
          <w:p w:rsidR="008F2BBB" w:rsidRPr="00B966C8" w:rsidRDefault="008F2BBB" w:rsidP="00A43709">
            <w:pPr>
              <w:tabs>
                <w:tab w:val="left" w:pos="318"/>
              </w:tabs>
              <w:snapToGrid w:val="0"/>
              <w:spacing w:line="320" w:lineRule="exact"/>
              <w:jc w:val="center"/>
              <w:rPr>
                <w:rFonts w:ascii="Times New Roman" w:eastAsia="標楷體" w:hAnsi="Times New Roman" w:cs="Times New Roman"/>
                <w:b/>
                <w:bCs/>
                <w:szCs w:val="24"/>
              </w:rPr>
            </w:pPr>
            <w:r w:rsidRPr="00B966C8">
              <w:rPr>
                <w:rFonts w:ascii="Times New Roman" w:eastAsia="標楷體" w:hAnsi="標楷體" w:cs="Times New Roman"/>
                <w:b/>
                <w:bCs/>
                <w:szCs w:val="24"/>
              </w:rPr>
              <w:t>報酬薪點</w:t>
            </w:r>
          </w:p>
        </w:tc>
        <w:tc>
          <w:tcPr>
            <w:tcW w:w="6150" w:type="dxa"/>
            <w:gridSpan w:val="3"/>
            <w:vAlign w:val="center"/>
          </w:tcPr>
          <w:p w:rsidR="008F2BBB" w:rsidRPr="00B966C8" w:rsidRDefault="00174B3F" w:rsidP="00A43709">
            <w:pPr>
              <w:snapToGrid w:val="0"/>
              <w:spacing w:line="320" w:lineRule="exact"/>
              <w:jc w:val="center"/>
              <w:rPr>
                <w:rFonts w:ascii="Times New Roman" w:eastAsia="標楷體" w:hAnsi="Times New Roman" w:cs="Times New Roman"/>
                <w:b/>
                <w:bCs/>
                <w:szCs w:val="24"/>
              </w:rPr>
            </w:pPr>
            <w:r w:rsidRPr="00B966C8">
              <w:rPr>
                <w:rFonts w:ascii="Times New Roman" w:eastAsia="標楷體" w:hAnsi="標楷體" w:cs="Times New Roman" w:hint="eastAsia"/>
                <w:b/>
                <w:bCs/>
                <w:szCs w:val="24"/>
              </w:rPr>
              <w:t>資格認定</w:t>
            </w:r>
          </w:p>
        </w:tc>
      </w:tr>
      <w:tr w:rsidR="008F2BBB" w:rsidRPr="00B966C8" w:rsidTr="006D75FE">
        <w:trPr>
          <w:trHeight w:val="77"/>
          <w:jc w:val="center"/>
        </w:trPr>
        <w:tc>
          <w:tcPr>
            <w:tcW w:w="710" w:type="dxa"/>
            <w:vMerge/>
            <w:vAlign w:val="center"/>
          </w:tcPr>
          <w:p w:rsidR="008F2BBB" w:rsidRPr="00B966C8" w:rsidRDefault="008F2BBB" w:rsidP="00A43709">
            <w:pPr>
              <w:snapToGrid w:val="0"/>
              <w:spacing w:line="320" w:lineRule="exact"/>
              <w:jc w:val="center"/>
              <w:rPr>
                <w:rFonts w:ascii="Times New Roman" w:eastAsia="標楷體" w:hAnsi="Times New Roman" w:cs="Times New Roman"/>
                <w:b/>
                <w:bCs/>
                <w:szCs w:val="24"/>
              </w:rPr>
            </w:pPr>
          </w:p>
        </w:tc>
        <w:tc>
          <w:tcPr>
            <w:tcW w:w="2522" w:type="dxa"/>
            <w:vMerge/>
            <w:vAlign w:val="center"/>
          </w:tcPr>
          <w:p w:rsidR="008F2BBB" w:rsidRPr="00B966C8" w:rsidRDefault="008F2BBB" w:rsidP="00A43709">
            <w:pPr>
              <w:snapToGrid w:val="0"/>
              <w:spacing w:line="320" w:lineRule="exact"/>
              <w:jc w:val="center"/>
              <w:rPr>
                <w:rFonts w:ascii="Times New Roman" w:eastAsia="標楷體" w:hAnsi="Times New Roman" w:cs="Times New Roman"/>
                <w:b/>
                <w:bCs/>
                <w:szCs w:val="24"/>
              </w:rPr>
            </w:pPr>
          </w:p>
        </w:tc>
        <w:tc>
          <w:tcPr>
            <w:tcW w:w="1984" w:type="dxa"/>
            <w:vMerge w:val="restart"/>
            <w:vAlign w:val="center"/>
          </w:tcPr>
          <w:p w:rsidR="008F2BBB" w:rsidRPr="00B966C8" w:rsidRDefault="008F2BBB" w:rsidP="00A43709">
            <w:pPr>
              <w:snapToGrid w:val="0"/>
              <w:spacing w:line="320" w:lineRule="exact"/>
              <w:jc w:val="center"/>
              <w:rPr>
                <w:rFonts w:ascii="Times New Roman" w:eastAsia="標楷體" w:hAnsi="Times New Roman" w:cs="Times New Roman"/>
                <w:b/>
                <w:bCs/>
                <w:szCs w:val="24"/>
              </w:rPr>
            </w:pPr>
            <w:r w:rsidRPr="00B966C8">
              <w:rPr>
                <w:rFonts w:ascii="Times New Roman" w:eastAsia="標楷體" w:hAnsi="標楷體" w:cs="Times New Roman"/>
                <w:b/>
                <w:bCs/>
                <w:szCs w:val="24"/>
              </w:rPr>
              <w:t>全國性體育團體棒球運動教練證</w:t>
            </w:r>
          </w:p>
        </w:tc>
        <w:tc>
          <w:tcPr>
            <w:tcW w:w="4166" w:type="dxa"/>
            <w:gridSpan w:val="2"/>
            <w:vAlign w:val="center"/>
          </w:tcPr>
          <w:p w:rsidR="008F2BBB" w:rsidRPr="00B966C8" w:rsidRDefault="008F2BBB" w:rsidP="00A43709">
            <w:pPr>
              <w:snapToGrid w:val="0"/>
              <w:spacing w:line="320" w:lineRule="exact"/>
              <w:jc w:val="center"/>
              <w:rPr>
                <w:rFonts w:ascii="Times New Roman" w:eastAsia="標楷體" w:hAnsi="Times New Roman" w:cs="Times New Roman"/>
                <w:b/>
                <w:bCs/>
                <w:szCs w:val="24"/>
              </w:rPr>
            </w:pPr>
            <w:r w:rsidRPr="00B966C8">
              <w:rPr>
                <w:rFonts w:ascii="Times New Roman" w:eastAsia="標楷體" w:hAnsi="標楷體" w:cs="Times New Roman"/>
                <w:b/>
                <w:bCs/>
                <w:szCs w:val="24"/>
              </w:rPr>
              <w:t>符合下列之一者</w:t>
            </w:r>
          </w:p>
        </w:tc>
      </w:tr>
      <w:tr w:rsidR="008F2BBB" w:rsidRPr="00B966C8" w:rsidTr="006D75FE">
        <w:trPr>
          <w:trHeight w:val="262"/>
          <w:jc w:val="center"/>
        </w:trPr>
        <w:tc>
          <w:tcPr>
            <w:tcW w:w="710" w:type="dxa"/>
            <w:vMerge/>
            <w:vAlign w:val="center"/>
          </w:tcPr>
          <w:p w:rsidR="008F2BBB" w:rsidRPr="00B966C8" w:rsidRDefault="008F2BBB" w:rsidP="00A43709">
            <w:pPr>
              <w:snapToGrid w:val="0"/>
              <w:spacing w:line="320" w:lineRule="exact"/>
              <w:jc w:val="center"/>
              <w:rPr>
                <w:rFonts w:ascii="Times New Roman" w:eastAsia="標楷體" w:hAnsi="Times New Roman" w:cs="Times New Roman"/>
                <w:b/>
                <w:bCs/>
                <w:szCs w:val="24"/>
              </w:rPr>
            </w:pPr>
          </w:p>
        </w:tc>
        <w:tc>
          <w:tcPr>
            <w:tcW w:w="2522" w:type="dxa"/>
            <w:vMerge/>
            <w:vAlign w:val="center"/>
          </w:tcPr>
          <w:p w:rsidR="008F2BBB" w:rsidRPr="00B966C8" w:rsidRDefault="008F2BBB" w:rsidP="00A43709">
            <w:pPr>
              <w:snapToGrid w:val="0"/>
              <w:spacing w:line="320" w:lineRule="exact"/>
              <w:jc w:val="center"/>
              <w:rPr>
                <w:rFonts w:ascii="Times New Roman" w:eastAsia="標楷體" w:hAnsi="Times New Roman" w:cs="Times New Roman"/>
                <w:b/>
                <w:bCs/>
                <w:szCs w:val="24"/>
              </w:rPr>
            </w:pPr>
          </w:p>
        </w:tc>
        <w:tc>
          <w:tcPr>
            <w:tcW w:w="1984" w:type="dxa"/>
            <w:vMerge/>
            <w:vAlign w:val="center"/>
          </w:tcPr>
          <w:p w:rsidR="008F2BBB" w:rsidRPr="00B966C8" w:rsidRDefault="008F2BBB" w:rsidP="00A43709">
            <w:pPr>
              <w:snapToGrid w:val="0"/>
              <w:spacing w:line="320" w:lineRule="exact"/>
              <w:jc w:val="center"/>
              <w:rPr>
                <w:rFonts w:ascii="Times New Roman" w:eastAsia="標楷體" w:hAnsi="Times New Roman" w:cs="Times New Roman"/>
                <w:b/>
                <w:bCs/>
                <w:szCs w:val="24"/>
              </w:rPr>
            </w:pPr>
          </w:p>
        </w:tc>
        <w:tc>
          <w:tcPr>
            <w:tcW w:w="2268" w:type="dxa"/>
            <w:vAlign w:val="center"/>
          </w:tcPr>
          <w:p w:rsidR="008F2BBB" w:rsidRPr="00B966C8" w:rsidRDefault="008F2BBB" w:rsidP="00A43709">
            <w:pPr>
              <w:snapToGrid w:val="0"/>
              <w:spacing w:line="320" w:lineRule="exact"/>
              <w:jc w:val="center"/>
              <w:rPr>
                <w:rFonts w:ascii="Times New Roman" w:eastAsia="新細明體" w:hAnsi="Times New Roman" w:cs="Times New Roman"/>
                <w:b/>
                <w:bCs/>
                <w:spacing w:val="-10"/>
                <w:szCs w:val="24"/>
              </w:rPr>
            </w:pPr>
            <w:r w:rsidRPr="00B966C8">
              <w:rPr>
                <w:rFonts w:ascii="Times New Roman" w:eastAsia="標楷體" w:hAnsi="標楷體" w:cs="Times New Roman"/>
                <w:b/>
                <w:bCs/>
                <w:spacing w:val="-10"/>
                <w:szCs w:val="24"/>
              </w:rPr>
              <w:t>擔任國內職業棒球或甲組成棒球團選手</w:t>
            </w:r>
          </w:p>
        </w:tc>
        <w:tc>
          <w:tcPr>
            <w:tcW w:w="1898" w:type="dxa"/>
            <w:vAlign w:val="center"/>
          </w:tcPr>
          <w:p w:rsidR="008F2BBB" w:rsidRPr="00B966C8" w:rsidRDefault="008F2BBB" w:rsidP="00A43709">
            <w:pPr>
              <w:snapToGrid w:val="0"/>
              <w:spacing w:line="320" w:lineRule="exact"/>
              <w:jc w:val="center"/>
              <w:rPr>
                <w:rFonts w:ascii="Times New Roman" w:eastAsia="新細明體" w:hAnsi="Times New Roman" w:cs="Times New Roman"/>
                <w:b/>
                <w:bCs/>
                <w:szCs w:val="24"/>
              </w:rPr>
            </w:pPr>
            <w:r w:rsidRPr="00B966C8">
              <w:rPr>
                <w:rFonts w:ascii="Times New Roman" w:eastAsia="標楷體" w:hAnsi="標楷體" w:cs="Times New Roman"/>
                <w:b/>
                <w:bCs/>
                <w:szCs w:val="24"/>
              </w:rPr>
              <w:t>從事各級學校代表隊教練工作</w:t>
            </w:r>
          </w:p>
        </w:tc>
      </w:tr>
      <w:tr w:rsidR="008F2BBB" w:rsidRPr="00B966C8" w:rsidTr="006D75FE">
        <w:trPr>
          <w:trHeight w:val="640"/>
          <w:jc w:val="center"/>
        </w:trPr>
        <w:tc>
          <w:tcPr>
            <w:tcW w:w="710" w:type="dxa"/>
            <w:vAlign w:val="center"/>
          </w:tcPr>
          <w:p w:rsidR="008F2BBB" w:rsidRPr="00B966C8" w:rsidRDefault="008F2BBB" w:rsidP="00A43709">
            <w:pPr>
              <w:snapToGrid w:val="0"/>
              <w:spacing w:line="320" w:lineRule="exact"/>
              <w:jc w:val="center"/>
              <w:rPr>
                <w:rFonts w:ascii="Times New Roman" w:eastAsia="標楷體" w:hAnsi="Times New Roman" w:cs="Times New Roman"/>
                <w:bCs/>
                <w:sz w:val="26"/>
                <w:szCs w:val="26"/>
              </w:rPr>
            </w:pPr>
            <w:r w:rsidRPr="00B966C8">
              <w:rPr>
                <w:rFonts w:ascii="Times New Roman" w:eastAsia="標楷體" w:hAnsi="Times New Roman" w:cs="Times New Roman" w:hint="eastAsia"/>
                <w:bCs/>
                <w:sz w:val="26"/>
                <w:szCs w:val="26"/>
              </w:rPr>
              <w:t>一</w:t>
            </w:r>
            <w:r w:rsidR="00AA0D48" w:rsidRPr="00B966C8">
              <w:rPr>
                <w:rFonts w:ascii="Times New Roman" w:eastAsia="標楷體" w:hAnsi="Times New Roman" w:cs="Times New Roman" w:hint="eastAsia"/>
                <w:bCs/>
                <w:sz w:val="26"/>
                <w:szCs w:val="26"/>
              </w:rPr>
              <w:t>級</w:t>
            </w:r>
          </w:p>
        </w:tc>
        <w:tc>
          <w:tcPr>
            <w:tcW w:w="2522" w:type="dxa"/>
            <w:vAlign w:val="center"/>
          </w:tcPr>
          <w:p w:rsidR="008F2BBB" w:rsidRPr="00B966C8" w:rsidRDefault="008F2BBB" w:rsidP="00A43709">
            <w:pPr>
              <w:snapToGrid w:val="0"/>
              <w:spacing w:line="320" w:lineRule="exact"/>
              <w:jc w:val="center"/>
              <w:rPr>
                <w:rFonts w:ascii="Times New Roman" w:eastAsia="標楷體" w:hAnsi="Times New Roman" w:cs="Times New Roman"/>
                <w:bCs/>
                <w:sz w:val="26"/>
                <w:szCs w:val="26"/>
              </w:rPr>
            </w:pPr>
            <w:r w:rsidRPr="00B966C8">
              <w:rPr>
                <w:rFonts w:ascii="Times New Roman" w:eastAsia="標楷體" w:hAnsi="Times New Roman" w:cs="Times New Roman"/>
                <w:bCs/>
                <w:sz w:val="26"/>
                <w:szCs w:val="26"/>
              </w:rPr>
              <w:t>320</w:t>
            </w:r>
          </w:p>
          <w:p w:rsidR="008F2BBB" w:rsidRPr="00B966C8" w:rsidRDefault="008F2BBB" w:rsidP="00A43709">
            <w:pPr>
              <w:snapToGrid w:val="0"/>
              <w:spacing w:line="320" w:lineRule="exact"/>
              <w:jc w:val="center"/>
              <w:rPr>
                <w:rFonts w:ascii="Times New Roman" w:eastAsia="標楷體" w:hAnsi="Times New Roman" w:cs="Times New Roman"/>
                <w:bCs/>
                <w:sz w:val="26"/>
                <w:szCs w:val="26"/>
              </w:rPr>
            </w:pPr>
            <w:r w:rsidRPr="00B966C8">
              <w:rPr>
                <w:rFonts w:ascii="Times New Roman" w:eastAsia="標楷體" w:hAnsi="Times New Roman" w:cs="Times New Roman"/>
                <w:bCs/>
                <w:sz w:val="26"/>
                <w:szCs w:val="26"/>
              </w:rPr>
              <w:t>(</w:t>
            </w:r>
            <w:r w:rsidRPr="00B966C8">
              <w:rPr>
                <w:rFonts w:ascii="Times New Roman" w:eastAsia="標楷體" w:hAnsi="Times New Roman" w:cs="Times New Roman"/>
                <w:bCs/>
                <w:sz w:val="26"/>
                <w:szCs w:val="26"/>
              </w:rPr>
              <w:t>新臺幣</w:t>
            </w:r>
            <w:r w:rsidRPr="00B966C8">
              <w:rPr>
                <w:rFonts w:ascii="Times New Roman" w:eastAsia="標楷體" w:hAnsi="Times New Roman" w:cs="Times New Roman"/>
                <w:bCs/>
                <w:sz w:val="26"/>
                <w:szCs w:val="26"/>
              </w:rPr>
              <w:t>38,752</w:t>
            </w:r>
            <w:r w:rsidR="006D75FE" w:rsidRPr="00B966C8">
              <w:rPr>
                <w:rFonts w:ascii="Times New Roman" w:eastAsia="標楷體" w:hAnsi="Times New Roman" w:cs="Times New Roman" w:hint="eastAsia"/>
                <w:bCs/>
                <w:sz w:val="26"/>
                <w:szCs w:val="26"/>
              </w:rPr>
              <w:t>元</w:t>
            </w:r>
            <w:r w:rsidRPr="00B966C8">
              <w:rPr>
                <w:rFonts w:ascii="Times New Roman" w:eastAsia="標楷體" w:hAnsi="Times New Roman" w:cs="Times New Roman"/>
                <w:bCs/>
                <w:sz w:val="26"/>
                <w:szCs w:val="26"/>
              </w:rPr>
              <w:t>)</w:t>
            </w:r>
          </w:p>
        </w:tc>
        <w:tc>
          <w:tcPr>
            <w:tcW w:w="1984" w:type="dxa"/>
            <w:vAlign w:val="center"/>
          </w:tcPr>
          <w:p w:rsidR="008F2BBB" w:rsidRPr="00B966C8" w:rsidRDefault="008F2BBB" w:rsidP="00A43709">
            <w:pPr>
              <w:snapToGrid w:val="0"/>
              <w:spacing w:line="320" w:lineRule="exact"/>
              <w:jc w:val="center"/>
              <w:rPr>
                <w:rFonts w:ascii="Times New Roman" w:eastAsia="標楷體" w:hAnsi="Times New Roman" w:cs="Times New Roman"/>
                <w:bCs/>
                <w:sz w:val="26"/>
                <w:szCs w:val="26"/>
              </w:rPr>
            </w:pPr>
            <w:r w:rsidRPr="00B966C8">
              <w:rPr>
                <w:rFonts w:ascii="Times New Roman" w:eastAsia="標楷體" w:hAnsi="Times New Roman" w:cs="Times New Roman"/>
                <w:bCs/>
                <w:sz w:val="26"/>
                <w:szCs w:val="26"/>
              </w:rPr>
              <w:t>A</w:t>
            </w:r>
            <w:r w:rsidRPr="00B966C8">
              <w:rPr>
                <w:rFonts w:ascii="Times New Roman" w:eastAsia="標楷體" w:hAnsi="Times New Roman" w:cs="Times New Roman"/>
                <w:bCs/>
                <w:sz w:val="26"/>
                <w:szCs w:val="26"/>
              </w:rPr>
              <w:t>級以上</w:t>
            </w:r>
          </w:p>
        </w:tc>
        <w:tc>
          <w:tcPr>
            <w:tcW w:w="226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hint="eastAsia"/>
                <w:sz w:val="26"/>
                <w:szCs w:val="26"/>
              </w:rPr>
              <w:t>3</w:t>
            </w:r>
            <w:r w:rsidRPr="00B966C8">
              <w:rPr>
                <w:rFonts w:ascii="Times New Roman" w:eastAsia="標楷體" w:hAnsi="Times New Roman" w:cs="Times New Roman"/>
                <w:sz w:val="26"/>
                <w:szCs w:val="26"/>
              </w:rPr>
              <w:t>年以上</w:t>
            </w:r>
          </w:p>
        </w:tc>
        <w:tc>
          <w:tcPr>
            <w:tcW w:w="189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hint="eastAsia"/>
                <w:sz w:val="26"/>
                <w:szCs w:val="26"/>
              </w:rPr>
              <w:t>3</w:t>
            </w:r>
            <w:r w:rsidRPr="00B966C8">
              <w:rPr>
                <w:rFonts w:ascii="Times New Roman" w:eastAsia="標楷體" w:hAnsi="Times New Roman" w:cs="Times New Roman"/>
                <w:sz w:val="26"/>
                <w:szCs w:val="26"/>
              </w:rPr>
              <w:t>年以上</w:t>
            </w:r>
          </w:p>
        </w:tc>
      </w:tr>
      <w:tr w:rsidR="008F2BBB" w:rsidRPr="00B966C8" w:rsidTr="006D75FE">
        <w:trPr>
          <w:trHeight w:val="640"/>
          <w:jc w:val="center"/>
        </w:trPr>
        <w:tc>
          <w:tcPr>
            <w:tcW w:w="710" w:type="dxa"/>
            <w:vAlign w:val="center"/>
          </w:tcPr>
          <w:p w:rsidR="008F2BBB" w:rsidRPr="00B966C8" w:rsidRDefault="008F2BBB" w:rsidP="00A43709">
            <w:pPr>
              <w:snapToGrid w:val="0"/>
              <w:spacing w:line="320" w:lineRule="exact"/>
              <w:jc w:val="center"/>
              <w:rPr>
                <w:rFonts w:ascii="Times New Roman" w:eastAsia="標楷體" w:hAnsi="Times New Roman" w:cs="Times New Roman"/>
                <w:bCs/>
                <w:sz w:val="26"/>
                <w:szCs w:val="26"/>
                <w:highlight w:val="yellow"/>
              </w:rPr>
            </w:pPr>
            <w:r w:rsidRPr="00B966C8">
              <w:rPr>
                <w:rFonts w:ascii="Times New Roman" w:eastAsia="標楷體" w:hAnsi="Times New Roman" w:cs="Times New Roman" w:hint="eastAsia"/>
                <w:bCs/>
                <w:sz w:val="26"/>
                <w:szCs w:val="26"/>
              </w:rPr>
              <w:t>二</w:t>
            </w:r>
            <w:r w:rsidR="00AA0D48" w:rsidRPr="00B966C8">
              <w:rPr>
                <w:rFonts w:ascii="Times New Roman" w:eastAsia="標楷體" w:hAnsi="Times New Roman" w:cs="Times New Roman" w:hint="eastAsia"/>
                <w:bCs/>
                <w:sz w:val="26"/>
                <w:szCs w:val="26"/>
              </w:rPr>
              <w:t>級</w:t>
            </w:r>
          </w:p>
        </w:tc>
        <w:tc>
          <w:tcPr>
            <w:tcW w:w="2522" w:type="dxa"/>
            <w:vAlign w:val="center"/>
          </w:tcPr>
          <w:p w:rsidR="008F2BBB" w:rsidRPr="00B966C8" w:rsidRDefault="008F2BBB" w:rsidP="00A43709">
            <w:pPr>
              <w:snapToGrid w:val="0"/>
              <w:spacing w:line="320" w:lineRule="exact"/>
              <w:jc w:val="center"/>
              <w:rPr>
                <w:rFonts w:ascii="Times New Roman" w:eastAsia="標楷體" w:hAnsi="Times New Roman" w:cs="Times New Roman"/>
                <w:bCs/>
                <w:sz w:val="26"/>
                <w:szCs w:val="26"/>
              </w:rPr>
            </w:pPr>
            <w:r w:rsidRPr="00B966C8">
              <w:rPr>
                <w:rFonts w:ascii="Times New Roman" w:eastAsia="標楷體" w:hAnsi="Times New Roman" w:cs="Times New Roman"/>
                <w:bCs/>
                <w:sz w:val="26"/>
                <w:szCs w:val="26"/>
              </w:rPr>
              <w:t>300</w:t>
            </w:r>
          </w:p>
          <w:p w:rsidR="008F2BBB" w:rsidRPr="00B966C8" w:rsidRDefault="008F2BBB" w:rsidP="00A43709">
            <w:pPr>
              <w:snapToGrid w:val="0"/>
              <w:spacing w:line="320" w:lineRule="exact"/>
              <w:jc w:val="center"/>
              <w:rPr>
                <w:rFonts w:ascii="Times New Roman" w:eastAsia="標楷體" w:hAnsi="Times New Roman" w:cs="Times New Roman"/>
                <w:bCs/>
                <w:sz w:val="26"/>
                <w:szCs w:val="26"/>
                <w:highlight w:val="yellow"/>
              </w:rPr>
            </w:pPr>
            <w:r w:rsidRPr="00B966C8">
              <w:rPr>
                <w:rFonts w:ascii="Times New Roman" w:eastAsia="標楷體" w:hAnsi="Times New Roman" w:cs="Times New Roman"/>
                <w:bCs/>
                <w:sz w:val="26"/>
                <w:szCs w:val="26"/>
              </w:rPr>
              <w:t>（新</w:t>
            </w:r>
            <w:r w:rsidRPr="00B966C8">
              <w:rPr>
                <w:rFonts w:ascii="Times New Roman" w:eastAsia="標楷體" w:hAnsi="Times New Roman" w:cs="Times New Roman" w:hint="eastAsia"/>
                <w:bCs/>
                <w:sz w:val="26"/>
                <w:szCs w:val="26"/>
              </w:rPr>
              <w:t>臺幣</w:t>
            </w:r>
            <w:r w:rsidRPr="00B966C8">
              <w:rPr>
                <w:rFonts w:ascii="Times New Roman" w:eastAsia="標楷體" w:hAnsi="Times New Roman" w:cs="Times New Roman" w:hint="eastAsia"/>
                <w:bCs/>
                <w:sz w:val="26"/>
                <w:szCs w:val="26"/>
              </w:rPr>
              <w:t>36,</w:t>
            </w:r>
            <w:r w:rsidRPr="00B966C8">
              <w:rPr>
                <w:rFonts w:ascii="Times New Roman" w:eastAsia="標楷體" w:hAnsi="Times New Roman" w:cs="Times New Roman"/>
                <w:bCs/>
                <w:sz w:val="26"/>
                <w:szCs w:val="26"/>
              </w:rPr>
              <w:t>330</w:t>
            </w:r>
            <w:r w:rsidR="006D75FE" w:rsidRPr="00B966C8">
              <w:rPr>
                <w:rFonts w:ascii="Times New Roman" w:eastAsia="標楷體" w:hAnsi="Times New Roman" w:cs="Times New Roman" w:hint="eastAsia"/>
                <w:bCs/>
                <w:sz w:val="26"/>
                <w:szCs w:val="26"/>
              </w:rPr>
              <w:t>元</w:t>
            </w:r>
            <w:r w:rsidRPr="00B966C8">
              <w:rPr>
                <w:rFonts w:ascii="Times New Roman" w:eastAsia="標楷體" w:hAnsi="Times New Roman" w:cs="Times New Roman"/>
                <w:bCs/>
                <w:sz w:val="26"/>
                <w:szCs w:val="26"/>
              </w:rPr>
              <w:t>）</w:t>
            </w:r>
          </w:p>
        </w:tc>
        <w:tc>
          <w:tcPr>
            <w:tcW w:w="1984"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B</w:t>
            </w:r>
            <w:r w:rsidRPr="00B966C8">
              <w:rPr>
                <w:rFonts w:ascii="Times New Roman" w:eastAsia="標楷體" w:hAnsi="Times New Roman" w:cs="Times New Roman"/>
                <w:sz w:val="26"/>
                <w:szCs w:val="26"/>
              </w:rPr>
              <w:t>級以上</w:t>
            </w:r>
          </w:p>
        </w:tc>
        <w:tc>
          <w:tcPr>
            <w:tcW w:w="226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年以上</w:t>
            </w:r>
          </w:p>
        </w:tc>
        <w:tc>
          <w:tcPr>
            <w:tcW w:w="189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年以上</w:t>
            </w:r>
          </w:p>
        </w:tc>
      </w:tr>
      <w:tr w:rsidR="008F2BBB" w:rsidRPr="00B966C8" w:rsidTr="006D75FE">
        <w:trPr>
          <w:trHeight w:val="640"/>
          <w:jc w:val="center"/>
        </w:trPr>
        <w:tc>
          <w:tcPr>
            <w:tcW w:w="710"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hint="eastAsia"/>
                <w:sz w:val="26"/>
                <w:szCs w:val="26"/>
              </w:rPr>
              <w:t>三</w:t>
            </w:r>
            <w:r w:rsidR="00AA0D48" w:rsidRPr="00B966C8">
              <w:rPr>
                <w:rFonts w:ascii="Times New Roman" w:eastAsia="標楷體" w:hAnsi="Times New Roman" w:cs="Times New Roman" w:hint="eastAsia"/>
                <w:sz w:val="26"/>
                <w:szCs w:val="26"/>
              </w:rPr>
              <w:t>級</w:t>
            </w:r>
          </w:p>
        </w:tc>
        <w:tc>
          <w:tcPr>
            <w:tcW w:w="2522" w:type="dxa"/>
            <w:vAlign w:val="center"/>
          </w:tcPr>
          <w:p w:rsidR="008F2BBB" w:rsidRPr="00B966C8" w:rsidRDefault="008F2BBB" w:rsidP="00A43709">
            <w:pPr>
              <w:snapToGrid w:val="0"/>
              <w:spacing w:line="320" w:lineRule="exact"/>
              <w:ind w:left="50" w:right="50"/>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280</w:t>
            </w:r>
          </w:p>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（新臺幣</w:t>
            </w:r>
            <w:r w:rsidRPr="00B966C8">
              <w:rPr>
                <w:rFonts w:ascii="Times New Roman" w:eastAsia="標楷體" w:hAnsi="Times New Roman" w:cs="Times New Roman"/>
                <w:sz w:val="26"/>
                <w:szCs w:val="26"/>
              </w:rPr>
              <w:t>33,908</w:t>
            </w:r>
            <w:r w:rsidR="006D75FE" w:rsidRPr="00B966C8">
              <w:rPr>
                <w:rFonts w:ascii="Times New Roman" w:eastAsia="標楷體" w:hAnsi="Times New Roman" w:cs="Times New Roman" w:hint="eastAsia"/>
                <w:sz w:val="26"/>
                <w:szCs w:val="26"/>
              </w:rPr>
              <w:t>元</w:t>
            </w:r>
            <w:r w:rsidRPr="00B966C8">
              <w:rPr>
                <w:rFonts w:ascii="Times New Roman" w:eastAsia="標楷體" w:hAnsi="Times New Roman" w:cs="Times New Roman"/>
                <w:sz w:val="26"/>
                <w:szCs w:val="26"/>
              </w:rPr>
              <w:t>）</w:t>
            </w:r>
          </w:p>
        </w:tc>
        <w:tc>
          <w:tcPr>
            <w:tcW w:w="1984"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B</w:t>
            </w:r>
            <w:r w:rsidRPr="00B966C8">
              <w:rPr>
                <w:rFonts w:ascii="Times New Roman" w:eastAsia="標楷體" w:hAnsi="Times New Roman" w:cs="Times New Roman"/>
                <w:sz w:val="26"/>
                <w:szCs w:val="26"/>
              </w:rPr>
              <w:t>級以上</w:t>
            </w:r>
          </w:p>
        </w:tc>
        <w:tc>
          <w:tcPr>
            <w:tcW w:w="226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2</w:t>
            </w:r>
            <w:r w:rsidRPr="00B966C8">
              <w:rPr>
                <w:rFonts w:ascii="Times New Roman" w:eastAsia="標楷體" w:hAnsi="Times New Roman" w:cs="Times New Roman"/>
                <w:sz w:val="26"/>
                <w:szCs w:val="26"/>
              </w:rPr>
              <w:t>年以上</w:t>
            </w:r>
            <w:r w:rsidRPr="00B966C8">
              <w:rPr>
                <w:rFonts w:ascii="Times New Roman" w:eastAsia="標楷體" w:hAnsi="Times New Roman" w:cs="Times New Roman" w:hint="eastAsia"/>
                <w:sz w:val="26"/>
                <w:szCs w:val="26"/>
              </w:rPr>
              <w:t>~</w:t>
            </w:r>
          </w:p>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未滿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w:t>
            </w:r>
          </w:p>
        </w:tc>
        <w:tc>
          <w:tcPr>
            <w:tcW w:w="189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2</w:t>
            </w:r>
            <w:r w:rsidRPr="00B966C8">
              <w:rPr>
                <w:rFonts w:ascii="Times New Roman" w:eastAsia="標楷體" w:hAnsi="Times New Roman" w:cs="Times New Roman"/>
                <w:sz w:val="26"/>
                <w:szCs w:val="26"/>
              </w:rPr>
              <w:t>年以上</w:t>
            </w:r>
            <w:r w:rsidRPr="00B966C8">
              <w:rPr>
                <w:rFonts w:ascii="Times New Roman" w:eastAsia="標楷體" w:hAnsi="Times New Roman" w:cs="Times New Roman" w:hint="eastAsia"/>
                <w:sz w:val="26"/>
                <w:szCs w:val="26"/>
              </w:rPr>
              <w:t>~</w:t>
            </w:r>
          </w:p>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未滿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w:t>
            </w:r>
          </w:p>
        </w:tc>
      </w:tr>
      <w:tr w:rsidR="008F2BBB" w:rsidRPr="00B966C8" w:rsidTr="006D75FE">
        <w:trPr>
          <w:trHeight w:val="640"/>
          <w:jc w:val="center"/>
        </w:trPr>
        <w:tc>
          <w:tcPr>
            <w:tcW w:w="710"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hint="eastAsia"/>
                <w:sz w:val="26"/>
                <w:szCs w:val="26"/>
              </w:rPr>
              <w:t>四</w:t>
            </w:r>
            <w:r w:rsidR="00AA0D48" w:rsidRPr="00B966C8">
              <w:rPr>
                <w:rFonts w:ascii="Times New Roman" w:eastAsia="標楷體" w:hAnsi="Times New Roman" w:cs="Times New Roman" w:hint="eastAsia"/>
                <w:sz w:val="26"/>
                <w:szCs w:val="26"/>
              </w:rPr>
              <w:t>級</w:t>
            </w:r>
          </w:p>
        </w:tc>
        <w:tc>
          <w:tcPr>
            <w:tcW w:w="2522" w:type="dxa"/>
            <w:vAlign w:val="center"/>
          </w:tcPr>
          <w:p w:rsidR="008F2BBB" w:rsidRPr="00B966C8" w:rsidRDefault="008F2BBB" w:rsidP="00A43709">
            <w:pPr>
              <w:snapToGrid w:val="0"/>
              <w:spacing w:line="320" w:lineRule="exact"/>
              <w:ind w:left="50" w:right="50"/>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260</w:t>
            </w:r>
          </w:p>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（新臺幣</w:t>
            </w:r>
            <w:r w:rsidRPr="00B966C8">
              <w:rPr>
                <w:rFonts w:ascii="Times New Roman" w:eastAsia="標楷體" w:hAnsi="Times New Roman" w:cs="Times New Roman"/>
                <w:sz w:val="26"/>
                <w:szCs w:val="26"/>
              </w:rPr>
              <w:t>31,486</w:t>
            </w:r>
            <w:r w:rsidR="006D75FE" w:rsidRPr="00B966C8">
              <w:rPr>
                <w:rFonts w:ascii="Times New Roman" w:eastAsia="標楷體" w:hAnsi="Times New Roman" w:cs="Times New Roman" w:hint="eastAsia"/>
                <w:sz w:val="26"/>
                <w:szCs w:val="26"/>
              </w:rPr>
              <w:t>元</w:t>
            </w:r>
            <w:r w:rsidRPr="00B966C8">
              <w:rPr>
                <w:rFonts w:ascii="Times New Roman" w:eastAsia="標楷體" w:hAnsi="Times New Roman" w:cs="Times New Roman"/>
                <w:sz w:val="26"/>
                <w:szCs w:val="26"/>
              </w:rPr>
              <w:t>）</w:t>
            </w:r>
          </w:p>
        </w:tc>
        <w:tc>
          <w:tcPr>
            <w:tcW w:w="1984"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C</w:t>
            </w:r>
            <w:r w:rsidRPr="00B966C8">
              <w:rPr>
                <w:rFonts w:ascii="Times New Roman" w:eastAsia="標楷體" w:hAnsi="Times New Roman" w:cs="Times New Roman"/>
                <w:sz w:val="26"/>
                <w:szCs w:val="26"/>
              </w:rPr>
              <w:t>級以上</w:t>
            </w:r>
          </w:p>
        </w:tc>
        <w:tc>
          <w:tcPr>
            <w:tcW w:w="226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年以上</w:t>
            </w:r>
          </w:p>
        </w:tc>
        <w:tc>
          <w:tcPr>
            <w:tcW w:w="189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年以上</w:t>
            </w:r>
          </w:p>
        </w:tc>
      </w:tr>
      <w:tr w:rsidR="008F2BBB" w:rsidRPr="00B966C8" w:rsidTr="006D75FE">
        <w:trPr>
          <w:trHeight w:val="640"/>
          <w:jc w:val="center"/>
        </w:trPr>
        <w:tc>
          <w:tcPr>
            <w:tcW w:w="710"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hint="eastAsia"/>
                <w:sz w:val="26"/>
                <w:szCs w:val="26"/>
              </w:rPr>
              <w:t>五</w:t>
            </w:r>
            <w:r w:rsidR="00AA0D48" w:rsidRPr="00B966C8">
              <w:rPr>
                <w:rFonts w:ascii="Times New Roman" w:eastAsia="標楷體" w:hAnsi="Times New Roman" w:cs="Times New Roman" w:hint="eastAsia"/>
                <w:sz w:val="26"/>
                <w:szCs w:val="26"/>
              </w:rPr>
              <w:t>級</w:t>
            </w:r>
          </w:p>
        </w:tc>
        <w:tc>
          <w:tcPr>
            <w:tcW w:w="2522"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240</w:t>
            </w:r>
          </w:p>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（新臺幣</w:t>
            </w:r>
            <w:r w:rsidRPr="00B966C8">
              <w:rPr>
                <w:rFonts w:ascii="Times New Roman" w:eastAsia="標楷體" w:hAnsi="Times New Roman" w:cs="Times New Roman"/>
                <w:sz w:val="26"/>
                <w:szCs w:val="26"/>
              </w:rPr>
              <w:t>29,064</w:t>
            </w:r>
            <w:r w:rsidR="006D75FE" w:rsidRPr="00B966C8">
              <w:rPr>
                <w:rFonts w:ascii="Times New Roman" w:eastAsia="標楷體" w:hAnsi="Times New Roman" w:cs="Times New Roman" w:hint="eastAsia"/>
                <w:sz w:val="26"/>
                <w:szCs w:val="26"/>
              </w:rPr>
              <w:t>元</w:t>
            </w:r>
            <w:r w:rsidRPr="00B966C8">
              <w:rPr>
                <w:rFonts w:ascii="Times New Roman" w:eastAsia="標楷體" w:hAnsi="Times New Roman" w:cs="Times New Roman"/>
                <w:sz w:val="26"/>
                <w:szCs w:val="26"/>
              </w:rPr>
              <w:t>）</w:t>
            </w:r>
          </w:p>
        </w:tc>
        <w:tc>
          <w:tcPr>
            <w:tcW w:w="1984"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C</w:t>
            </w:r>
            <w:r w:rsidRPr="00B966C8">
              <w:rPr>
                <w:rFonts w:ascii="Times New Roman" w:eastAsia="標楷體" w:hAnsi="Times New Roman" w:cs="Times New Roman"/>
                <w:sz w:val="26"/>
                <w:szCs w:val="26"/>
              </w:rPr>
              <w:t>級以上</w:t>
            </w:r>
          </w:p>
        </w:tc>
        <w:tc>
          <w:tcPr>
            <w:tcW w:w="226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1</w:t>
            </w:r>
            <w:r w:rsidRPr="00B966C8">
              <w:rPr>
                <w:rFonts w:ascii="Times New Roman" w:eastAsia="標楷體" w:hAnsi="Times New Roman" w:cs="Times New Roman"/>
                <w:sz w:val="26"/>
                <w:szCs w:val="26"/>
              </w:rPr>
              <w:t>年以上</w:t>
            </w:r>
            <w:r w:rsidRPr="00B966C8">
              <w:rPr>
                <w:rFonts w:ascii="Times New Roman" w:eastAsia="標楷體" w:hAnsi="Times New Roman" w:cs="Times New Roman" w:hint="eastAsia"/>
                <w:sz w:val="26"/>
                <w:szCs w:val="26"/>
              </w:rPr>
              <w:t>~</w:t>
            </w:r>
          </w:p>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未滿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w:t>
            </w:r>
          </w:p>
        </w:tc>
        <w:tc>
          <w:tcPr>
            <w:tcW w:w="1898" w:type="dxa"/>
            <w:vAlign w:val="center"/>
          </w:tcPr>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滿</w:t>
            </w:r>
            <w:r w:rsidRPr="00B966C8">
              <w:rPr>
                <w:rFonts w:ascii="Times New Roman" w:eastAsia="標楷體" w:hAnsi="Times New Roman" w:cs="Times New Roman"/>
                <w:sz w:val="26"/>
                <w:szCs w:val="26"/>
              </w:rPr>
              <w:t>1</w:t>
            </w:r>
            <w:r w:rsidRPr="00B966C8">
              <w:rPr>
                <w:rFonts w:ascii="Times New Roman" w:eastAsia="標楷體" w:hAnsi="Times New Roman" w:cs="Times New Roman"/>
                <w:sz w:val="26"/>
                <w:szCs w:val="26"/>
              </w:rPr>
              <w:t>年以上</w:t>
            </w:r>
            <w:r w:rsidRPr="00B966C8">
              <w:rPr>
                <w:rFonts w:ascii="Times New Roman" w:eastAsia="標楷體" w:hAnsi="Times New Roman" w:cs="Times New Roman" w:hint="eastAsia"/>
                <w:sz w:val="26"/>
                <w:szCs w:val="26"/>
              </w:rPr>
              <w:t>~</w:t>
            </w:r>
          </w:p>
          <w:p w:rsidR="008F2BBB" w:rsidRPr="00B966C8" w:rsidRDefault="008F2BBB" w:rsidP="00A43709">
            <w:pPr>
              <w:snapToGrid w:val="0"/>
              <w:spacing w:line="320" w:lineRule="exact"/>
              <w:jc w:val="center"/>
              <w:rPr>
                <w:rFonts w:ascii="Times New Roman" w:eastAsia="標楷體" w:hAnsi="Times New Roman" w:cs="Times New Roman"/>
                <w:sz w:val="26"/>
                <w:szCs w:val="26"/>
              </w:rPr>
            </w:pPr>
            <w:r w:rsidRPr="00B966C8">
              <w:rPr>
                <w:rFonts w:ascii="Times New Roman" w:eastAsia="標楷體" w:hAnsi="Times New Roman" w:cs="Times New Roman"/>
                <w:sz w:val="26"/>
                <w:szCs w:val="26"/>
              </w:rPr>
              <w:t>未滿</w:t>
            </w:r>
            <w:r w:rsidRPr="00B966C8">
              <w:rPr>
                <w:rFonts w:ascii="Times New Roman" w:eastAsia="標楷體" w:hAnsi="Times New Roman" w:cs="Times New Roman"/>
                <w:sz w:val="26"/>
                <w:szCs w:val="26"/>
              </w:rPr>
              <w:t>5</w:t>
            </w:r>
            <w:r w:rsidRPr="00B966C8">
              <w:rPr>
                <w:rFonts w:ascii="Times New Roman" w:eastAsia="標楷體" w:hAnsi="Times New Roman" w:cs="Times New Roman"/>
                <w:sz w:val="26"/>
                <w:szCs w:val="26"/>
              </w:rPr>
              <w:t>年</w:t>
            </w:r>
          </w:p>
        </w:tc>
      </w:tr>
      <w:tr w:rsidR="008F2BBB" w:rsidRPr="00B966C8" w:rsidTr="000C372B">
        <w:trPr>
          <w:trHeight w:val="1325"/>
          <w:jc w:val="center"/>
        </w:trPr>
        <w:tc>
          <w:tcPr>
            <w:tcW w:w="9382" w:type="dxa"/>
            <w:gridSpan w:val="5"/>
            <w:vAlign w:val="center"/>
          </w:tcPr>
          <w:p w:rsidR="008F2BBB" w:rsidRPr="00B966C8" w:rsidRDefault="008F2BBB" w:rsidP="00A43709">
            <w:pPr>
              <w:snapToGrid w:val="0"/>
              <w:spacing w:line="320" w:lineRule="exact"/>
              <w:rPr>
                <w:rFonts w:ascii="Times New Roman" w:eastAsia="標楷體" w:hAnsi="Times New Roman" w:cs="Times New Roman"/>
                <w:szCs w:val="24"/>
              </w:rPr>
            </w:pPr>
            <w:r w:rsidRPr="00B966C8">
              <w:rPr>
                <w:rFonts w:ascii="Times New Roman" w:eastAsia="標楷體" w:hAnsi="Times New Roman" w:cs="Times New Roman" w:hint="eastAsia"/>
                <w:szCs w:val="24"/>
              </w:rPr>
              <w:t>專業加給：</w:t>
            </w:r>
          </w:p>
          <w:p w:rsidR="008F2BBB" w:rsidRPr="00B966C8" w:rsidRDefault="008F2BBB" w:rsidP="00A43709">
            <w:pPr>
              <w:snapToGrid w:val="0"/>
              <w:spacing w:line="320" w:lineRule="exact"/>
              <w:rPr>
                <w:rFonts w:ascii="Times New Roman" w:eastAsia="標楷體" w:hAnsi="Times New Roman" w:cs="Times New Roman"/>
                <w:szCs w:val="24"/>
              </w:rPr>
            </w:pPr>
            <w:r w:rsidRPr="00B966C8">
              <w:rPr>
                <w:rFonts w:ascii="Times New Roman" w:eastAsia="標楷體" w:hAnsi="Times New Roman" w:cs="Times New Roman" w:hint="eastAsia"/>
                <w:szCs w:val="24"/>
              </w:rPr>
              <w:t>具下列資格之一</w:t>
            </w:r>
            <w:r w:rsidR="0079301E" w:rsidRPr="00B966C8">
              <w:rPr>
                <w:rFonts w:ascii="Times New Roman" w:eastAsia="標楷體" w:hAnsi="Times New Roman" w:cs="Times New Roman" w:hint="eastAsia"/>
                <w:szCs w:val="24"/>
              </w:rPr>
              <w:t>者</w:t>
            </w:r>
            <w:r w:rsidRPr="00B966C8">
              <w:rPr>
                <w:rFonts w:ascii="Times New Roman" w:eastAsia="標楷體" w:hAnsi="Times New Roman" w:cs="Times New Roman" w:hint="eastAsia"/>
                <w:szCs w:val="24"/>
              </w:rPr>
              <w:t>，</w:t>
            </w:r>
            <w:r w:rsidR="0065503C" w:rsidRPr="00B966C8">
              <w:rPr>
                <w:rFonts w:ascii="Times New Roman" w:eastAsia="標楷體" w:hAnsi="Times New Roman" w:cs="Times New Roman" w:hint="eastAsia"/>
                <w:szCs w:val="24"/>
              </w:rPr>
              <w:t>僅</w:t>
            </w:r>
            <w:r w:rsidR="00B817A7" w:rsidRPr="00B966C8">
              <w:rPr>
                <w:rFonts w:ascii="Times New Roman" w:eastAsia="標楷體" w:hAnsi="Times New Roman" w:cs="Times New Roman" w:hint="eastAsia"/>
                <w:szCs w:val="24"/>
                <w:u w:val="single"/>
              </w:rPr>
              <w:t>擇一</w:t>
            </w:r>
            <w:r w:rsidR="00B817A7" w:rsidRPr="00B966C8">
              <w:rPr>
                <w:rFonts w:ascii="Times New Roman" w:eastAsia="標楷體" w:hAnsi="Times New Roman" w:cs="Times New Roman" w:hint="eastAsia"/>
                <w:szCs w:val="24"/>
              </w:rPr>
              <w:t>符</w:t>
            </w:r>
            <w:r w:rsidR="0065503C" w:rsidRPr="00B966C8">
              <w:rPr>
                <w:rFonts w:ascii="Times New Roman" w:eastAsia="標楷體" w:hAnsi="Times New Roman" w:cs="Times New Roman" w:hint="eastAsia"/>
                <w:szCs w:val="24"/>
              </w:rPr>
              <w:t>合項目</w:t>
            </w:r>
            <w:r w:rsidR="00B817A7" w:rsidRPr="00B966C8">
              <w:rPr>
                <w:rFonts w:ascii="Times New Roman" w:eastAsia="標楷體" w:hAnsi="Times New Roman" w:cs="Times New Roman" w:hint="eastAsia"/>
                <w:szCs w:val="24"/>
              </w:rPr>
              <w:t>按月</w:t>
            </w:r>
            <w:r w:rsidR="0065503C" w:rsidRPr="00B966C8">
              <w:rPr>
                <w:rFonts w:ascii="Times New Roman" w:eastAsia="標楷體" w:hAnsi="Times New Roman" w:cs="Times New Roman" w:hint="eastAsia"/>
                <w:szCs w:val="24"/>
              </w:rPr>
              <w:t>發給</w:t>
            </w:r>
            <w:r w:rsidRPr="00B966C8">
              <w:rPr>
                <w:rFonts w:ascii="Times New Roman" w:eastAsia="標楷體" w:hAnsi="Times New Roman" w:cs="Times New Roman"/>
                <w:szCs w:val="24"/>
                <w:u w:val="single"/>
              </w:rPr>
              <w:t>新臺幣</w:t>
            </w:r>
            <w:r w:rsidRPr="00B966C8">
              <w:rPr>
                <w:rFonts w:ascii="Times New Roman" w:eastAsia="標楷體" w:hAnsi="Times New Roman" w:cs="Times New Roman"/>
                <w:szCs w:val="24"/>
                <w:u w:val="single"/>
              </w:rPr>
              <w:t>3,000</w:t>
            </w:r>
            <w:r w:rsidRPr="00B966C8">
              <w:rPr>
                <w:rFonts w:ascii="Times New Roman" w:eastAsia="標楷體" w:hAnsi="Times New Roman" w:cs="Times New Roman"/>
                <w:szCs w:val="24"/>
              </w:rPr>
              <w:t>元專業加給</w:t>
            </w:r>
            <w:r w:rsidR="0079301E" w:rsidRPr="00B966C8">
              <w:rPr>
                <w:rFonts w:ascii="Times New Roman" w:eastAsia="標楷體" w:hAnsi="Times New Roman" w:cs="Times New Roman" w:hint="eastAsia"/>
                <w:szCs w:val="24"/>
              </w:rPr>
              <w:t>，不重複發放</w:t>
            </w:r>
            <w:r w:rsidRPr="00B966C8">
              <w:rPr>
                <w:rFonts w:ascii="Times New Roman" w:eastAsia="標楷體" w:hAnsi="Times New Roman" w:cs="Times New Roman" w:hint="eastAsia"/>
                <w:szCs w:val="24"/>
              </w:rPr>
              <w:t>。</w:t>
            </w:r>
          </w:p>
          <w:p w:rsidR="008F2BBB" w:rsidRPr="00B966C8" w:rsidRDefault="008F2BBB" w:rsidP="00120691">
            <w:pPr>
              <w:pStyle w:val="a3"/>
              <w:numPr>
                <w:ilvl w:val="0"/>
                <w:numId w:val="53"/>
              </w:numPr>
              <w:snapToGrid w:val="0"/>
              <w:spacing w:line="320" w:lineRule="exact"/>
              <w:ind w:leftChars="0" w:hanging="139"/>
              <w:rPr>
                <w:rFonts w:ascii="Times New Roman" w:eastAsia="標楷體" w:hAnsi="Times New Roman" w:cs="Times New Roman"/>
                <w:szCs w:val="24"/>
              </w:rPr>
            </w:pPr>
            <w:r w:rsidRPr="00B966C8">
              <w:rPr>
                <w:rFonts w:ascii="Times New Roman" w:eastAsia="標楷體" w:hAnsi="Times New Roman" w:cs="Times New Roman"/>
                <w:szCs w:val="24"/>
              </w:rPr>
              <w:t>具臺灣運動傷害防護學會委託機關核發</w:t>
            </w:r>
            <w:r w:rsidR="0079301E" w:rsidRPr="00B966C8">
              <w:rPr>
                <w:rFonts w:ascii="Times New Roman" w:eastAsia="標楷體" w:hAnsi="Times New Roman" w:cs="Times New Roman" w:hint="eastAsia"/>
                <w:szCs w:val="24"/>
              </w:rPr>
              <w:t>有</w:t>
            </w:r>
            <w:r w:rsidRPr="00B966C8">
              <w:rPr>
                <w:rFonts w:ascii="Times New Roman" w:eastAsia="標楷體" w:hAnsi="Times New Roman" w:cs="Times New Roman"/>
                <w:szCs w:val="24"/>
              </w:rPr>
              <w:t>效期內防護員資格證明者</w:t>
            </w:r>
            <w:r w:rsidRPr="00B966C8">
              <w:rPr>
                <w:rFonts w:ascii="Times New Roman" w:eastAsia="標楷體" w:hAnsi="Times New Roman" w:cs="Times New Roman" w:hint="eastAsia"/>
                <w:szCs w:val="24"/>
              </w:rPr>
              <w:t>。</w:t>
            </w:r>
          </w:p>
          <w:p w:rsidR="00C6548F" w:rsidRPr="00B966C8" w:rsidRDefault="008F2BBB" w:rsidP="00120691">
            <w:pPr>
              <w:pStyle w:val="a3"/>
              <w:numPr>
                <w:ilvl w:val="0"/>
                <w:numId w:val="53"/>
              </w:numPr>
              <w:snapToGrid w:val="0"/>
              <w:spacing w:line="320" w:lineRule="exact"/>
              <w:ind w:leftChars="0" w:hanging="139"/>
              <w:rPr>
                <w:rFonts w:ascii="Times New Roman" w:eastAsia="標楷體" w:hAnsi="Times New Roman" w:cs="Times New Roman"/>
                <w:szCs w:val="24"/>
              </w:rPr>
            </w:pPr>
            <w:r w:rsidRPr="00B966C8">
              <w:rPr>
                <w:rFonts w:ascii="Times New Roman" w:eastAsia="標楷體" w:hAnsi="Times New Roman" w:cs="Times New Roman" w:hint="eastAsia"/>
                <w:szCs w:val="24"/>
              </w:rPr>
              <w:t>取得體育相關系所碩士以上學位者。</w:t>
            </w:r>
            <w:r w:rsidR="00322CBA" w:rsidRPr="00B966C8">
              <w:rPr>
                <w:rFonts w:ascii="Times New Roman" w:eastAsia="標楷體" w:hAnsi="Times New Roman" w:cs="Times New Roman" w:hint="eastAsia"/>
                <w:szCs w:val="24"/>
              </w:rPr>
              <w:t>(</w:t>
            </w:r>
            <w:r w:rsidR="00C6548F" w:rsidRPr="00B966C8">
              <w:rPr>
                <w:rFonts w:ascii="Times New Roman" w:eastAsia="標楷體" w:hAnsi="Times New Roman" w:cs="Times New Roman" w:hint="eastAsia"/>
                <w:szCs w:val="24"/>
              </w:rPr>
              <w:t>參閱附錄</w:t>
            </w:r>
            <w:r w:rsidR="00322CBA" w:rsidRPr="00B966C8">
              <w:rPr>
                <w:rFonts w:ascii="Times New Roman" w:eastAsia="標楷體" w:hAnsi="Times New Roman" w:cs="Times New Roman" w:hint="eastAsia"/>
                <w:szCs w:val="24"/>
              </w:rPr>
              <w:t>)</w:t>
            </w:r>
          </w:p>
        </w:tc>
      </w:tr>
    </w:tbl>
    <w:p w:rsidR="00261B1F" w:rsidRPr="00B966C8" w:rsidRDefault="00261B1F" w:rsidP="00120691">
      <w:pPr>
        <w:pStyle w:val="a3"/>
        <w:numPr>
          <w:ilvl w:val="0"/>
          <w:numId w:val="18"/>
        </w:numPr>
        <w:snapToGrid w:val="0"/>
        <w:spacing w:line="480" w:lineRule="exact"/>
        <w:ind w:leftChars="0" w:hanging="357"/>
        <w:rPr>
          <w:rFonts w:ascii="Times New Roman" w:eastAsia="標楷體" w:hAnsi="Times New Roman" w:cs="Times New Roman"/>
          <w:sz w:val="28"/>
          <w:szCs w:val="28"/>
        </w:rPr>
      </w:pPr>
      <w:r w:rsidRPr="00B966C8">
        <w:rPr>
          <w:rFonts w:ascii="Times New Roman" w:eastAsia="標楷體" w:hAnsi="Times New Roman" w:cs="Times New Roman"/>
          <w:sz w:val="28"/>
          <w:szCs w:val="28"/>
        </w:rPr>
        <w:t>專任棒球教練差旅費新臺幣</w:t>
      </w:r>
      <w:r w:rsidR="002679E9" w:rsidRPr="00B966C8">
        <w:rPr>
          <w:rFonts w:ascii="Times New Roman" w:eastAsia="標楷體" w:hAnsi="Times New Roman" w:cs="Times New Roman" w:hint="eastAsia"/>
          <w:sz w:val="28"/>
          <w:szCs w:val="28"/>
        </w:rPr>
        <w:t>3</w:t>
      </w:r>
      <w:r w:rsidR="006F01EE" w:rsidRPr="00B966C8">
        <w:rPr>
          <w:rFonts w:ascii="Times New Roman" w:eastAsia="標楷體" w:hAnsi="Times New Roman" w:cs="Times New Roman" w:hint="eastAsia"/>
          <w:sz w:val="28"/>
          <w:szCs w:val="28"/>
        </w:rPr>
        <w:t>6</w:t>
      </w:r>
      <w:r w:rsidR="002679E9" w:rsidRPr="00B966C8">
        <w:rPr>
          <w:rFonts w:ascii="Times New Roman" w:eastAsia="標楷體" w:hAnsi="Times New Roman" w:cs="Times New Roman" w:hint="eastAsia"/>
          <w:sz w:val="28"/>
          <w:szCs w:val="28"/>
        </w:rPr>
        <w:t>,000</w:t>
      </w:r>
      <w:r w:rsidRPr="00B966C8">
        <w:rPr>
          <w:rFonts w:ascii="Times New Roman" w:eastAsia="標楷體" w:hAnsi="Times New Roman" w:cs="Times New Roman"/>
          <w:sz w:val="28"/>
          <w:szCs w:val="28"/>
        </w:rPr>
        <w:t>元整</w:t>
      </w:r>
      <w:r w:rsidR="002679E9" w:rsidRPr="00B966C8">
        <w:rPr>
          <w:rFonts w:ascii="Times New Roman" w:eastAsia="標楷體" w:hAnsi="Times New Roman" w:cs="Times New Roman" w:hint="eastAsia"/>
          <w:sz w:val="28"/>
          <w:szCs w:val="28"/>
        </w:rPr>
        <w:t>、業務費</w:t>
      </w:r>
      <w:r w:rsidR="002679E9" w:rsidRPr="00B966C8">
        <w:rPr>
          <w:rFonts w:ascii="Times New Roman" w:eastAsia="標楷體" w:hAnsi="Times New Roman" w:cs="Times New Roman" w:hint="eastAsia"/>
          <w:sz w:val="28"/>
          <w:szCs w:val="28"/>
        </w:rPr>
        <w:t>2</w:t>
      </w:r>
      <w:r w:rsidR="006F01EE" w:rsidRPr="00B966C8">
        <w:rPr>
          <w:rFonts w:ascii="Times New Roman" w:eastAsia="標楷體" w:hAnsi="Times New Roman" w:cs="Times New Roman" w:hint="eastAsia"/>
          <w:sz w:val="28"/>
          <w:szCs w:val="28"/>
        </w:rPr>
        <w:t>1</w:t>
      </w:r>
      <w:r w:rsidR="002679E9" w:rsidRPr="00B966C8">
        <w:rPr>
          <w:rFonts w:ascii="Times New Roman" w:eastAsia="標楷體" w:hAnsi="Times New Roman" w:cs="Times New Roman" w:hint="eastAsia"/>
          <w:sz w:val="28"/>
          <w:szCs w:val="28"/>
        </w:rPr>
        <w:t>,000</w:t>
      </w:r>
      <w:r w:rsidR="002679E9" w:rsidRPr="00B966C8">
        <w:rPr>
          <w:rFonts w:ascii="Times New Roman" w:eastAsia="標楷體" w:hAnsi="Times New Roman" w:cs="Times New Roman" w:hint="eastAsia"/>
          <w:sz w:val="28"/>
          <w:szCs w:val="28"/>
        </w:rPr>
        <w:t>元整</w:t>
      </w:r>
      <w:r w:rsidR="00A553DC" w:rsidRPr="00B966C8">
        <w:rPr>
          <w:rFonts w:ascii="Times New Roman" w:eastAsia="標楷體" w:hAnsi="Times New Roman" w:cs="Times New Roman"/>
          <w:sz w:val="28"/>
          <w:szCs w:val="28"/>
        </w:rPr>
        <w:t>（</w:t>
      </w:r>
      <w:r w:rsidR="00A553DC" w:rsidRPr="00B966C8">
        <w:rPr>
          <w:rFonts w:ascii="Times New Roman" w:eastAsia="標楷體" w:hAnsi="Times New Roman" w:cs="Times New Roman"/>
          <w:kern w:val="0"/>
          <w:sz w:val="28"/>
          <w:szCs w:val="28"/>
        </w:rPr>
        <w:t>如</w:t>
      </w:r>
      <w:r w:rsidRPr="00B966C8">
        <w:rPr>
          <w:rFonts w:ascii="Times New Roman" w:eastAsia="標楷體" w:hAnsi="Times New Roman" w:cs="Times New Roman"/>
          <w:kern w:val="0"/>
          <w:sz w:val="28"/>
          <w:szCs w:val="28"/>
        </w:rPr>
        <w:t>教練研習、差旅、</w:t>
      </w:r>
      <w:r w:rsidR="00A553DC" w:rsidRPr="00B966C8">
        <w:rPr>
          <w:rFonts w:ascii="Times New Roman" w:eastAsia="標楷體" w:hAnsi="Times New Roman" w:cs="Times New Roman"/>
          <w:kern w:val="0"/>
          <w:sz w:val="28"/>
          <w:szCs w:val="28"/>
        </w:rPr>
        <w:t>球隊訓練、參賽之雜項費用等</w:t>
      </w:r>
      <w:r w:rsidR="00A553DC" w:rsidRPr="00B966C8">
        <w:rPr>
          <w:rFonts w:ascii="Times New Roman" w:eastAsia="標楷體" w:hAnsi="Times New Roman" w:cs="Times New Roman"/>
          <w:sz w:val="28"/>
          <w:szCs w:val="28"/>
        </w:rPr>
        <w:t>）</w:t>
      </w:r>
    </w:p>
    <w:p w:rsidR="00261B1F" w:rsidRPr="00B966C8" w:rsidRDefault="00261B1F" w:rsidP="00120691">
      <w:pPr>
        <w:pStyle w:val="a3"/>
        <w:numPr>
          <w:ilvl w:val="0"/>
          <w:numId w:val="18"/>
        </w:numPr>
        <w:snapToGrid w:val="0"/>
        <w:spacing w:line="480" w:lineRule="exact"/>
        <w:ind w:leftChars="0" w:hanging="357"/>
        <w:rPr>
          <w:rFonts w:ascii="Times New Roman" w:eastAsia="標楷體" w:hAnsi="Times New Roman" w:cs="Times New Roman"/>
          <w:sz w:val="28"/>
          <w:szCs w:val="28"/>
        </w:rPr>
      </w:pPr>
      <w:r w:rsidRPr="00B966C8">
        <w:rPr>
          <w:rFonts w:ascii="Times New Roman" w:eastAsia="標楷體" w:hAnsi="Times New Roman" w:cs="Times New Roman"/>
          <w:sz w:val="28"/>
          <w:szCs w:val="28"/>
        </w:rPr>
        <w:t>上款各項</w:t>
      </w:r>
      <w:r w:rsidR="00212ED7" w:rsidRPr="00B966C8">
        <w:rPr>
          <w:rFonts w:ascii="Times New Roman" w:eastAsia="標楷體" w:hAnsi="Times New Roman" w:cs="Times New Roman"/>
          <w:sz w:val="28"/>
          <w:szCs w:val="28"/>
        </w:rPr>
        <w:t>經</w:t>
      </w:r>
      <w:r w:rsidRPr="00B966C8">
        <w:rPr>
          <w:rFonts w:ascii="Times New Roman" w:eastAsia="標楷體" w:hAnsi="Times New Roman" w:cs="Times New Roman"/>
          <w:sz w:val="28"/>
          <w:szCs w:val="28"/>
        </w:rPr>
        <w:t>費</w:t>
      </w:r>
      <w:r w:rsidR="00212ED7" w:rsidRPr="00B966C8">
        <w:rPr>
          <w:rFonts w:ascii="Times New Roman" w:eastAsia="標楷體" w:hAnsi="Times New Roman" w:cs="Times New Roman"/>
          <w:sz w:val="28"/>
          <w:szCs w:val="28"/>
        </w:rPr>
        <w:t>，除第</w:t>
      </w:r>
      <w:r w:rsidR="00212ED7" w:rsidRPr="00B966C8">
        <w:rPr>
          <w:rFonts w:ascii="Times New Roman" w:eastAsia="標楷體" w:hAnsi="Times New Roman" w:cs="Times New Roman"/>
          <w:sz w:val="28"/>
          <w:szCs w:val="28"/>
        </w:rPr>
        <w:t>1</w:t>
      </w:r>
      <w:r w:rsidR="00212ED7" w:rsidRPr="00B966C8">
        <w:rPr>
          <w:rFonts w:ascii="Times New Roman" w:eastAsia="標楷體" w:hAnsi="Times New Roman" w:cs="Times New Roman"/>
          <w:sz w:val="28"/>
          <w:szCs w:val="28"/>
        </w:rPr>
        <w:t>款外，其餘各款學校得視</w:t>
      </w:r>
      <w:r w:rsidR="00DB00EA" w:rsidRPr="00B966C8">
        <w:rPr>
          <w:rFonts w:ascii="Times New Roman" w:eastAsia="標楷體" w:hAnsi="Times New Roman" w:cs="Times New Roman"/>
          <w:sz w:val="28"/>
          <w:szCs w:val="28"/>
        </w:rPr>
        <w:t>教學</w:t>
      </w:r>
      <w:r w:rsidR="00212ED7" w:rsidRPr="00B966C8">
        <w:rPr>
          <w:rFonts w:ascii="Times New Roman" w:eastAsia="標楷體" w:hAnsi="Times New Roman" w:cs="Times New Roman"/>
          <w:sz w:val="28"/>
          <w:szCs w:val="28"/>
        </w:rPr>
        <w:t>情況統籌勻支</w:t>
      </w:r>
      <w:r w:rsidR="009175CC" w:rsidRPr="00B966C8">
        <w:rPr>
          <w:rFonts w:ascii="Times New Roman" w:eastAsia="標楷體" w:hAnsi="Times New Roman" w:cs="Times New Roman" w:hint="eastAsia"/>
          <w:sz w:val="28"/>
          <w:szCs w:val="28"/>
        </w:rPr>
        <w:t>流</w:t>
      </w:r>
      <w:r w:rsidR="00212ED7" w:rsidRPr="00B966C8">
        <w:rPr>
          <w:rFonts w:ascii="Times New Roman" w:eastAsia="標楷體" w:hAnsi="Times New Roman" w:cs="Times New Roman"/>
          <w:sz w:val="28"/>
          <w:szCs w:val="28"/>
        </w:rPr>
        <w:t>用。</w:t>
      </w:r>
    </w:p>
    <w:p w:rsidR="008F2BBB" w:rsidRPr="006B3F70" w:rsidRDefault="008F2BBB" w:rsidP="00120691">
      <w:pPr>
        <w:pStyle w:val="a3"/>
        <w:numPr>
          <w:ilvl w:val="0"/>
          <w:numId w:val="18"/>
        </w:numPr>
        <w:snapToGrid w:val="0"/>
        <w:spacing w:line="480" w:lineRule="exact"/>
        <w:ind w:leftChars="0" w:hanging="357"/>
        <w:rPr>
          <w:rFonts w:ascii="Times New Roman" w:eastAsia="標楷體" w:hAnsi="Times New Roman" w:cs="Times New Roman"/>
          <w:color w:val="FF0000"/>
          <w:sz w:val="28"/>
          <w:szCs w:val="28"/>
        </w:rPr>
      </w:pPr>
      <w:r w:rsidRPr="00B966C8">
        <w:rPr>
          <w:rFonts w:ascii="Times New Roman" w:eastAsia="標楷體" w:hAnsi="Times New Roman" w:cs="Times New Roman" w:hint="eastAsia"/>
          <w:sz w:val="28"/>
          <w:szCs w:val="28"/>
        </w:rPr>
        <w:t>於</w:t>
      </w:r>
      <w:r w:rsidR="00AA0D48" w:rsidRPr="00B966C8">
        <w:rPr>
          <w:rFonts w:ascii="Times New Roman" w:eastAsia="標楷體" w:hAnsi="Times New Roman" w:cs="Times New Roman" w:hint="eastAsia"/>
          <w:sz w:val="28"/>
          <w:szCs w:val="28"/>
        </w:rPr>
        <w:t>計畫期間</w:t>
      </w:r>
      <w:r w:rsidRPr="00B966C8">
        <w:rPr>
          <w:rFonts w:ascii="Times New Roman" w:eastAsia="標楷體" w:hAnsi="Times New Roman" w:cs="Times New Roman" w:hint="eastAsia"/>
          <w:sz w:val="28"/>
          <w:szCs w:val="28"/>
        </w:rPr>
        <w:t>，</w:t>
      </w:r>
      <w:r w:rsidR="006B3F70" w:rsidRPr="00B966C8">
        <w:rPr>
          <w:rFonts w:ascii="Times New Roman" w:eastAsia="標楷體" w:hAnsi="Times New Roman" w:cs="Times New Roman" w:hint="eastAsia"/>
          <w:sz w:val="28"/>
          <w:szCs w:val="28"/>
        </w:rPr>
        <w:t>專任</w:t>
      </w:r>
      <w:r w:rsidRPr="00B966C8">
        <w:rPr>
          <w:rFonts w:ascii="Times New Roman" w:eastAsia="標楷體" w:hAnsi="Times New Roman" w:cs="Times New Roman" w:hint="eastAsia"/>
          <w:sz w:val="28"/>
          <w:szCs w:val="28"/>
        </w:rPr>
        <w:t>教練</w:t>
      </w:r>
      <w:r w:rsidR="0065503C" w:rsidRPr="00B966C8">
        <w:rPr>
          <w:rFonts w:ascii="Times New Roman" w:eastAsia="標楷體" w:hAnsi="Times New Roman" w:cs="Times New Roman" w:hint="eastAsia"/>
          <w:sz w:val="28"/>
          <w:szCs w:val="28"/>
        </w:rPr>
        <w:t>薪資</w:t>
      </w:r>
      <w:r w:rsidR="00B817A7" w:rsidRPr="00B966C8">
        <w:rPr>
          <w:rFonts w:ascii="Times New Roman" w:eastAsia="標楷體" w:hAnsi="Times New Roman" w:cs="Times New Roman" w:hint="eastAsia"/>
          <w:sz w:val="28"/>
          <w:szCs w:val="28"/>
        </w:rPr>
        <w:t>資格之</w:t>
      </w:r>
      <w:r w:rsidR="0079301E" w:rsidRPr="00B966C8">
        <w:rPr>
          <w:rFonts w:ascii="Times New Roman" w:eastAsia="標楷體" w:hAnsi="Times New Roman" w:cs="Times New Roman" w:hint="eastAsia"/>
          <w:sz w:val="28"/>
          <w:szCs w:val="28"/>
        </w:rPr>
        <w:t>認定</w:t>
      </w:r>
      <w:r w:rsidR="00B817A7" w:rsidRPr="00B966C8">
        <w:rPr>
          <w:rFonts w:ascii="Times New Roman" w:eastAsia="標楷體" w:hAnsi="Times New Roman" w:cs="Times New Roman" w:hint="eastAsia"/>
          <w:sz w:val="28"/>
          <w:szCs w:val="28"/>
        </w:rPr>
        <w:t>，</w:t>
      </w:r>
      <w:r w:rsidR="009175CC" w:rsidRPr="00B966C8">
        <w:rPr>
          <w:rFonts w:ascii="Times New Roman" w:eastAsia="標楷體" w:hAnsi="Times New Roman" w:cs="Times New Roman" w:hint="eastAsia"/>
          <w:sz w:val="28"/>
          <w:szCs w:val="28"/>
        </w:rPr>
        <w:t>達</w:t>
      </w:r>
      <w:r w:rsidR="0079301E" w:rsidRPr="00B966C8">
        <w:rPr>
          <w:rFonts w:ascii="Times New Roman" w:eastAsia="標楷體" w:hAnsi="Times New Roman" w:cs="Times New Roman" w:hint="eastAsia"/>
          <w:sz w:val="28"/>
          <w:szCs w:val="28"/>
        </w:rPr>
        <w:t>晉升薪資級距</w:t>
      </w:r>
      <w:r w:rsidR="009175CC" w:rsidRPr="00B966C8">
        <w:rPr>
          <w:rFonts w:ascii="Times New Roman" w:eastAsia="標楷體" w:hAnsi="Times New Roman" w:cs="Times New Roman" w:hint="eastAsia"/>
          <w:sz w:val="28"/>
          <w:szCs w:val="28"/>
        </w:rPr>
        <w:t>條件</w:t>
      </w:r>
      <w:r w:rsidR="0079301E" w:rsidRPr="00B966C8">
        <w:rPr>
          <w:rFonts w:ascii="Times New Roman" w:eastAsia="標楷體" w:hAnsi="Times New Roman" w:cs="Times New Roman" w:hint="eastAsia"/>
          <w:sz w:val="28"/>
          <w:szCs w:val="28"/>
        </w:rPr>
        <w:t>者，或</w:t>
      </w:r>
      <w:r w:rsidR="009175CC" w:rsidRPr="00B966C8">
        <w:rPr>
          <w:rFonts w:ascii="Times New Roman" w:eastAsia="標楷體" w:hAnsi="Times New Roman" w:cs="Times New Roman" w:hint="eastAsia"/>
          <w:sz w:val="28"/>
          <w:szCs w:val="28"/>
        </w:rPr>
        <w:t>具</w:t>
      </w:r>
      <w:r w:rsidR="0079301E" w:rsidRPr="00B966C8">
        <w:rPr>
          <w:rFonts w:ascii="Times New Roman" w:eastAsia="標楷體" w:hAnsi="Times New Roman" w:cs="Times New Roman" w:hint="eastAsia"/>
          <w:sz w:val="28"/>
          <w:szCs w:val="28"/>
        </w:rPr>
        <w:t>專業加給者，由</w:t>
      </w:r>
      <w:r w:rsidR="00B817A7" w:rsidRPr="00B966C8">
        <w:rPr>
          <w:rFonts w:ascii="Times New Roman" w:eastAsia="標楷體" w:hAnsi="Times New Roman" w:cs="Times New Roman" w:hint="eastAsia"/>
          <w:sz w:val="28"/>
          <w:szCs w:val="28"/>
        </w:rPr>
        <w:t>其</w:t>
      </w:r>
      <w:r w:rsidR="0079301E" w:rsidRPr="00B966C8">
        <w:rPr>
          <w:rFonts w:ascii="Times New Roman" w:eastAsia="標楷體" w:hAnsi="Times New Roman" w:cs="Times New Roman" w:hint="eastAsia"/>
          <w:sz w:val="28"/>
          <w:szCs w:val="28"/>
        </w:rPr>
        <w:t>聘用學校</w:t>
      </w:r>
      <w:r w:rsidR="00B817A7" w:rsidRPr="00B966C8">
        <w:rPr>
          <w:rFonts w:ascii="Times New Roman" w:eastAsia="標楷體" w:hAnsi="Times New Roman" w:cs="Times New Roman" w:hint="eastAsia"/>
          <w:sz w:val="28"/>
          <w:szCs w:val="28"/>
        </w:rPr>
        <w:t>檢附相關證書文件</w:t>
      </w:r>
      <w:r w:rsidR="0079301E" w:rsidRPr="00B966C8">
        <w:rPr>
          <w:rFonts w:ascii="Times New Roman" w:eastAsia="標楷體" w:hAnsi="Times New Roman" w:cs="Times New Roman" w:hint="eastAsia"/>
          <w:sz w:val="28"/>
          <w:szCs w:val="28"/>
        </w:rPr>
        <w:t>函</w:t>
      </w:r>
      <w:r w:rsidR="009175CC" w:rsidRPr="00B966C8">
        <w:rPr>
          <w:rFonts w:ascii="Times New Roman" w:eastAsia="標楷體" w:hAnsi="Times New Roman" w:cs="Times New Roman" w:hint="eastAsia"/>
          <w:sz w:val="28"/>
          <w:szCs w:val="28"/>
        </w:rPr>
        <w:t>報</w:t>
      </w:r>
      <w:r w:rsidR="0079301E" w:rsidRPr="00B966C8">
        <w:rPr>
          <w:rFonts w:ascii="Times New Roman" w:eastAsia="標楷體" w:hAnsi="Times New Roman" w:cs="Times New Roman" w:hint="eastAsia"/>
          <w:sz w:val="28"/>
          <w:szCs w:val="28"/>
        </w:rPr>
        <w:t>本會</w:t>
      </w:r>
      <w:r w:rsidR="009175CC" w:rsidRPr="00B966C8">
        <w:rPr>
          <w:rFonts w:ascii="Times New Roman" w:eastAsia="標楷體" w:hAnsi="Times New Roman" w:cs="Times New Roman" w:hint="eastAsia"/>
          <w:sz w:val="28"/>
          <w:szCs w:val="28"/>
        </w:rPr>
        <w:t>調整後之薪資</w:t>
      </w:r>
      <w:r w:rsidR="00B817A7" w:rsidRPr="00B966C8">
        <w:rPr>
          <w:rFonts w:ascii="Times New Roman" w:eastAsia="標楷體" w:hAnsi="Times New Roman" w:cs="Times New Roman" w:hint="eastAsia"/>
          <w:sz w:val="28"/>
          <w:szCs w:val="28"/>
        </w:rPr>
        <w:t>，經本會</w:t>
      </w:r>
      <w:r w:rsidR="009175CC" w:rsidRPr="00B966C8">
        <w:rPr>
          <w:rFonts w:ascii="Times New Roman" w:eastAsia="標楷體" w:hAnsi="Times New Roman" w:cs="Times New Roman" w:hint="eastAsia"/>
          <w:sz w:val="28"/>
          <w:szCs w:val="28"/>
        </w:rPr>
        <w:t>同意核備後</w:t>
      </w:r>
      <w:r w:rsidR="0065503C" w:rsidRPr="00B966C8">
        <w:rPr>
          <w:rFonts w:ascii="Times New Roman" w:eastAsia="標楷體" w:hAnsi="Times New Roman" w:cs="Times New Roman" w:hint="eastAsia"/>
          <w:sz w:val="28"/>
          <w:szCs w:val="28"/>
        </w:rPr>
        <w:t>於</w:t>
      </w:r>
      <w:r w:rsidR="00B817A7" w:rsidRPr="00B966C8">
        <w:rPr>
          <w:rFonts w:ascii="Times New Roman" w:eastAsia="標楷體" w:hAnsi="Times New Roman" w:cs="Times New Roman" w:hint="eastAsia"/>
          <w:sz w:val="28"/>
          <w:szCs w:val="28"/>
        </w:rPr>
        <w:t>下一個月</w:t>
      </w:r>
      <w:r w:rsidR="009175CC" w:rsidRPr="00B966C8">
        <w:rPr>
          <w:rFonts w:ascii="Times New Roman" w:eastAsia="標楷體" w:hAnsi="Times New Roman" w:cs="Times New Roman" w:hint="eastAsia"/>
          <w:sz w:val="28"/>
          <w:szCs w:val="28"/>
        </w:rPr>
        <w:t>起</w:t>
      </w:r>
      <w:r w:rsidR="00F438B8" w:rsidRPr="00B966C8">
        <w:rPr>
          <w:rFonts w:ascii="Times New Roman" w:eastAsia="標楷體" w:hAnsi="Times New Roman" w:cs="Times New Roman" w:hint="eastAsia"/>
          <w:sz w:val="28"/>
          <w:szCs w:val="28"/>
        </w:rPr>
        <w:t>，</w:t>
      </w:r>
      <w:r w:rsidR="0079301E" w:rsidRPr="00B966C8">
        <w:rPr>
          <w:rFonts w:ascii="Times New Roman" w:eastAsia="標楷體" w:hAnsi="Times New Roman" w:cs="Times New Roman" w:hint="eastAsia"/>
          <w:sz w:val="28"/>
          <w:szCs w:val="28"/>
        </w:rPr>
        <w:t>始得調薪。</w:t>
      </w:r>
    </w:p>
    <w:p w:rsidR="00857093" w:rsidRPr="007976C5" w:rsidRDefault="00744413" w:rsidP="00120691">
      <w:pPr>
        <w:pStyle w:val="a3"/>
        <w:numPr>
          <w:ilvl w:val="0"/>
          <w:numId w:val="11"/>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經費</w:t>
      </w:r>
      <w:r w:rsidR="00432B9F" w:rsidRPr="007976C5">
        <w:rPr>
          <w:rFonts w:ascii="Times New Roman" w:eastAsia="標楷體" w:hAnsi="Times New Roman" w:cs="Times New Roman"/>
          <w:sz w:val="28"/>
          <w:szCs w:val="28"/>
        </w:rPr>
        <w:t>撥</w:t>
      </w:r>
      <w:r w:rsidRPr="007976C5">
        <w:rPr>
          <w:rFonts w:ascii="Times New Roman" w:eastAsia="標楷體" w:hAnsi="Times New Roman" w:cs="Times New Roman"/>
          <w:sz w:val="28"/>
          <w:szCs w:val="28"/>
        </w:rPr>
        <w:t>用：</w:t>
      </w:r>
    </w:p>
    <w:p w:rsidR="003D54EA" w:rsidRPr="007976C5" w:rsidRDefault="003D54EA" w:rsidP="00120691">
      <w:pPr>
        <w:pStyle w:val="a3"/>
        <w:numPr>
          <w:ilvl w:val="0"/>
          <w:numId w:val="12"/>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經費支用依本會核定金額專款專用</w:t>
      </w:r>
      <w:r w:rsidR="00C2655B" w:rsidRPr="007976C5">
        <w:rPr>
          <w:rFonts w:ascii="Times New Roman" w:eastAsia="標楷體" w:hAnsi="Times New Roman" w:cs="Times New Roman"/>
          <w:sz w:val="28"/>
          <w:szCs w:val="28"/>
        </w:rPr>
        <w:t>，</w:t>
      </w:r>
      <w:r w:rsidR="00705BCE" w:rsidRPr="007976C5">
        <w:rPr>
          <w:rFonts w:ascii="Times New Roman" w:eastAsia="標楷體" w:hAnsi="Times New Roman" w:cs="Times New Roman"/>
          <w:sz w:val="28"/>
          <w:szCs w:val="28"/>
        </w:rPr>
        <w:t>受</w:t>
      </w:r>
      <w:r w:rsidR="00C2655B" w:rsidRPr="007976C5">
        <w:rPr>
          <w:rFonts w:ascii="Times New Roman" w:eastAsia="標楷體" w:hAnsi="Times New Roman" w:cs="Times New Roman"/>
          <w:sz w:val="28"/>
          <w:szCs w:val="28"/>
        </w:rPr>
        <w:t>補助</w:t>
      </w:r>
      <w:r w:rsidRPr="007976C5">
        <w:rPr>
          <w:rFonts w:ascii="Times New Roman" w:eastAsia="標楷體" w:hAnsi="Times New Roman" w:cs="Times New Roman"/>
          <w:sz w:val="28"/>
          <w:szCs w:val="28"/>
        </w:rPr>
        <w:t>學校應</w:t>
      </w:r>
      <w:r w:rsidR="00C2655B" w:rsidRPr="007976C5">
        <w:rPr>
          <w:rFonts w:ascii="Times New Roman" w:eastAsia="標楷體" w:hAnsi="Times New Roman" w:cs="Times New Roman"/>
          <w:sz w:val="28"/>
          <w:szCs w:val="28"/>
        </w:rPr>
        <w:t>覈實</w:t>
      </w:r>
      <w:r w:rsidRPr="007976C5">
        <w:rPr>
          <w:rFonts w:ascii="Times New Roman" w:eastAsia="標楷體" w:hAnsi="Times New Roman" w:cs="Times New Roman"/>
          <w:sz w:val="28"/>
          <w:szCs w:val="28"/>
        </w:rPr>
        <w:t>報支</w:t>
      </w:r>
      <w:r w:rsidR="00C2655B" w:rsidRPr="007976C5">
        <w:rPr>
          <w:rFonts w:ascii="Times New Roman" w:eastAsia="標楷體" w:hAnsi="Times New Roman" w:cs="Times New Roman"/>
          <w:sz w:val="28"/>
          <w:szCs w:val="28"/>
        </w:rPr>
        <w:t>。</w:t>
      </w:r>
    </w:p>
    <w:p w:rsidR="00744413" w:rsidRPr="007976C5" w:rsidRDefault="00744413" w:rsidP="00120691">
      <w:pPr>
        <w:pStyle w:val="a3"/>
        <w:numPr>
          <w:ilvl w:val="0"/>
          <w:numId w:val="12"/>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專任運動教練薪資應依相關規定辦理所得稅扣繳。</w:t>
      </w:r>
    </w:p>
    <w:p w:rsidR="00744413" w:rsidRPr="007976C5" w:rsidRDefault="00744413" w:rsidP="00120691">
      <w:pPr>
        <w:pStyle w:val="a3"/>
        <w:numPr>
          <w:ilvl w:val="0"/>
          <w:numId w:val="12"/>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lastRenderedPageBreak/>
        <w:t>各項經費支用，應索取統一發票或收據，其買受人名稱應以</w:t>
      </w:r>
      <w:r w:rsidR="00705BCE" w:rsidRPr="007976C5">
        <w:rPr>
          <w:rFonts w:ascii="Times New Roman" w:eastAsia="標楷體" w:hAnsi="Times New Roman" w:cs="Times New Roman"/>
          <w:sz w:val="28"/>
          <w:szCs w:val="28"/>
        </w:rPr>
        <w:t>受補助學校</w:t>
      </w:r>
      <w:r w:rsidRPr="007976C5">
        <w:rPr>
          <w:rFonts w:ascii="Times New Roman" w:eastAsia="標楷體" w:hAnsi="Times New Roman" w:cs="Times New Roman"/>
          <w:sz w:val="28"/>
          <w:szCs w:val="28"/>
        </w:rPr>
        <w:t>名稱辦理核銷。</w:t>
      </w:r>
    </w:p>
    <w:p w:rsidR="00373232" w:rsidRPr="00373232" w:rsidRDefault="003D54EA" w:rsidP="00120691">
      <w:pPr>
        <w:pStyle w:val="a3"/>
        <w:numPr>
          <w:ilvl w:val="0"/>
          <w:numId w:val="12"/>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kern w:val="0"/>
          <w:sz w:val="28"/>
          <w:szCs w:val="28"/>
        </w:rPr>
        <w:t>經費核撥：</w:t>
      </w:r>
      <w:r w:rsidRPr="00373232">
        <w:rPr>
          <w:rFonts w:ascii="Times New Roman" w:eastAsia="標楷體" w:hAnsi="Times New Roman" w:cs="Times New Roman"/>
          <w:kern w:val="0"/>
          <w:sz w:val="28"/>
          <w:szCs w:val="28"/>
        </w:rPr>
        <w:t>本計</w:t>
      </w:r>
      <w:r w:rsidR="00B966C8">
        <w:rPr>
          <w:rFonts w:ascii="Times New Roman" w:eastAsia="標楷體" w:hAnsi="Times New Roman" w:cs="Times New Roman" w:hint="eastAsia"/>
          <w:kern w:val="0"/>
          <w:sz w:val="28"/>
          <w:szCs w:val="28"/>
        </w:rPr>
        <w:t>為原始憑證免送會計畫，採</w:t>
      </w:r>
      <w:r w:rsidR="004A4D5E" w:rsidRPr="00373232">
        <w:rPr>
          <w:rFonts w:ascii="Times New Roman" w:eastAsia="標楷體" w:hAnsi="Times New Roman" w:cs="Times New Roman"/>
          <w:kern w:val="0"/>
          <w:sz w:val="28"/>
          <w:szCs w:val="28"/>
        </w:rPr>
        <w:t>就地審計</w:t>
      </w:r>
      <w:r w:rsidRPr="00373232">
        <w:rPr>
          <w:rFonts w:ascii="Times New Roman" w:eastAsia="標楷體" w:hAnsi="Times New Roman" w:cs="Times New Roman"/>
          <w:kern w:val="0"/>
          <w:sz w:val="28"/>
          <w:szCs w:val="28"/>
        </w:rPr>
        <w:t>辦理，</w:t>
      </w:r>
      <w:r w:rsidR="00705BCE" w:rsidRPr="00373232">
        <w:rPr>
          <w:rFonts w:ascii="Times New Roman" w:eastAsia="標楷體" w:hAnsi="Times New Roman" w:cs="Times New Roman"/>
          <w:sz w:val="28"/>
          <w:szCs w:val="28"/>
        </w:rPr>
        <w:t>受補助學校</w:t>
      </w:r>
      <w:r w:rsidRPr="00373232">
        <w:rPr>
          <w:rFonts w:ascii="Times New Roman" w:eastAsia="標楷體" w:hAnsi="Times New Roman" w:cs="Times New Roman"/>
          <w:kern w:val="0"/>
          <w:sz w:val="28"/>
          <w:szCs w:val="28"/>
        </w:rPr>
        <w:t>於接獲本會核定公文後，應於二週內</w:t>
      </w:r>
      <w:r w:rsidR="006F1370" w:rsidRPr="00373232">
        <w:rPr>
          <w:rFonts w:ascii="Times New Roman" w:eastAsia="標楷體" w:hAnsi="Times New Roman" w:cs="Times New Roman"/>
          <w:kern w:val="0"/>
          <w:sz w:val="28"/>
          <w:szCs w:val="28"/>
        </w:rPr>
        <w:t>掣據</w:t>
      </w:r>
      <w:r w:rsidRPr="00373232">
        <w:rPr>
          <w:rFonts w:ascii="Times New Roman" w:eastAsia="標楷體" w:hAnsi="Times New Roman" w:cs="Times New Roman"/>
          <w:kern w:val="0"/>
          <w:sz w:val="28"/>
          <w:szCs w:val="28"/>
        </w:rPr>
        <w:t>送本會請領。</w:t>
      </w:r>
    </w:p>
    <w:p w:rsidR="002E2C4F" w:rsidRPr="007976C5" w:rsidRDefault="002E2C4F" w:rsidP="00A43709">
      <w:pPr>
        <w:pStyle w:val="a3"/>
        <w:numPr>
          <w:ilvl w:val="0"/>
          <w:numId w:val="1"/>
        </w:numPr>
        <w:snapToGrid w:val="0"/>
        <w:spacing w:line="480" w:lineRule="exact"/>
        <w:ind w:leftChars="0" w:left="0" w:firstLine="0"/>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t>聘任規定：</w:t>
      </w:r>
    </w:p>
    <w:p w:rsidR="00B33D60" w:rsidRPr="007976C5" w:rsidRDefault="00031B88" w:rsidP="00120691">
      <w:pPr>
        <w:pStyle w:val="a3"/>
        <w:numPr>
          <w:ilvl w:val="0"/>
          <w:numId w:val="6"/>
        </w:numPr>
        <w:snapToGrid w:val="0"/>
        <w:spacing w:line="480" w:lineRule="exact"/>
        <w:ind w:leftChars="300" w:left="1256" w:hangingChars="200" w:hanging="536"/>
        <w:rPr>
          <w:rFonts w:ascii="Times New Roman" w:eastAsia="標楷體" w:hAnsi="Times New Roman" w:cs="Times New Roman"/>
          <w:spacing w:val="-6"/>
          <w:sz w:val="28"/>
          <w:szCs w:val="28"/>
        </w:rPr>
      </w:pPr>
      <w:r>
        <w:rPr>
          <w:rFonts w:ascii="Times New Roman" w:eastAsia="標楷體" w:hAnsi="Times New Roman" w:cs="Times New Roman" w:hint="eastAsia"/>
          <w:spacing w:val="-6"/>
          <w:sz w:val="28"/>
          <w:szCs w:val="28"/>
        </w:rPr>
        <w:t>核定</w:t>
      </w:r>
      <w:r w:rsidR="000C315C" w:rsidRPr="007976C5">
        <w:rPr>
          <w:rFonts w:ascii="Times New Roman" w:eastAsia="標楷體" w:hAnsi="Times New Roman" w:cs="Times New Roman"/>
          <w:spacing w:val="-6"/>
          <w:sz w:val="28"/>
          <w:szCs w:val="28"/>
        </w:rPr>
        <w:t>受補助</w:t>
      </w:r>
      <w:r w:rsidR="00705BCE" w:rsidRPr="007976C5">
        <w:rPr>
          <w:rFonts w:ascii="Times New Roman" w:eastAsia="標楷體" w:hAnsi="Times New Roman" w:cs="Times New Roman"/>
          <w:spacing w:val="-6"/>
          <w:sz w:val="28"/>
          <w:szCs w:val="28"/>
        </w:rPr>
        <w:t>學校</w:t>
      </w:r>
      <w:r w:rsidR="000C315C" w:rsidRPr="007976C5">
        <w:rPr>
          <w:rFonts w:ascii="Times New Roman" w:eastAsia="標楷體" w:hAnsi="Times New Roman" w:cs="Times New Roman"/>
          <w:spacing w:val="-6"/>
          <w:sz w:val="28"/>
          <w:szCs w:val="28"/>
        </w:rPr>
        <w:t>應於</w:t>
      </w:r>
      <w:r w:rsidR="00961F79">
        <w:rPr>
          <w:rFonts w:ascii="Times New Roman" w:eastAsia="標楷體" w:hAnsi="Times New Roman" w:cs="Times New Roman" w:hint="eastAsia"/>
          <w:spacing w:val="-6"/>
          <w:sz w:val="28"/>
          <w:szCs w:val="28"/>
          <w:u w:val="single"/>
        </w:rPr>
        <w:t>00</w:t>
      </w:r>
      <w:r w:rsidR="00B33D60" w:rsidRPr="007976C5">
        <w:rPr>
          <w:rFonts w:ascii="Times New Roman" w:eastAsia="標楷體" w:hAnsi="Times New Roman" w:cs="Times New Roman"/>
          <w:spacing w:val="-6"/>
          <w:sz w:val="28"/>
          <w:szCs w:val="28"/>
          <w:u w:val="single"/>
        </w:rPr>
        <w:t>年</w:t>
      </w:r>
      <w:r w:rsidR="00961F79">
        <w:rPr>
          <w:rFonts w:ascii="Times New Roman" w:eastAsia="標楷體" w:hAnsi="Times New Roman" w:cs="Times New Roman" w:hint="eastAsia"/>
          <w:spacing w:val="-6"/>
          <w:sz w:val="28"/>
          <w:szCs w:val="28"/>
          <w:u w:val="single"/>
        </w:rPr>
        <w:t>00</w:t>
      </w:r>
      <w:r w:rsidR="00B33D60" w:rsidRPr="007976C5">
        <w:rPr>
          <w:rFonts w:ascii="Times New Roman" w:eastAsia="標楷體" w:hAnsi="Times New Roman" w:cs="Times New Roman"/>
          <w:spacing w:val="-6"/>
          <w:sz w:val="28"/>
          <w:szCs w:val="28"/>
          <w:u w:val="single"/>
        </w:rPr>
        <w:t>月</w:t>
      </w:r>
      <w:r w:rsidR="00961F79">
        <w:rPr>
          <w:rFonts w:ascii="Times New Roman" w:eastAsia="標楷體" w:hAnsi="Times New Roman" w:cs="Times New Roman" w:hint="eastAsia"/>
          <w:spacing w:val="-6"/>
          <w:sz w:val="28"/>
          <w:szCs w:val="28"/>
          <w:u w:val="single"/>
        </w:rPr>
        <w:t>00</w:t>
      </w:r>
      <w:r w:rsidR="00B33D60" w:rsidRPr="007976C5">
        <w:rPr>
          <w:rFonts w:ascii="Times New Roman" w:eastAsia="標楷體" w:hAnsi="Times New Roman" w:cs="Times New Roman"/>
          <w:spacing w:val="-6"/>
          <w:sz w:val="28"/>
          <w:szCs w:val="28"/>
          <w:u w:val="single"/>
        </w:rPr>
        <w:t>日</w:t>
      </w:r>
      <w:r w:rsidR="00B33D60" w:rsidRPr="007976C5">
        <w:rPr>
          <w:rFonts w:ascii="Times New Roman" w:eastAsia="標楷體" w:hAnsi="Times New Roman" w:cs="Times New Roman"/>
          <w:spacing w:val="-6"/>
          <w:sz w:val="28"/>
          <w:szCs w:val="28"/>
        </w:rPr>
        <w:t>前完成專任棒球教練</w:t>
      </w:r>
      <w:r w:rsidR="00B33D60" w:rsidRPr="007976C5">
        <w:rPr>
          <w:rFonts w:ascii="Times New Roman" w:eastAsia="標楷體" w:hAnsi="Times New Roman" w:cs="Times New Roman"/>
          <w:spacing w:val="-6"/>
          <w:sz w:val="28"/>
          <w:szCs w:val="28"/>
          <w:u w:val="single"/>
        </w:rPr>
        <w:t>聘用</w:t>
      </w:r>
      <w:r w:rsidR="00104C01" w:rsidRPr="007976C5">
        <w:rPr>
          <w:rFonts w:ascii="Times New Roman" w:eastAsia="標楷體" w:hAnsi="Times New Roman" w:cs="Times New Roman"/>
          <w:spacing w:val="-6"/>
          <w:sz w:val="28"/>
          <w:szCs w:val="28"/>
        </w:rPr>
        <w:t>及</w:t>
      </w:r>
      <w:r w:rsidR="00B33D60" w:rsidRPr="007976C5">
        <w:rPr>
          <w:rFonts w:ascii="Times New Roman" w:eastAsia="標楷體" w:hAnsi="Times New Roman" w:cs="Times New Roman"/>
          <w:spacing w:val="-6"/>
          <w:sz w:val="28"/>
          <w:szCs w:val="28"/>
          <w:u w:val="single"/>
        </w:rPr>
        <w:t>契約簽訂</w:t>
      </w:r>
      <w:r w:rsidR="00B33D60" w:rsidRPr="007976C5">
        <w:rPr>
          <w:rFonts w:ascii="Times New Roman" w:eastAsia="標楷體" w:hAnsi="Times New Roman" w:cs="Times New Roman"/>
          <w:spacing w:val="-6"/>
          <w:sz w:val="28"/>
          <w:szCs w:val="28"/>
        </w:rPr>
        <w:t>事宜</w:t>
      </w:r>
      <w:r w:rsidR="00EB00DC" w:rsidRPr="007976C5">
        <w:rPr>
          <w:rFonts w:ascii="Times New Roman" w:eastAsia="標楷體" w:hAnsi="Times New Roman" w:cs="Times New Roman"/>
          <w:spacing w:val="-6"/>
          <w:sz w:val="28"/>
          <w:szCs w:val="28"/>
        </w:rPr>
        <w:t>，</w:t>
      </w:r>
      <w:r w:rsidR="00104C01" w:rsidRPr="007976C5">
        <w:rPr>
          <w:rFonts w:ascii="Times New Roman" w:eastAsia="標楷體" w:hAnsi="Times New Roman" w:cs="Times New Roman"/>
          <w:spacing w:val="-6"/>
          <w:sz w:val="28"/>
          <w:szCs w:val="28"/>
        </w:rPr>
        <w:t>並</w:t>
      </w:r>
      <w:r w:rsidR="000A45D9" w:rsidRPr="007976C5">
        <w:rPr>
          <w:rFonts w:ascii="Times New Roman" w:eastAsia="標楷體" w:hAnsi="Times New Roman" w:cs="Times New Roman"/>
          <w:spacing w:val="-6"/>
          <w:sz w:val="28"/>
          <w:szCs w:val="28"/>
        </w:rPr>
        <w:t>於</w:t>
      </w:r>
      <w:r w:rsidR="00961F79">
        <w:rPr>
          <w:rFonts w:ascii="Times New Roman" w:eastAsia="標楷體" w:hAnsi="Times New Roman" w:cs="Times New Roman" w:hint="eastAsia"/>
          <w:spacing w:val="-6"/>
          <w:sz w:val="28"/>
          <w:szCs w:val="28"/>
          <w:u w:val="single"/>
        </w:rPr>
        <w:t>00</w:t>
      </w:r>
      <w:r w:rsidR="000A45D9" w:rsidRPr="007976C5">
        <w:rPr>
          <w:rFonts w:ascii="Times New Roman" w:eastAsia="標楷體" w:hAnsi="Times New Roman" w:cs="Times New Roman"/>
          <w:spacing w:val="-6"/>
          <w:sz w:val="28"/>
          <w:szCs w:val="28"/>
          <w:u w:val="single"/>
        </w:rPr>
        <w:t>週內</w:t>
      </w:r>
      <w:r w:rsidR="00EB00DC" w:rsidRPr="007976C5">
        <w:rPr>
          <w:rFonts w:ascii="Times New Roman" w:eastAsia="標楷體" w:hAnsi="Times New Roman" w:cs="Times New Roman"/>
          <w:spacing w:val="-6"/>
          <w:sz w:val="28"/>
          <w:szCs w:val="28"/>
        </w:rPr>
        <w:t>送本會備查；專任棒球教練經分發</w:t>
      </w:r>
      <w:r w:rsidR="00191994">
        <w:rPr>
          <w:rFonts w:ascii="Times New Roman" w:eastAsia="標楷體" w:hAnsi="Times New Roman" w:cs="Times New Roman" w:hint="eastAsia"/>
          <w:spacing w:val="-6"/>
          <w:sz w:val="28"/>
          <w:szCs w:val="28"/>
        </w:rPr>
        <w:t>後</w:t>
      </w:r>
      <w:r w:rsidR="00EB00DC" w:rsidRPr="007976C5">
        <w:rPr>
          <w:rFonts w:ascii="Times New Roman" w:eastAsia="標楷體" w:hAnsi="Times New Roman" w:cs="Times New Roman"/>
          <w:spacing w:val="-6"/>
          <w:sz w:val="28"/>
          <w:szCs w:val="28"/>
        </w:rPr>
        <w:t>，未依期限報到者，由備取者遞補其職缺。</w:t>
      </w:r>
    </w:p>
    <w:p w:rsidR="000502A0" w:rsidRPr="007976C5" w:rsidRDefault="000502A0" w:rsidP="00120691">
      <w:pPr>
        <w:pStyle w:val="a3"/>
        <w:numPr>
          <w:ilvl w:val="0"/>
          <w:numId w:val="6"/>
        </w:numPr>
        <w:snapToGrid w:val="0"/>
        <w:spacing w:line="480" w:lineRule="exact"/>
        <w:ind w:leftChars="300" w:left="1256" w:hangingChars="200" w:hanging="536"/>
        <w:rPr>
          <w:rFonts w:ascii="Times New Roman" w:eastAsia="標楷體" w:hAnsi="Times New Roman" w:cs="Times New Roman"/>
          <w:spacing w:val="-6"/>
          <w:sz w:val="28"/>
          <w:szCs w:val="28"/>
        </w:rPr>
      </w:pPr>
      <w:r w:rsidRPr="007976C5">
        <w:rPr>
          <w:rFonts w:ascii="Times New Roman" w:eastAsia="標楷體" w:hAnsi="Times New Roman" w:cs="Times New Roman"/>
          <w:spacing w:val="-6"/>
          <w:sz w:val="28"/>
          <w:szCs w:val="28"/>
        </w:rPr>
        <w:t>專任</w:t>
      </w:r>
      <w:r w:rsidR="00706BF7" w:rsidRPr="007976C5">
        <w:rPr>
          <w:rFonts w:ascii="Times New Roman" w:eastAsia="標楷體" w:hAnsi="Times New Roman" w:cs="Times New Roman"/>
          <w:spacing w:val="-6"/>
          <w:sz w:val="28"/>
          <w:szCs w:val="28"/>
        </w:rPr>
        <w:t>棒球</w:t>
      </w:r>
      <w:r w:rsidRPr="007976C5">
        <w:rPr>
          <w:rFonts w:ascii="Times New Roman" w:eastAsia="標楷體" w:hAnsi="Times New Roman" w:cs="Times New Roman"/>
          <w:spacing w:val="-6"/>
          <w:sz w:val="28"/>
          <w:szCs w:val="28"/>
        </w:rPr>
        <w:t>教練</w:t>
      </w:r>
      <w:r w:rsidR="000A45D9" w:rsidRPr="007976C5">
        <w:rPr>
          <w:rFonts w:ascii="Times New Roman" w:eastAsia="標楷體" w:hAnsi="Times New Roman" w:cs="Times New Roman"/>
          <w:spacing w:val="-6"/>
          <w:sz w:val="28"/>
          <w:szCs w:val="28"/>
        </w:rPr>
        <w:t>之</w:t>
      </w:r>
      <w:r w:rsidR="00A43721" w:rsidRPr="007976C5">
        <w:rPr>
          <w:rFonts w:ascii="Times New Roman" w:eastAsia="標楷體" w:hAnsi="Times New Roman" w:cs="Times New Roman"/>
          <w:spacing w:val="-6"/>
          <w:sz w:val="28"/>
          <w:szCs w:val="28"/>
        </w:rPr>
        <w:t>聘期</w:t>
      </w:r>
      <w:r w:rsidR="00191994">
        <w:rPr>
          <w:rFonts w:ascii="Times New Roman" w:eastAsia="標楷體" w:hAnsi="Times New Roman" w:cs="Times New Roman" w:hint="eastAsia"/>
          <w:spacing w:val="-6"/>
          <w:sz w:val="28"/>
          <w:szCs w:val="28"/>
        </w:rPr>
        <w:t>以</w:t>
      </w:r>
      <w:r w:rsidR="00212ED7" w:rsidRPr="007976C5">
        <w:rPr>
          <w:rFonts w:ascii="Times New Roman" w:eastAsia="標楷體" w:hAnsi="Times New Roman" w:cs="Times New Roman"/>
          <w:spacing w:val="-6"/>
          <w:sz w:val="28"/>
          <w:szCs w:val="28"/>
        </w:rPr>
        <w:t>一</w:t>
      </w:r>
      <w:r w:rsidRPr="007976C5">
        <w:rPr>
          <w:rFonts w:ascii="Times New Roman" w:eastAsia="標楷體" w:hAnsi="Times New Roman" w:cs="Times New Roman"/>
          <w:spacing w:val="-6"/>
          <w:sz w:val="28"/>
          <w:szCs w:val="28"/>
        </w:rPr>
        <w:t>年</w:t>
      </w:r>
      <w:r w:rsidR="00191994">
        <w:rPr>
          <w:rFonts w:ascii="Times New Roman" w:eastAsia="標楷體" w:hAnsi="Times New Roman" w:cs="Times New Roman" w:hint="eastAsia"/>
          <w:spacing w:val="-6"/>
          <w:sz w:val="28"/>
          <w:szCs w:val="28"/>
        </w:rPr>
        <w:t>為限</w:t>
      </w:r>
      <w:r w:rsidRPr="007976C5">
        <w:rPr>
          <w:rFonts w:ascii="Times New Roman" w:eastAsia="標楷體" w:hAnsi="Times New Roman" w:cs="Times New Roman"/>
          <w:spacing w:val="-6"/>
          <w:sz w:val="28"/>
          <w:szCs w:val="28"/>
        </w:rPr>
        <w:t>。</w:t>
      </w:r>
    </w:p>
    <w:p w:rsidR="000502A0" w:rsidRPr="00B966C8" w:rsidRDefault="000502A0" w:rsidP="00120691">
      <w:pPr>
        <w:pStyle w:val="a3"/>
        <w:numPr>
          <w:ilvl w:val="0"/>
          <w:numId w:val="6"/>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w:t>
      </w:r>
      <w:r w:rsidR="00706BF7" w:rsidRPr="007976C5">
        <w:rPr>
          <w:rFonts w:ascii="Times New Roman" w:eastAsia="標楷體" w:hAnsi="Times New Roman" w:cs="Times New Roman"/>
          <w:sz w:val="28"/>
          <w:szCs w:val="28"/>
        </w:rPr>
        <w:t>棒球</w:t>
      </w:r>
      <w:r w:rsidRPr="007976C5">
        <w:rPr>
          <w:rFonts w:ascii="Times New Roman" w:eastAsia="標楷體" w:hAnsi="Times New Roman" w:cs="Times New Roman"/>
          <w:sz w:val="28"/>
          <w:szCs w:val="28"/>
        </w:rPr>
        <w:t>教練</w:t>
      </w:r>
      <w:r w:rsidR="00BF123D" w:rsidRPr="007976C5">
        <w:rPr>
          <w:rFonts w:ascii="Times New Roman" w:eastAsia="標楷體" w:hAnsi="Times New Roman" w:cs="Times New Roman"/>
          <w:sz w:val="28"/>
          <w:szCs w:val="28"/>
        </w:rPr>
        <w:t>若於約聘</w:t>
      </w:r>
      <w:r w:rsidRPr="007976C5">
        <w:rPr>
          <w:rFonts w:ascii="Times New Roman" w:eastAsia="標楷體" w:hAnsi="Times New Roman" w:cs="Times New Roman"/>
          <w:sz w:val="28"/>
          <w:szCs w:val="28"/>
        </w:rPr>
        <w:t>期間內</w:t>
      </w:r>
      <w:r w:rsidR="00AF2FF3" w:rsidRPr="007976C5">
        <w:rPr>
          <w:rFonts w:ascii="Times New Roman" w:eastAsia="標楷體" w:hAnsi="Times New Roman" w:cs="Times New Roman"/>
          <w:sz w:val="28"/>
          <w:szCs w:val="28"/>
        </w:rPr>
        <w:t>辭職</w:t>
      </w:r>
      <w:r w:rsidRPr="007976C5">
        <w:rPr>
          <w:rFonts w:ascii="Times New Roman" w:eastAsia="標楷體" w:hAnsi="Times New Roman" w:cs="Times New Roman"/>
          <w:sz w:val="28"/>
          <w:szCs w:val="28"/>
        </w:rPr>
        <w:t>，</w:t>
      </w:r>
      <w:r w:rsidR="00AF2FF3" w:rsidRPr="00B966C8">
        <w:rPr>
          <w:rFonts w:ascii="Times New Roman" w:eastAsia="標楷體" w:hAnsi="Times New Roman" w:cs="Times New Roman"/>
          <w:sz w:val="28"/>
          <w:szCs w:val="28"/>
        </w:rPr>
        <w:t>應依勞動基準法</w:t>
      </w:r>
      <w:r w:rsidR="00103B03" w:rsidRPr="00B966C8">
        <w:rPr>
          <w:rFonts w:ascii="Times New Roman" w:eastAsia="標楷體" w:hAnsi="Times New Roman" w:cs="Times New Roman" w:hint="eastAsia"/>
          <w:sz w:val="28"/>
          <w:szCs w:val="28"/>
        </w:rPr>
        <w:t>之</w:t>
      </w:r>
      <w:r w:rsidR="00AF2FF3" w:rsidRPr="00B966C8">
        <w:rPr>
          <w:rFonts w:ascii="Times New Roman" w:eastAsia="標楷體" w:hAnsi="Times New Roman" w:cs="Times New Roman"/>
          <w:sz w:val="28"/>
          <w:szCs w:val="28"/>
        </w:rPr>
        <w:t>勞工終止勞動契約相關規定預告知，</w:t>
      </w:r>
      <w:r w:rsidR="00103B03" w:rsidRPr="00B966C8">
        <w:rPr>
          <w:rFonts w:ascii="Times New Roman" w:eastAsia="標楷體" w:hAnsi="Times New Roman" w:cs="Times New Roman" w:hint="eastAsia"/>
          <w:sz w:val="28"/>
          <w:szCs w:val="28"/>
        </w:rPr>
        <w:t>並</w:t>
      </w:r>
      <w:r w:rsidRPr="00B966C8">
        <w:rPr>
          <w:rFonts w:ascii="Times New Roman" w:eastAsia="標楷體" w:hAnsi="Times New Roman" w:cs="Times New Roman"/>
          <w:sz w:val="28"/>
          <w:szCs w:val="28"/>
        </w:rPr>
        <w:t>經</w:t>
      </w:r>
      <w:r w:rsidR="002E2C4F" w:rsidRPr="00B966C8">
        <w:rPr>
          <w:rFonts w:ascii="Times New Roman" w:eastAsia="標楷體" w:hAnsi="Times New Roman" w:cs="Times New Roman"/>
          <w:sz w:val="28"/>
          <w:szCs w:val="28"/>
        </w:rPr>
        <w:t>聘任單位</w:t>
      </w:r>
      <w:r w:rsidRPr="00B966C8">
        <w:rPr>
          <w:rFonts w:ascii="Times New Roman" w:eastAsia="標楷體" w:hAnsi="Times New Roman" w:cs="Times New Roman"/>
          <w:sz w:val="28"/>
          <w:szCs w:val="28"/>
        </w:rPr>
        <w:t>同意</w:t>
      </w:r>
      <w:r w:rsidR="00AF2FF3" w:rsidRPr="00B966C8">
        <w:rPr>
          <w:rFonts w:ascii="Times New Roman" w:eastAsia="標楷體" w:hAnsi="Times New Roman" w:cs="Times New Roman"/>
          <w:sz w:val="28"/>
          <w:szCs w:val="28"/>
        </w:rPr>
        <w:t>後</w:t>
      </w:r>
      <w:r w:rsidRPr="00B966C8">
        <w:rPr>
          <w:rFonts w:ascii="Times New Roman" w:eastAsia="標楷體" w:hAnsi="Times New Roman" w:cs="Times New Roman"/>
          <w:sz w:val="28"/>
          <w:szCs w:val="28"/>
        </w:rPr>
        <w:t>，</w:t>
      </w:r>
      <w:r w:rsidR="00543DB4" w:rsidRPr="00B966C8">
        <w:rPr>
          <w:rFonts w:ascii="Times New Roman" w:eastAsia="標楷體" w:hAnsi="Times New Roman" w:cs="Times New Roman" w:hint="eastAsia"/>
          <w:sz w:val="28"/>
          <w:szCs w:val="28"/>
        </w:rPr>
        <w:t>始</w:t>
      </w:r>
      <w:r w:rsidR="00BF123D" w:rsidRPr="00B966C8">
        <w:rPr>
          <w:rFonts w:ascii="Times New Roman" w:eastAsia="標楷體" w:hAnsi="Times New Roman" w:cs="Times New Roman"/>
          <w:sz w:val="28"/>
          <w:szCs w:val="28"/>
        </w:rPr>
        <w:t>得離職；若</w:t>
      </w:r>
      <w:r w:rsidR="00DA43BB" w:rsidRPr="00B966C8">
        <w:rPr>
          <w:rFonts w:ascii="Times New Roman" w:eastAsia="標楷體" w:hAnsi="Times New Roman" w:cs="Times New Roman"/>
          <w:sz w:val="28"/>
          <w:szCs w:val="28"/>
        </w:rPr>
        <w:t>因乙方</w:t>
      </w:r>
      <w:r w:rsidR="00BF123D" w:rsidRPr="00B966C8">
        <w:rPr>
          <w:rFonts w:ascii="Times New Roman" w:eastAsia="標楷體" w:hAnsi="Times New Roman" w:cs="Times New Roman"/>
          <w:sz w:val="28"/>
          <w:szCs w:val="28"/>
        </w:rPr>
        <w:t>預告</w:t>
      </w:r>
      <w:r w:rsidR="00DA43BB" w:rsidRPr="00B966C8">
        <w:rPr>
          <w:rFonts w:ascii="Times New Roman" w:eastAsia="標楷體" w:hAnsi="Times New Roman" w:cs="Times New Roman"/>
          <w:sz w:val="28"/>
          <w:szCs w:val="28"/>
        </w:rPr>
        <w:t>辭職</w:t>
      </w:r>
      <w:r w:rsidR="00BF123D" w:rsidRPr="00B966C8">
        <w:rPr>
          <w:rFonts w:ascii="Times New Roman" w:eastAsia="標楷體" w:hAnsi="Times New Roman" w:cs="Times New Roman"/>
          <w:sz w:val="28"/>
          <w:szCs w:val="28"/>
        </w:rPr>
        <w:t>期間</w:t>
      </w:r>
      <w:r w:rsidR="00DA43BB" w:rsidRPr="00B966C8">
        <w:rPr>
          <w:rFonts w:ascii="Times New Roman" w:eastAsia="標楷體" w:hAnsi="Times New Roman" w:cs="Times New Roman"/>
          <w:sz w:val="28"/>
          <w:szCs w:val="28"/>
        </w:rPr>
        <w:t>不足</w:t>
      </w:r>
      <w:r w:rsidR="00BF123D" w:rsidRPr="00B966C8">
        <w:rPr>
          <w:rFonts w:ascii="Times New Roman" w:eastAsia="標楷體" w:hAnsi="Times New Roman" w:cs="Times New Roman"/>
          <w:sz w:val="28"/>
          <w:szCs w:val="28"/>
        </w:rPr>
        <w:t>，且未經甲方同意</w:t>
      </w:r>
      <w:r w:rsidR="00A23403" w:rsidRPr="00B966C8">
        <w:rPr>
          <w:rFonts w:ascii="Times New Roman" w:eastAsia="標楷體" w:hAnsi="Times New Roman" w:cs="Times New Roman"/>
          <w:sz w:val="28"/>
          <w:szCs w:val="28"/>
        </w:rPr>
        <w:t>而未上工者，</w:t>
      </w:r>
      <w:r w:rsidR="00DA43BB" w:rsidRPr="00B966C8">
        <w:rPr>
          <w:rFonts w:ascii="Times New Roman" w:eastAsia="標楷體" w:hAnsi="Times New Roman" w:cs="Times New Roman"/>
          <w:sz w:val="28"/>
          <w:szCs w:val="28"/>
        </w:rPr>
        <w:t>不足預告日數</w:t>
      </w:r>
      <w:r w:rsidR="00BF123D" w:rsidRPr="00B966C8">
        <w:rPr>
          <w:rFonts w:ascii="Times New Roman" w:eastAsia="標楷體" w:hAnsi="Times New Roman" w:cs="Times New Roman"/>
          <w:sz w:val="28"/>
          <w:szCs w:val="28"/>
        </w:rPr>
        <w:t>視同曠職</w:t>
      </w:r>
      <w:r w:rsidR="00DA43BB" w:rsidRPr="00B966C8">
        <w:rPr>
          <w:rFonts w:ascii="Times New Roman" w:eastAsia="標楷體" w:hAnsi="Times New Roman" w:cs="Times New Roman"/>
          <w:sz w:val="28"/>
          <w:szCs w:val="28"/>
        </w:rPr>
        <w:t>日數。</w:t>
      </w:r>
    </w:p>
    <w:p w:rsidR="00B66B3C" w:rsidRPr="00B966C8" w:rsidRDefault="00B66B3C" w:rsidP="00120691">
      <w:pPr>
        <w:pStyle w:val="a3"/>
        <w:numPr>
          <w:ilvl w:val="0"/>
          <w:numId w:val="6"/>
        </w:numPr>
        <w:snapToGrid w:val="0"/>
        <w:spacing w:line="480" w:lineRule="exact"/>
        <w:ind w:leftChars="300" w:left="1280" w:hangingChars="200" w:hanging="560"/>
        <w:rPr>
          <w:rFonts w:ascii="Times New Roman" w:eastAsia="標楷體" w:hAnsi="Times New Roman" w:cs="Times New Roman"/>
          <w:sz w:val="28"/>
          <w:szCs w:val="28"/>
        </w:rPr>
      </w:pPr>
      <w:r w:rsidRPr="00B966C8">
        <w:rPr>
          <w:rFonts w:ascii="Times New Roman" w:eastAsia="標楷體" w:hAnsi="Times New Roman" w:cs="Times New Roman" w:hint="eastAsia"/>
          <w:sz w:val="28"/>
          <w:szCs w:val="28"/>
        </w:rPr>
        <w:t>受本年度計畫補助之學校，其教練間有意對調者。須經勞雇雙方聲明同意，並於預定調職日前</w:t>
      </w:r>
      <w:r w:rsidRPr="00B966C8">
        <w:rPr>
          <w:rFonts w:ascii="Times New Roman" w:eastAsia="標楷體" w:hAnsi="Times New Roman" w:cs="Times New Roman" w:hint="eastAsia"/>
          <w:sz w:val="28"/>
          <w:szCs w:val="28"/>
        </w:rPr>
        <w:t>1</w:t>
      </w:r>
      <w:r w:rsidRPr="00B966C8">
        <w:rPr>
          <w:rFonts w:ascii="Times New Roman" w:eastAsia="標楷體" w:hAnsi="Times New Roman" w:cs="Times New Roman" w:hint="eastAsia"/>
          <w:sz w:val="28"/>
          <w:szCs w:val="28"/>
        </w:rPr>
        <w:t>個月向本會函報原因，經本會同意後，始得依勞動法規規範，辦理相關調職程序，且</w:t>
      </w:r>
      <w:r w:rsidR="00543DB4" w:rsidRPr="00B966C8">
        <w:rPr>
          <w:rFonts w:ascii="Times New Roman" w:eastAsia="標楷體" w:hAnsi="Times New Roman" w:cs="Times New Roman" w:hint="eastAsia"/>
          <w:sz w:val="28"/>
          <w:szCs w:val="28"/>
        </w:rPr>
        <w:t>每</w:t>
      </w:r>
      <w:r w:rsidRPr="00B966C8">
        <w:rPr>
          <w:rFonts w:ascii="Times New Roman" w:eastAsia="標楷體" w:hAnsi="Times New Roman" w:cs="Times New Roman" w:hint="eastAsia"/>
          <w:sz w:val="28"/>
          <w:szCs w:val="28"/>
        </w:rPr>
        <w:t>人</w:t>
      </w:r>
      <w:r w:rsidRPr="00B966C8">
        <w:rPr>
          <w:rFonts w:ascii="Times New Roman" w:eastAsia="標楷體" w:hAnsi="Times New Roman" w:cs="Times New Roman" w:hint="eastAsia"/>
          <w:sz w:val="28"/>
          <w:szCs w:val="28"/>
        </w:rPr>
        <w:t>1</w:t>
      </w:r>
      <w:r w:rsidRPr="00B966C8">
        <w:rPr>
          <w:rFonts w:ascii="Times New Roman" w:eastAsia="標楷體" w:hAnsi="Times New Roman" w:cs="Times New Roman" w:hint="eastAsia"/>
          <w:sz w:val="28"/>
          <w:szCs w:val="28"/>
        </w:rPr>
        <w:t>次為限。</w:t>
      </w:r>
    </w:p>
    <w:p w:rsidR="000502A0" w:rsidRPr="00715A23" w:rsidRDefault="000502A0" w:rsidP="00120691">
      <w:pPr>
        <w:pStyle w:val="a3"/>
        <w:numPr>
          <w:ilvl w:val="0"/>
          <w:numId w:val="6"/>
        </w:numPr>
        <w:snapToGrid w:val="0"/>
        <w:spacing w:line="480" w:lineRule="exact"/>
        <w:ind w:leftChars="300" w:left="1280" w:hangingChars="200" w:hanging="560"/>
        <w:rPr>
          <w:rFonts w:ascii="Times New Roman" w:eastAsia="標楷體" w:hAnsi="Times New Roman" w:cs="Times New Roman"/>
          <w:color w:val="31849B" w:themeColor="accent5" w:themeShade="BF"/>
          <w:sz w:val="28"/>
          <w:szCs w:val="28"/>
        </w:rPr>
      </w:pPr>
      <w:r w:rsidRPr="00715A23">
        <w:rPr>
          <w:rFonts w:ascii="Times New Roman" w:eastAsia="標楷體" w:hAnsi="Times New Roman" w:cs="Times New Roman"/>
          <w:sz w:val="28"/>
          <w:szCs w:val="28"/>
        </w:rPr>
        <w:t>具有下列情事之一者，不得</w:t>
      </w:r>
      <w:r w:rsidR="003B15E4" w:rsidRPr="00715A23">
        <w:rPr>
          <w:rFonts w:ascii="Times New Roman" w:eastAsia="標楷體" w:hAnsi="Times New Roman" w:cs="Times New Roman"/>
          <w:sz w:val="28"/>
          <w:szCs w:val="28"/>
        </w:rPr>
        <w:t>申請及</w:t>
      </w:r>
      <w:r w:rsidRPr="00715A23">
        <w:rPr>
          <w:rFonts w:ascii="Times New Roman" w:eastAsia="標楷體" w:hAnsi="Times New Roman" w:cs="Times New Roman"/>
          <w:sz w:val="28"/>
          <w:szCs w:val="28"/>
        </w:rPr>
        <w:t>聘任為</w:t>
      </w:r>
      <w:r w:rsidR="002E2C4F" w:rsidRPr="00715A23">
        <w:rPr>
          <w:rFonts w:ascii="Times New Roman" w:eastAsia="標楷體" w:hAnsi="Times New Roman" w:cs="Times New Roman"/>
          <w:sz w:val="28"/>
          <w:szCs w:val="28"/>
        </w:rPr>
        <w:t>專任</w:t>
      </w:r>
      <w:r w:rsidR="00706BF7" w:rsidRPr="00715A23">
        <w:rPr>
          <w:rFonts w:ascii="Times New Roman" w:eastAsia="標楷體" w:hAnsi="Times New Roman" w:cs="Times New Roman"/>
          <w:sz w:val="28"/>
          <w:szCs w:val="28"/>
        </w:rPr>
        <w:t>棒球</w:t>
      </w:r>
      <w:r w:rsidRPr="00715A23">
        <w:rPr>
          <w:rFonts w:ascii="Times New Roman" w:eastAsia="標楷體" w:hAnsi="Times New Roman" w:cs="Times New Roman"/>
          <w:sz w:val="28"/>
          <w:szCs w:val="28"/>
        </w:rPr>
        <w:t>教練：</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曾犯貪污罪，經判刑確定。</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動員戡亂時期終止後，曾犯內亂罪、外患罪，經判刑確定。</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pacing w:val="-6"/>
          <w:sz w:val="28"/>
          <w:szCs w:val="28"/>
        </w:rPr>
      </w:pPr>
      <w:r w:rsidRPr="007976C5">
        <w:rPr>
          <w:rFonts w:ascii="Times New Roman" w:eastAsia="標楷體" w:hAnsi="Times New Roman" w:cs="Times New Roman"/>
          <w:spacing w:val="-6"/>
          <w:sz w:val="28"/>
          <w:szCs w:val="28"/>
        </w:rPr>
        <w:t>曾犯性侵害犯罪防治法第二條所定之罪，經判刑確定。</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曾犯前三款以外之罪，經判處有期徒刑以上之刑確定，尚未執行或執行未完畢。</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依法停止任用，或受休職處分尚未期滿，或因案停止職務，其原因尚未消滅。</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褫奪公權尚未復權。</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受監護或輔助宣告，尚未撤銷。</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lastRenderedPageBreak/>
        <w:t>因案被通緝或在羈押、管收中。</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罹患精神疾病尚未痊癒，不能勝任訓練工作。</w:t>
      </w:r>
    </w:p>
    <w:p w:rsidR="000502A0" w:rsidRPr="007976C5" w:rsidRDefault="000502A0" w:rsidP="00120691">
      <w:pPr>
        <w:pStyle w:val="a3"/>
        <w:numPr>
          <w:ilvl w:val="0"/>
          <w:numId w:val="7"/>
        </w:numPr>
        <w:snapToGrid w:val="0"/>
        <w:spacing w:line="480" w:lineRule="exact"/>
        <w:ind w:leftChars="0"/>
        <w:rPr>
          <w:rFonts w:ascii="Times New Roman" w:eastAsia="標楷體" w:hAnsi="Times New Roman" w:cs="Times New Roman"/>
          <w:sz w:val="28"/>
          <w:szCs w:val="28"/>
        </w:rPr>
      </w:pPr>
      <w:r w:rsidRPr="007976C5">
        <w:rPr>
          <w:rFonts w:ascii="Times New Roman" w:eastAsia="標楷體" w:hAnsi="Times New Roman" w:cs="Times New Roman"/>
          <w:sz w:val="28"/>
          <w:szCs w:val="28"/>
        </w:rPr>
        <w:t>行為不檢有損學校名譽，經有關機關查證屬實。</w:t>
      </w:r>
    </w:p>
    <w:p w:rsidR="000502A0" w:rsidRPr="007976C5" w:rsidRDefault="000502A0" w:rsidP="00120691">
      <w:pPr>
        <w:pStyle w:val="a3"/>
        <w:numPr>
          <w:ilvl w:val="0"/>
          <w:numId w:val="7"/>
        </w:numPr>
        <w:snapToGrid w:val="0"/>
        <w:spacing w:line="480" w:lineRule="exact"/>
        <w:ind w:leftChars="0" w:hanging="762"/>
        <w:rPr>
          <w:rFonts w:ascii="Times New Roman" w:eastAsia="標楷體" w:hAnsi="Times New Roman" w:cs="Times New Roman"/>
          <w:spacing w:val="-10"/>
          <w:sz w:val="28"/>
          <w:szCs w:val="28"/>
        </w:rPr>
      </w:pPr>
      <w:r w:rsidRPr="007976C5">
        <w:rPr>
          <w:rFonts w:ascii="Times New Roman" w:eastAsia="標楷體" w:hAnsi="Times New Roman" w:cs="Times New Roman"/>
          <w:spacing w:val="-10"/>
          <w:sz w:val="28"/>
          <w:szCs w:val="28"/>
        </w:rPr>
        <w:t>經學校性別平等教育委員會調查確認有性侵害行為屬實。</w:t>
      </w:r>
    </w:p>
    <w:p w:rsidR="000502A0" w:rsidRPr="007976C5" w:rsidRDefault="003B15E4" w:rsidP="00120691">
      <w:pPr>
        <w:pStyle w:val="a3"/>
        <w:numPr>
          <w:ilvl w:val="0"/>
          <w:numId w:val="7"/>
        </w:numPr>
        <w:snapToGrid w:val="0"/>
        <w:spacing w:line="480" w:lineRule="exact"/>
        <w:ind w:leftChars="0" w:hanging="762"/>
        <w:rPr>
          <w:rFonts w:ascii="Times New Roman" w:eastAsia="標楷體" w:hAnsi="Times New Roman" w:cs="Times New Roman"/>
          <w:sz w:val="28"/>
          <w:szCs w:val="28"/>
        </w:rPr>
      </w:pPr>
      <w:r w:rsidRPr="007976C5">
        <w:rPr>
          <w:rFonts w:ascii="Times New Roman" w:eastAsia="標楷體" w:hAnsi="Times New Roman" w:cs="Times New Roman"/>
          <w:sz w:val="28"/>
          <w:szCs w:val="28"/>
        </w:rPr>
        <w:t>知悉服務學校</w:t>
      </w:r>
      <w:r w:rsidR="000502A0" w:rsidRPr="007976C5">
        <w:rPr>
          <w:rFonts w:ascii="Times New Roman" w:eastAsia="標楷體" w:hAnsi="Times New Roman" w:cs="Times New Roman"/>
          <w:sz w:val="28"/>
          <w:szCs w:val="28"/>
        </w:rPr>
        <w:t>發生疑似校園性侵害事件，未依性別平等教育法規定通報，致再度發生校園性侵害事件；或偽造、變造、湮滅或隱匿他人所犯校園性侵害事件之證據，經有關機關查證屬實</w:t>
      </w:r>
      <w:r w:rsidRPr="007976C5">
        <w:rPr>
          <w:rFonts w:ascii="Times New Roman" w:eastAsia="標楷體" w:hAnsi="Times New Roman" w:cs="Times New Roman"/>
          <w:sz w:val="28"/>
          <w:szCs w:val="28"/>
        </w:rPr>
        <w:t>；暴力事件亦同</w:t>
      </w:r>
      <w:r w:rsidR="000502A0" w:rsidRPr="007976C5">
        <w:rPr>
          <w:rFonts w:ascii="Times New Roman" w:eastAsia="標楷體" w:hAnsi="Times New Roman" w:cs="Times New Roman"/>
          <w:sz w:val="28"/>
          <w:szCs w:val="28"/>
        </w:rPr>
        <w:t>。</w:t>
      </w:r>
    </w:p>
    <w:p w:rsidR="000502A0" w:rsidRPr="007976C5" w:rsidRDefault="002E2C4F" w:rsidP="00120691">
      <w:pPr>
        <w:pStyle w:val="a3"/>
        <w:numPr>
          <w:ilvl w:val="0"/>
          <w:numId w:val="6"/>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w:t>
      </w:r>
      <w:r w:rsidR="00706BF7" w:rsidRPr="007976C5">
        <w:rPr>
          <w:rFonts w:ascii="Times New Roman" w:eastAsia="標楷體" w:hAnsi="Times New Roman" w:cs="Times New Roman"/>
          <w:sz w:val="28"/>
          <w:szCs w:val="28"/>
        </w:rPr>
        <w:t>棒球</w:t>
      </w:r>
      <w:r w:rsidR="000502A0" w:rsidRPr="007976C5">
        <w:rPr>
          <w:rFonts w:ascii="Times New Roman" w:eastAsia="標楷體" w:hAnsi="Times New Roman" w:cs="Times New Roman"/>
          <w:sz w:val="28"/>
          <w:szCs w:val="28"/>
        </w:rPr>
        <w:t>教練聘任後，具有下列情事之一者，予以停聘：</w:t>
      </w:r>
    </w:p>
    <w:p w:rsidR="000502A0" w:rsidRPr="007976C5" w:rsidRDefault="000502A0" w:rsidP="00120691">
      <w:pPr>
        <w:pStyle w:val="a3"/>
        <w:numPr>
          <w:ilvl w:val="0"/>
          <w:numId w:val="8"/>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因案被通緝或在羈押、管收中。</w:t>
      </w:r>
    </w:p>
    <w:p w:rsidR="000502A0" w:rsidRPr="007976C5" w:rsidRDefault="000502A0" w:rsidP="00120691">
      <w:pPr>
        <w:pStyle w:val="a3"/>
        <w:numPr>
          <w:ilvl w:val="0"/>
          <w:numId w:val="8"/>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被提起公訴，所涉之罪為最輕本刑三年以上有期徒刑。</w:t>
      </w:r>
    </w:p>
    <w:p w:rsidR="000502A0" w:rsidRPr="007976C5" w:rsidRDefault="000502A0" w:rsidP="00120691">
      <w:pPr>
        <w:pStyle w:val="a3"/>
        <w:numPr>
          <w:ilvl w:val="0"/>
          <w:numId w:val="8"/>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涉嫌行為不檢或性騷擾等情事，情節重大，在調查中。</w:t>
      </w:r>
    </w:p>
    <w:p w:rsidR="000502A0" w:rsidRPr="007976C5" w:rsidRDefault="000502A0" w:rsidP="00120691">
      <w:pPr>
        <w:pStyle w:val="a3"/>
        <w:numPr>
          <w:ilvl w:val="0"/>
          <w:numId w:val="8"/>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w:t>
      </w:r>
      <w:r w:rsidR="00706BF7" w:rsidRPr="007976C5">
        <w:rPr>
          <w:rFonts w:ascii="Times New Roman" w:eastAsia="標楷體" w:hAnsi="Times New Roman" w:cs="Times New Roman"/>
          <w:sz w:val="28"/>
          <w:szCs w:val="28"/>
        </w:rPr>
        <w:t>棒球</w:t>
      </w:r>
      <w:r w:rsidRPr="007976C5">
        <w:rPr>
          <w:rFonts w:ascii="Times New Roman" w:eastAsia="標楷體" w:hAnsi="Times New Roman" w:cs="Times New Roman"/>
          <w:sz w:val="28"/>
          <w:szCs w:val="28"/>
        </w:rPr>
        <w:t>教練聘任後，有</w:t>
      </w:r>
      <w:r w:rsidR="000C315C" w:rsidRPr="007976C5">
        <w:rPr>
          <w:rFonts w:ascii="Times New Roman" w:eastAsia="標楷體" w:hAnsi="Times New Roman" w:cs="Times New Roman"/>
          <w:sz w:val="28"/>
          <w:szCs w:val="28"/>
        </w:rPr>
        <w:t>本項第一</w:t>
      </w:r>
      <w:r w:rsidRPr="007976C5">
        <w:rPr>
          <w:rFonts w:ascii="Times New Roman" w:eastAsia="標楷體" w:hAnsi="Times New Roman" w:cs="Times New Roman"/>
          <w:sz w:val="28"/>
          <w:szCs w:val="28"/>
        </w:rPr>
        <w:t>款規定情事者，</w:t>
      </w:r>
      <w:r w:rsidR="002E2C4F" w:rsidRPr="007976C5">
        <w:rPr>
          <w:rFonts w:ascii="Times New Roman" w:eastAsia="標楷體" w:hAnsi="Times New Roman" w:cs="Times New Roman"/>
          <w:sz w:val="28"/>
          <w:szCs w:val="28"/>
        </w:rPr>
        <w:t>聘任單位</w:t>
      </w:r>
      <w:r w:rsidRPr="007976C5">
        <w:rPr>
          <w:rFonts w:ascii="Times New Roman" w:eastAsia="標楷體" w:hAnsi="Times New Roman" w:cs="Times New Roman"/>
          <w:sz w:val="28"/>
          <w:szCs w:val="28"/>
        </w:rPr>
        <w:t>應逕予停聘，並以書面附理由通知當事人，並報本會備查。</w:t>
      </w:r>
    </w:p>
    <w:p w:rsidR="00F64873" w:rsidRPr="007976C5" w:rsidRDefault="000502A0" w:rsidP="00120691">
      <w:pPr>
        <w:pStyle w:val="a3"/>
        <w:numPr>
          <w:ilvl w:val="0"/>
          <w:numId w:val="8"/>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w:t>
      </w:r>
      <w:r w:rsidR="00706BF7" w:rsidRPr="007976C5">
        <w:rPr>
          <w:rFonts w:ascii="Times New Roman" w:eastAsia="標楷體" w:hAnsi="Times New Roman" w:cs="Times New Roman"/>
          <w:sz w:val="28"/>
          <w:szCs w:val="28"/>
        </w:rPr>
        <w:t>棒球</w:t>
      </w:r>
      <w:r w:rsidRPr="007976C5">
        <w:rPr>
          <w:rFonts w:ascii="Times New Roman" w:eastAsia="標楷體" w:hAnsi="Times New Roman" w:cs="Times New Roman"/>
          <w:sz w:val="28"/>
          <w:szCs w:val="28"/>
        </w:rPr>
        <w:t>教練</w:t>
      </w:r>
      <w:r w:rsidR="00706BF7" w:rsidRPr="007976C5">
        <w:rPr>
          <w:rFonts w:ascii="Times New Roman" w:eastAsia="標楷體" w:hAnsi="Times New Roman" w:cs="Times New Roman"/>
          <w:sz w:val="28"/>
          <w:szCs w:val="28"/>
        </w:rPr>
        <w:t>聘任</w:t>
      </w:r>
      <w:r w:rsidRPr="007976C5">
        <w:rPr>
          <w:rFonts w:ascii="Times New Roman" w:eastAsia="標楷體" w:hAnsi="Times New Roman" w:cs="Times New Roman"/>
          <w:sz w:val="28"/>
          <w:szCs w:val="28"/>
        </w:rPr>
        <w:t>後，有</w:t>
      </w:r>
      <w:r w:rsidR="000C315C" w:rsidRPr="007976C5">
        <w:rPr>
          <w:rFonts w:ascii="Times New Roman" w:eastAsia="標楷體" w:hAnsi="Times New Roman" w:cs="Times New Roman"/>
          <w:sz w:val="28"/>
          <w:szCs w:val="28"/>
        </w:rPr>
        <w:t>本</w:t>
      </w:r>
      <w:r w:rsidRPr="007976C5">
        <w:rPr>
          <w:rFonts w:ascii="Times New Roman" w:eastAsia="標楷體" w:hAnsi="Times New Roman" w:cs="Times New Roman"/>
          <w:sz w:val="28"/>
          <w:szCs w:val="28"/>
        </w:rPr>
        <w:t>項第二款或第三款規定情事者，由</w:t>
      </w:r>
      <w:r w:rsidR="002E2C4F" w:rsidRPr="007976C5">
        <w:rPr>
          <w:rFonts w:ascii="Times New Roman" w:eastAsia="標楷體" w:hAnsi="Times New Roman" w:cs="Times New Roman"/>
          <w:sz w:val="28"/>
          <w:szCs w:val="28"/>
        </w:rPr>
        <w:t>聘任單位人事</w:t>
      </w:r>
      <w:r w:rsidR="004B5FF2" w:rsidRPr="007976C5">
        <w:rPr>
          <w:rFonts w:ascii="Times New Roman" w:eastAsia="標楷體" w:hAnsi="Times New Roman" w:cs="Times New Roman"/>
          <w:sz w:val="28"/>
          <w:szCs w:val="28"/>
        </w:rPr>
        <w:t>相關</w:t>
      </w:r>
      <w:r w:rsidRPr="007976C5">
        <w:rPr>
          <w:rFonts w:ascii="Times New Roman" w:eastAsia="標楷體" w:hAnsi="Times New Roman" w:cs="Times New Roman"/>
          <w:sz w:val="28"/>
          <w:szCs w:val="28"/>
        </w:rPr>
        <w:t>評審委員會審議通過後，予以停聘，</w:t>
      </w:r>
      <w:r w:rsidR="004B5FF2" w:rsidRPr="007976C5">
        <w:rPr>
          <w:rFonts w:ascii="Times New Roman" w:eastAsia="標楷體" w:hAnsi="Times New Roman" w:cs="Times New Roman"/>
          <w:sz w:val="28"/>
          <w:szCs w:val="28"/>
        </w:rPr>
        <w:t>人事相關評審委員會</w:t>
      </w:r>
      <w:r w:rsidRPr="007976C5">
        <w:rPr>
          <w:rFonts w:ascii="Times New Roman" w:eastAsia="標楷體" w:hAnsi="Times New Roman" w:cs="Times New Roman"/>
          <w:sz w:val="28"/>
          <w:szCs w:val="28"/>
        </w:rPr>
        <w:t>決議前，應給予當事人陳述意見之機會，</w:t>
      </w:r>
      <w:r w:rsidR="004B5FF2" w:rsidRPr="007976C5">
        <w:rPr>
          <w:rFonts w:ascii="Times New Roman" w:eastAsia="標楷體" w:hAnsi="Times New Roman" w:cs="Times New Roman"/>
          <w:sz w:val="28"/>
          <w:szCs w:val="28"/>
        </w:rPr>
        <w:t>聘任單位</w:t>
      </w:r>
      <w:r w:rsidRPr="007976C5">
        <w:rPr>
          <w:rFonts w:ascii="Times New Roman" w:eastAsia="標楷體" w:hAnsi="Times New Roman" w:cs="Times New Roman"/>
          <w:sz w:val="28"/>
          <w:szCs w:val="28"/>
        </w:rPr>
        <w:t>應自決議作成之日起十日內以書面附理由通知當事人，並報本會備查。</w:t>
      </w:r>
    </w:p>
    <w:p w:rsidR="000502A0" w:rsidRPr="007976C5" w:rsidRDefault="000502A0" w:rsidP="00543DB4">
      <w:pPr>
        <w:pStyle w:val="a3"/>
        <w:numPr>
          <w:ilvl w:val="0"/>
          <w:numId w:val="1"/>
        </w:numPr>
        <w:snapToGrid w:val="0"/>
        <w:spacing w:line="480" w:lineRule="exact"/>
        <w:ind w:leftChars="0" w:left="0" w:firstLine="0"/>
        <w:rPr>
          <w:rFonts w:ascii="Times New Roman" w:eastAsia="標楷體" w:hAnsi="Times New Roman" w:cs="Times New Roman"/>
          <w:sz w:val="28"/>
          <w:szCs w:val="28"/>
        </w:rPr>
      </w:pPr>
      <w:r w:rsidRPr="007976C5">
        <w:rPr>
          <w:rFonts w:ascii="Times New Roman" w:eastAsia="標楷體" w:hAnsi="Times New Roman" w:cs="Times New Roman"/>
          <w:b/>
          <w:sz w:val="28"/>
          <w:szCs w:val="28"/>
        </w:rPr>
        <w:t>輔導與管理：</w:t>
      </w:r>
    </w:p>
    <w:p w:rsidR="000502A0" w:rsidRPr="007976C5" w:rsidRDefault="000502A0"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專任棒球教練之工作職掌：</w:t>
      </w:r>
    </w:p>
    <w:p w:rsidR="000502A0" w:rsidRPr="007976C5" w:rsidRDefault="000502A0" w:rsidP="00120691">
      <w:pPr>
        <w:pStyle w:val="a3"/>
        <w:numPr>
          <w:ilvl w:val="0"/>
          <w:numId w:val="10"/>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規劃推動</w:t>
      </w:r>
      <w:r w:rsidR="002E2C4F" w:rsidRPr="007976C5">
        <w:rPr>
          <w:rFonts w:ascii="Times New Roman" w:eastAsia="標楷體" w:hAnsi="Times New Roman" w:cs="Times New Roman"/>
          <w:sz w:val="28"/>
          <w:szCs w:val="28"/>
        </w:rPr>
        <w:t>聘任</w:t>
      </w:r>
      <w:r w:rsidRPr="007976C5">
        <w:rPr>
          <w:rFonts w:ascii="Times New Roman" w:eastAsia="標楷體" w:hAnsi="Times New Roman" w:cs="Times New Roman"/>
          <w:sz w:val="28"/>
          <w:szCs w:val="28"/>
        </w:rPr>
        <w:t>單位棒球運動選手發掘、培訓、比賽及實施事項。</w:t>
      </w:r>
    </w:p>
    <w:p w:rsidR="000502A0" w:rsidRPr="007976C5" w:rsidRDefault="000502A0" w:rsidP="00120691">
      <w:pPr>
        <w:pStyle w:val="a3"/>
        <w:numPr>
          <w:ilvl w:val="0"/>
          <w:numId w:val="10"/>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規劃辦理</w:t>
      </w:r>
      <w:r w:rsidR="004B5FF2" w:rsidRPr="007976C5">
        <w:rPr>
          <w:rFonts w:ascii="Times New Roman" w:eastAsia="標楷體" w:hAnsi="Times New Roman" w:cs="Times New Roman"/>
          <w:sz w:val="28"/>
          <w:szCs w:val="28"/>
        </w:rPr>
        <w:t>聘任單位</w:t>
      </w:r>
      <w:r w:rsidRPr="007976C5">
        <w:rPr>
          <w:rFonts w:ascii="Times New Roman" w:eastAsia="標楷體" w:hAnsi="Times New Roman" w:cs="Times New Roman"/>
          <w:sz w:val="28"/>
          <w:szCs w:val="28"/>
        </w:rPr>
        <w:t>課</w:t>
      </w:r>
      <w:r w:rsidR="00295D9D">
        <w:rPr>
          <w:rFonts w:ascii="Times New Roman" w:eastAsia="標楷體" w:hAnsi="Times New Roman" w:cs="Times New Roman" w:hint="eastAsia"/>
          <w:sz w:val="28"/>
          <w:szCs w:val="28"/>
        </w:rPr>
        <w:t>餘</w:t>
      </w:r>
      <w:r w:rsidRPr="007976C5">
        <w:rPr>
          <w:rFonts w:ascii="Times New Roman" w:eastAsia="標楷體" w:hAnsi="Times New Roman" w:cs="Times New Roman"/>
          <w:sz w:val="28"/>
          <w:szCs w:val="28"/>
        </w:rPr>
        <w:t>、寒假及暑假假期訓練事項。</w:t>
      </w:r>
    </w:p>
    <w:p w:rsidR="000502A0" w:rsidRPr="007976C5" w:rsidRDefault="000502A0" w:rsidP="00120691">
      <w:pPr>
        <w:pStyle w:val="a3"/>
        <w:numPr>
          <w:ilvl w:val="0"/>
          <w:numId w:val="10"/>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其他委辦運動訓練及體育活動支援事項。</w:t>
      </w:r>
    </w:p>
    <w:p w:rsidR="002275F7" w:rsidRPr="007976C5" w:rsidRDefault="00744413" w:rsidP="00120691">
      <w:pPr>
        <w:pStyle w:val="a3"/>
        <w:numPr>
          <w:ilvl w:val="0"/>
          <w:numId w:val="10"/>
        </w:numPr>
        <w:snapToGrid w:val="0"/>
        <w:spacing w:line="480" w:lineRule="exact"/>
        <w:ind w:leftChars="0" w:left="1758" w:hanging="556"/>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專任棒球教練應每月填報工作月報表（如附件），詳實記錄各項工作內容</w:t>
      </w:r>
      <w:r w:rsidR="00514940" w:rsidRPr="007976C5">
        <w:rPr>
          <w:rFonts w:ascii="Times New Roman" w:eastAsia="標楷體" w:hAnsi="Times New Roman" w:cs="Times New Roman"/>
          <w:sz w:val="28"/>
          <w:szCs w:val="28"/>
        </w:rPr>
        <w:t>。</w:t>
      </w:r>
    </w:p>
    <w:p w:rsidR="000502A0" w:rsidRPr="007976C5" w:rsidRDefault="000502A0"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lastRenderedPageBreak/>
        <w:t>專任</w:t>
      </w:r>
      <w:r w:rsidR="00706BF7" w:rsidRPr="007976C5">
        <w:rPr>
          <w:rFonts w:ascii="Times New Roman" w:eastAsia="標楷體" w:hAnsi="Times New Roman" w:cs="Times New Roman"/>
          <w:sz w:val="28"/>
          <w:szCs w:val="28"/>
        </w:rPr>
        <w:t>棒球</w:t>
      </w:r>
      <w:r w:rsidRPr="007976C5">
        <w:rPr>
          <w:rFonts w:ascii="Times New Roman" w:eastAsia="標楷體" w:hAnsi="Times New Roman" w:cs="Times New Roman"/>
          <w:sz w:val="28"/>
          <w:szCs w:val="28"/>
        </w:rPr>
        <w:t>教練之聘僱、差假、薪給、保險、</w:t>
      </w:r>
      <w:r w:rsidR="00744413" w:rsidRPr="007976C5">
        <w:rPr>
          <w:rFonts w:ascii="Times New Roman" w:eastAsia="標楷體" w:hAnsi="Times New Roman" w:cs="Times New Roman"/>
          <w:sz w:val="28"/>
          <w:szCs w:val="28"/>
        </w:rPr>
        <w:t>離職、撫慰等，依勞動基準法</w:t>
      </w:r>
      <w:r w:rsidR="00C614C6" w:rsidRPr="007976C5">
        <w:rPr>
          <w:rFonts w:ascii="Times New Roman" w:eastAsia="標楷體" w:hAnsi="Times New Roman" w:cs="Times New Roman"/>
          <w:sz w:val="28"/>
          <w:szCs w:val="28"/>
        </w:rPr>
        <w:t>及契約</w:t>
      </w:r>
      <w:r w:rsidR="00744413" w:rsidRPr="007976C5">
        <w:rPr>
          <w:rFonts w:ascii="Times New Roman" w:eastAsia="標楷體" w:hAnsi="Times New Roman" w:cs="Times New Roman"/>
          <w:sz w:val="28"/>
          <w:szCs w:val="28"/>
        </w:rPr>
        <w:t>相關</w:t>
      </w:r>
      <w:r w:rsidRPr="007976C5">
        <w:rPr>
          <w:rFonts w:ascii="Times New Roman" w:eastAsia="標楷體" w:hAnsi="Times New Roman" w:cs="Times New Roman"/>
          <w:sz w:val="28"/>
          <w:szCs w:val="28"/>
        </w:rPr>
        <w:t>規定辦理。</w:t>
      </w:r>
    </w:p>
    <w:p w:rsidR="000502A0" w:rsidRPr="007976C5" w:rsidRDefault="002778C7"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w:t>
      </w:r>
      <w:r w:rsidR="00706BF7" w:rsidRPr="007976C5">
        <w:rPr>
          <w:rFonts w:ascii="Times New Roman" w:eastAsia="標楷體" w:hAnsi="Times New Roman" w:cs="Times New Roman"/>
          <w:sz w:val="28"/>
          <w:szCs w:val="28"/>
        </w:rPr>
        <w:t>棒球</w:t>
      </w:r>
      <w:r w:rsidRPr="007976C5">
        <w:rPr>
          <w:rFonts w:ascii="Times New Roman" w:eastAsia="標楷體" w:hAnsi="Times New Roman" w:cs="Times New Roman"/>
          <w:sz w:val="28"/>
          <w:szCs w:val="28"/>
        </w:rPr>
        <w:t>教練</w:t>
      </w:r>
      <w:r w:rsidR="000502A0" w:rsidRPr="007976C5">
        <w:rPr>
          <w:rFonts w:ascii="Times New Roman" w:eastAsia="標楷體" w:hAnsi="Times New Roman" w:cs="Times New Roman"/>
          <w:sz w:val="28"/>
          <w:szCs w:val="28"/>
        </w:rPr>
        <w:t>經核准兼課或在職進修者，應依</w:t>
      </w:r>
      <w:r w:rsidR="00744413" w:rsidRPr="007976C5">
        <w:rPr>
          <w:rFonts w:ascii="Times New Roman" w:eastAsia="標楷體" w:hAnsi="Times New Roman" w:cs="Times New Roman"/>
          <w:sz w:val="28"/>
          <w:szCs w:val="28"/>
        </w:rPr>
        <w:t>勞動基準法</w:t>
      </w:r>
      <w:r w:rsidR="000502A0" w:rsidRPr="007976C5">
        <w:rPr>
          <w:rFonts w:ascii="Times New Roman" w:eastAsia="標楷體" w:hAnsi="Times New Roman" w:cs="Times New Roman"/>
          <w:sz w:val="28"/>
          <w:szCs w:val="28"/>
        </w:rPr>
        <w:t>及契約規定辦理請假（休假或事假）手續。</w:t>
      </w:r>
    </w:p>
    <w:p w:rsidR="000502A0" w:rsidRPr="007976C5" w:rsidRDefault="00C614C6"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受</w:t>
      </w:r>
      <w:r w:rsidR="000502A0" w:rsidRPr="007976C5">
        <w:rPr>
          <w:rFonts w:ascii="Times New Roman" w:eastAsia="標楷體" w:hAnsi="Times New Roman" w:cs="Times New Roman"/>
          <w:sz w:val="28"/>
          <w:szCs w:val="28"/>
        </w:rPr>
        <w:t>補助之學校，應至少</w:t>
      </w:r>
      <w:r w:rsidR="000502A0" w:rsidRPr="007976C5">
        <w:rPr>
          <w:rFonts w:ascii="Times New Roman" w:eastAsia="標楷體" w:hAnsi="Times New Roman" w:cs="Times New Roman"/>
          <w:sz w:val="28"/>
          <w:szCs w:val="28"/>
          <w:u w:val="single"/>
        </w:rPr>
        <w:t>參加</w:t>
      </w:r>
      <w:r w:rsidR="000502A0" w:rsidRPr="007976C5">
        <w:rPr>
          <w:rFonts w:ascii="Times New Roman" w:eastAsia="標楷體" w:hAnsi="Times New Roman" w:cs="Times New Roman"/>
          <w:sz w:val="28"/>
          <w:szCs w:val="28"/>
          <w:u w:val="single"/>
        </w:rPr>
        <w:t>2</w:t>
      </w:r>
      <w:r w:rsidR="004A4D5E" w:rsidRPr="007976C5">
        <w:rPr>
          <w:rFonts w:ascii="Times New Roman" w:eastAsia="標楷體" w:hAnsi="Times New Roman" w:cs="Times New Roman"/>
          <w:sz w:val="28"/>
          <w:szCs w:val="28"/>
          <w:u w:val="single"/>
        </w:rPr>
        <w:t>場以上</w:t>
      </w:r>
      <w:r w:rsidR="004A4D5E" w:rsidRPr="007976C5">
        <w:rPr>
          <w:rFonts w:ascii="Times New Roman" w:eastAsia="標楷體" w:hAnsi="Times New Roman" w:cs="Times New Roman"/>
          <w:sz w:val="28"/>
          <w:szCs w:val="28"/>
        </w:rPr>
        <w:t>如教育部辦理之</w:t>
      </w:r>
      <w:r w:rsidR="000502A0" w:rsidRPr="007976C5">
        <w:rPr>
          <w:rFonts w:ascii="Times New Roman" w:eastAsia="標楷體" w:hAnsi="Times New Roman" w:cs="Times New Roman"/>
          <w:sz w:val="28"/>
          <w:szCs w:val="28"/>
        </w:rPr>
        <w:t>棒球聯賽</w:t>
      </w:r>
      <w:r w:rsidR="002778C7" w:rsidRPr="007976C5">
        <w:rPr>
          <w:rFonts w:ascii="Times New Roman" w:eastAsia="標楷體" w:hAnsi="Times New Roman" w:cs="Times New Roman"/>
          <w:sz w:val="28"/>
          <w:szCs w:val="28"/>
        </w:rPr>
        <w:t>、</w:t>
      </w:r>
      <w:r w:rsidR="004A4D5E" w:rsidRPr="007976C5">
        <w:rPr>
          <w:rFonts w:ascii="Times New Roman" w:eastAsia="標楷體" w:hAnsi="Times New Roman" w:cs="Times New Roman"/>
          <w:sz w:val="28"/>
          <w:szCs w:val="28"/>
        </w:rPr>
        <w:t>各級機關單位辦理之盃賽</w:t>
      </w:r>
      <w:r w:rsidR="00AC537F" w:rsidRPr="007976C5">
        <w:rPr>
          <w:rFonts w:ascii="Times New Roman" w:eastAsia="標楷體" w:hAnsi="Times New Roman" w:cs="Times New Roman"/>
          <w:sz w:val="28"/>
          <w:szCs w:val="28"/>
        </w:rPr>
        <w:t>等</w:t>
      </w:r>
      <w:r w:rsidR="000502A0" w:rsidRPr="007976C5">
        <w:rPr>
          <w:rFonts w:ascii="Times New Roman" w:eastAsia="標楷體" w:hAnsi="Times New Roman" w:cs="Times New Roman"/>
          <w:sz w:val="28"/>
          <w:szCs w:val="28"/>
        </w:rPr>
        <w:t>。</w:t>
      </w:r>
    </w:p>
    <w:p w:rsidR="000502A0" w:rsidRPr="007976C5" w:rsidRDefault="00C614C6"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受</w:t>
      </w:r>
      <w:r w:rsidR="00706BF7" w:rsidRPr="007976C5">
        <w:rPr>
          <w:rFonts w:ascii="Times New Roman" w:eastAsia="標楷體" w:hAnsi="Times New Roman" w:cs="Times New Roman"/>
          <w:sz w:val="28"/>
          <w:szCs w:val="28"/>
        </w:rPr>
        <w:t>補助學校應就</w:t>
      </w:r>
      <w:r w:rsidR="00744413" w:rsidRPr="007976C5">
        <w:rPr>
          <w:rFonts w:ascii="Times New Roman" w:eastAsia="標楷體" w:hAnsi="Times New Roman" w:cs="Times New Roman"/>
          <w:sz w:val="28"/>
          <w:szCs w:val="28"/>
        </w:rPr>
        <w:t>聘任人員</w:t>
      </w:r>
      <w:r w:rsidR="000502A0" w:rsidRPr="007976C5">
        <w:rPr>
          <w:rFonts w:ascii="Times New Roman" w:eastAsia="標楷體" w:hAnsi="Times New Roman" w:cs="Times New Roman"/>
          <w:sz w:val="28"/>
          <w:szCs w:val="28"/>
        </w:rPr>
        <w:t>工作之績效、服務、品德</w:t>
      </w:r>
      <w:r w:rsidRPr="007976C5">
        <w:rPr>
          <w:rFonts w:ascii="Times New Roman" w:eastAsia="標楷體" w:hAnsi="Times New Roman" w:cs="Times New Roman"/>
          <w:sz w:val="28"/>
          <w:szCs w:val="28"/>
        </w:rPr>
        <w:t>、多元教育學習時數</w:t>
      </w:r>
      <w:r w:rsidR="000502A0" w:rsidRPr="007976C5">
        <w:rPr>
          <w:rFonts w:ascii="Times New Roman" w:eastAsia="標楷體" w:hAnsi="Times New Roman" w:cs="Times New Roman"/>
          <w:sz w:val="28"/>
          <w:szCs w:val="28"/>
        </w:rPr>
        <w:t>及行政配合度等辦理考</w:t>
      </w:r>
      <w:r w:rsidR="00706BF7" w:rsidRPr="007976C5">
        <w:rPr>
          <w:rFonts w:ascii="Times New Roman" w:eastAsia="標楷體" w:hAnsi="Times New Roman" w:cs="Times New Roman"/>
          <w:sz w:val="28"/>
          <w:szCs w:val="28"/>
        </w:rPr>
        <w:t>核</w:t>
      </w:r>
      <w:r w:rsidR="000502A0" w:rsidRPr="007976C5">
        <w:rPr>
          <w:rFonts w:ascii="Times New Roman" w:eastAsia="標楷體" w:hAnsi="Times New Roman" w:cs="Times New Roman"/>
          <w:sz w:val="28"/>
          <w:szCs w:val="28"/>
        </w:rPr>
        <w:t>，並</w:t>
      </w:r>
      <w:r w:rsidR="00706BF7" w:rsidRPr="007976C5">
        <w:rPr>
          <w:rFonts w:ascii="Times New Roman" w:eastAsia="標楷體" w:hAnsi="Times New Roman" w:cs="Times New Roman"/>
          <w:sz w:val="28"/>
          <w:szCs w:val="28"/>
        </w:rPr>
        <w:t>依限</w:t>
      </w:r>
      <w:r w:rsidR="000502A0" w:rsidRPr="007976C5">
        <w:rPr>
          <w:rFonts w:ascii="Times New Roman" w:eastAsia="標楷體" w:hAnsi="Times New Roman" w:cs="Times New Roman"/>
          <w:sz w:val="28"/>
          <w:szCs w:val="28"/>
        </w:rPr>
        <w:t>將考</w:t>
      </w:r>
      <w:r w:rsidR="00706BF7" w:rsidRPr="007976C5">
        <w:rPr>
          <w:rFonts w:ascii="Times New Roman" w:eastAsia="標楷體" w:hAnsi="Times New Roman" w:cs="Times New Roman"/>
          <w:sz w:val="28"/>
          <w:szCs w:val="28"/>
        </w:rPr>
        <w:t>核</w:t>
      </w:r>
      <w:r w:rsidR="000502A0" w:rsidRPr="007976C5">
        <w:rPr>
          <w:rFonts w:ascii="Times New Roman" w:eastAsia="標楷體" w:hAnsi="Times New Roman" w:cs="Times New Roman"/>
          <w:sz w:val="28"/>
          <w:szCs w:val="28"/>
        </w:rPr>
        <w:t>結果函報本會核備。</w:t>
      </w:r>
      <w:r w:rsidR="000502A0" w:rsidRPr="002037DA">
        <w:rPr>
          <w:rFonts w:ascii="Times New Roman" w:eastAsia="標楷體" w:hAnsi="Times New Roman" w:cs="Times New Roman"/>
          <w:sz w:val="28"/>
          <w:szCs w:val="28"/>
        </w:rPr>
        <w:t>契約格式</w:t>
      </w:r>
      <w:r w:rsidR="00295D9D" w:rsidRPr="002037DA">
        <w:rPr>
          <w:rFonts w:ascii="標楷體" w:eastAsia="標楷體" w:hAnsi="標楷體" w:cs="Times New Roman" w:hint="eastAsia"/>
          <w:sz w:val="28"/>
          <w:szCs w:val="28"/>
        </w:rPr>
        <w:t>（附件）</w:t>
      </w:r>
      <w:r w:rsidR="002037DA" w:rsidRPr="002037DA">
        <w:rPr>
          <w:rFonts w:ascii="標楷體" w:eastAsia="標楷體" w:hAnsi="標楷體" w:cs="Times New Roman" w:hint="eastAsia"/>
          <w:sz w:val="28"/>
          <w:szCs w:val="28"/>
        </w:rPr>
        <w:t>及</w:t>
      </w:r>
      <w:r w:rsidR="002037DA" w:rsidRPr="002037DA">
        <w:rPr>
          <w:rFonts w:ascii="Times New Roman" w:eastAsia="標楷體" w:hAnsi="Times New Roman" w:cs="Times New Roman"/>
          <w:sz w:val="28"/>
          <w:szCs w:val="28"/>
        </w:rPr>
        <w:t>考評要點</w:t>
      </w:r>
      <w:r w:rsidR="002037DA" w:rsidRPr="002037DA">
        <w:rPr>
          <w:rFonts w:ascii="標楷體" w:eastAsia="標楷體" w:hAnsi="標楷體" w:cs="Times New Roman" w:hint="eastAsia"/>
          <w:sz w:val="28"/>
          <w:szCs w:val="28"/>
        </w:rPr>
        <w:t>（附件）</w:t>
      </w:r>
      <w:r w:rsidR="00706BF7" w:rsidRPr="002037DA">
        <w:rPr>
          <w:rFonts w:ascii="Times New Roman" w:eastAsia="標楷體" w:hAnsi="Times New Roman" w:cs="Times New Roman"/>
          <w:sz w:val="28"/>
          <w:szCs w:val="28"/>
        </w:rPr>
        <w:t>由本會另定之</w:t>
      </w:r>
      <w:r w:rsidR="000502A0" w:rsidRPr="002037DA">
        <w:rPr>
          <w:rFonts w:ascii="Times New Roman" w:eastAsia="標楷體" w:hAnsi="Times New Roman" w:cs="Times New Roman"/>
          <w:sz w:val="28"/>
          <w:szCs w:val="28"/>
        </w:rPr>
        <w:t>。</w:t>
      </w:r>
    </w:p>
    <w:p w:rsidR="000502A0" w:rsidRPr="00667856" w:rsidRDefault="00C614C6"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667856">
        <w:rPr>
          <w:rFonts w:ascii="Times New Roman" w:eastAsia="標楷體" w:hAnsi="標楷體" w:cs="Times New Roman"/>
          <w:sz w:val="28"/>
          <w:szCs w:val="28"/>
        </w:rPr>
        <w:t>受</w:t>
      </w:r>
      <w:r w:rsidR="00952C0F" w:rsidRPr="00667856">
        <w:rPr>
          <w:rFonts w:ascii="Times New Roman" w:eastAsia="標楷體" w:hAnsi="標楷體" w:cs="Times New Roman" w:hint="eastAsia"/>
          <w:sz w:val="28"/>
          <w:szCs w:val="28"/>
        </w:rPr>
        <w:t>聘任教練</w:t>
      </w:r>
      <w:r w:rsidR="002275F7" w:rsidRPr="00667856">
        <w:rPr>
          <w:rFonts w:ascii="Times New Roman" w:eastAsia="標楷體" w:hAnsi="標楷體" w:cs="Times New Roman"/>
          <w:sz w:val="28"/>
          <w:szCs w:val="28"/>
        </w:rPr>
        <w:t>補助</w:t>
      </w:r>
      <w:r w:rsidR="00487E0F" w:rsidRPr="00667856">
        <w:rPr>
          <w:rFonts w:ascii="Times New Roman" w:eastAsia="標楷體" w:hAnsi="標楷體" w:cs="Times New Roman" w:hint="eastAsia"/>
          <w:sz w:val="28"/>
          <w:szCs w:val="28"/>
        </w:rPr>
        <w:t>之</w:t>
      </w:r>
      <w:r w:rsidR="002275F7" w:rsidRPr="00667856">
        <w:rPr>
          <w:rFonts w:ascii="Times New Roman" w:eastAsia="標楷體" w:hAnsi="標楷體" w:cs="Times New Roman"/>
          <w:sz w:val="28"/>
          <w:szCs w:val="28"/>
        </w:rPr>
        <w:t>學校</w:t>
      </w:r>
      <w:r w:rsidR="00487E0F" w:rsidRPr="00667856">
        <w:rPr>
          <w:rFonts w:ascii="Times New Roman" w:eastAsia="標楷體" w:hAnsi="標楷體" w:cs="Times New Roman" w:hint="eastAsia"/>
          <w:sz w:val="28"/>
          <w:szCs w:val="28"/>
        </w:rPr>
        <w:t>，</w:t>
      </w:r>
      <w:r w:rsidR="000502A0" w:rsidRPr="00667856">
        <w:rPr>
          <w:rFonts w:ascii="Times New Roman" w:eastAsia="標楷體" w:hAnsi="標楷體" w:cs="Times New Roman"/>
          <w:sz w:val="28"/>
          <w:szCs w:val="28"/>
        </w:rPr>
        <w:t>應</w:t>
      </w:r>
      <w:r w:rsidR="00487E0F" w:rsidRPr="00667856">
        <w:rPr>
          <w:rFonts w:ascii="Times New Roman" w:eastAsia="標楷體" w:hAnsi="標楷體" w:cs="Times New Roman" w:hint="eastAsia"/>
          <w:sz w:val="28"/>
          <w:szCs w:val="28"/>
        </w:rPr>
        <w:t>於每月</w:t>
      </w:r>
      <w:r w:rsidR="00487E0F" w:rsidRPr="00667856">
        <w:rPr>
          <w:rFonts w:ascii="Times New Roman" w:eastAsia="標楷體" w:hAnsi="標楷體" w:cs="Times New Roman" w:hint="eastAsia"/>
          <w:sz w:val="28"/>
          <w:szCs w:val="28"/>
        </w:rPr>
        <w:t>5</w:t>
      </w:r>
      <w:r w:rsidR="00487E0F" w:rsidRPr="00667856">
        <w:rPr>
          <w:rFonts w:ascii="Times New Roman" w:eastAsia="標楷體" w:hAnsi="標楷體" w:cs="Times New Roman" w:hint="eastAsia"/>
          <w:sz w:val="28"/>
          <w:szCs w:val="28"/>
        </w:rPr>
        <w:t>日前</w:t>
      </w:r>
      <w:r w:rsidR="00C76A9C" w:rsidRPr="00667856">
        <w:rPr>
          <w:rFonts w:ascii="Times New Roman" w:eastAsia="標楷體" w:hAnsi="標楷體" w:cs="Times New Roman" w:hint="eastAsia"/>
          <w:sz w:val="28"/>
          <w:szCs w:val="28"/>
        </w:rPr>
        <w:t>將前一個月工作月報經</w:t>
      </w:r>
      <w:r w:rsidR="00487E0F" w:rsidRPr="00667856">
        <w:rPr>
          <w:rFonts w:ascii="Times New Roman" w:eastAsia="標楷體" w:hAnsi="標楷體" w:cs="Times New Roman" w:hint="eastAsia"/>
          <w:sz w:val="28"/>
          <w:szCs w:val="28"/>
        </w:rPr>
        <w:t>校長核章後送</w:t>
      </w:r>
      <w:r w:rsidR="00030E3C" w:rsidRPr="00667856">
        <w:rPr>
          <w:rFonts w:ascii="Times New Roman" w:eastAsia="標楷體" w:hAnsi="標楷體" w:cs="Times New Roman" w:hint="eastAsia"/>
          <w:sz w:val="28"/>
          <w:szCs w:val="28"/>
        </w:rPr>
        <w:t>所屬地方政府教育局（處）</w:t>
      </w:r>
      <w:r w:rsidR="00487E0F" w:rsidRPr="00667856">
        <w:rPr>
          <w:rFonts w:ascii="Times New Roman" w:eastAsia="標楷體" w:hAnsi="標楷體" w:cs="Times New Roman" w:hint="eastAsia"/>
          <w:sz w:val="28"/>
          <w:szCs w:val="28"/>
        </w:rPr>
        <w:t>。</w:t>
      </w:r>
      <w:r w:rsidR="00030E3C" w:rsidRPr="00667856">
        <w:rPr>
          <w:rFonts w:ascii="Times New Roman" w:eastAsia="標楷體" w:hAnsi="Times New Roman" w:cs="Times New Roman" w:hint="eastAsia"/>
          <w:sz w:val="28"/>
          <w:szCs w:val="28"/>
        </w:rPr>
        <w:t>未於期限內函報之學校，本會應於督導考核分數中依所延期日數酌予扣分。</w:t>
      </w:r>
      <w:r w:rsidR="00030E3C" w:rsidRPr="00667856">
        <w:rPr>
          <w:rFonts w:ascii="Times New Roman" w:eastAsia="標楷體" w:hAnsi="標楷體" w:cs="Times New Roman" w:hint="eastAsia"/>
          <w:sz w:val="28"/>
          <w:szCs w:val="28"/>
        </w:rPr>
        <w:t>地方政府教育局（處）彙</w:t>
      </w:r>
      <w:r w:rsidR="00487E0F" w:rsidRPr="00667856">
        <w:rPr>
          <w:rFonts w:ascii="Times New Roman" w:eastAsia="標楷體" w:hAnsi="標楷體" w:cs="Times New Roman" w:hint="eastAsia"/>
          <w:sz w:val="28"/>
          <w:szCs w:val="28"/>
        </w:rPr>
        <w:t>整後</w:t>
      </w:r>
      <w:r w:rsidR="00030E3C" w:rsidRPr="00667856">
        <w:rPr>
          <w:rFonts w:ascii="Times New Roman" w:eastAsia="標楷體" w:hAnsi="標楷體" w:cs="Times New Roman" w:hint="eastAsia"/>
          <w:sz w:val="28"/>
          <w:szCs w:val="28"/>
        </w:rPr>
        <w:t>之月報表</w:t>
      </w:r>
      <w:r w:rsidR="00487E0F" w:rsidRPr="00667856">
        <w:rPr>
          <w:rFonts w:ascii="Times New Roman" w:eastAsia="標楷體" w:hAnsi="標楷體" w:cs="Times New Roman" w:hint="eastAsia"/>
          <w:sz w:val="28"/>
          <w:szCs w:val="28"/>
        </w:rPr>
        <w:t>，</w:t>
      </w:r>
      <w:r w:rsidR="00030E3C" w:rsidRPr="00667856">
        <w:rPr>
          <w:rFonts w:ascii="Times New Roman" w:eastAsia="標楷體" w:hAnsi="標楷體" w:cs="Times New Roman" w:hint="eastAsia"/>
          <w:sz w:val="28"/>
          <w:szCs w:val="28"/>
        </w:rPr>
        <w:t>請</w:t>
      </w:r>
      <w:r w:rsidR="005752DB" w:rsidRPr="00667856">
        <w:rPr>
          <w:rFonts w:ascii="Times New Roman" w:eastAsia="標楷體" w:hAnsi="標楷體" w:cs="Times New Roman"/>
          <w:sz w:val="28"/>
          <w:szCs w:val="28"/>
        </w:rPr>
        <w:t>於</w:t>
      </w:r>
      <w:r w:rsidR="005752DB" w:rsidRPr="00667856">
        <w:rPr>
          <w:rFonts w:ascii="Times New Roman" w:eastAsia="標楷體" w:hAnsi="Times New Roman" w:cs="Times New Roman"/>
          <w:sz w:val="28"/>
          <w:szCs w:val="28"/>
          <w:u w:val="single"/>
        </w:rPr>
        <w:t>10</w:t>
      </w:r>
      <w:r w:rsidR="00725553" w:rsidRPr="00667856">
        <w:rPr>
          <w:rFonts w:ascii="Times New Roman" w:eastAsia="標楷體" w:hAnsi="Times New Roman" w:cs="Times New Roman"/>
          <w:sz w:val="28"/>
          <w:szCs w:val="28"/>
          <w:u w:val="single"/>
        </w:rPr>
        <w:t>6</w:t>
      </w:r>
      <w:r w:rsidR="005752DB" w:rsidRPr="00667856">
        <w:rPr>
          <w:rFonts w:ascii="Times New Roman" w:eastAsia="標楷體" w:hAnsi="標楷體" w:cs="Times New Roman"/>
          <w:sz w:val="28"/>
          <w:szCs w:val="28"/>
          <w:u w:val="single"/>
        </w:rPr>
        <w:t>年</w:t>
      </w:r>
      <w:r w:rsidR="005752DB" w:rsidRPr="00667856">
        <w:rPr>
          <w:rFonts w:ascii="Times New Roman" w:eastAsia="標楷體" w:hAnsi="Times New Roman" w:cs="Times New Roman"/>
          <w:sz w:val="28"/>
          <w:szCs w:val="28"/>
          <w:u w:val="single"/>
        </w:rPr>
        <w:t>1</w:t>
      </w:r>
      <w:r w:rsidR="005752DB" w:rsidRPr="00667856">
        <w:rPr>
          <w:rFonts w:ascii="Times New Roman" w:eastAsia="標楷體" w:hAnsi="標楷體" w:cs="Times New Roman"/>
          <w:sz w:val="28"/>
          <w:szCs w:val="28"/>
          <w:u w:val="single"/>
        </w:rPr>
        <w:t>月</w:t>
      </w:r>
      <w:r w:rsidR="00487E0F" w:rsidRPr="00667856">
        <w:rPr>
          <w:rFonts w:ascii="Times New Roman" w:eastAsia="標楷體" w:hAnsi="標楷體" w:cs="Times New Roman" w:hint="eastAsia"/>
          <w:sz w:val="28"/>
          <w:szCs w:val="28"/>
          <w:u w:val="single"/>
        </w:rPr>
        <w:t>10</w:t>
      </w:r>
      <w:r w:rsidR="005752DB" w:rsidRPr="00667856">
        <w:rPr>
          <w:rFonts w:ascii="Times New Roman" w:eastAsia="標楷體" w:hAnsi="標楷體" w:cs="Times New Roman"/>
          <w:sz w:val="28"/>
          <w:szCs w:val="28"/>
          <w:u w:val="single"/>
        </w:rPr>
        <w:t>日、</w:t>
      </w:r>
      <w:r w:rsidR="00487E0F" w:rsidRPr="00667856">
        <w:rPr>
          <w:rFonts w:ascii="Times New Roman" w:eastAsia="標楷體" w:hAnsi="Times New Roman" w:cs="Times New Roman" w:hint="eastAsia"/>
          <w:sz w:val="28"/>
          <w:szCs w:val="28"/>
          <w:u w:val="single"/>
        </w:rPr>
        <w:t>5</w:t>
      </w:r>
      <w:r w:rsidR="005752DB" w:rsidRPr="00667856">
        <w:rPr>
          <w:rFonts w:ascii="Times New Roman" w:eastAsia="標楷體" w:hAnsi="標楷體" w:cs="Times New Roman"/>
          <w:sz w:val="28"/>
          <w:szCs w:val="28"/>
          <w:u w:val="single"/>
        </w:rPr>
        <w:t>月</w:t>
      </w:r>
      <w:r w:rsidR="00487E0F" w:rsidRPr="00667856">
        <w:rPr>
          <w:rFonts w:ascii="Times New Roman" w:eastAsia="標楷體" w:hAnsi="Times New Roman" w:cs="Times New Roman" w:hint="eastAsia"/>
          <w:sz w:val="28"/>
          <w:szCs w:val="28"/>
          <w:u w:val="single"/>
        </w:rPr>
        <w:t>10</w:t>
      </w:r>
      <w:r w:rsidR="005752DB" w:rsidRPr="00667856">
        <w:rPr>
          <w:rFonts w:ascii="Times New Roman" w:eastAsia="標楷體" w:hAnsi="標楷體" w:cs="Times New Roman"/>
          <w:sz w:val="28"/>
          <w:szCs w:val="28"/>
          <w:u w:val="single"/>
        </w:rPr>
        <w:t>日</w:t>
      </w:r>
      <w:r w:rsidR="00487E0F" w:rsidRPr="00667856">
        <w:rPr>
          <w:rFonts w:ascii="Times New Roman" w:eastAsia="標楷體" w:hAnsi="標楷體" w:cs="Times New Roman" w:hint="eastAsia"/>
          <w:sz w:val="28"/>
          <w:szCs w:val="28"/>
          <w:u w:val="single"/>
        </w:rPr>
        <w:t>、</w:t>
      </w:r>
      <w:r w:rsidR="00487E0F" w:rsidRPr="00667856">
        <w:rPr>
          <w:rFonts w:ascii="Times New Roman" w:eastAsia="標楷體" w:hAnsi="標楷體" w:cs="Times New Roman" w:hint="eastAsia"/>
          <w:sz w:val="28"/>
          <w:szCs w:val="28"/>
          <w:u w:val="single"/>
        </w:rPr>
        <w:t>9</w:t>
      </w:r>
      <w:r w:rsidR="00487E0F" w:rsidRPr="00667856">
        <w:rPr>
          <w:rFonts w:ascii="Times New Roman" w:eastAsia="標楷體" w:hAnsi="標楷體" w:cs="Times New Roman" w:hint="eastAsia"/>
          <w:sz w:val="28"/>
          <w:szCs w:val="28"/>
          <w:u w:val="single"/>
        </w:rPr>
        <w:t>月</w:t>
      </w:r>
      <w:r w:rsidR="00487E0F" w:rsidRPr="00667856">
        <w:rPr>
          <w:rFonts w:ascii="Times New Roman" w:eastAsia="標楷體" w:hAnsi="標楷體" w:cs="Times New Roman" w:hint="eastAsia"/>
          <w:sz w:val="28"/>
          <w:szCs w:val="28"/>
          <w:u w:val="single"/>
        </w:rPr>
        <w:t>10</w:t>
      </w:r>
      <w:r w:rsidR="00487E0F" w:rsidRPr="00667856">
        <w:rPr>
          <w:rFonts w:ascii="Times New Roman" w:eastAsia="標楷體" w:hAnsi="標楷體" w:cs="Times New Roman" w:hint="eastAsia"/>
          <w:sz w:val="28"/>
          <w:szCs w:val="28"/>
          <w:u w:val="single"/>
        </w:rPr>
        <w:t>日</w:t>
      </w:r>
      <w:r w:rsidR="00295D9D" w:rsidRPr="00667856">
        <w:rPr>
          <w:rFonts w:ascii="Times New Roman" w:eastAsia="標楷體" w:hAnsi="標楷體" w:cs="Times New Roman" w:hint="eastAsia"/>
          <w:sz w:val="28"/>
          <w:szCs w:val="28"/>
          <w:u w:val="single"/>
        </w:rPr>
        <w:t>前</w:t>
      </w:r>
      <w:r w:rsidR="00C76A9C" w:rsidRPr="00667856">
        <w:rPr>
          <w:rFonts w:ascii="Times New Roman" w:eastAsia="標楷體" w:hAnsi="標楷體" w:cs="Times New Roman" w:hint="eastAsia"/>
          <w:sz w:val="28"/>
          <w:szCs w:val="28"/>
        </w:rPr>
        <w:t>將</w:t>
      </w:r>
      <w:r w:rsidR="00487E0F" w:rsidRPr="00667856">
        <w:rPr>
          <w:rFonts w:ascii="Times New Roman" w:eastAsia="標楷體" w:hAnsi="標楷體" w:cs="Times New Roman" w:hint="eastAsia"/>
          <w:sz w:val="28"/>
          <w:szCs w:val="28"/>
        </w:rPr>
        <w:t>學校工作月報</w:t>
      </w:r>
      <w:r w:rsidR="003F72B6" w:rsidRPr="00667856">
        <w:rPr>
          <w:rFonts w:ascii="Times New Roman" w:eastAsia="標楷體" w:hAnsi="標楷體" w:cs="Times New Roman" w:hint="eastAsia"/>
          <w:sz w:val="28"/>
          <w:szCs w:val="28"/>
        </w:rPr>
        <w:t>送本會</w:t>
      </w:r>
      <w:r w:rsidR="000502A0" w:rsidRPr="00667856">
        <w:rPr>
          <w:rFonts w:ascii="Times New Roman" w:eastAsia="標楷體" w:hAnsi="標楷體" w:cs="Times New Roman"/>
          <w:sz w:val="28"/>
          <w:szCs w:val="28"/>
        </w:rPr>
        <w:t>備查。</w:t>
      </w:r>
    </w:p>
    <w:p w:rsidR="000502A0" w:rsidRPr="007976C5" w:rsidRDefault="002778C7"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專任運動教練</w:t>
      </w:r>
      <w:r w:rsidR="000502A0" w:rsidRPr="007976C5">
        <w:rPr>
          <w:rFonts w:ascii="Times New Roman" w:eastAsia="標楷體" w:hAnsi="Times New Roman" w:cs="Times New Roman"/>
          <w:sz w:val="28"/>
          <w:szCs w:val="28"/>
        </w:rPr>
        <w:t>應參加本會辦理之在職教育訓練，並</w:t>
      </w:r>
      <w:r w:rsidR="00C614C6" w:rsidRPr="007976C5">
        <w:rPr>
          <w:rFonts w:ascii="Times New Roman" w:eastAsia="標楷體" w:hAnsi="Times New Roman" w:cs="Times New Roman"/>
          <w:sz w:val="28"/>
          <w:szCs w:val="28"/>
        </w:rPr>
        <w:t>出</w:t>
      </w:r>
      <w:r w:rsidR="000502A0" w:rsidRPr="007976C5">
        <w:rPr>
          <w:rFonts w:ascii="Times New Roman" w:eastAsia="標楷體" w:hAnsi="Times New Roman" w:cs="Times New Roman"/>
          <w:sz w:val="28"/>
          <w:szCs w:val="28"/>
        </w:rPr>
        <w:t>席</w:t>
      </w:r>
      <w:r w:rsidRPr="007976C5">
        <w:rPr>
          <w:rFonts w:ascii="Times New Roman" w:eastAsia="標楷體" w:hAnsi="Times New Roman" w:cs="Times New Roman"/>
          <w:sz w:val="28"/>
          <w:szCs w:val="28"/>
        </w:rPr>
        <w:t>聘任</w:t>
      </w:r>
      <w:r w:rsidR="00295D9D">
        <w:rPr>
          <w:rFonts w:ascii="Times New Roman" w:eastAsia="標楷體" w:hAnsi="Times New Roman" w:cs="Times New Roman"/>
          <w:sz w:val="28"/>
          <w:szCs w:val="28"/>
        </w:rPr>
        <w:t>單位相關體育活動之會議或集會</w:t>
      </w:r>
      <w:r w:rsidR="00295D9D">
        <w:rPr>
          <w:rFonts w:ascii="Times New Roman" w:eastAsia="標楷體" w:hAnsi="Times New Roman" w:cs="Times New Roman" w:hint="eastAsia"/>
          <w:sz w:val="28"/>
          <w:szCs w:val="28"/>
        </w:rPr>
        <w:t>。若</w:t>
      </w:r>
      <w:r w:rsidR="00C614C6" w:rsidRPr="007976C5">
        <w:rPr>
          <w:rFonts w:ascii="Times New Roman" w:eastAsia="標楷體" w:hAnsi="Times New Roman" w:cs="Times New Roman"/>
          <w:sz w:val="28"/>
          <w:szCs w:val="28"/>
        </w:rPr>
        <w:t>自行報名多元教育學習課程，受補助學校</w:t>
      </w:r>
      <w:r w:rsidR="004A4D5E" w:rsidRPr="007976C5">
        <w:rPr>
          <w:rFonts w:ascii="Times New Roman" w:eastAsia="標楷體" w:hAnsi="Times New Roman" w:cs="Times New Roman"/>
          <w:sz w:val="28"/>
          <w:szCs w:val="28"/>
        </w:rPr>
        <w:t>應核予</w:t>
      </w:r>
      <w:r w:rsidR="00C614C6" w:rsidRPr="007976C5">
        <w:rPr>
          <w:rFonts w:ascii="Times New Roman" w:eastAsia="標楷體" w:hAnsi="Times New Roman" w:cs="Times New Roman"/>
          <w:sz w:val="28"/>
          <w:szCs w:val="28"/>
        </w:rPr>
        <w:t>公假。</w:t>
      </w:r>
    </w:p>
    <w:p w:rsidR="000502A0" w:rsidRPr="007976C5" w:rsidRDefault="000502A0"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經本會補助聘任之</w:t>
      </w:r>
      <w:r w:rsidR="002778C7" w:rsidRPr="007976C5">
        <w:rPr>
          <w:rFonts w:ascii="Times New Roman" w:eastAsia="標楷體" w:hAnsi="Times New Roman" w:cs="Times New Roman"/>
          <w:sz w:val="28"/>
          <w:szCs w:val="28"/>
        </w:rPr>
        <w:t>專任</w:t>
      </w:r>
      <w:r w:rsidR="00706BF7" w:rsidRPr="007976C5">
        <w:rPr>
          <w:rFonts w:ascii="Times New Roman" w:eastAsia="標楷體" w:hAnsi="Times New Roman" w:cs="Times New Roman"/>
          <w:sz w:val="28"/>
          <w:szCs w:val="28"/>
        </w:rPr>
        <w:t>棒球</w:t>
      </w:r>
      <w:r w:rsidR="002778C7" w:rsidRPr="007976C5">
        <w:rPr>
          <w:rFonts w:ascii="Times New Roman" w:eastAsia="標楷體" w:hAnsi="Times New Roman" w:cs="Times New Roman"/>
          <w:sz w:val="28"/>
          <w:szCs w:val="28"/>
        </w:rPr>
        <w:t>教練</w:t>
      </w:r>
      <w:r w:rsidRPr="007976C5">
        <w:rPr>
          <w:rFonts w:ascii="Times New Roman" w:eastAsia="標楷體" w:hAnsi="Times New Roman" w:cs="Times New Roman"/>
          <w:sz w:val="28"/>
          <w:szCs w:val="28"/>
        </w:rPr>
        <w:t>不得向所訓練之球員或其家長額外收取訓練費，經查有該情事發生且屬實，立即停聘。</w:t>
      </w:r>
    </w:p>
    <w:p w:rsidR="00B772D9" w:rsidRPr="007976C5" w:rsidRDefault="002778C7"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專任</w:t>
      </w:r>
      <w:r w:rsidR="00706BF7" w:rsidRPr="007976C5">
        <w:rPr>
          <w:rFonts w:ascii="Times New Roman" w:eastAsia="標楷體" w:hAnsi="Times New Roman" w:cs="Times New Roman"/>
          <w:sz w:val="28"/>
          <w:szCs w:val="28"/>
        </w:rPr>
        <w:t>棒球</w:t>
      </w:r>
      <w:r w:rsidRPr="007976C5">
        <w:rPr>
          <w:rFonts w:ascii="Times New Roman" w:eastAsia="標楷體" w:hAnsi="Times New Roman" w:cs="Times New Roman"/>
          <w:sz w:val="28"/>
          <w:szCs w:val="28"/>
        </w:rPr>
        <w:t>教練</w:t>
      </w:r>
      <w:r w:rsidR="000502A0" w:rsidRPr="007976C5">
        <w:rPr>
          <w:rFonts w:ascii="Times New Roman" w:eastAsia="標楷體" w:hAnsi="Times New Roman" w:cs="Times New Roman"/>
          <w:sz w:val="28"/>
          <w:szCs w:val="28"/>
        </w:rPr>
        <w:t>不得兼職。</w:t>
      </w:r>
      <w:r w:rsidR="00C614C6" w:rsidRPr="007976C5">
        <w:rPr>
          <w:rFonts w:ascii="Times New Roman" w:eastAsia="標楷體" w:hAnsi="Times New Roman" w:cs="Times New Roman"/>
          <w:sz w:val="28"/>
          <w:szCs w:val="28"/>
        </w:rPr>
        <w:t>惟於聘任單位擔任其他職務者不在此限。</w:t>
      </w:r>
    </w:p>
    <w:p w:rsidR="00F64873" w:rsidRPr="00667856" w:rsidRDefault="00F64873"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667856">
        <w:rPr>
          <w:rFonts w:ascii="Times New Roman" w:eastAsia="標楷體" w:hAnsi="Times New Roman" w:cs="Times New Roman"/>
          <w:sz w:val="28"/>
          <w:szCs w:val="28"/>
        </w:rPr>
        <w:t>受補助學校應協助</w:t>
      </w:r>
      <w:r w:rsidR="006377A5" w:rsidRPr="00667856">
        <w:rPr>
          <w:rFonts w:ascii="Times New Roman" w:eastAsia="標楷體" w:hAnsi="Times New Roman" w:cs="Times New Roman"/>
          <w:sz w:val="28"/>
          <w:szCs w:val="28"/>
        </w:rPr>
        <w:t>專任棒球教練於聘任期間，積極參加各項短期之</w:t>
      </w:r>
      <w:r w:rsidRPr="00667856">
        <w:rPr>
          <w:rFonts w:ascii="Times New Roman" w:eastAsia="標楷體" w:hAnsi="Times New Roman" w:cs="Times New Roman"/>
          <w:sz w:val="28"/>
          <w:szCs w:val="28"/>
        </w:rPr>
        <w:t>棒球</w:t>
      </w:r>
      <w:r w:rsidR="006377A5" w:rsidRPr="00667856">
        <w:rPr>
          <w:rFonts w:ascii="Times New Roman" w:eastAsia="標楷體" w:hAnsi="Times New Roman" w:cs="Times New Roman"/>
          <w:sz w:val="28"/>
          <w:szCs w:val="28"/>
          <w:u w:val="single"/>
        </w:rPr>
        <w:t>專業訓練、</w:t>
      </w:r>
      <w:r w:rsidR="000502A0" w:rsidRPr="00667856">
        <w:rPr>
          <w:rFonts w:ascii="Times New Roman" w:eastAsia="標楷體" w:hAnsi="Times New Roman" w:cs="Times New Roman"/>
          <w:sz w:val="28"/>
          <w:szCs w:val="28"/>
          <w:u w:val="single"/>
        </w:rPr>
        <w:t>研究及觀摩等課程</w:t>
      </w:r>
      <w:r w:rsidR="006377A5" w:rsidRPr="00667856">
        <w:rPr>
          <w:rFonts w:ascii="Times New Roman" w:eastAsia="標楷體" w:hAnsi="Times New Roman" w:cs="Times New Roman"/>
          <w:sz w:val="28"/>
          <w:szCs w:val="28"/>
          <w:u w:val="single"/>
        </w:rPr>
        <w:t>至少</w:t>
      </w:r>
      <w:r w:rsidR="005D7BA2" w:rsidRPr="00667856">
        <w:rPr>
          <w:rFonts w:ascii="Times New Roman" w:eastAsia="標楷體" w:hAnsi="Times New Roman" w:cs="Times New Roman" w:hint="eastAsia"/>
          <w:sz w:val="28"/>
          <w:szCs w:val="28"/>
          <w:u w:val="single"/>
        </w:rPr>
        <w:t>25</w:t>
      </w:r>
      <w:r w:rsidR="006377A5" w:rsidRPr="00667856">
        <w:rPr>
          <w:rFonts w:ascii="Times New Roman" w:eastAsia="標楷體" w:hAnsi="Times New Roman" w:cs="Times New Roman"/>
          <w:sz w:val="28"/>
          <w:szCs w:val="28"/>
          <w:u w:val="single"/>
        </w:rPr>
        <w:t>小時以上</w:t>
      </w:r>
      <w:r w:rsidR="00724A1B" w:rsidRPr="00667856">
        <w:rPr>
          <w:rFonts w:ascii="Times New Roman" w:eastAsia="標楷體" w:hAnsi="Times New Roman" w:cs="Times New Roman"/>
          <w:sz w:val="28"/>
          <w:szCs w:val="28"/>
        </w:rPr>
        <w:t>(</w:t>
      </w:r>
      <w:r w:rsidR="00724A1B" w:rsidRPr="00667856">
        <w:rPr>
          <w:rFonts w:ascii="Times New Roman" w:eastAsia="標楷體" w:hAnsi="Times New Roman" w:cs="Times New Roman"/>
          <w:sz w:val="28"/>
          <w:szCs w:val="28"/>
        </w:rPr>
        <w:t>不含本會辦理之教育訓練</w:t>
      </w:r>
      <w:r w:rsidR="00724A1B" w:rsidRPr="00667856">
        <w:rPr>
          <w:rFonts w:ascii="Times New Roman" w:eastAsia="標楷體" w:hAnsi="Times New Roman" w:cs="Times New Roman"/>
          <w:sz w:val="28"/>
          <w:szCs w:val="28"/>
        </w:rPr>
        <w:t>)</w:t>
      </w:r>
      <w:r w:rsidR="006377A5" w:rsidRPr="00667856">
        <w:rPr>
          <w:rFonts w:ascii="Times New Roman" w:eastAsia="標楷體" w:hAnsi="Times New Roman" w:cs="Times New Roman"/>
          <w:sz w:val="28"/>
          <w:szCs w:val="28"/>
        </w:rPr>
        <w:t>，</w:t>
      </w:r>
      <w:r w:rsidR="00EA6B31" w:rsidRPr="00667856">
        <w:rPr>
          <w:rFonts w:ascii="Times New Roman" w:eastAsia="標楷體" w:hAnsi="Times New Roman" w:cs="Times New Roman"/>
          <w:sz w:val="28"/>
          <w:szCs w:val="28"/>
        </w:rPr>
        <w:t>及</w:t>
      </w:r>
      <w:r w:rsidRPr="00667856">
        <w:rPr>
          <w:rFonts w:ascii="Times New Roman" w:eastAsia="標楷體" w:hAnsi="Times New Roman" w:cs="Times New Roman"/>
          <w:sz w:val="28"/>
          <w:szCs w:val="28"/>
        </w:rPr>
        <w:t>棒球專業項目外，需參加</w:t>
      </w:r>
      <w:r w:rsidRPr="00667856">
        <w:rPr>
          <w:rFonts w:ascii="Times New Roman" w:eastAsia="標楷體" w:hAnsi="Times New Roman" w:cs="Times New Roman"/>
          <w:sz w:val="28"/>
          <w:szCs w:val="28"/>
          <w:u w:val="single"/>
        </w:rPr>
        <w:t>多元教育學習時數至少</w:t>
      </w:r>
      <w:r w:rsidR="005D7BA2" w:rsidRPr="00667856">
        <w:rPr>
          <w:rFonts w:ascii="Times New Roman" w:eastAsia="標楷體" w:hAnsi="Times New Roman" w:cs="Times New Roman" w:hint="eastAsia"/>
          <w:sz w:val="28"/>
          <w:szCs w:val="28"/>
          <w:u w:val="single"/>
        </w:rPr>
        <w:t>10</w:t>
      </w:r>
      <w:r w:rsidRPr="00667856">
        <w:rPr>
          <w:rFonts w:ascii="Times New Roman" w:eastAsia="標楷體" w:hAnsi="Times New Roman" w:cs="Times New Roman"/>
          <w:sz w:val="28"/>
          <w:szCs w:val="28"/>
          <w:u w:val="single"/>
        </w:rPr>
        <w:t>小時</w:t>
      </w:r>
      <w:r w:rsidR="00295D9D" w:rsidRPr="00667856">
        <w:rPr>
          <w:rFonts w:ascii="Times New Roman" w:eastAsia="標楷體" w:hAnsi="Times New Roman" w:cs="Times New Roman"/>
          <w:sz w:val="28"/>
          <w:szCs w:val="28"/>
        </w:rPr>
        <w:t>，以增進自身</w:t>
      </w:r>
      <w:r w:rsidR="00295D9D" w:rsidRPr="00667856">
        <w:rPr>
          <w:rFonts w:ascii="Times New Roman" w:eastAsia="標楷體" w:hAnsi="Times New Roman" w:cs="Times New Roman" w:hint="eastAsia"/>
          <w:sz w:val="28"/>
          <w:szCs w:val="28"/>
        </w:rPr>
        <w:t>之通識</w:t>
      </w:r>
      <w:r w:rsidRPr="00667856">
        <w:rPr>
          <w:rFonts w:ascii="Times New Roman" w:eastAsia="標楷體" w:hAnsi="Times New Roman" w:cs="Times New Roman"/>
          <w:sz w:val="28"/>
          <w:szCs w:val="28"/>
        </w:rPr>
        <w:t>知</w:t>
      </w:r>
      <w:r w:rsidR="00EA6B31" w:rsidRPr="00667856">
        <w:rPr>
          <w:rFonts w:ascii="Times New Roman" w:eastAsia="標楷體" w:hAnsi="Times New Roman" w:cs="Times New Roman"/>
          <w:sz w:val="28"/>
          <w:szCs w:val="28"/>
        </w:rPr>
        <w:t>能</w:t>
      </w:r>
      <w:r w:rsidR="001D71B3" w:rsidRPr="00667856">
        <w:rPr>
          <w:rFonts w:ascii="Times New Roman" w:eastAsia="標楷體" w:hAnsi="Times New Roman" w:cs="Times New Roman" w:hint="eastAsia"/>
          <w:sz w:val="28"/>
          <w:szCs w:val="28"/>
        </w:rPr>
        <w:t>。</w:t>
      </w:r>
      <w:r w:rsidR="00EA6B31" w:rsidRPr="00667856">
        <w:rPr>
          <w:rFonts w:ascii="Times New Roman" w:eastAsia="標楷體" w:hAnsi="Times New Roman" w:cs="Times New Roman"/>
          <w:sz w:val="28"/>
          <w:szCs w:val="28"/>
        </w:rPr>
        <w:t>未達前開各項標準者，不予續聘。</w:t>
      </w:r>
    </w:p>
    <w:p w:rsidR="001D71B3" w:rsidRPr="00667856" w:rsidRDefault="00296B02" w:rsidP="00120691">
      <w:pPr>
        <w:pStyle w:val="a3"/>
        <w:numPr>
          <w:ilvl w:val="0"/>
          <w:numId w:val="9"/>
        </w:numPr>
        <w:snapToGrid w:val="0"/>
        <w:spacing w:line="480" w:lineRule="exact"/>
        <w:ind w:leftChars="300" w:left="1280" w:hangingChars="200" w:hanging="560"/>
        <w:rPr>
          <w:rFonts w:ascii="Times New Roman" w:eastAsia="標楷體" w:hAnsi="Times New Roman" w:cs="Times New Roman"/>
          <w:sz w:val="28"/>
          <w:szCs w:val="28"/>
        </w:rPr>
      </w:pPr>
      <w:r w:rsidRPr="00667856">
        <w:rPr>
          <w:rFonts w:ascii="Times New Roman" w:eastAsia="標楷體" w:hAnsi="Times New Roman" w:cs="Times New Roman" w:hint="eastAsia"/>
          <w:sz w:val="28"/>
          <w:szCs w:val="28"/>
        </w:rPr>
        <w:t>自本學年度起</w:t>
      </w:r>
      <w:r w:rsidR="003142B7" w:rsidRPr="00667856">
        <w:rPr>
          <w:rFonts w:ascii="Times New Roman" w:eastAsia="標楷體" w:hAnsi="Times New Roman" w:cs="Times New Roman" w:hint="eastAsia"/>
          <w:sz w:val="28"/>
          <w:szCs w:val="28"/>
        </w:rPr>
        <w:t>，經本會補助之專任教練，連續受聘</w:t>
      </w:r>
      <w:r w:rsidR="00387AEF" w:rsidRPr="00667856">
        <w:rPr>
          <w:rFonts w:ascii="Times New Roman" w:eastAsia="標楷體" w:hAnsi="Times New Roman" w:cs="Times New Roman" w:hint="eastAsia"/>
          <w:sz w:val="28"/>
          <w:szCs w:val="28"/>
        </w:rPr>
        <w:t>2</w:t>
      </w:r>
      <w:r w:rsidR="00387AEF" w:rsidRPr="00667856">
        <w:rPr>
          <w:rFonts w:ascii="Times New Roman" w:eastAsia="標楷體" w:hAnsi="Times New Roman" w:cs="Times New Roman" w:hint="eastAsia"/>
          <w:sz w:val="28"/>
          <w:szCs w:val="28"/>
        </w:rPr>
        <w:t>年</w:t>
      </w:r>
      <w:r w:rsidR="003142B7" w:rsidRPr="00667856">
        <w:rPr>
          <w:rFonts w:ascii="Times New Roman" w:eastAsia="標楷體" w:hAnsi="Times New Roman" w:cs="Times New Roman" w:hint="eastAsia"/>
          <w:sz w:val="28"/>
          <w:szCs w:val="28"/>
        </w:rPr>
        <w:t>者，</w:t>
      </w:r>
      <w:r w:rsidR="003142B7" w:rsidRPr="00667856">
        <w:rPr>
          <w:rFonts w:ascii="Times New Roman" w:eastAsia="標楷體" w:hAnsi="Times New Roman" w:cs="Times New Roman" w:hint="eastAsia"/>
          <w:sz w:val="28"/>
          <w:szCs w:val="28"/>
        </w:rPr>
        <w:lastRenderedPageBreak/>
        <w:t>應於第</w:t>
      </w:r>
      <w:r w:rsidR="003142B7" w:rsidRPr="00667856">
        <w:rPr>
          <w:rFonts w:ascii="Times New Roman" w:eastAsia="標楷體" w:hAnsi="Times New Roman" w:cs="Times New Roman" w:hint="eastAsia"/>
          <w:sz w:val="28"/>
          <w:szCs w:val="28"/>
        </w:rPr>
        <w:t>2</w:t>
      </w:r>
      <w:r w:rsidR="003142B7" w:rsidRPr="00667856">
        <w:rPr>
          <w:rFonts w:ascii="Times New Roman" w:eastAsia="標楷體" w:hAnsi="Times New Roman" w:cs="Times New Roman" w:hint="eastAsia"/>
          <w:sz w:val="28"/>
          <w:szCs w:val="28"/>
        </w:rPr>
        <w:t>學年內獲</w:t>
      </w:r>
      <w:r w:rsidR="001D71B3" w:rsidRPr="00667856">
        <w:rPr>
          <w:rFonts w:ascii="Times New Roman" w:eastAsia="標楷體" w:hAnsi="Times New Roman" w:cs="Times New Roman" w:hint="eastAsia"/>
          <w:sz w:val="28"/>
          <w:szCs w:val="28"/>
        </w:rPr>
        <w:t>全國性體育團體棒球運動教練</w:t>
      </w:r>
      <w:r w:rsidR="001D71B3" w:rsidRPr="00667856">
        <w:rPr>
          <w:rFonts w:ascii="Times New Roman" w:eastAsia="標楷體" w:hAnsi="Times New Roman" w:cs="Times New Roman" w:hint="eastAsia"/>
          <w:sz w:val="28"/>
          <w:szCs w:val="28"/>
        </w:rPr>
        <w:t>B</w:t>
      </w:r>
      <w:r w:rsidR="001D71B3" w:rsidRPr="00667856">
        <w:rPr>
          <w:rFonts w:ascii="Times New Roman" w:eastAsia="標楷體" w:hAnsi="Times New Roman" w:cs="Times New Roman" w:hint="eastAsia"/>
          <w:sz w:val="28"/>
          <w:szCs w:val="28"/>
        </w:rPr>
        <w:t>級以上之標準，未達者不予續聘。</w:t>
      </w:r>
    </w:p>
    <w:p w:rsidR="000502A0" w:rsidRPr="007976C5" w:rsidRDefault="000502A0" w:rsidP="00543DB4">
      <w:pPr>
        <w:pStyle w:val="a3"/>
        <w:numPr>
          <w:ilvl w:val="0"/>
          <w:numId w:val="1"/>
        </w:numPr>
        <w:snapToGrid w:val="0"/>
        <w:spacing w:line="480" w:lineRule="exact"/>
        <w:ind w:leftChars="0" w:left="0" w:firstLine="0"/>
        <w:rPr>
          <w:rFonts w:ascii="Times New Roman" w:eastAsia="標楷體" w:hAnsi="Times New Roman" w:cs="Times New Roman"/>
          <w:sz w:val="28"/>
          <w:szCs w:val="28"/>
        </w:rPr>
      </w:pPr>
      <w:r w:rsidRPr="007976C5">
        <w:rPr>
          <w:rFonts w:ascii="Times New Roman" w:eastAsia="標楷體" w:hAnsi="Times New Roman" w:cs="Times New Roman"/>
          <w:b/>
          <w:sz w:val="28"/>
          <w:szCs w:val="28"/>
        </w:rPr>
        <w:t>督導</w:t>
      </w:r>
      <w:r w:rsidR="000A45D9" w:rsidRPr="007976C5">
        <w:rPr>
          <w:rFonts w:ascii="Times New Roman" w:eastAsia="標楷體" w:hAnsi="Times New Roman" w:cs="Times New Roman"/>
          <w:b/>
          <w:sz w:val="28"/>
          <w:szCs w:val="28"/>
        </w:rPr>
        <w:t>、</w:t>
      </w:r>
      <w:r w:rsidR="00F64873" w:rsidRPr="007976C5">
        <w:rPr>
          <w:rFonts w:ascii="Times New Roman" w:eastAsia="標楷體" w:hAnsi="Times New Roman" w:cs="Times New Roman"/>
          <w:b/>
          <w:sz w:val="28"/>
          <w:szCs w:val="28"/>
        </w:rPr>
        <w:t>考核與</w:t>
      </w:r>
      <w:r w:rsidR="000A45D9" w:rsidRPr="007976C5">
        <w:rPr>
          <w:rFonts w:ascii="Times New Roman" w:eastAsia="標楷體" w:hAnsi="Times New Roman" w:cs="Times New Roman"/>
          <w:b/>
          <w:sz w:val="28"/>
          <w:szCs w:val="28"/>
        </w:rPr>
        <w:t>教育訓練</w:t>
      </w:r>
      <w:r w:rsidRPr="007976C5">
        <w:rPr>
          <w:rFonts w:ascii="Times New Roman" w:eastAsia="標楷體" w:hAnsi="Times New Roman" w:cs="Times New Roman"/>
          <w:b/>
          <w:sz w:val="28"/>
          <w:szCs w:val="28"/>
        </w:rPr>
        <w:t>：</w:t>
      </w:r>
    </w:p>
    <w:p w:rsidR="000502A0" w:rsidRPr="007976C5" w:rsidRDefault="004731A3" w:rsidP="00120691">
      <w:pPr>
        <w:pStyle w:val="a3"/>
        <w:numPr>
          <w:ilvl w:val="0"/>
          <w:numId w:val="16"/>
        </w:numPr>
        <w:snapToGrid w:val="0"/>
        <w:spacing w:line="480" w:lineRule="exact"/>
        <w:ind w:leftChars="300" w:left="1280" w:hangingChars="200" w:hanging="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受補助學校</w:t>
      </w:r>
      <w:r w:rsidR="00724A1B" w:rsidRPr="007976C5">
        <w:rPr>
          <w:rFonts w:ascii="Times New Roman" w:eastAsia="標楷體" w:hAnsi="Times New Roman" w:cs="Times New Roman"/>
          <w:sz w:val="28"/>
          <w:szCs w:val="28"/>
        </w:rPr>
        <w:t>及專任棒球教練</w:t>
      </w:r>
      <w:r w:rsidR="00122D0D" w:rsidRPr="007976C5">
        <w:rPr>
          <w:rFonts w:ascii="Times New Roman" w:eastAsia="標楷體" w:hAnsi="Times New Roman" w:cs="Times New Roman"/>
          <w:sz w:val="28"/>
          <w:szCs w:val="28"/>
        </w:rPr>
        <w:t>執行</w:t>
      </w:r>
      <w:r w:rsidR="000502A0" w:rsidRPr="007976C5">
        <w:rPr>
          <w:rFonts w:ascii="Times New Roman" w:eastAsia="標楷體" w:hAnsi="Times New Roman" w:cs="Times New Roman"/>
          <w:sz w:val="28"/>
          <w:szCs w:val="28"/>
        </w:rPr>
        <w:t>績效，</w:t>
      </w:r>
      <w:r w:rsidR="00F64873" w:rsidRPr="007976C5">
        <w:rPr>
          <w:rFonts w:ascii="Times New Roman" w:eastAsia="標楷體" w:hAnsi="Times New Roman" w:cs="Times New Roman"/>
          <w:sz w:val="28"/>
          <w:szCs w:val="28"/>
        </w:rPr>
        <w:t>督導及考核</w:t>
      </w:r>
      <w:r w:rsidR="0061677E" w:rsidRPr="007976C5">
        <w:rPr>
          <w:rFonts w:ascii="Times New Roman" w:eastAsia="標楷體" w:hAnsi="Times New Roman" w:cs="Times New Roman"/>
          <w:sz w:val="28"/>
          <w:szCs w:val="28"/>
        </w:rPr>
        <w:t>標</w:t>
      </w:r>
      <w:r w:rsidR="00F64873" w:rsidRPr="007976C5">
        <w:rPr>
          <w:rFonts w:ascii="Times New Roman" w:eastAsia="標楷體" w:hAnsi="Times New Roman" w:cs="Times New Roman"/>
          <w:sz w:val="28"/>
          <w:szCs w:val="28"/>
        </w:rPr>
        <w:t>準依</w:t>
      </w:r>
      <w:r w:rsidR="000502A0" w:rsidRPr="007976C5">
        <w:rPr>
          <w:rFonts w:ascii="Times New Roman" w:eastAsia="標楷體" w:hAnsi="Times New Roman" w:cs="Times New Roman"/>
          <w:sz w:val="28"/>
          <w:szCs w:val="28"/>
        </w:rPr>
        <w:t>本會</w:t>
      </w:r>
      <w:r w:rsidR="00F64873" w:rsidRPr="007976C5">
        <w:rPr>
          <w:rFonts w:ascii="Times New Roman" w:eastAsia="標楷體" w:hAnsi="Times New Roman" w:cs="Times New Roman"/>
          <w:sz w:val="28"/>
          <w:szCs w:val="28"/>
        </w:rPr>
        <w:t>「聘任專任棒球教練管理暨考核注意</w:t>
      </w:r>
      <w:r w:rsidR="00CE148B">
        <w:rPr>
          <w:rFonts w:ascii="Times New Roman" w:eastAsia="標楷體" w:hAnsi="Times New Roman" w:cs="Times New Roman" w:hint="eastAsia"/>
          <w:sz w:val="28"/>
          <w:szCs w:val="28"/>
        </w:rPr>
        <w:t>要點</w:t>
      </w:r>
      <w:r w:rsidR="00F64873" w:rsidRPr="007976C5">
        <w:rPr>
          <w:rFonts w:ascii="Times New Roman" w:eastAsia="標楷體" w:hAnsi="Times New Roman" w:cs="Times New Roman"/>
          <w:sz w:val="28"/>
          <w:szCs w:val="28"/>
        </w:rPr>
        <w:t>」規定辦理</w:t>
      </w:r>
      <w:r w:rsidR="00581E5C" w:rsidRPr="007976C5">
        <w:rPr>
          <w:rFonts w:ascii="Times New Roman" w:eastAsia="標楷體" w:hAnsi="Times New Roman" w:cs="Times New Roman"/>
          <w:sz w:val="28"/>
          <w:szCs w:val="28"/>
        </w:rPr>
        <w:t>(</w:t>
      </w:r>
      <w:r w:rsidR="00581E5C" w:rsidRPr="007976C5">
        <w:rPr>
          <w:rFonts w:ascii="Times New Roman" w:eastAsia="標楷體" w:hAnsi="Times New Roman" w:cs="Times New Roman"/>
          <w:sz w:val="28"/>
          <w:szCs w:val="28"/>
        </w:rPr>
        <w:t>如附件</w:t>
      </w:r>
      <w:r w:rsidR="00581E5C" w:rsidRPr="007976C5">
        <w:rPr>
          <w:rFonts w:ascii="Times New Roman" w:eastAsia="標楷體" w:hAnsi="Times New Roman" w:cs="Times New Roman"/>
          <w:sz w:val="28"/>
          <w:szCs w:val="28"/>
        </w:rPr>
        <w:t>7</w:t>
      </w:r>
      <w:r w:rsidR="00581E5C" w:rsidRPr="007976C5">
        <w:rPr>
          <w:rFonts w:ascii="Times New Roman" w:eastAsia="標楷體" w:hAnsi="Times New Roman" w:cs="Times New Roman"/>
          <w:sz w:val="28"/>
          <w:szCs w:val="28"/>
        </w:rPr>
        <w:t>、</w:t>
      </w:r>
      <w:r w:rsidR="00581E5C" w:rsidRPr="007976C5">
        <w:rPr>
          <w:rFonts w:ascii="Times New Roman" w:eastAsia="標楷體" w:hAnsi="Times New Roman" w:cs="Times New Roman"/>
          <w:sz w:val="28"/>
          <w:szCs w:val="28"/>
        </w:rPr>
        <w:t>8</w:t>
      </w:r>
      <w:r w:rsidR="00581E5C" w:rsidRPr="007976C5">
        <w:rPr>
          <w:rFonts w:ascii="Times New Roman" w:eastAsia="標楷體" w:hAnsi="Times New Roman" w:cs="Times New Roman"/>
          <w:sz w:val="28"/>
          <w:szCs w:val="28"/>
        </w:rPr>
        <w:t>、</w:t>
      </w:r>
      <w:r w:rsidR="00581E5C" w:rsidRPr="007976C5">
        <w:rPr>
          <w:rFonts w:ascii="Times New Roman" w:eastAsia="標楷體" w:hAnsi="Times New Roman" w:cs="Times New Roman"/>
          <w:sz w:val="28"/>
          <w:szCs w:val="28"/>
        </w:rPr>
        <w:t>9</w:t>
      </w:r>
      <w:r w:rsidR="00581E5C" w:rsidRPr="007976C5">
        <w:rPr>
          <w:rFonts w:ascii="Times New Roman" w:eastAsia="標楷體" w:hAnsi="Times New Roman" w:cs="Times New Roman"/>
          <w:sz w:val="28"/>
          <w:szCs w:val="28"/>
        </w:rPr>
        <w:t>、</w:t>
      </w:r>
      <w:r w:rsidR="00581E5C" w:rsidRPr="007976C5">
        <w:rPr>
          <w:rFonts w:ascii="Times New Roman" w:eastAsia="標楷體" w:hAnsi="Times New Roman" w:cs="Times New Roman"/>
          <w:sz w:val="28"/>
          <w:szCs w:val="28"/>
        </w:rPr>
        <w:t>10)</w:t>
      </w:r>
      <w:r w:rsidR="000502A0" w:rsidRPr="007976C5">
        <w:rPr>
          <w:rFonts w:ascii="Times New Roman" w:eastAsia="標楷體" w:hAnsi="Times New Roman" w:cs="Times New Roman"/>
          <w:sz w:val="28"/>
          <w:szCs w:val="28"/>
        </w:rPr>
        <w:t>。</w:t>
      </w:r>
    </w:p>
    <w:p w:rsidR="003F72B6" w:rsidRDefault="003F72B6" w:rsidP="00120691">
      <w:pPr>
        <w:pStyle w:val="a3"/>
        <w:numPr>
          <w:ilvl w:val="0"/>
          <w:numId w:val="16"/>
        </w:numPr>
        <w:snapToGrid w:val="0"/>
        <w:spacing w:line="480" w:lineRule="exact"/>
        <w:ind w:leftChars="300" w:left="1280" w:hangingChars="200" w:hanging="560"/>
        <w:rPr>
          <w:rFonts w:ascii="Times New Roman" w:eastAsia="標楷體" w:hAnsi="Times New Roman" w:cs="Times New Roman"/>
          <w:color w:val="FF0000"/>
          <w:sz w:val="28"/>
          <w:szCs w:val="28"/>
        </w:rPr>
      </w:pPr>
      <w:r w:rsidRPr="00667856">
        <w:rPr>
          <w:rFonts w:ascii="Times New Roman" w:eastAsia="標楷體" w:hAnsi="Times New Roman" w:cs="Times New Roman" w:hint="eastAsia"/>
          <w:sz w:val="28"/>
          <w:szCs w:val="28"/>
        </w:rPr>
        <w:t>本計畫執行期間辦理</w:t>
      </w:r>
      <w:r w:rsidR="00F07566" w:rsidRPr="00667856">
        <w:rPr>
          <w:rFonts w:ascii="Times New Roman" w:eastAsia="標楷體" w:hAnsi="Times New Roman" w:cs="Times New Roman" w:hint="eastAsia"/>
          <w:sz w:val="28"/>
          <w:szCs w:val="28"/>
        </w:rPr>
        <w:t>1</w:t>
      </w:r>
      <w:r w:rsidR="00F07566" w:rsidRPr="00667856">
        <w:rPr>
          <w:rFonts w:ascii="Times New Roman" w:eastAsia="標楷體" w:hAnsi="Times New Roman" w:cs="Times New Roman" w:hint="eastAsia"/>
          <w:sz w:val="28"/>
          <w:szCs w:val="28"/>
        </w:rPr>
        <w:t>次定期督導</w:t>
      </w:r>
      <w:r w:rsidRPr="00667856">
        <w:rPr>
          <w:rFonts w:ascii="Times New Roman" w:eastAsia="標楷體" w:hAnsi="Times New Roman" w:cs="Times New Roman" w:hint="eastAsia"/>
          <w:sz w:val="28"/>
          <w:szCs w:val="28"/>
        </w:rPr>
        <w:t>訪視</w:t>
      </w:r>
      <w:r w:rsidR="00F07566" w:rsidRPr="00667856">
        <w:rPr>
          <w:rFonts w:ascii="Times New Roman" w:eastAsia="標楷體" w:hAnsi="Times New Roman" w:cs="Times New Roman" w:hint="eastAsia"/>
          <w:sz w:val="28"/>
          <w:szCs w:val="28"/>
        </w:rPr>
        <w:t>及不定期督導訪視，詳</w:t>
      </w:r>
      <w:r w:rsidR="003640A3" w:rsidRPr="00667856">
        <w:rPr>
          <w:rFonts w:ascii="Times New Roman" w:eastAsia="標楷體" w:hAnsi="Times New Roman" w:cs="Times New Roman" w:hint="eastAsia"/>
          <w:sz w:val="28"/>
          <w:szCs w:val="28"/>
        </w:rPr>
        <w:t>如「</w:t>
      </w:r>
      <w:r w:rsidR="003640A3" w:rsidRPr="00667856">
        <w:rPr>
          <w:rFonts w:ascii="Times New Roman" w:eastAsia="標楷體" w:hAnsi="Times New Roman" w:cs="Times New Roman" w:hint="eastAsia"/>
          <w:sz w:val="28"/>
          <w:szCs w:val="28"/>
        </w:rPr>
        <w:t>105</w:t>
      </w:r>
      <w:r w:rsidR="003640A3" w:rsidRPr="00667856">
        <w:rPr>
          <w:rFonts w:ascii="Times New Roman" w:eastAsia="標楷體" w:hAnsi="Times New Roman" w:cs="Times New Roman" w:hint="eastAsia"/>
          <w:sz w:val="28"/>
          <w:szCs w:val="28"/>
        </w:rPr>
        <w:t>學年度原住民族棒球專才輔導就業計畫督導訪視作業須知」</w:t>
      </w:r>
      <w:r w:rsidR="00695189" w:rsidRPr="00667856">
        <w:rPr>
          <w:rFonts w:ascii="標楷體" w:eastAsia="標楷體" w:hAnsi="標楷體" w:cs="Times New Roman" w:hint="eastAsia"/>
          <w:sz w:val="28"/>
          <w:szCs w:val="28"/>
        </w:rPr>
        <w:t>（附件）</w:t>
      </w:r>
      <w:r w:rsidR="00F07566" w:rsidRPr="00667856">
        <w:rPr>
          <w:rFonts w:ascii="Times New Roman" w:eastAsia="標楷體" w:hAnsi="Times New Roman" w:cs="Times New Roman" w:hint="eastAsia"/>
          <w:sz w:val="28"/>
          <w:szCs w:val="28"/>
        </w:rPr>
        <w:t>。</w:t>
      </w:r>
      <w:r w:rsidR="00572722" w:rsidRPr="00667856">
        <w:rPr>
          <w:rFonts w:ascii="Times New Roman" w:eastAsia="標楷體" w:hAnsi="Times New Roman" w:cs="Times New Roman"/>
          <w:sz w:val="28"/>
          <w:szCs w:val="28"/>
        </w:rPr>
        <w:t>，受補助</w:t>
      </w:r>
      <w:r w:rsidR="00572722" w:rsidRPr="007976C5">
        <w:rPr>
          <w:rFonts w:ascii="Times New Roman" w:eastAsia="標楷體" w:hAnsi="Times New Roman" w:cs="Times New Roman"/>
          <w:sz w:val="28"/>
          <w:szCs w:val="28"/>
        </w:rPr>
        <w:t>學校及專任棒球教練應配合出席，並提供詳細書面資料及簡報說明</w:t>
      </w:r>
    </w:p>
    <w:p w:rsidR="003F72B6" w:rsidRPr="003F72B6" w:rsidRDefault="00254A36" w:rsidP="00120691">
      <w:pPr>
        <w:pStyle w:val="a3"/>
        <w:numPr>
          <w:ilvl w:val="0"/>
          <w:numId w:val="16"/>
        </w:numPr>
        <w:snapToGrid w:val="0"/>
        <w:spacing w:line="480" w:lineRule="exact"/>
        <w:ind w:leftChars="300" w:left="1280" w:hangingChars="200" w:hanging="560"/>
        <w:rPr>
          <w:rFonts w:ascii="Times New Roman" w:eastAsia="標楷體" w:hAnsi="Times New Roman" w:cs="Times New Roman"/>
          <w:color w:val="000000" w:themeColor="text1"/>
          <w:sz w:val="28"/>
          <w:szCs w:val="28"/>
        </w:rPr>
      </w:pPr>
      <w:r w:rsidRPr="003F72B6">
        <w:rPr>
          <w:rFonts w:ascii="Times New Roman" w:eastAsia="標楷體" w:hAnsi="Times New Roman" w:cs="Times New Roman"/>
          <w:color w:val="000000" w:themeColor="text1"/>
          <w:sz w:val="28"/>
          <w:szCs w:val="28"/>
        </w:rPr>
        <w:t>本計畫執行期間</w:t>
      </w:r>
      <w:r w:rsidR="00022577" w:rsidRPr="003F72B6">
        <w:rPr>
          <w:rFonts w:ascii="Times New Roman" w:eastAsia="標楷體" w:hAnsi="Times New Roman" w:cs="Times New Roman"/>
          <w:color w:val="000000" w:themeColor="text1"/>
          <w:sz w:val="28"/>
          <w:szCs w:val="28"/>
        </w:rPr>
        <w:t>本會</w:t>
      </w:r>
      <w:r w:rsidRPr="003F72B6">
        <w:rPr>
          <w:rFonts w:ascii="Times New Roman" w:eastAsia="標楷體" w:hAnsi="Times New Roman" w:cs="Times New Roman"/>
          <w:color w:val="000000" w:themeColor="text1"/>
          <w:sz w:val="28"/>
          <w:szCs w:val="28"/>
        </w:rPr>
        <w:t>辦理</w:t>
      </w:r>
      <w:r w:rsidRPr="003F72B6">
        <w:rPr>
          <w:rFonts w:ascii="Times New Roman" w:eastAsia="標楷體" w:hAnsi="Times New Roman" w:cs="Times New Roman"/>
          <w:color w:val="000000" w:themeColor="text1"/>
          <w:sz w:val="28"/>
          <w:szCs w:val="28"/>
        </w:rPr>
        <w:t>1</w:t>
      </w:r>
      <w:r w:rsidRPr="003F72B6">
        <w:rPr>
          <w:rFonts w:ascii="Times New Roman" w:eastAsia="標楷體" w:hAnsi="Times New Roman" w:cs="Times New Roman"/>
          <w:color w:val="000000" w:themeColor="text1"/>
          <w:sz w:val="28"/>
          <w:szCs w:val="28"/>
        </w:rPr>
        <w:t>次教育訓練</w:t>
      </w:r>
      <w:r w:rsidR="003F72B6">
        <w:rPr>
          <w:rFonts w:ascii="Times New Roman" w:eastAsia="標楷體" w:hAnsi="Times New Roman" w:cs="Times New Roman" w:hint="eastAsia"/>
          <w:color w:val="000000" w:themeColor="text1"/>
          <w:sz w:val="28"/>
          <w:szCs w:val="28"/>
        </w:rPr>
        <w:t>，</w:t>
      </w:r>
      <w:r w:rsidR="003F72B6" w:rsidRPr="003F72B6">
        <w:rPr>
          <w:rFonts w:ascii="Times New Roman" w:eastAsia="標楷體" w:hAnsi="Times New Roman" w:cs="Times New Roman" w:hint="eastAsia"/>
          <w:color w:val="000000" w:themeColor="text1"/>
          <w:sz w:val="28"/>
          <w:szCs w:val="28"/>
        </w:rPr>
        <w:t>專任棒球教練應配合參加。</w:t>
      </w:r>
    </w:p>
    <w:p w:rsidR="00EA6B31" w:rsidRPr="007976C5" w:rsidRDefault="00022577" w:rsidP="00120691">
      <w:pPr>
        <w:pStyle w:val="a3"/>
        <w:numPr>
          <w:ilvl w:val="0"/>
          <w:numId w:val="16"/>
        </w:numPr>
        <w:snapToGrid w:val="0"/>
        <w:spacing w:line="480" w:lineRule="exact"/>
        <w:ind w:leftChars="300" w:left="1280" w:hangingChars="200" w:hanging="560"/>
        <w:rPr>
          <w:rFonts w:ascii="Times New Roman" w:eastAsia="標楷體" w:hAnsi="Times New Roman" w:cs="Times New Roman"/>
          <w:sz w:val="28"/>
          <w:szCs w:val="28"/>
        </w:rPr>
      </w:pPr>
      <w:r w:rsidRPr="003142B7">
        <w:rPr>
          <w:rFonts w:ascii="Times New Roman" w:eastAsia="標楷體" w:hAnsi="Times New Roman" w:cs="Times New Roman"/>
          <w:color w:val="000000" w:themeColor="text1"/>
          <w:sz w:val="28"/>
          <w:szCs w:val="28"/>
        </w:rPr>
        <w:t>為驗收執行成果</w:t>
      </w:r>
      <w:r w:rsidR="006377A5" w:rsidRPr="003142B7">
        <w:rPr>
          <w:rFonts w:ascii="Times New Roman" w:eastAsia="標楷體" w:hAnsi="Times New Roman" w:cs="Times New Roman"/>
          <w:color w:val="000000" w:themeColor="text1"/>
          <w:sz w:val="28"/>
          <w:szCs w:val="28"/>
        </w:rPr>
        <w:t>及評估未來</w:t>
      </w:r>
      <w:r w:rsidR="006377A5" w:rsidRPr="007976C5">
        <w:rPr>
          <w:rFonts w:ascii="Times New Roman" w:eastAsia="標楷體" w:hAnsi="Times New Roman" w:cs="Times New Roman"/>
          <w:sz w:val="28"/>
          <w:szCs w:val="28"/>
        </w:rPr>
        <w:t>賡續補助之妥適性，本會</w:t>
      </w:r>
      <w:r w:rsidR="00122D0D" w:rsidRPr="007976C5">
        <w:rPr>
          <w:rFonts w:ascii="Times New Roman" w:eastAsia="標楷體" w:hAnsi="Times New Roman" w:cs="Times New Roman"/>
          <w:sz w:val="28"/>
          <w:szCs w:val="28"/>
        </w:rPr>
        <w:t>於</w:t>
      </w:r>
      <w:r w:rsidR="00122D0D" w:rsidRPr="007976C5">
        <w:rPr>
          <w:rFonts w:ascii="Times New Roman" w:eastAsia="標楷體" w:hAnsi="Times New Roman" w:cs="Times New Roman"/>
          <w:sz w:val="28"/>
          <w:szCs w:val="28"/>
        </w:rPr>
        <w:t>1</w:t>
      </w:r>
      <w:r w:rsidR="00CB6030" w:rsidRPr="007976C5">
        <w:rPr>
          <w:rFonts w:ascii="Times New Roman" w:eastAsia="標楷體" w:hAnsi="Times New Roman" w:cs="Times New Roman"/>
          <w:sz w:val="28"/>
          <w:szCs w:val="28"/>
        </w:rPr>
        <w:t>0</w:t>
      </w:r>
      <w:r w:rsidR="00CB0A08">
        <w:rPr>
          <w:rFonts w:ascii="Times New Roman" w:eastAsia="標楷體" w:hAnsi="Times New Roman" w:cs="Times New Roman" w:hint="eastAsia"/>
          <w:sz w:val="28"/>
          <w:szCs w:val="28"/>
        </w:rPr>
        <w:t>6</w:t>
      </w:r>
      <w:r w:rsidR="00122D0D" w:rsidRPr="007976C5">
        <w:rPr>
          <w:rFonts w:ascii="Times New Roman" w:eastAsia="標楷體" w:hAnsi="Times New Roman" w:cs="Times New Roman"/>
          <w:sz w:val="28"/>
          <w:szCs w:val="28"/>
        </w:rPr>
        <w:t>年</w:t>
      </w:r>
      <w:r w:rsidR="001D5653" w:rsidRPr="007976C5">
        <w:rPr>
          <w:rFonts w:ascii="Times New Roman" w:eastAsia="標楷體" w:hAnsi="Times New Roman" w:cs="Times New Roman"/>
          <w:sz w:val="28"/>
          <w:szCs w:val="28"/>
        </w:rPr>
        <w:t>6</w:t>
      </w:r>
      <w:r w:rsidRPr="007976C5">
        <w:rPr>
          <w:rFonts w:ascii="Times New Roman" w:eastAsia="標楷體" w:hAnsi="Times New Roman" w:cs="Times New Roman"/>
          <w:sz w:val="28"/>
          <w:szCs w:val="28"/>
        </w:rPr>
        <w:t>月底前，完成考核</w:t>
      </w:r>
      <w:r w:rsidR="00122D0D" w:rsidRPr="007976C5">
        <w:rPr>
          <w:rFonts w:ascii="Times New Roman" w:eastAsia="標楷體" w:hAnsi="Times New Roman" w:cs="Times New Roman"/>
          <w:sz w:val="28"/>
          <w:szCs w:val="28"/>
        </w:rPr>
        <w:t>作業</w:t>
      </w:r>
      <w:r w:rsidR="004A1F54" w:rsidRPr="007976C5">
        <w:rPr>
          <w:rFonts w:ascii="Times New Roman" w:eastAsia="標楷體" w:hAnsi="Times New Roman" w:cs="Times New Roman"/>
          <w:sz w:val="28"/>
          <w:szCs w:val="28"/>
        </w:rPr>
        <w:t>並</w:t>
      </w:r>
      <w:r w:rsidRPr="007976C5">
        <w:rPr>
          <w:rFonts w:ascii="Times New Roman" w:eastAsia="標楷體" w:hAnsi="Times New Roman" w:cs="Times New Roman"/>
          <w:sz w:val="28"/>
          <w:szCs w:val="28"/>
        </w:rPr>
        <w:t>公告</w:t>
      </w:r>
      <w:r w:rsidR="00CB0A08">
        <w:rPr>
          <w:rFonts w:ascii="Times New Roman" w:eastAsia="標楷體" w:hAnsi="Times New Roman" w:cs="Times New Roman" w:hint="eastAsia"/>
          <w:sz w:val="28"/>
          <w:szCs w:val="28"/>
        </w:rPr>
        <w:t>續聘資格</w:t>
      </w:r>
      <w:r w:rsidRPr="007976C5">
        <w:rPr>
          <w:rFonts w:ascii="Times New Roman" w:eastAsia="標楷體" w:hAnsi="Times New Roman" w:cs="Times New Roman"/>
          <w:sz w:val="28"/>
          <w:szCs w:val="28"/>
        </w:rPr>
        <w:t>結果</w:t>
      </w:r>
      <w:r w:rsidR="00122D0D" w:rsidRPr="007976C5">
        <w:rPr>
          <w:rFonts w:ascii="Times New Roman" w:eastAsia="標楷體" w:hAnsi="Times New Roman" w:cs="Times New Roman"/>
          <w:sz w:val="28"/>
          <w:szCs w:val="28"/>
        </w:rPr>
        <w:t>。</w:t>
      </w:r>
    </w:p>
    <w:p w:rsidR="008073F4" w:rsidRPr="007976C5" w:rsidRDefault="008073F4" w:rsidP="00543DB4">
      <w:pPr>
        <w:pStyle w:val="a3"/>
        <w:numPr>
          <w:ilvl w:val="0"/>
          <w:numId w:val="1"/>
        </w:numPr>
        <w:snapToGrid w:val="0"/>
        <w:spacing w:line="480" w:lineRule="exact"/>
        <w:ind w:leftChars="0" w:left="0" w:firstLine="0"/>
        <w:rPr>
          <w:rFonts w:ascii="Times New Roman" w:eastAsia="標楷體" w:hAnsi="Times New Roman" w:cs="Times New Roman"/>
          <w:sz w:val="28"/>
          <w:szCs w:val="28"/>
        </w:rPr>
      </w:pPr>
      <w:r w:rsidRPr="007976C5">
        <w:rPr>
          <w:rFonts w:ascii="Times New Roman" w:eastAsia="標楷體" w:hAnsi="Times New Roman" w:cs="Times New Roman"/>
          <w:b/>
          <w:sz w:val="28"/>
          <w:szCs w:val="28"/>
        </w:rPr>
        <w:t>經費來源：</w:t>
      </w:r>
    </w:p>
    <w:p w:rsidR="00F64873" w:rsidRPr="007976C5" w:rsidRDefault="008073F4" w:rsidP="00A43709">
      <w:pPr>
        <w:pStyle w:val="a3"/>
        <w:tabs>
          <w:tab w:val="left" w:pos="993"/>
          <w:tab w:val="left" w:pos="1134"/>
        </w:tabs>
        <w:snapToGrid w:val="0"/>
        <w:spacing w:line="480" w:lineRule="exact"/>
        <w:ind w:leftChars="472" w:left="1133"/>
        <w:rPr>
          <w:rFonts w:ascii="Times New Roman" w:eastAsia="標楷體" w:hAnsi="Times New Roman" w:cs="Times New Roman"/>
          <w:b/>
          <w:sz w:val="28"/>
          <w:szCs w:val="28"/>
        </w:rPr>
      </w:pPr>
      <w:r w:rsidRPr="007976C5">
        <w:rPr>
          <w:rFonts w:ascii="Times New Roman" w:eastAsia="標楷體" w:hAnsi="Times New Roman" w:cs="Times New Roman"/>
          <w:sz w:val="28"/>
          <w:szCs w:val="28"/>
        </w:rPr>
        <w:t>本計畫所需經費計</w:t>
      </w:r>
      <w:r w:rsidRPr="00667856">
        <w:rPr>
          <w:rFonts w:ascii="Times New Roman" w:eastAsia="標楷體" w:hAnsi="Times New Roman" w:cs="Times New Roman"/>
          <w:sz w:val="28"/>
          <w:szCs w:val="28"/>
        </w:rPr>
        <w:t>新臺幣</w:t>
      </w:r>
      <w:r w:rsidR="00961F79">
        <w:rPr>
          <w:rFonts w:ascii="Times New Roman" w:eastAsia="標楷體" w:hAnsi="Times New Roman" w:cs="Times New Roman" w:hint="eastAsia"/>
          <w:sz w:val="28"/>
          <w:szCs w:val="28"/>
        </w:rPr>
        <w:t>00</w:t>
      </w:r>
      <w:r w:rsidR="003B5E93" w:rsidRPr="00667856">
        <w:rPr>
          <w:rFonts w:ascii="Times New Roman" w:eastAsia="標楷體" w:hAnsi="Times New Roman" w:cs="Times New Roman"/>
          <w:sz w:val="28"/>
          <w:szCs w:val="28"/>
        </w:rPr>
        <w:t>萬</w:t>
      </w:r>
      <w:r w:rsidR="003B5E93" w:rsidRPr="007976C5">
        <w:rPr>
          <w:rFonts w:ascii="Times New Roman" w:eastAsia="標楷體" w:hAnsi="Times New Roman" w:cs="Times New Roman"/>
          <w:sz w:val="28"/>
          <w:szCs w:val="28"/>
        </w:rPr>
        <w:t>元整</w:t>
      </w:r>
      <w:r w:rsidRPr="007976C5">
        <w:rPr>
          <w:rFonts w:ascii="Times New Roman" w:eastAsia="標楷體" w:hAnsi="Times New Roman" w:cs="Times New Roman"/>
          <w:sz w:val="28"/>
          <w:szCs w:val="28"/>
        </w:rPr>
        <w:t>，由本會原住民族就業基金項下支應。</w:t>
      </w:r>
    </w:p>
    <w:p w:rsidR="008F2BBB" w:rsidRDefault="00F803FB" w:rsidP="00543DB4">
      <w:pPr>
        <w:pStyle w:val="a3"/>
        <w:numPr>
          <w:ilvl w:val="0"/>
          <w:numId w:val="1"/>
        </w:numPr>
        <w:snapToGrid w:val="0"/>
        <w:spacing w:line="480" w:lineRule="exact"/>
        <w:ind w:leftChars="0" w:left="0" w:firstLine="0"/>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t>本計畫自核定後實施</w:t>
      </w:r>
      <w:r w:rsidR="00022577" w:rsidRPr="007976C5">
        <w:rPr>
          <w:rFonts w:ascii="Times New Roman" w:eastAsia="標楷體" w:hAnsi="Times New Roman" w:cs="Times New Roman"/>
          <w:b/>
          <w:sz w:val="28"/>
          <w:szCs w:val="28"/>
        </w:rPr>
        <w:t>。</w:t>
      </w:r>
      <w:r w:rsidR="008F2BBB">
        <w:rPr>
          <w:rFonts w:ascii="Times New Roman" w:eastAsia="標楷體" w:hAnsi="Times New Roman" w:cs="Times New Roman"/>
          <w:b/>
          <w:sz w:val="28"/>
          <w:szCs w:val="28"/>
        </w:rPr>
        <w:br w:type="page"/>
      </w:r>
    </w:p>
    <w:p w:rsidR="009206BD" w:rsidRPr="007976C5" w:rsidRDefault="009206BD" w:rsidP="00273CA7">
      <w:pPr>
        <w:widowControl/>
        <w:spacing w:line="400" w:lineRule="exact"/>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lastRenderedPageBreak/>
        <w:t>附件</w:t>
      </w:r>
      <w:r w:rsidR="00AA6FF2">
        <w:rPr>
          <w:rFonts w:ascii="Times New Roman" w:eastAsia="標楷體" w:hAnsi="Times New Roman" w:cs="Times New Roman" w:hint="eastAsia"/>
          <w:b/>
          <w:sz w:val="28"/>
          <w:szCs w:val="28"/>
        </w:rPr>
        <w:t>1</w:t>
      </w:r>
      <w:r w:rsidR="007E44B2">
        <w:rPr>
          <w:rFonts w:ascii="Times New Roman" w:eastAsia="標楷體" w:hAnsi="Times New Roman" w:cs="Times New Roman" w:hint="eastAsia"/>
          <w:b/>
          <w:sz w:val="28"/>
          <w:szCs w:val="28"/>
        </w:rPr>
        <w:t>(</w:t>
      </w:r>
      <w:r w:rsidR="007E44B2">
        <w:rPr>
          <w:rFonts w:ascii="Times New Roman" w:eastAsia="標楷體" w:hAnsi="Times New Roman" w:cs="Times New Roman" w:hint="eastAsia"/>
          <w:b/>
          <w:sz w:val="28"/>
          <w:szCs w:val="28"/>
        </w:rPr>
        <w:t>申請用</w:t>
      </w:r>
      <w:r w:rsidR="007E44B2">
        <w:rPr>
          <w:rFonts w:ascii="Times New Roman" w:eastAsia="標楷體" w:hAnsi="Times New Roman" w:cs="Times New Roman" w:hint="eastAsia"/>
          <w:b/>
          <w:sz w:val="28"/>
          <w:szCs w:val="28"/>
        </w:rPr>
        <w:t>)</w:t>
      </w:r>
    </w:p>
    <w:p w:rsidR="005730FF" w:rsidRDefault="00B94C0C" w:rsidP="00273CA7">
      <w:pPr>
        <w:snapToGrid w:val="0"/>
        <w:spacing w:line="400" w:lineRule="exact"/>
        <w:jc w:val="center"/>
        <w:rPr>
          <w:rFonts w:ascii="Times New Roman" w:eastAsia="標楷體" w:hAnsi="Times New Roman" w:cs="Times New Roman"/>
          <w:b/>
          <w:sz w:val="36"/>
          <w:szCs w:val="36"/>
        </w:rPr>
      </w:pPr>
      <w:r w:rsidRPr="007976C5">
        <w:rPr>
          <w:rFonts w:ascii="Times New Roman" w:eastAsia="標楷體" w:hAnsi="Times New Roman" w:cs="Times New Roman"/>
          <w:b/>
          <w:sz w:val="36"/>
          <w:szCs w:val="36"/>
        </w:rPr>
        <w:t>105</w:t>
      </w:r>
      <w:r w:rsidRPr="007976C5">
        <w:rPr>
          <w:rFonts w:ascii="Times New Roman" w:eastAsia="標楷體" w:hAnsi="Times New Roman" w:cs="Times New Roman"/>
          <w:b/>
          <w:sz w:val="36"/>
          <w:szCs w:val="36"/>
        </w:rPr>
        <w:t>學年度原住民族棒球專才輔導就業計畫</w:t>
      </w:r>
    </w:p>
    <w:p w:rsidR="000806EB" w:rsidRPr="007976C5" w:rsidRDefault="000806EB" w:rsidP="00273CA7">
      <w:pPr>
        <w:snapToGrid w:val="0"/>
        <w:spacing w:line="400" w:lineRule="exact"/>
        <w:jc w:val="center"/>
        <w:rPr>
          <w:rFonts w:ascii="Times New Roman" w:eastAsia="標楷體" w:hAnsi="Times New Roman" w:cs="Times New Roman"/>
          <w:b/>
          <w:sz w:val="36"/>
          <w:szCs w:val="36"/>
        </w:rPr>
      </w:pPr>
      <w:r w:rsidRPr="007976C5">
        <w:rPr>
          <w:rFonts w:ascii="Times New Roman" w:eastAsia="標楷體" w:hAnsi="Times New Roman" w:cs="Times New Roman"/>
          <w:b/>
          <w:sz w:val="36"/>
          <w:szCs w:val="36"/>
        </w:rPr>
        <w:t>專任棒球教練申請表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248"/>
        <w:gridCol w:w="316"/>
        <w:gridCol w:w="6"/>
        <w:gridCol w:w="616"/>
        <w:gridCol w:w="8"/>
        <w:gridCol w:w="6"/>
        <w:gridCol w:w="479"/>
        <w:gridCol w:w="306"/>
        <w:gridCol w:w="297"/>
        <w:gridCol w:w="327"/>
        <w:gridCol w:w="670"/>
        <w:gridCol w:w="600"/>
        <w:gridCol w:w="24"/>
        <w:gridCol w:w="7"/>
        <w:gridCol w:w="462"/>
        <w:gridCol w:w="169"/>
        <w:gridCol w:w="47"/>
        <w:gridCol w:w="610"/>
        <w:gridCol w:w="6"/>
        <w:gridCol w:w="610"/>
        <w:gridCol w:w="53"/>
        <w:gridCol w:w="292"/>
        <w:gridCol w:w="81"/>
        <w:gridCol w:w="290"/>
        <w:gridCol w:w="347"/>
        <w:gridCol w:w="48"/>
        <w:gridCol w:w="300"/>
        <w:gridCol w:w="161"/>
        <w:gridCol w:w="187"/>
        <w:gridCol w:w="700"/>
        <w:gridCol w:w="224"/>
        <w:gridCol w:w="893"/>
      </w:tblGrid>
      <w:tr w:rsidR="000806EB" w:rsidRPr="007976C5" w:rsidTr="00AC491F">
        <w:trPr>
          <w:trHeight w:val="567"/>
          <w:jc w:val="center"/>
        </w:trPr>
        <w:tc>
          <w:tcPr>
            <w:tcW w:w="2679" w:type="dxa"/>
            <w:gridSpan w:val="7"/>
            <w:tcBorders>
              <w:top w:val="single" w:sz="12" w:space="0" w:color="auto"/>
              <w:bottom w:val="single" w:sz="12" w:space="0" w:color="auto"/>
            </w:tcBorders>
            <w:vAlign w:val="center"/>
          </w:tcPr>
          <w:p w:rsidR="000806EB" w:rsidRPr="007976C5" w:rsidRDefault="000806EB" w:rsidP="00C1487A">
            <w:pPr>
              <w:snapToGrid w:val="0"/>
              <w:spacing w:afterLines="50" w:after="180"/>
              <w:jc w:val="center"/>
              <w:rPr>
                <w:rFonts w:ascii="Times New Roman" w:eastAsia="微軟正黑體" w:hAnsi="Times New Roman" w:cs="Times New Roman"/>
                <w:szCs w:val="24"/>
              </w:rPr>
            </w:pPr>
            <w:r w:rsidRPr="007976C5">
              <w:rPr>
                <w:rFonts w:ascii="Times New Roman" w:eastAsia="微軟正黑體" w:hAnsi="Times New Roman" w:cs="Times New Roman"/>
                <w:szCs w:val="24"/>
              </w:rPr>
              <w:t>任教學校</w:t>
            </w:r>
            <w:r w:rsidR="0061677E" w:rsidRPr="007976C5">
              <w:rPr>
                <w:rFonts w:ascii="Times New Roman" w:eastAsia="微軟正黑體" w:hAnsi="Times New Roman" w:cs="Times New Roman"/>
                <w:szCs w:val="24"/>
              </w:rPr>
              <w:t>(</w:t>
            </w:r>
            <w:r w:rsidR="0061677E" w:rsidRPr="007976C5">
              <w:rPr>
                <w:rFonts w:ascii="Times New Roman" w:eastAsia="微軟正黑體" w:hAnsi="Times New Roman" w:cs="Times New Roman"/>
                <w:szCs w:val="24"/>
              </w:rPr>
              <w:t>面試時選填</w:t>
            </w:r>
            <w:r w:rsidR="0061677E" w:rsidRPr="007976C5">
              <w:rPr>
                <w:rFonts w:ascii="Times New Roman" w:eastAsia="微軟正黑體" w:hAnsi="Times New Roman" w:cs="Times New Roman"/>
                <w:szCs w:val="24"/>
              </w:rPr>
              <w:t>)</w:t>
            </w:r>
          </w:p>
        </w:tc>
        <w:tc>
          <w:tcPr>
            <w:tcW w:w="2693" w:type="dxa"/>
            <w:gridSpan w:val="8"/>
            <w:tcBorders>
              <w:top w:val="single" w:sz="12" w:space="0" w:color="auto"/>
              <w:bottom w:val="single" w:sz="12" w:space="0" w:color="auto"/>
            </w:tcBorders>
            <w:vAlign w:val="center"/>
          </w:tcPr>
          <w:p w:rsidR="000806EB" w:rsidRPr="007976C5" w:rsidRDefault="000806EB" w:rsidP="00C1487A">
            <w:pPr>
              <w:snapToGrid w:val="0"/>
              <w:spacing w:afterLines="50" w:after="180"/>
              <w:jc w:val="both"/>
              <w:rPr>
                <w:rFonts w:ascii="Times New Roman" w:eastAsia="微軟正黑體" w:hAnsi="Times New Roman" w:cs="Times New Roman"/>
                <w:szCs w:val="24"/>
              </w:rPr>
            </w:pPr>
            <w:r w:rsidRPr="007976C5">
              <w:rPr>
                <w:rFonts w:ascii="Times New Roman" w:eastAsia="微軟正黑體" w:hAnsi="Times New Roman" w:cs="Times New Roman"/>
                <w:szCs w:val="24"/>
              </w:rPr>
              <w:t>1.</w:t>
            </w:r>
          </w:p>
        </w:tc>
        <w:tc>
          <w:tcPr>
            <w:tcW w:w="2553" w:type="dxa"/>
            <w:gridSpan w:val="11"/>
            <w:tcBorders>
              <w:top w:val="single" w:sz="12" w:space="0" w:color="auto"/>
              <w:bottom w:val="single" w:sz="12" w:space="0" w:color="auto"/>
            </w:tcBorders>
            <w:vAlign w:val="center"/>
          </w:tcPr>
          <w:p w:rsidR="000806EB" w:rsidRPr="007976C5" w:rsidRDefault="000806EB" w:rsidP="00C1487A">
            <w:pPr>
              <w:snapToGrid w:val="0"/>
              <w:spacing w:afterLines="50" w:after="180"/>
              <w:jc w:val="both"/>
              <w:rPr>
                <w:rFonts w:ascii="Times New Roman" w:eastAsia="微軟正黑體" w:hAnsi="Times New Roman" w:cs="Times New Roman"/>
                <w:szCs w:val="24"/>
              </w:rPr>
            </w:pPr>
            <w:r w:rsidRPr="007976C5">
              <w:rPr>
                <w:rFonts w:ascii="Times New Roman" w:eastAsia="微軟正黑體" w:hAnsi="Times New Roman" w:cs="Times New Roman"/>
                <w:szCs w:val="24"/>
              </w:rPr>
              <w:t>2.</w:t>
            </w:r>
          </w:p>
        </w:tc>
        <w:tc>
          <w:tcPr>
            <w:tcW w:w="2465" w:type="dxa"/>
            <w:gridSpan w:val="6"/>
            <w:tcBorders>
              <w:top w:val="single" w:sz="12" w:space="0" w:color="auto"/>
              <w:bottom w:val="single" w:sz="12" w:space="0" w:color="auto"/>
            </w:tcBorders>
            <w:vAlign w:val="center"/>
          </w:tcPr>
          <w:p w:rsidR="000806EB" w:rsidRPr="007976C5" w:rsidRDefault="000806EB" w:rsidP="00C1487A">
            <w:pPr>
              <w:snapToGrid w:val="0"/>
              <w:spacing w:afterLines="50" w:after="180"/>
              <w:jc w:val="both"/>
              <w:rPr>
                <w:rFonts w:ascii="Times New Roman" w:eastAsia="微軟正黑體" w:hAnsi="Times New Roman" w:cs="Times New Roman"/>
                <w:szCs w:val="24"/>
              </w:rPr>
            </w:pPr>
            <w:r w:rsidRPr="007976C5">
              <w:rPr>
                <w:rFonts w:ascii="Times New Roman" w:eastAsia="微軟正黑體" w:hAnsi="Times New Roman" w:cs="Times New Roman"/>
                <w:szCs w:val="24"/>
              </w:rPr>
              <w:t>3.</w:t>
            </w:r>
          </w:p>
        </w:tc>
      </w:tr>
      <w:tr w:rsidR="000806EB" w:rsidRPr="007976C5" w:rsidTr="00273CA7">
        <w:trPr>
          <w:trHeight w:val="454"/>
          <w:jc w:val="center"/>
        </w:trPr>
        <w:tc>
          <w:tcPr>
            <w:tcW w:w="1570" w:type="dxa"/>
            <w:gridSpan w:val="3"/>
            <w:tcBorders>
              <w:top w:val="single" w:sz="12"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姓</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名</w:t>
            </w:r>
          </w:p>
        </w:tc>
        <w:tc>
          <w:tcPr>
            <w:tcW w:w="2039" w:type="dxa"/>
            <w:gridSpan w:val="7"/>
            <w:tcBorders>
              <w:top w:val="single" w:sz="12" w:space="0" w:color="auto"/>
              <w:right w:val="single" w:sz="4" w:space="0" w:color="auto"/>
            </w:tcBorders>
          </w:tcPr>
          <w:p w:rsidR="000806EB" w:rsidRPr="007976C5" w:rsidRDefault="000806EB" w:rsidP="00361B2D">
            <w:pPr>
              <w:snapToGrid w:val="0"/>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w:t>
            </w:r>
            <w:bookmarkStart w:id="1" w:name="NAME"/>
            <w:bookmarkEnd w:id="1"/>
          </w:p>
        </w:tc>
        <w:tc>
          <w:tcPr>
            <w:tcW w:w="1294" w:type="dxa"/>
            <w:gridSpan w:val="3"/>
            <w:tcBorders>
              <w:top w:val="single" w:sz="12" w:space="0" w:color="auto"/>
              <w:left w:val="single" w:sz="4" w:space="0" w:color="auto"/>
            </w:tcBorders>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英文姓名</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（姓氏在前）</w:t>
            </w:r>
          </w:p>
        </w:tc>
        <w:tc>
          <w:tcPr>
            <w:tcW w:w="1911" w:type="dxa"/>
            <w:gridSpan w:val="7"/>
            <w:tcBorders>
              <w:top w:val="single" w:sz="12" w:space="0" w:color="auto"/>
            </w:tcBorders>
          </w:tcPr>
          <w:p w:rsidR="000806EB" w:rsidRPr="007976C5" w:rsidRDefault="000806EB" w:rsidP="00361B2D">
            <w:pPr>
              <w:snapToGrid w:val="0"/>
              <w:rPr>
                <w:rFonts w:ascii="Times New Roman" w:eastAsia="微軟正黑體" w:hAnsi="Times New Roman" w:cs="Times New Roman"/>
                <w:sz w:val="20"/>
              </w:rPr>
            </w:pPr>
            <w:bookmarkStart w:id="2" w:name="ENAME"/>
            <w:bookmarkEnd w:id="2"/>
          </w:p>
        </w:tc>
        <w:tc>
          <w:tcPr>
            <w:tcW w:w="426" w:type="dxa"/>
            <w:gridSpan w:val="3"/>
            <w:tcBorders>
              <w:top w:val="single" w:sz="12" w:space="0" w:color="auto"/>
            </w:tcBorders>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性別</w:t>
            </w:r>
          </w:p>
        </w:tc>
        <w:tc>
          <w:tcPr>
            <w:tcW w:w="685" w:type="dxa"/>
            <w:gridSpan w:val="3"/>
            <w:tcBorders>
              <w:top w:val="single" w:sz="12" w:space="0" w:color="auto"/>
            </w:tcBorders>
          </w:tcPr>
          <w:p w:rsidR="000806EB" w:rsidRPr="007976C5" w:rsidRDefault="000806EB" w:rsidP="00361B2D">
            <w:pPr>
              <w:tabs>
                <w:tab w:val="left" w:pos="1839"/>
              </w:tabs>
              <w:snapToGrid w:val="0"/>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w:t>
            </w:r>
          </w:p>
        </w:tc>
        <w:tc>
          <w:tcPr>
            <w:tcW w:w="2465" w:type="dxa"/>
            <w:gridSpan w:val="6"/>
            <w:tcBorders>
              <w:top w:val="single" w:sz="12" w:space="0" w:color="auto"/>
              <w:bottom w:val="nil"/>
            </w:tcBorders>
          </w:tcPr>
          <w:p w:rsidR="000806EB" w:rsidRPr="007976C5" w:rsidRDefault="00410537" w:rsidP="00361B2D">
            <w:pPr>
              <w:snapToGrid w:val="0"/>
              <w:rPr>
                <w:rFonts w:ascii="Times New Roman" w:eastAsia="微軟正黑體" w:hAnsi="Times New Roman" w:cs="Times New Roman"/>
                <w:sz w:val="20"/>
              </w:rPr>
            </w:pPr>
            <w:r>
              <w:rPr>
                <w:rFonts w:ascii="Times New Roman" w:eastAsia="微軟正黑體" w:hAnsi="Times New Roman" w:cs="Times New Roman"/>
                <w:noProof/>
                <w:sz w:val="20"/>
              </w:rPr>
              <mc:AlternateContent>
                <mc:Choice Requires="wps">
                  <w:drawing>
                    <wp:anchor distT="0" distB="0" distL="114300" distR="114300" simplePos="0" relativeHeight="251663360" behindDoc="0" locked="0" layoutInCell="1" allowOverlap="1">
                      <wp:simplePos x="0" y="0"/>
                      <wp:positionH relativeFrom="column">
                        <wp:posOffset>313055</wp:posOffset>
                      </wp:positionH>
                      <wp:positionV relativeFrom="margin">
                        <wp:posOffset>442595</wp:posOffset>
                      </wp:positionV>
                      <wp:extent cx="826135" cy="1162685"/>
                      <wp:effectExtent l="0" t="0" r="1206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06FC" w:rsidRDefault="005106FC" w:rsidP="000806EB">
                                  <w:pPr>
                                    <w:tabs>
                                      <w:tab w:val="left" w:pos="1260"/>
                                    </w:tabs>
                                    <w:rPr>
                                      <w:sz w:val="20"/>
                                    </w:rPr>
                                  </w:pPr>
                                  <w:r>
                                    <w:rPr>
                                      <w:rFonts w:hint="eastAsia"/>
                                      <w:sz w:val="20"/>
                                    </w:rPr>
                                    <w:t>請</w:t>
                                  </w:r>
                                  <w:r>
                                    <w:rPr>
                                      <w:sz w:val="20"/>
                                    </w:rPr>
                                    <w:t xml:space="preserve"> </w:t>
                                  </w:r>
                                  <w:r>
                                    <w:rPr>
                                      <w:rFonts w:hint="eastAsia"/>
                                      <w:sz w:val="20"/>
                                    </w:rPr>
                                    <w:t>粘</w:t>
                                  </w:r>
                                  <w:r>
                                    <w:rPr>
                                      <w:sz w:val="20"/>
                                    </w:rPr>
                                    <w:t xml:space="preserve"> </w:t>
                                  </w:r>
                                  <w:r>
                                    <w:rPr>
                                      <w:rFonts w:hint="eastAsia"/>
                                      <w:sz w:val="20"/>
                                    </w:rPr>
                                    <w:t>貼</w:t>
                                  </w:r>
                                  <w:r>
                                    <w:rPr>
                                      <w:sz w:val="20"/>
                                    </w:rPr>
                                    <w:t xml:space="preserve"> </w:t>
                                  </w:r>
                                  <w:r>
                                    <w:rPr>
                                      <w:rFonts w:hint="eastAsia"/>
                                      <w:sz w:val="20"/>
                                    </w:rPr>
                                    <w:t>最</w:t>
                                  </w:r>
                                </w:p>
                                <w:p w:rsidR="005106FC" w:rsidRDefault="005106FC" w:rsidP="000806EB">
                                  <w:pPr>
                                    <w:tabs>
                                      <w:tab w:val="left" w:pos="1260"/>
                                    </w:tabs>
                                    <w:rPr>
                                      <w:sz w:val="20"/>
                                    </w:rPr>
                                  </w:pPr>
                                  <w:r>
                                    <w:rPr>
                                      <w:rFonts w:hint="eastAsia"/>
                                      <w:sz w:val="20"/>
                                    </w:rPr>
                                    <w:t>近</w:t>
                                  </w:r>
                                  <w:r>
                                    <w:rPr>
                                      <w:sz w:val="20"/>
                                    </w:rPr>
                                    <w:t xml:space="preserve"> </w:t>
                                  </w:r>
                                  <w:r>
                                    <w:rPr>
                                      <w:rFonts w:hint="eastAsia"/>
                                      <w:sz w:val="20"/>
                                    </w:rPr>
                                    <w:t>二</w:t>
                                  </w:r>
                                  <w:r>
                                    <w:rPr>
                                      <w:sz w:val="20"/>
                                    </w:rPr>
                                    <w:t xml:space="preserve"> </w:t>
                                  </w:r>
                                  <w:r>
                                    <w:rPr>
                                      <w:rFonts w:hint="eastAsia"/>
                                      <w:sz w:val="20"/>
                                    </w:rPr>
                                    <w:t>寸</w:t>
                                  </w:r>
                                  <w:r>
                                    <w:rPr>
                                      <w:sz w:val="20"/>
                                    </w:rPr>
                                    <w:t xml:space="preserve"> </w:t>
                                  </w:r>
                                  <w:r>
                                    <w:rPr>
                                      <w:rFonts w:hint="eastAsia"/>
                                      <w:sz w:val="20"/>
                                    </w:rPr>
                                    <w:t>半</w:t>
                                  </w:r>
                                </w:p>
                                <w:p w:rsidR="005106FC" w:rsidRDefault="005106FC" w:rsidP="000806EB">
                                  <w:pPr>
                                    <w:tabs>
                                      <w:tab w:val="left" w:pos="1260"/>
                                    </w:tabs>
                                    <w:rPr>
                                      <w:sz w:val="20"/>
                                    </w:rPr>
                                  </w:pPr>
                                  <w:r>
                                    <w:rPr>
                                      <w:rFonts w:hint="eastAsia"/>
                                      <w:sz w:val="20"/>
                                    </w:rPr>
                                    <w:t>身</w:t>
                                  </w:r>
                                  <w:r>
                                    <w:rPr>
                                      <w:sz w:val="20"/>
                                    </w:rPr>
                                    <w:t xml:space="preserve"> </w:t>
                                  </w:r>
                                  <w:r>
                                    <w:rPr>
                                      <w:rFonts w:hint="eastAsia"/>
                                      <w:sz w:val="20"/>
                                    </w:rPr>
                                    <w:t>正</w:t>
                                  </w:r>
                                  <w:r>
                                    <w:rPr>
                                      <w:sz w:val="20"/>
                                    </w:rPr>
                                    <w:t xml:space="preserve"> </w:t>
                                  </w:r>
                                  <w:r>
                                    <w:rPr>
                                      <w:rFonts w:hint="eastAsia"/>
                                      <w:sz w:val="20"/>
                                    </w:rPr>
                                    <w:t>面</w:t>
                                  </w:r>
                                  <w:r>
                                    <w:rPr>
                                      <w:sz w:val="20"/>
                                    </w:rPr>
                                    <w:t xml:space="preserve"> </w:t>
                                  </w:r>
                                  <w:r>
                                    <w:rPr>
                                      <w:rFonts w:hint="eastAsia"/>
                                      <w:sz w:val="20"/>
                                    </w:rPr>
                                    <w:t>脫</w:t>
                                  </w:r>
                                </w:p>
                                <w:p w:rsidR="005106FC" w:rsidRDefault="005106FC" w:rsidP="000806EB">
                                  <w:pPr>
                                    <w:tabs>
                                      <w:tab w:val="left" w:pos="1260"/>
                                    </w:tabs>
                                  </w:pPr>
                                  <w:r>
                                    <w:rPr>
                                      <w:rFonts w:hint="eastAsia"/>
                                      <w:sz w:val="20"/>
                                    </w:rPr>
                                    <w:t>帽</w:t>
                                  </w:r>
                                  <w:r>
                                    <w:rPr>
                                      <w:sz w:val="20"/>
                                    </w:rPr>
                                    <w:t xml:space="preserve"> </w:t>
                                  </w:r>
                                  <w:r>
                                    <w:rPr>
                                      <w:rFonts w:hint="eastAsia"/>
                                      <w:sz w:val="20"/>
                                    </w:rPr>
                                    <w:t>彩</w:t>
                                  </w:r>
                                  <w:r>
                                    <w:rPr>
                                      <w:rFonts w:hint="eastAsia"/>
                                      <w:sz w:val="20"/>
                                    </w:rPr>
                                    <w:t xml:space="preserve"> </w:t>
                                  </w:r>
                                  <w:r>
                                    <w:rPr>
                                      <w:rFonts w:hint="eastAsia"/>
                                      <w:sz w:val="20"/>
                                    </w:rPr>
                                    <w:t>色</w:t>
                                  </w:r>
                                  <w:r>
                                    <w:rPr>
                                      <w:rFonts w:hint="eastAsia"/>
                                      <w:sz w:val="20"/>
                                    </w:rPr>
                                    <w:t xml:space="preserve"> </w:t>
                                  </w:r>
                                  <w:r>
                                    <w:rPr>
                                      <w:rFonts w:hint="eastAsia"/>
                                      <w:sz w:val="20"/>
                                    </w:rPr>
                                    <w:t>光</w:t>
                                  </w:r>
                                  <w:r>
                                    <w:rPr>
                                      <w:sz w:val="20"/>
                                    </w:rPr>
                                    <w:t xml:space="preserve"> </w:t>
                                  </w:r>
                                  <w:r>
                                    <w:rPr>
                                      <w:rFonts w:hint="eastAsia"/>
                                      <w:sz w:val="20"/>
                                    </w:rPr>
                                    <w:t>面</w:t>
                                  </w:r>
                                  <w:r>
                                    <w:rPr>
                                      <w:sz w:val="20"/>
                                    </w:rPr>
                                    <w:t xml:space="preserve"> </w:t>
                                  </w:r>
                                  <w:r>
                                    <w:rPr>
                                      <w:rFonts w:hint="eastAsia"/>
                                      <w:sz w:val="20"/>
                                    </w:rPr>
                                    <w:t>照</w:t>
                                  </w:r>
                                  <w:r>
                                    <w:rPr>
                                      <w:rFonts w:hint="eastAsia"/>
                                      <w:sz w:val="20"/>
                                    </w:rPr>
                                    <w:t xml:space="preserve"> </w:t>
                                  </w:r>
                                  <w:r>
                                    <w:rPr>
                                      <w:rFonts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 o:spid="_x0000_s1026" style="position:absolute;margin-left:24.65pt;margin-top:34.85pt;width:65.05pt;height:9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pn6AIAAFsGAAAOAAAAZHJzL2Uyb0RvYy54bWysVVGO0zAQ/UfiDpb/s0naNE2jTVdt2iCk&#10;BVZaOICbOI1FYgfbbbogzoLEH4fgOIhrMHbabrsLEmLJRzR2xuP35s1MLq92TY22VComeIL9Cw8j&#10;ynNRML5O8Lu3mRNhpDThBakFpwm+owpfTZ8/u+zamA5EJeqCSgRBuIq7NsGV1m3suiqvaEPUhWgp&#10;h4+lkA3RsJRrt5Ckg+hN7Q48L3Q7IYtWipwqBbuL/iOe2vhlSXP9piwV1ahOMGDT9i3te2Xe7vSS&#10;xGtJ2orlexjkH1A0hHG49BhqQTRBG8kehWpYLoUSpb7IReOKsmQ5tRyAje89YHNbkZZaLpAc1R7T&#10;pP5f2Pz19kYiVoB2GHHSgEQ/v3z78f0r8k1uulbF4HLb3kjDTrXXIn+vEBdpRfiazqQUXUVJAYis&#10;v3t2wCwUHEWr7pUoIDTZaGHTtCtlYwJCAtDOqnF3VIPuNMphMxqE/nCEUQ6ffD8chNHIQHJJfDjd&#10;SqVfUNEgYyRYgto2OtleK927HlzMZVxkrK6t4jU/24CY/Q61JdOfJjEgAdN4GkxWzk8Tb7KMllHg&#10;BINw6QTeYuHMsjRwwswfjxbDRZou/M8GhR/EFSsKys2lh9Lyg7+Tbl/kfVEci0uJmhUmnIGk5HqV&#10;1hJtCZR2Zp99ek7c3HMYNnvA5QElfxB488HEycJo7ARZMHImYy9yPH8yn4ReMAkW2Tmla8bp0ymh&#10;zmhuufyRmGefx8RI3DANk6NmDVTK0YnEphqXvLAqa8Lq3j7Jg8H++zzMspE3DoaRMx6Phk4wXHrO&#10;PMpSZ5b6YTheztP58oG0S1su6umpsIKc1N4J3v0d95ChWA+FadvNdFjfqXq32gFx03YrUdxB40kB&#10;fQFzDyY0GJWQHzHqYNolWH3YEEkxql9yaF4zGg+GPBirg0F4DkcTrDHqzVT3I3TTSrauILJvZeRi&#10;Bg1eMtt79ygAulnABLMk9tPWjMjTtfW6/ydMfwEAAP//AwBQSwMEFAAGAAgAAAAhABK5BO/eAAAA&#10;CQEAAA8AAABkcnMvZG93bnJldi54bWxMj0FPhDAUhO8m/ofmmXhzi7iyC/LYmCUkeltXL9669AlE&#10;2kLbBfz3dk96nMxk5pt8t6ieTWRdZzTC/SoCRro2stMNwsd7dbcF5rzQUvRGE8IPOdgV11e5yKSZ&#10;9RtNR9+wUKJdJhBa74eMc1e3pIRbmYF08L6MVcIHaRsurZhDuep5HEUJV6LTYaEVA+1bqr+PZ4VQ&#10;2kRWbv9SVunnXPrXwziNfES8vVmen4B5WvxfGC74AR2KwHQyZy0d6xHW6UNIIiTpBtjF36RrYCeE&#10;+DHeAi9y/v9B8QsAAP//AwBQSwECLQAUAAYACAAAACEAtoM4kv4AAADhAQAAEwAAAAAAAAAAAAAA&#10;AAAAAAAAW0NvbnRlbnRfVHlwZXNdLnhtbFBLAQItABQABgAIAAAAIQA4/SH/1gAAAJQBAAALAAAA&#10;AAAAAAAAAAAAAC8BAABfcmVscy8ucmVsc1BLAQItABQABgAIAAAAIQDNFHpn6AIAAFsGAAAOAAAA&#10;AAAAAAAAAAAAAC4CAABkcnMvZTJvRG9jLnhtbFBLAQItABQABgAIAAAAIQASuQTv3gAAAAkBAAAP&#10;AAAAAAAAAAAAAAAAAEIFAABkcnMvZG93bnJldi54bWxQSwUGAAAAAAQABADzAAAATQYAAAAA&#10;" filled="f" stroked="f" strokeweight="0">
                      <v:textbox inset="0,0,0,0">
                        <w:txbxContent>
                          <w:p w:rsidR="005106FC" w:rsidRDefault="005106FC" w:rsidP="000806EB">
                            <w:pPr>
                              <w:tabs>
                                <w:tab w:val="left" w:pos="1260"/>
                              </w:tabs>
                              <w:rPr>
                                <w:sz w:val="20"/>
                              </w:rPr>
                            </w:pPr>
                            <w:r>
                              <w:rPr>
                                <w:rFonts w:hint="eastAsia"/>
                                <w:sz w:val="20"/>
                              </w:rPr>
                              <w:t>請</w:t>
                            </w:r>
                            <w:r>
                              <w:rPr>
                                <w:sz w:val="20"/>
                              </w:rPr>
                              <w:t xml:space="preserve"> </w:t>
                            </w:r>
                            <w:r>
                              <w:rPr>
                                <w:rFonts w:hint="eastAsia"/>
                                <w:sz w:val="20"/>
                              </w:rPr>
                              <w:t>粘</w:t>
                            </w:r>
                            <w:r>
                              <w:rPr>
                                <w:sz w:val="20"/>
                              </w:rPr>
                              <w:t xml:space="preserve"> </w:t>
                            </w:r>
                            <w:r>
                              <w:rPr>
                                <w:rFonts w:hint="eastAsia"/>
                                <w:sz w:val="20"/>
                              </w:rPr>
                              <w:t>貼</w:t>
                            </w:r>
                            <w:r>
                              <w:rPr>
                                <w:sz w:val="20"/>
                              </w:rPr>
                              <w:t xml:space="preserve"> </w:t>
                            </w:r>
                            <w:r>
                              <w:rPr>
                                <w:rFonts w:hint="eastAsia"/>
                                <w:sz w:val="20"/>
                              </w:rPr>
                              <w:t>最</w:t>
                            </w:r>
                          </w:p>
                          <w:p w:rsidR="005106FC" w:rsidRDefault="005106FC" w:rsidP="000806EB">
                            <w:pPr>
                              <w:tabs>
                                <w:tab w:val="left" w:pos="1260"/>
                              </w:tabs>
                              <w:rPr>
                                <w:sz w:val="20"/>
                              </w:rPr>
                            </w:pPr>
                            <w:r>
                              <w:rPr>
                                <w:rFonts w:hint="eastAsia"/>
                                <w:sz w:val="20"/>
                              </w:rPr>
                              <w:t>近</w:t>
                            </w:r>
                            <w:r>
                              <w:rPr>
                                <w:sz w:val="20"/>
                              </w:rPr>
                              <w:t xml:space="preserve"> </w:t>
                            </w:r>
                            <w:r>
                              <w:rPr>
                                <w:rFonts w:hint="eastAsia"/>
                                <w:sz w:val="20"/>
                              </w:rPr>
                              <w:t>二</w:t>
                            </w:r>
                            <w:r>
                              <w:rPr>
                                <w:sz w:val="20"/>
                              </w:rPr>
                              <w:t xml:space="preserve"> </w:t>
                            </w:r>
                            <w:r>
                              <w:rPr>
                                <w:rFonts w:hint="eastAsia"/>
                                <w:sz w:val="20"/>
                              </w:rPr>
                              <w:t>寸</w:t>
                            </w:r>
                            <w:r>
                              <w:rPr>
                                <w:sz w:val="20"/>
                              </w:rPr>
                              <w:t xml:space="preserve"> </w:t>
                            </w:r>
                            <w:r>
                              <w:rPr>
                                <w:rFonts w:hint="eastAsia"/>
                                <w:sz w:val="20"/>
                              </w:rPr>
                              <w:t>半</w:t>
                            </w:r>
                          </w:p>
                          <w:p w:rsidR="005106FC" w:rsidRDefault="005106FC" w:rsidP="000806EB">
                            <w:pPr>
                              <w:tabs>
                                <w:tab w:val="left" w:pos="1260"/>
                              </w:tabs>
                              <w:rPr>
                                <w:sz w:val="20"/>
                              </w:rPr>
                            </w:pPr>
                            <w:r>
                              <w:rPr>
                                <w:rFonts w:hint="eastAsia"/>
                                <w:sz w:val="20"/>
                              </w:rPr>
                              <w:t>身</w:t>
                            </w:r>
                            <w:r>
                              <w:rPr>
                                <w:sz w:val="20"/>
                              </w:rPr>
                              <w:t xml:space="preserve"> </w:t>
                            </w:r>
                            <w:r>
                              <w:rPr>
                                <w:rFonts w:hint="eastAsia"/>
                                <w:sz w:val="20"/>
                              </w:rPr>
                              <w:t>正</w:t>
                            </w:r>
                            <w:r>
                              <w:rPr>
                                <w:sz w:val="20"/>
                              </w:rPr>
                              <w:t xml:space="preserve"> </w:t>
                            </w:r>
                            <w:r>
                              <w:rPr>
                                <w:rFonts w:hint="eastAsia"/>
                                <w:sz w:val="20"/>
                              </w:rPr>
                              <w:t>面</w:t>
                            </w:r>
                            <w:r>
                              <w:rPr>
                                <w:sz w:val="20"/>
                              </w:rPr>
                              <w:t xml:space="preserve"> </w:t>
                            </w:r>
                            <w:r>
                              <w:rPr>
                                <w:rFonts w:hint="eastAsia"/>
                                <w:sz w:val="20"/>
                              </w:rPr>
                              <w:t>脫</w:t>
                            </w:r>
                          </w:p>
                          <w:p w:rsidR="005106FC" w:rsidRDefault="005106FC" w:rsidP="000806EB">
                            <w:pPr>
                              <w:tabs>
                                <w:tab w:val="left" w:pos="1260"/>
                              </w:tabs>
                            </w:pPr>
                            <w:r>
                              <w:rPr>
                                <w:rFonts w:hint="eastAsia"/>
                                <w:sz w:val="20"/>
                              </w:rPr>
                              <w:t>帽</w:t>
                            </w:r>
                            <w:r>
                              <w:rPr>
                                <w:sz w:val="20"/>
                              </w:rPr>
                              <w:t xml:space="preserve"> </w:t>
                            </w:r>
                            <w:r>
                              <w:rPr>
                                <w:rFonts w:hint="eastAsia"/>
                                <w:sz w:val="20"/>
                              </w:rPr>
                              <w:t>彩</w:t>
                            </w:r>
                            <w:r>
                              <w:rPr>
                                <w:rFonts w:hint="eastAsia"/>
                                <w:sz w:val="20"/>
                              </w:rPr>
                              <w:t xml:space="preserve"> </w:t>
                            </w:r>
                            <w:r>
                              <w:rPr>
                                <w:rFonts w:hint="eastAsia"/>
                                <w:sz w:val="20"/>
                              </w:rPr>
                              <w:t>色</w:t>
                            </w:r>
                            <w:r>
                              <w:rPr>
                                <w:rFonts w:hint="eastAsia"/>
                                <w:sz w:val="20"/>
                              </w:rPr>
                              <w:t xml:space="preserve"> </w:t>
                            </w:r>
                            <w:r>
                              <w:rPr>
                                <w:rFonts w:hint="eastAsia"/>
                                <w:sz w:val="20"/>
                              </w:rPr>
                              <w:t>光</w:t>
                            </w:r>
                            <w:r>
                              <w:rPr>
                                <w:sz w:val="20"/>
                              </w:rPr>
                              <w:t xml:space="preserve"> </w:t>
                            </w:r>
                            <w:r>
                              <w:rPr>
                                <w:rFonts w:hint="eastAsia"/>
                                <w:sz w:val="20"/>
                              </w:rPr>
                              <w:t>面</w:t>
                            </w:r>
                            <w:r>
                              <w:rPr>
                                <w:sz w:val="20"/>
                              </w:rPr>
                              <w:t xml:space="preserve"> </w:t>
                            </w:r>
                            <w:r>
                              <w:rPr>
                                <w:rFonts w:hint="eastAsia"/>
                                <w:sz w:val="20"/>
                              </w:rPr>
                              <w:t>照</w:t>
                            </w:r>
                            <w:r>
                              <w:rPr>
                                <w:rFonts w:hint="eastAsia"/>
                                <w:sz w:val="20"/>
                              </w:rPr>
                              <w:t xml:space="preserve"> </w:t>
                            </w:r>
                            <w:r>
                              <w:rPr>
                                <w:rFonts w:hint="eastAsia"/>
                                <w:sz w:val="20"/>
                              </w:rPr>
                              <w:t>片</w:t>
                            </w:r>
                          </w:p>
                        </w:txbxContent>
                      </v:textbox>
                      <w10:wrap anchory="margin"/>
                    </v:rect>
                  </w:pict>
                </mc:Fallback>
              </mc:AlternateContent>
            </w:r>
          </w:p>
        </w:tc>
      </w:tr>
      <w:tr w:rsidR="000806EB" w:rsidRPr="007976C5" w:rsidTr="00273CA7">
        <w:trPr>
          <w:trHeight w:val="454"/>
          <w:jc w:val="center"/>
        </w:trPr>
        <w:tc>
          <w:tcPr>
            <w:tcW w:w="1570" w:type="dxa"/>
            <w:gridSpan w:val="3"/>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國民身分證統一編號</w:t>
            </w:r>
          </w:p>
        </w:tc>
        <w:tc>
          <w:tcPr>
            <w:tcW w:w="2039" w:type="dxa"/>
            <w:gridSpan w:val="7"/>
            <w:tcBorders>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bookmarkStart w:id="3" w:name="BIRTHD"/>
            <w:bookmarkEnd w:id="3"/>
          </w:p>
        </w:tc>
        <w:tc>
          <w:tcPr>
            <w:tcW w:w="1294" w:type="dxa"/>
            <w:gridSpan w:val="3"/>
            <w:tcBorders>
              <w:lef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出</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生</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日</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期</w:t>
            </w:r>
          </w:p>
        </w:tc>
        <w:tc>
          <w:tcPr>
            <w:tcW w:w="3022" w:type="dxa"/>
            <w:gridSpan w:val="13"/>
            <w:vAlign w:val="center"/>
          </w:tcPr>
          <w:p w:rsidR="000806EB" w:rsidRPr="007976C5" w:rsidRDefault="000806EB" w:rsidP="00361B2D">
            <w:pPr>
              <w:snapToGrid w:val="0"/>
              <w:jc w:val="center"/>
              <w:rPr>
                <w:rFonts w:ascii="Times New Roman" w:eastAsia="微軟正黑體" w:hAnsi="Times New Roman" w:cs="Times New Roman"/>
                <w:sz w:val="20"/>
              </w:rPr>
            </w:pPr>
            <w:bookmarkStart w:id="4" w:name="IDNO"/>
            <w:bookmarkEnd w:id="4"/>
            <w:r w:rsidRPr="007976C5">
              <w:rPr>
                <w:rFonts w:ascii="Times New Roman" w:eastAsia="微軟正黑體" w:hAnsi="Times New Roman" w:cs="Times New Roman"/>
                <w:sz w:val="20"/>
              </w:rPr>
              <w:t>民國　　　年　　　月　　　日</w:t>
            </w:r>
          </w:p>
        </w:tc>
        <w:tc>
          <w:tcPr>
            <w:tcW w:w="2465" w:type="dxa"/>
            <w:gridSpan w:val="6"/>
            <w:tcBorders>
              <w:top w:val="nil"/>
              <w:bottom w:val="nil"/>
            </w:tcBorders>
            <w:vAlign w:val="center"/>
          </w:tcPr>
          <w:p w:rsidR="000806EB" w:rsidRPr="007976C5" w:rsidRDefault="000806EB" w:rsidP="00361B2D">
            <w:pPr>
              <w:snapToGrid w:val="0"/>
              <w:jc w:val="center"/>
              <w:rPr>
                <w:rFonts w:ascii="Times New Roman" w:eastAsia="微軟正黑體" w:hAnsi="Times New Roman" w:cs="Times New Roman"/>
                <w:sz w:val="20"/>
              </w:rPr>
            </w:pPr>
          </w:p>
        </w:tc>
      </w:tr>
      <w:tr w:rsidR="000806EB" w:rsidRPr="007976C5" w:rsidTr="00273CA7">
        <w:trPr>
          <w:trHeight w:val="454"/>
          <w:jc w:val="center"/>
        </w:trPr>
        <w:tc>
          <w:tcPr>
            <w:tcW w:w="3609" w:type="dxa"/>
            <w:gridSpan w:val="10"/>
            <w:tcBorders>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bookmarkStart w:id="5" w:name="NATCOD"/>
            <w:bookmarkEnd w:id="5"/>
            <w:r w:rsidRPr="007976C5">
              <w:rPr>
                <w:rFonts w:ascii="Times New Roman" w:eastAsia="微軟正黑體" w:hAnsi="Times New Roman" w:cs="Times New Roman"/>
                <w:sz w:val="20"/>
              </w:rPr>
              <w:t>原住民族</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族別</w:t>
            </w:r>
          </w:p>
        </w:tc>
        <w:tc>
          <w:tcPr>
            <w:tcW w:w="4316" w:type="dxa"/>
            <w:gridSpan w:val="16"/>
            <w:tcBorders>
              <w:lef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bookmarkStart w:id="6" w:name="PASSNO"/>
            <w:bookmarkEnd w:id="6"/>
          </w:p>
        </w:tc>
        <w:tc>
          <w:tcPr>
            <w:tcW w:w="2465" w:type="dxa"/>
            <w:gridSpan w:val="6"/>
            <w:tcBorders>
              <w:top w:val="nil"/>
              <w:bottom w:val="nil"/>
            </w:tcBorders>
            <w:vAlign w:val="center"/>
          </w:tcPr>
          <w:p w:rsidR="000806EB" w:rsidRPr="007976C5" w:rsidRDefault="000806EB" w:rsidP="00361B2D">
            <w:pPr>
              <w:snapToGrid w:val="0"/>
              <w:jc w:val="center"/>
              <w:rPr>
                <w:rFonts w:ascii="Times New Roman" w:eastAsia="微軟正黑體" w:hAnsi="Times New Roman" w:cs="Times New Roman"/>
                <w:sz w:val="20"/>
              </w:rPr>
            </w:pPr>
          </w:p>
        </w:tc>
      </w:tr>
      <w:tr w:rsidR="000806EB" w:rsidRPr="007976C5" w:rsidTr="00AC491F">
        <w:trPr>
          <w:trHeight w:val="1134"/>
          <w:jc w:val="center"/>
        </w:trPr>
        <w:tc>
          <w:tcPr>
            <w:tcW w:w="1570" w:type="dxa"/>
            <w:gridSpan w:val="3"/>
            <w:vMerge w:val="restart"/>
            <w:vAlign w:val="center"/>
          </w:tcPr>
          <w:p w:rsidR="000806EB" w:rsidRPr="007976C5" w:rsidRDefault="000806EB" w:rsidP="00361B2D">
            <w:pPr>
              <w:snapToGrid w:val="0"/>
              <w:spacing w:before="120"/>
              <w:jc w:val="center"/>
              <w:rPr>
                <w:rFonts w:ascii="Times New Roman" w:eastAsia="微軟正黑體" w:hAnsi="Times New Roman" w:cs="Times New Roman"/>
                <w:sz w:val="20"/>
              </w:rPr>
            </w:pPr>
            <w:r w:rsidRPr="007976C5">
              <w:rPr>
                <w:rFonts w:ascii="Times New Roman" w:eastAsia="微軟正黑體" w:hAnsi="Times New Roman" w:cs="Times New Roman"/>
                <w:sz w:val="20"/>
              </w:rPr>
              <w:t>通訊處</w:t>
            </w:r>
          </w:p>
        </w:tc>
        <w:tc>
          <w:tcPr>
            <w:tcW w:w="630" w:type="dxa"/>
            <w:gridSpan w:val="3"/>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戶</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籍</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地</w:t>
            </w:r>
          </w:p>
        </w:tc>
        <w:tc>
          <w:tcPr>
            <w:tcW w:w="5725" w:type="dxa"/>
            <w:gridSpan w:val="20"/>
            <w:tcBorders>
              <w:bottom w:val="single" w:sz="4" w:space="0" w:color="auto"/>
            </w:tcBorders>
          </w:tcPr>
          <w:p w:rsidR="000806EB" w:rsidRPr="007976C5" w:rsidRDefault="000806EB" w:rsidP="00361B2D">
            <w:pPr>
              <w:snapToGrid w:val="0"/>
              <w:rPr>
                <w:rFonts w:ascii="Times New Roman" w:eastAsia="微軟正黑體" w:hAnsi="Times New Roman" w:cs="Times New Roman"/>
                <w:sz w:val="20"/>
              </w:rPr>
            </w:pPr>
            <w:bookmarkStart w:id="7" w:name="DOMICE"/>
            <w:bookmarkEnd w:id="7"/>
            <w:r w:rsidRPr="007976C5">
              <w:rPr>
                <w:rFonts w:ascii="Times New Roman" w:eastAsia="微軟正黑體" w:hAnsi="Times New Roman" w:cs="Times New Roman"/>
              </w:rPr>
              <w:t xml:space="preserve">  □□□</w:t>
            </w:r>
            <w:r w:rsidRPr="007976C5">
              <w:rPr>
                <w:rFonts w:ascii="Times New Roman" w:eastAsia="微軟正黑體" w:hAnsi="Times New Roman" w:cs="Times New Roman"/>
                <w:sz w:val="20"/>
              </w:rPr>
              <w:t>（郵遞區號）</w:t>
            </w:r>
          </w:p>
          <w:p w:rsidR="000806EB" w:rsidRPr="007976C5" w:rsidRDefault="000806EB" w:rsidP="00361B2D">
            <w:pPr>
              <w:snapToGrid w:val="0"/>
              <w:ind w:leftChars="83" w:left="399" w:hangingChars="100" w:hanging="200"/>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縣（市）　　　　鄉（鎮市區）　　　　村（里）　　鄰</w:t>
            </w:r>
          </w:p>
          <w:p w:rsidR="000806EB" w:rsidRPr="007976C5" w:rsidRDefault="000806EB" w:rsidP="00361B2D">
            <w:pPr>
              <w:snapToGrid w:val="0"/>
              <w:ind w:left="400" w:hangingChars="200" w:hanging="400"/>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路（街）　</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 xml:space="preserve">段　　</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巷　　弄　　號　　樓</w:t>
            </w:r>
          </w:p>
        </w:tc>
        <w:tc>
          <w:tcPr>
            <w:tcW w:w="2465" w:type="dxa"/>
            <w:gridSpan w:val="6"/>
            <w:tcBorders>
              <w:top w:val="nil"/>
              <w:bottom w:val="single" w:sz="6" w:space="0" w:color="auto"/>
            </w:tcBorders>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273CA7">
        <w:trPr>
          <w:trHeight w:val="737"/>
          <w:jc w:val="center"/>
        </w:trPr>
        <w:tc>
          <w:tcPr>
            <w:tcW w:w="1570" w:type="dxa"/>
            <w:gridSpan w:val="3"/>
            <w:vMerge/>
            <w:tcBorders>
              <w:bottom w:val="single" w:sz="8" w:space="0" w:color="auto"/>
            </w:tcBorders>
          </w:tcPr>
          <w:p w:rsidR="000806EB" w:rsidRPr="007976C5" w:rsidRDefault="000806EB" w:rsidP="00361B2D">
            <w:pPr>
              <w:snapToGrid w:val="0"/>
              <w:spacing w:before="120"/>
              <w:jc w:val="center"/>
              <w:rPr>
                <w:rFonts w:ascii="Times New Roman" w:eastAsia="微軟正黑體" w:hAnsi="Times New Roman" w:cs="Times New Roman"/>
                <w:sz w:val="20"/>
              </w:rPr>
            </w:pPr>
          </w:p>
        </w:tc>
        <w:tc>
          <w:tcPr>
            <w:tcW w:w="630" w:type="dxa"/>
            <w:gridSpan w:val="3"/>
            <w:tcBorders>
              <w:bottom w:val="single" w:sz="4" w:space="0" w:color="auto"/>
            </w:tcBorders>
            <w:vAlign w:val="center"/>
          </w:tcPr>
          <w:p w:rsidR="000806EB" w:rsidRPr="007976C5" w:rsidRDefault="000806EB" w:rsidP="00361B2D">
            <w:pPr>
              <w:snapToGrid w:val="0"/>
              <w:spacing w:before="120"/>
              <w:jc w:val="center"/>
              <w:rPr>
                <w:rFonts w:ascii="Times New Roman" w:eastAsia="微軟正黑體" w:hAnsi="Times New Roman" w:cs="Times New Roman"/>
                <w:sz w:val="20"/>
              </w:rPr>
            </w:pPr>
            <w:r w:rsidRPr="007976C5">
              <w:rPr>
                <w:rFonts w:ascii="Times New Roman" w:eastAsia="微軟正黑體" w:hAnsi="Times New Roman" w:cs="Times New Roman"/>
                <w:sz w:val="20"/>
              </w:rPr>
              <w:t>現居住所</w:t>
            </w:r>
          </w:p>
        </w:tc>
        <w:tc>
          <w:tcPr>
            <w:tcW w:w="5725" w:type="dxa"/>
            <w:gridSpan w:val="20"/>
            <w:tcBorders>
              <w:bottom w:val="single" w:sz="4" w:space="0" w:color="auto"/>
            </w:tcBorders>
          </w:tcPr>
          <w:p w:rsidR="000806EB" w:rsidRPr="007976C5" w:rsidRDefault="000806EB" w:rsidP="00361B2D">
            <w:pPr>
              <w:snapToGrid w:val="0"/>
              <w:rPr>
                <w:rFonts w:ascii="Times New Roman" w:eastAsia="微軟正黑體" w:hAnsi="Times New Roman" w:cs="Times New Roman"/>
                <w:sz w:val="20"/>
              </w:rPr>
            </w:pPr>
            <w:bookmarkStart w:id="8" w:name="CURADD"/>
            <w:bookmarkEnd w:id="8"/>
            <w:r w:rsidRPr="007976C5">
              <w:rPr>
                <w:rFonts w:ascii="Times New Roman" w:eastAsia="微軟正黑體" w:hAnsi="Times New Roman" w:cs="Times New Roman"/>
              </w:rPr>
              <w:t xml:space="preserve">  □□□</w:t>
            </w:r>
            <w:r w:rsidRPr="007976C5">
              <w:rPr>
                <w:rFonts w:ascii="Times New Roman" w:eastAsia="微軟正黑體" w:hAnsi="Times New Roman" w:cs="Times New Roman"/>
                <w:sz w:val="20"/>
              </w:rPr>
              <w:t>（郵遞區號）</w:t>
            </w:r>
          </w:p>
          <w:p w:rsidR="000806EB" w:rsidRPr="007976C5" w:rsidRDefault="000806EB" w:rsidP="00361B2D">
            <w:pPr>
              <w:snapToGrid w:val="0"/>
              <w:ind w:leftChars="83" w:left="399" w:hangingChars="100" w:hanging="200"/>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縣（市）　　　　鄉（鎮市區）　　　　村（里）　　鄰</w:t>
            </w:r>
          </w:p>
          <w:p w:rsidR="000806EB" w:rsidRPr="007976C5" w:rsidRDefault="000806EB" w:rsidP="00361B2D">
            <w:pPr>
              <w:snapToGrid w:val="0"/>
              <w:ind w:leftChars="-12" w:left="-1" w:hangingChars="14" w:hanging="28"/>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路（街）　</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 xml:space="preserve">段　　</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巷　　弄　　號　　樓</w:t>
            </w:r>
          </w:p>
        </w:tc>
        <w:tc>
          <w:tcPr>
            <w:tcW w:w="648" w:type="dxa"/>
            <w:gridSpan w:val="3"/>
            <w:vMerge w:val="restart"/>
            <w:tcBorders>
              <w:top w:val="single" w:sz="6" w:space="0" w:color="auto"/>
              <w:right w:val="single" w:sz="4" w:space="0" w:color="auto"/>
            </w:tcBorders>
            <w:vAlign w:val="center"/>
          </w:tcPr>
          <w:p w:rsidR="000806EB" w:rsidRPr="007976C5" w:rsidRDefault="000806EB" w:rsidP="00C1487A">
            <w:pPr>
              <w:snapToGrid w:val="0"/>
              <w:spacing w:beforeLines="50" w:before="180"/>
              <w:jc w:val="center"/>
              <w:rPr>
                <w:rFonts w:ascii="Times New Roman" w:eastAsia="微軟正黑體" w:hAnsi="Times New Roman" w:cs="Times New Roman"/>
                <w:sz w:val="20"/>
              </w:rPr>
            </w:pPr>
            <w:bookmarkStart w:id="9" w:name="CURTEL"/>
            <w:bookmarkEnd w:id="9"/>
            <w:r w:rsidRPr="007976C5">
              <w:rPr>
                <w:rFonts w:ascii="Times New Roman" w:eastAsia="微軟正黑體" w:hAnsi="Times New Roman" w:cs="Times New Roman"/>
                <w:sz w:val="20"/>
              </w:rPr>
              <w:t>電話</w:t>
            </w:r>
          </w:p>
          <w:p w:rsidR="000806EB" w:rsidRPr="007976C5" w:rsidRDefault="000806EB" w:rsidP="00C1487A">
            <w:pPr>
              <w:snapToGrid w:val="0"/>
              <w:spacing w:beforeLines="50" w:before="180"/>
              <w:jc w:val="center"/>
              <w:rPr>
                <w:rFonts w:ascii="Times New Roman" w:eastAsia="微軟正黑體" w:hAnsi="Times New Roman" w:cs="Times New Roman"/>
                <w:sz w:val="20"/>
              </w:rPr>
            </w:pPr>
            <w:r w:rsidRPr="007976C5">
              <w:rPr>
                <w:rFonts w:ascii="Times New Roman" w:eastAsia="微軟正黑體" w:hAnsi="Times New Roman" w:cs="Times New Roman"/>
                <w:sz w:val="20"/>
              </w:rPr>
              <w:t>號碼</w:t>
            </w:r>
          </w:p>
        </w:tc>
        <w:tc>
          <w:tcPr>
            <w:tcW w:w="1817" w:type="dxa"/>
            <w:gridSpan w:val="3"/>
            <w:vMerge w:val="restart"/>
            <w:tcBorders>
              <w:top w:val="single" w:sz="6" w:space="0" w:color="auto"/>
              <w:left w:val="single" w:sz="4" w:space="0" w:color="auto"/>
            </w:tcBorders>
            <w:vAlign w:val="center"/>
          </w:tcPr>
          <w:p w:rsidR="000806EB" w:rsidRPr="007976C5" w:rsidRDefault="000806EB" w:rsidP="00361B2D">
            <w:pPr>
              <w:snapToGrid w:val="0"/>
              <w:jc w:val="both"/>
              <w:rPr>
                <w:rFonts w:ascii="Times New Roman" w:eastAsia="微軟正黑體" w:hAnsi="Times New Roman" w:cs="Times New Roman"/>
                <w:sz w:val="20"/>
              </w:rPr>
            </w:pPr>
            <w:r w:rsidRPr="007976C5">
              <w:rPr>
                <w:rFonts w:ascii="Times New Roman" w:eastAsia="微軟正黑體" w:hAnsi="Times New Roman" w:cs="Times New Roman"/>
                <w:sz w:val="20"/>
              </w:rPr>
              <w:t>住宅</w:t>
            </w:r>
            <w:r w:rsidRPr="007976C5">
              <w:rPr>
                <w:rFonts w:ascii="Times New Roman" w:eastAsia="微軟正黑體" w:hAnsi="Times New Roman" w:cs="Times New Roman"/>
                <w:sz w:val="20"/>
              </w:rPr>
              <w:t>:</w:t>
            </w:r>
            <w:r w:rsidRPr="007976C5">
              <w:rPr>
                <w:rFonts w:ascii="Times New Roman" w:eastAsia="微軟正黑體" w:hAnsi="Times New Roman" w:cs="Times New Roman"/>
                <w:sz w:val="20"/>
              </w:rPr>
              <w:t>（　）</w:t>
            </w:r>
          </w:p>
          <w:p w:rsidR="000806EB" w:rsidRPr="007976C5" w:rsidRDefault="000806EB" w:rsidP="00361B2D">
            <w:pPr>
              <w:snapToGrid w:val="0"/>
              <w:jc w:val="both"/>
              <w:rPr>
                <w:rFonts w:ascii="Times New Roman" w:eastAsia="微軟正黑體" w:hAnsi="Times New Roman" w:cs="Times New Roman"/>
                <w:sz w:val="20"/>
              </w:rPr>
            </w:pPr>
            <w:r w:rsidRPr="007976C5">
              <w:rPr>
                <w:rFonts w:ascii="Times New Roman" w:eastAsia="微軟正黑體" w:hAnsi="Times New Roman" w:cs="Times New Roman"/>
                <w:sz w:val="20"/>
              </w:rPr>
              <w:t>手機</w:t>
            </w:r>
            <w:r w:rsidRPr="007976C5">
              <w:rPr>
                <w:rFonts w:ascii="Times New Roman" w:eastAsia="微軟正黑體" w:hAnsi="Times New Roman" w:cs="Times New Roman"/>
                <w:sz w:val="20"/>
              </w:rPr>
              <w:t>:</w:t>
            </w:r>
          </w:p>
        </w:tc>
      </w:tr>
      <w:tr w:rsidR="000806EB" w:rsidRPr="007976C5" w:rsidTr="00273CA7">
        <w:trPr>
          <w:trHeight w:val="454"/>
          <w:jc w:val="center"/>
        </w:trPr>
        <w:tc>
          <w:tcPr>
            <w:tcW w:w="2194" w:type="dxa"/>
            <w:gridSpan w:val="5"/>
            <w:tcBorders>
              <w:top w:val="single" w:sz="8"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電子郵件信箱</w:t>
            </w:r>
          </w:p>
        </w:tc>
        <w:tc>
          <w:tcPr>
            <w:tcW w:w="5731" w:type="dxa"/>
            <w:gridSpan w:val="21"/>
            <w:tcBorders>
              <w:top w:val="single" w:sz="4" w:space="0" w:color="auto"/>
            </w:tcBorders>
            <w:vAlign w:val="center"/>
          </w:tcPr>
          <w:p w:rsidR="000806EB" w:rsidRPr="007976C5" w:rsidRDefault="000806EB" w:rsidP="00361B2D">
            <w:pPr>
              <w:snapToGrid w:val="0"/>
              <w:spacing w:before="120"/>
              <w:jc w:val="center"/>
              <w:rPr>
                <w:rFonts w:ascii="Times New Roman" w:eastAsia="微軟正黑體" w:hAnsi="Times New Roman" w:cs="Times New Roman"/>
                <w:sz w:val="20"/>
              </w:rPr>
            </w:pPr>
          </w:p>
        </w:tc>
        <w:tc>
          <w:tcPr>
            <w:tcW w:w="648" w:type="dxa"/>
            <w:gridSpan w:val="3"/>
            <w:vMerge/>
            <w:tcBorders>
              <w:right w:val="single" w:sz="4" w:space="0" w:color="auto"/>
            </w:tcBorders>
          </w:tcPr>
          <w:p w:rsidR="000806EB" w:rsidRPr="007976C5" w:rsidRDefault="000806EB" w:rsidP="00361B2D">
            <w:pPr>
              <w:snapToGrid w:val="0"/>
              <w:rPr>
                <w:rFonts w:ascii="Times New Roman" w:eastAsia="微軟正黑體" w:hAnsi="Times New Roman" w:cs="Times New Roman"/>
                <w:sz w:val="20"/>
              </w:rPr>
            </w:pPr>
          </w:p>
        </w:tc>
        <w:tc>
          <w:tcPr>
            <w:tcW w:w="1817" w:type="dxa"/>
            <w:gridSpan w:val="3"/>
            <w:vMerge/>
            <w:tcBorders>
              <w:left w:val="single" w:sz="4" w:space="0" w:color="auto"/>
            </w:tcBorders>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273CA7">
        <w:trPr>
          <w:trHeight w:val="454"/>
          <w:jc w:val="center"/>
        </w:trPr>
        <w:tc>
          <w:tcPr>
            <w:tcW w:w="1570" w:type="dxa"/>
            <w:gridSpan w:val="3"/>
            <w:tcBorders>
              <w:bottom w:val="single" w:sz="12"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緊</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急</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通知人</w:t>
            </w:r>
          </w:p>
        </w:tc>
        <w:tc>
          <w:tcPr>
            <w:tcW w:w="616" w:type="dxa"/>
            <w:tcBorders>
              <w:bottom w:val="single" w:sz="12"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姓</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名</w:t>
            </w:r>
          </w:p>
        </w:tc>
        <w:tc>
          <w:tcPr>
            <w:tcW w:w="2717" w:type="dxa"/>
            <w:gridSpan w:val="9"/>
            <w:tcBorders>
              <w:bottom w:val="single" w:sz="12"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p>
        </w:tc>
        <w:tc>
          <w:tcPr>
            <w:tcW w:w="685" w:type="dxa"/>
            <w:gridSpan w:val="4"/>
            <w:tcBorders>
              <w:bottom w:val="single" w:sz="12" w:space="0" w:color="auto"/>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關</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係</w:t>
            </w:r>
          </w:p>
        </w:tc>
        <w:tc>
          <w:tcPr>
            <w:tcW w:w="2337" w:type="dxa"/>
            <w:gridSpan w:val="9"/>
            <w:tcBorders>
              <w:left w:val="single" w:sz="4" w:space="0" w:color="auto"/>
              <w:bottom w:val="single" w:sz="12"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p>
        </w:tc>
        <w:tc>
          <w:tcPr>
            <w:tcW w:w="648" w:type="dxa"/>
            <w:gridSpan w:val="3"/>
            <w:tcBorders>
              <w:bottom w:val="single" w:sz="12" w:space="0" w:color="auto"/>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電話號碼</w:t>
            </w:r>
          </w:p>
        </w:tc>
        <w:tc>
          <w:tcPr>
            <w:tcW w:w="1817" w:type="dxa"/>
            <w:gridSpan w:val="3"/>
            <w:tcBorders>
              <w:left w:val="single" w:sz="4" w:space="0" w:color="auto"/>
              <w:bottom w:val="single" w:sz="12" w:space="0" w:color="auto"/>
            </w:tcBorders>
            <w:vAlign w:val="center"/>
          </w:tcPr>
          <w:p w:rsidR="000806EB" w:rsidRPr="007976C5" w:rsidRDefault="000806EB" w:rsidP="00361B2D">
            <w:pPr>
              <w:snapToGrid w:val="0"/>
              <w:rPr>
                <w:rFonts w:ascii="Times New Roman" w:eastAsia="微軟正黑體" w:hAnsi="Times New Roman" w:cs="Times New Roman"/>
                <w:sz w:val="20"/>
              </w:rPr>
            </w:pPr>
            <w:r w:rsidRPr="007976C5">
              <w:rPr>
                <w:rFonts w:ascii="Times New Roman" w:eastAsia="微軟正黑體" w:hAnsi="Times New Roman" w:cs="Times New Roman"/>
                <w:sz w:val="20"/>
              </w:rPr>
              <w:t>住宅</w:t>
            </w:r>
            <w:r w:rsidRPr="007976C5">
              <w:rPr>
                <w:rFonts w:ascii="Times New Roman" w:eastAsia="微軟正黑體" w:hAnsi="Times New Roman" w:cs="Times New Roman"/>
                <w:sz w:val="20"/>
              </w:rPr>
              <w:t>:</w:t>
            </w:r>
            <w:r w:rsidRPr="007976C5">
              <w:rPr>
                <w:rFonts w:ascii="Times New Roman" w:eastAsia="微軟正黑體" w:hAnsi="Times New Roman" w:cs="Times New Roman"/>
                <w:sz w:val="20"/>
              </w:rPr>
              <w:t>（　）</w:t>
            </w:r>
          </w:p>
          <w:p w:rsidR="000806EB" w:rsidRPr="007976C5" w:rsidRDefault="000806EB" w:rsidP="002807EE">
            <w:pPr>
              <w:snapToGrid w:val="0"/>
              <w:rPr>
                <w:rFonts w:ascii="Times New Roman" w:eastAsia="微軟正黑體" w:hAnsi="Times New Roman" w:cs="Times New Roman"/>
                <w:sz w:val="20"/>
              </w:rPr>
            </w:pPr>
            <w:r w:rsidRPr="007976C5">
              <w:rPr>
                <w:rFonts w:ascii="Times New Roman" w:eastAsia="微軟正黑體" w:hAnsi="Times New Roman" w:cs="Times New Roman"/>
                <w:sz w:val="20"/>
              </w:rPr>
              <w:t>手機</w:t>
            </w:r>
            <w:r w:rsidRPr="007976C5">
              <w:rPr>
                <w:rFonts w:ascii="Times New Roman" w:eastAsia="微軟正黑體" w:hAnsi="Times New Roman" w:cs="Times New Roman"/>
                <w:sz w:val="20"/>
              </w:rPr>
              <w:t>:</w:t>
            </w:r>
          </w:p>
        </w:tc>
      </w:tr>
      <w:tr w:rsidR="000806EB" w:rsidRPr="007976C5" w:rsidTr="00AC491F">
        <w:trPr>
          <w:trHeight w:val="567"/>
          <w:jc w:val="center"/>
        </w:trPr>
        <w:tc>
          <w:tcPr>
            <w:tcW w:w="1564" w:type="dxa"/>
            <w:gridSpan w:val="2"/>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申請資格</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w:t>
            </w:r>
            <w:r w:rsidRPr="007976C5">
              <w:rPr>
                <w:rFonts w:ascii="Times New Roman" w:eastAsia="微軟正黑體" w:hAnsi="Times New Roman" w:cs="Times New Roman"/>
                <w:sz w:val="20"/>
              </w:rPr>
              <w:t>請檢附各項資料</w:t>
            </w:r>
            <w:r w:rsidRPr="007976C5">
              <w:rPr>
                <w:rFonts w:ascii="Times New Roman" w:eastAsia="微軟正黑體" w:hAnsi="Times New Roman" w:cs="Times New Roman"/>
                <w:sz w:val="20"/>
              </w:rPr>
              <w:t>)</w:t>
            </w:r>
          </w:p>
        </w:tc>
        <w:tc>
          <w:tcPr>
            <w:tcW w:w="3346" w:type="dxa"/>
            <w:gridSpan w:val="12"/>
            <w:tcBorders>
              <w:bottom w:val="single" w:sz="6" w:space="0" w:color="auto"/>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資格項目</w:t>
            </w:r>
          </w:p>
        </w:tc>
        <w:tc>
          <w:tcPr>
            <w:tcW w:w="4363" w:type="dxa"/>
            <w:gridSpan w:val="16"/>
            <w:tcBorders>
              <w:left w:val="single" w:sz="4" w:space="0" w:color="auto"/>
              <w:bottom w:val="single" w:sz="6"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符合條件</w:t>
            </w:r>
          </w:p>
        </w:tc>
        <w:tc>
          <w:tcPr>
            <w:tcW w:w="1117" w:type="dxa"/>
            <w:gridSpan w:val="2"/>
            <w:tcBorders>
              <w:left w:val="single" w:sz="4" w:space="0" w:color="auto"/>
              <w:bottom w:val="single" w:sz="6"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備註</w:t>
            </w:r>
          </w:p>
        </w:tc>
      </w:tr>
      <w:tr w:rsidR="000806EB" w:rsidRPr="007976C5" w:rsidTr="00AC491F">
        <w:trPr>
          <w:trHeight w:val="567"/>
          <w:jc w:val="center"/>
        </w:trPr>
        <w:tc>
          <w:tcPr>
            <w:tcW w:w="1564" w:type="dxa"/>
            <w:gridSpan w:val="2"/>
            <w:vMerge/>
            <w:vAlign w:val="center"/>
          </w:tcPr>
          <w:p w:rsidR="000806EB" w:rsidRPr="007976C5" w:rsidRDefault="000806EB" w:rsidP="00361B2D">
            <w:pPr>
              <w:snapToGrid w:val="0"/>
              <w:jc w:val="center"/>
              <w:rPr>
                <w:rFonts w:ascii="Times New Roman" w:eastAsia="微軟正黑體" w:hAnsi="Times New Roman" w:cs="Times New Roman"/>
                <w:sz w:val="20"/>
              </w:rPr>
            </w:pPr>
          </w:p>
        </w:tc>
        <w:tc>
          <w:tcPr>
            <w:tcW w:w="3346" w:type="dxa"/>
            <w:gridSpan w:val="12"/>
            <w:tcBorders>
              <w:bottom w:val="single" w:sz="6" w:space="0" w:color="auto"/>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全國性體育團體棒球運動教練證</w:t>
            </w:r>
          </w:p>
        </w:tc>
        <w:tc>
          <w:tcPr>
            <w:tcW w:w="4363" w:type="dxa"/>
            <w:gridSpan w:val="16"/>
            <w:tcBorders>
              <w:left w:val="single" w:sz="4" w:space="0" w:color="auto"/>
              <w:bottom w:val="single" w:sz="6" w:space="0" w:color="auto"/>
            </w:tcBorders>
            <w:vAlign w:val="center"/>
          </w:tcPr>
          <w:p w:rsidR="000806EB" w:rsidRPr="007976C5" w:rsidRDefault="000806EB" w:rsidP="002807EE">
            <w:pPr>
              <w:snapToGrid w:val="0"/>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8"/>
                <w:szCs w:val="28"/>
              </w:rPr>
              <w:t xml:space="preserve"> C</w:t>
            </w:r>
            <w:r w:rsidRPr="007976C5">
              <w:rPr>
                <w:rFonts w:ascii="Times New Roman" w:eastAsia="微軟正黑體" w:hAnsi="Times New Roman" w:cs="Times New Roman"/>
                <w:sz w:val="28"/>
                <w:szCs w:val="28"/>
              </w:rPr>
              <w:t>級</w:t>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8"/>
                <w:szCs w:val="28"/>
              </w:rPr>
              <w:t xml:space="preserve"> B</w:t>
            </w:r>
            <w:r w:rsidRPr="007976C5">
              <w:rPr>
                <w:rFonts w:ascii="Times New Roman" w:eastAsia="微軟正黑體" w:hAnsi="Times New Roman" w:cs="Times New Roman"/>
                <w:sz w:val="28"/>
                <w:szCs w:val="28"/>
              </w:rPr>
              <w:t>級</w:t>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8"/>
                <w:szCs w:val="28"/>
              </w:rPr>
              <w:t xml:space="preserve"> A</w:t>
            </w:r>
            <w:r w:rsidRPr="007976C5">
              <w:rPr>
                <w:rFonts w:ascii="Times New Roman" w:eastAsia="微軟正黑體" w:hAnsi="Times New Roman" w:cs="Times New Roman"/>
                <w:sz w:val="28"/>
                <w:szCs w:val="28"/>
              </w:rPr>
              <w:t>級</w:t>
            </w:r>
          </w:p>
        </w:tc>
        <w:tc>
          <w:tcPr>
            <w:tcW w:w="1117" w:type="dxa"/>
            <w:gridSpan w:val="2"/>
            <w:tcBorders>
              <w:left w:val="single" w:sz="4" w:space="0" w:color="auto"/>
              <w:bottom w:val="single" w:sz="6" w:space="0" w:color="auto"/>
            </w:tcBorders>
            <w:vAlign w:val="center"/>
          </w:tcPr>
          <w:p w:rsidR="000806EB" w:rsidRPr="007976C5" w:rsidRDefault="000806EB" w:rsidP="00361B2D">
            <w:pPr>
              <w:snapToGrid w:val="0"/>
              <w:rPr>
                <w:rFonts w:ascii="Times New Roman" w:eastAsia="微軟正黑體" w:hAnsi="Times New Roman" w:cs="Times New Roman"/>
                <w:sz w:val="20"/>
              </w:rPr>
            </w:pPr>
          </w:p>
        </w:tc>
      </w:tr>
      <w:tr w:rsidR="002807EE" w:rsidRPr="007976C5" w:rsidTr="00AC491F">
        <w:trPr>
          <w:trHeight w:val="567"/>
          <w:jc w:val="center"/>
        </w:trPr>
        <w:tc>
          <w:tcPr>
            <w:tcW w:w="1564" w:type="dxa"/>
            <w:gridSpan w:val="2"/>
            <w:vMerge/>
            <w:vAlign w:val="center"/>
          </w:tcPr>
          <w:p w:rsidR="002807EE" w:rsidRPr="007976C5" w:rsidRDefault="002807EE" w:rsidP="00361B2D">
            <w:pPr>
              <w:snapToGrid w:val="0"/>
              <w:jc w:val="center"/>
              <w:rPr>
                <w:rFonts w:ascii="Times New Roman" w:eastAsia="微軟正黑體" w:hAnsi="Times New Roman" w:cs="Times New Roman"/>
                <w:sz w:val="20"/>
              </w:rPr>
            </w:pPr>
          </w:p>
        </w:tc>
        <w:tc>
          <w:tcPr>
            <w:tcW w:w="3346" w:type="dxa"/>
            <w:gridSpan w:val="12"/>
            <w:tcBorders>
              <w:bottom w:val="single" w:sz="6" w:space="0" w:color="auto"/>
              <w:right w:val="single" w:sz="4" w:space="0" w:color="auto"/>
            </w:tcBorders>
            <w:vAlign w:val="center"/>
          </w:tcPr>
          <w:p w:rsidR="002807EE" w:rsidRPr="007976C5" w:rsidRDefault="002807EE" w:rsidP="002807EE">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是否具臺灣運動傷害防護學會委託機關核發效期內防護員資格證明</w:t>
            </w:r>
          </w:p>
        </w:tc>
        <w:tc>
          <w:tcPr>
            <w:tcW w:w="4363" w:type="dxa"/>
            <w:gridSpan w:val="16"/>
            <w:tcBorders>
              <w:left w:val="single" w:sz="4" w:space="0" w:color="auto"/>
              <w:bottom w:val="single" w:sz="6" w:space="0" w:color="auto"/>
            </w:tcBorders>
            <w:vAlign w:val="center"/>
          </w:tcPr>
          <w:p w:rsidR="002807EE" w:rsidRPr="007976C5" w:rsidRDefault="002807EE" w:rsidP="002807EE">
            <w:pPr>
              <w:snapToGrid w:val="0"/>
              <w:rPr>
                <w:rFonts w:ascii="Times New Roman" w:eastAsia="微軟正黑體" w:hAnsi="Times New Roman" w:cs="Times New Roman"/>
                <w:sz w:val="20"/>
              </w:rPr>
            </w:pP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8"/>
                <w:szCs w:val="28"/>
              </w:rPr>
              <w:t>是</w:t>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t>否</w:t>
            </w:r>
          </w:p>
        </w:tc>
        <w:tc>
          <w:tcPr>
            <w:tcW w:w="1117" w:type="dxa"/>
            <w:gridSpan w:val="2"/>
            <w:tcBorders>
              <w:left w:val="single" w:sz="4" w:space="0" w:color="auto"/>
              <w:bottom w:val="single" w:sz="6" w:space="0" w:color="auto"/>
            </w:tcBorders>
            <w:vAlign w:val="center"/>
          </w:tcPr>
          <w:p w:rsidR="002807EE" w:rsidRPr="007976C5" w:rsidRDefault="002807EE" w:rsidP="00361B2D">
            <w:pPr>
              <w:snapToGrid w:val="0"/>
              <w:rPr>
                <w:rFonts w:ascii="Times New Roman" w:eastAsia="微軟正黑體" w:hAnsi="Times New Roman" w:cs="Times New Roman"/>
                <w:sz w:val="20"/>
              </w:rPr>
            </w:pPr>
          </w:p>
        </w:tc>
      </w:tr>
      <w:tr w:rsidR="006B3F70" w:rsidRPr="007976C5" w:rsidTr="00AC491F">
        <w:trPr>
          <w:trHeight w:val="567"/>
          <w:jc w:val="center"/>
        </w:trPr>
        <w:tc>
          <w:tcPr>
            <w:tcW w:w="1564" w:type="dxa"/>
            <w:gridSpan w:val="2"/>
            <w:vMerge/>
            <w:vAlign w:val="center"/>
          </w:tcPr>
          <w:p w:rsidR="006B3F70" w:rsidRPr="007976C5" w:rsidRDefault="006B3F70" w:rsidP="00361B2D">
            <w:pPr>
              <w:snapToGrid w:val="0"/>
              <w:jc w:val="center"/>
              <w:rPr>
                <w:rFonts w:ascii="Times New Roman" w:eastAsia="微軟正黑體" w:hAnsi="Times New Roman" w:cs="Times New Roman"/>
                <w:sz w:val="20"/>
              </w:rPr>
            </w:pPr>
          </w:p>
        </w:tc>
        <w:tc>
          <w:tcPr>
            <w:tcW w:w="3346" w:type="dxa"/>
            <w:gridSpan w:val="12"/>
            <w:tcBorders>
              <w:bottom w:val="single" w:sz="6" w:space="0" w:color="auto"/>
              <w:right w:val="single" w:sz="4" w:space="0" w:color="auto"/>
            </w:tcBorders>
            <w:vAlign w:val="center"/>
          </w:tcPr>
          <w:p w:rsidR="006B3F70" w:rsidRPr="007976C5" w:rsidRDefault="006B3F70" w:rsidP="002807EE">
            <w:pPr>
              <w:snapToGrid w:val="0"/>
              <w:jc w:val="center"/>
              <w:rPr>
                <w:rFonts w:ascii="Times New Roman" w:eastAsia="微軟正黑體" w:hAnsi="Times New Roman" w:cs="Times New Roman"/>
                <w:sz w:val="20"/>
              </w:rPr>
            </w:pPr>
            <w:r>
              <w:rPr>
                <w:rFonts w:ascii="Times New Roman" w:eastAsia="微軟正黑體" w:hAnsi="Times New Roman" w:cs="Times New Roman" w:hint="eastAsia"/>
                <w:sz w:val="20"/>
              </w:rPr>
              <w:t>具</w:t>
            </w:r>
            <w:r w:rsidRPr="006B3F70">
              <w:rPr>
                <w:rFonts w:ascii="Times New Roman" w:eastAsia="微軟正黑體" w:hAnsi="Times New Roman" w:cs="Times New Roman" w:hint="eastAsia"/>
                <w:sz w:val="20"/>
              </w:rPr>
              <w:t>體育相關系所碩士以上學位</w:t>
            </w:r>
          </w:p>
        </w:tc>
        <w:tc>
          <w:tcPr>
            <w:tcW w:w="4363" w:type="dxa"/>
            <w:gridSpan w:val="16"/>
            <w:tcBorders>
              <w:left w:val="single" w:sz="4" w:space="0" w:color="auto"/>
              <w:bottom w:val="single" w:sz="6" w:space="0" w:color="auto"/>
            </w:tcBorders>
            <w:vAlign w:val="center"/>
          </w:tcPr>
          <w:p w:rsidR="006B3F70" w:rsidRPr="007976C5" w:rsidRDefault="006B3F70" w:rsidP="002807EE">
            <w:pPr>
              <w:snapToGrid w:val="0"/>
              <w:rPr>
                <w:rFonts w:ascii="Times New Roman" w:eastAsia="微軟正黑體" w:hAnsi="Times New Roman" w:cs="Times New Roman"/>
                <w:sz w:val="20"/>
              </w:rPr>
            </w:pPr>
            <w:r>
              <w:rPr>
                <w:rFonts w:ascii="Times New Roman" w:eastAsia="微軟正黑體" w:hAnsi="Times New Roman" w:cs="Times New Roman" w:hint="eastAsia"/>
                <w:sz w:val="28"/>
                <w:szCs w:val="28"/>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8"/>
                <w:szCs w:val="28"/>
              </w:rPr>
              <w:t>是</w:t>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8"/>
                <w:szCs w:val="28"/>
              </w:rPr>
              <w:t xml:space="preserve"> </w:t>
            </w:r>
            <w:r w:rsidRPr="007976C5">
              <w:rPr>
                <w:rFonts w:ascii="Times New Roman" w:eastAsia="微軟正黑體" w:hAnsi="Times New Roman" w:cs="Times New Roman"/>
                <w:sz w:val="28"/>
                <w:szCs w:val="28"/>
              </w:rPr>
              <w:t>否</w:t>
            </w:r>
          </w:p>
        </w:tc>
        <w:tc>
          <w:tcPr>
            <w:tcW w:w="1117" w:type="dxa"/>
            <w:gridSpan w:val="2"/>
            <w:tcBorders>
              <w:left w:val="single" w:sz="4" w:space="0" w:color="auto"/>
              <w:bottom w:val="single" w:sz="6" w:space="0" w:color="auto"/>
            </w:tcBorders>
            <w:vAlign w:val="center"/>
          </w:tcPr>
          <w:p w:rsidR="006B3F70" w:rsidRPr="007976C5" w:rsidRDefault="006B3F70" w:rsidP="00361B2D">
            <w:pPr>
              <w:snapToGrid w:val="0"/>
              <w:rPr>
                <w:rFonts w:ascii="Times New Roman" w:eastAsia="微軟正黑體" w:hAnsi="Times New Roman" w:cs="Times New Roman"/>
                <w:sz w:val="20"/>
              </w:rPr>
            </w:pPr>
          </w:p>
        </w:tc>
      </w:tr>
      <w:tr w:rsidR="000806EB" w:rsidRPr="007976C5" w:rsidTr="00AC491F">
        <w:trPr>
          <w:trHeight w:val="567"/>
          <w:jc w:val="center"/>
        </w:trPr>
        <w:tc>
          <w:tcPr>
            <w:tcW w:w="1564" w:type="dxa"/>
            <w:gridSpan w:val="2"/>
            <w:vMerge/>
            <w:vAlign w:val="center"/>
          </w:tcPr>
          <w:p w:rsidR="000806EB" w:rsidRPr="007976C5" w:rsidRDefault="000806EB" w:rsidP="00361B2D">
            <w:pPr>
              <w:snapToGrid w:val="0"/>
              <w:jc w:val="center"/>
              <w:rPr>
                <w:rFonts w:ascii="Times New Roman" w:eastAsia="微軟正黑體" w:hAnsi="Times New Roman" w:cs="Times New Roman"/>
                <w:sz w:val="20"/>
              </w:rPr>
            </w:pPr>
          </w:p>
        </w:tc>
        <w:tc>
          <w:tcPr>
            <w:tcW w:w="3346" w:type="dxa"/>
            <w:gridSpan w:val="12"/>
            <w:tcBorders>
              <w:bottom w:val="single" w:sz="6" w:space="0" w:color="auto"/>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擔任國內職業球團選手</w:t>
            </w:r>
          </w:p>
        </w:tc>
        <w:tc>
          <w:tcPr>
            <w:tcW w:w="4363" w:type="dxa"/>
            <w:gridSpan w:val="16"/>
            <w:tcBorders>
              <w:left w:val="single" w:sz="4" w:space="0" w:color="auto"/>
              <w:bottom w:val="single" w:sz="6" w:space="0" w:color="auto"/>
            </w:tcBorders>
            <w:vAlign w:val="center"/>
          </w:tcPr>
          <w:p w:rsidR="000806EB" w:rsidRPr="007976C5" w:rsidRDefault="000806EB" w:rsidP="00576EAD">
            <w:pPr>
              <w:snapToGrid w:val="0"/>
              <w:rPr>
                <w:rFonts w:ascii="Times New Roman" w:eastAsia="微軟正黑體" w:hAnsi="Times New Roman" w:cs="Times New Roman"/>
                <w:sz w:val="20"/>
              </w:rPr>
            </w:pPr>
            <w:r w:rsidRPr="007976C5">
              <w:rPr>
                <w:rFonts w:ascii="Times New Roman" w:eastAsia="微軟正黑體" w:hAnsi="Times New Roman" w:cs="Times New Roman"/>
                <w:sz w:val="28"/>
                <w:szCs w:val="28"/>
              </w:rPr>
              <w:sym w:font="Wingdings 2" w:char="F0A3"/>
            </w:r>
            <w:r w:rsidR="00A774CF" w:rsidRPr="007976C5">
              <w:rPr>
                <w:rFonts w:ascii="Times New Roman" w:eastAsia="微軟正黑體" w:hAnsi="Times New Roman" w:cs="Times New Roman"/>
                <w:sz w:val="20"/>
              </w:rPr>
              <w:t>一</w:t>
            </w:r>
            <w:r w:rsidRPr="007976C5">
              <w:rPr>
                <w:rFonts w:ascii="Times New Roman" w:eastAsia="微軟正黑體" w:hAnsi="Times New Roman" w:cs="Times New Roman"/>
                <w:sz w:val="20"/>
              </w:rPr>
              <w:t>~</w:t>
            </w:r>
            <w:r w:rsidR="00A774CF" w:rsidRPr="007976C5">
              <w:rPr>
                <w:rFonts w:ascii="Times New Roman" w:eastAsia="微軟正黑體" w:hAnsi="Times New Roman" w:cs="Times New Roman"/>
                <w:sz w:val="20"/>
              </w:rPr>
              <w:t>二</w:t>
            </w:r>
            <w:r w:rsidRPr="007976C5">
              <w:rPr>
                <w:rFonts w:ascii="Times New Roman" w:eastAsia="微軟正黑體" w:hAnsi="Times New Roman" w:cs="Times New Roman"/>
                <w:sz w:val="20"/>
              </w:rPr>
              <w:t>年</w:t>
            </w:r>
            <w:r w:rsidR="00022577"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8"/>
                <w:szCs w:val="28"/>
              </w:rPr>
              <w:sym w:font="Wingdings 2" w:char="F0A3"/>
            </w:r>
            <w:r w:rsidR="00A774CF" w:rsidRPr="007976C5">
              <w:rPr>
                <w:rFonts w:ascii="Times New Roman" w:eastAsia="微軟正黑體" w:hAnsi="Times New Roman" w:cs="Times New Roman"/>
                <w:sz w:val="20"/>
                <w:szCs w:val="20"/>
              </w:rPr>
              <w:t>二</w:t>
            </w:r>
            <w:r w:rsidRPr="007976C5">
              <w:rPr>
                <w:rFonts w:ascii="Times New Roman" w:eastAsia="微軟正黑體" w:hAnsi="Times New Roman" w:cs="Times New Roman"/>
                <w:sz w:val="20"/>
                <w:szCs w:val="20"/>
              </w:rPr>
              <w:t>~</w:t>
            </w:r>
            <w:r w:rsidR="00A774CF" w:rsidRPr="007976C5">
              <w:rPr>
                <w:rFonts w:ascii="Times New Roman" w:eastAsia="微軟正黑體" w:hAnsi="Times New Roman" w:cs="Times New Roman"/>
                <w:sz w:val="20"/>
                <w:szCs w:val="20"/>
              </w:rPr>
              <w:t>五</w:t>
            </w:r>
            <w:r w:rsidRPr="007976C5">
              <w:rPr>
                <w:rFonts w:ascii="Times New Roman" w:eastAsia="微軟正黑體" w:hAnsi="Times New Roman" w:cs="Times New Roman"/>
                <w:sz w:val="20"/>
                <w:szCs w:val="20"/>
              </w:rPr>
              <w:t>年</w:t>
            </w:r>
            <w:r w:rsidR="00022577" w:rsidRPr="007976C5">
              <w:rPr>
                <w:rFonts w:ascii="Times New Roman" w:eastAsia="微軟正黑體" w:hAnsi="Times New Roman" w:cs="Times New Roman"/>
                <w:sz w:val="20"/>
                <w:szCs w:val="20"/>
              </w:rPr>
              <w:t xml:space="preserve">  </w:t>
            </w:r>
            <w:r w:rsidR="00A774CF" w:rsidRPr="007976C5">
              <w:rPr>
                <w:rFonts w:ascii="Times New Roman" w:eastAsia="微軟正黑體" w:hAnsi="Times New Roman" w:cs="Times New Roman"/>
                <w:sz w:val="28"/>
                <w:szCs w:val="28"/>
              </w:rPr>
              <w:sym w:font="Wingdings 2" w:char="F0A3"/>
            </w:r>
            <w:r w:rsidR="00A774CF" w:rsidRPr="007976C5">
              <w:rPr>
                <w:rFonts w:ascii="Times New Roman" w:eastAsia="微軟正黑體" w:hAnsi="Times New Roman" w:cs="Times New Roman"/>
                <w:sz w:val="20"/>
                <w:szCs w:val="20"/>
              </w:rPr>
              <w:t>五年以</w:t>
            </w:r>
            <w:r w:rsidRPr="007976C5">
              <w:rPr>
                <w:rFonts w:ascii="Times New Roman" w:eastAsia="微軟正黑體" w:hAnsi="Times New Roman" w:cs="Times New Roman"/>
                <w:sz w:val="20"/>
                <w:szCs w:val="20"/>
              </w:rPr>
              <w:t>上</w:t>
            </w:r>
          </w:p>
        </w:tc>
        <w:tc>
          <w:tcPr>
            <w:tcW w:w="1117" w:type="dxa"/>
            <w:gridSpan w:val="2"/>
            <w:tcBorders>
              <w:left w:val="single" w:sz="4" w:space="0" w:color="auto"/>
              <w:bottom w:val="single" w:sz="6" w:space="0" w:color="auto"/>
            </w:tcBorders>
            <w:vAlign w:val="center"/>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rPr>
          <w:trHeight w:val="567"/>
          <w:jc w:val="center"/>
        </w:trPr>
        <w:tc>
          <w:tcPr>
            <w:tcW w:w="1564" w:type="dxa"/>
            <w:gridSpan w:val="2"/>
            <w:vMerge/>
            <w:vAlign w:val="center"/>
          </w:tcPr>
          <w:p w:rsidR="000806EB" w:rsidRPr="007976C5" w:rsidRDefault="000806EB" w:rsidP="00361B2D">
            <w:pPr>
              <w:snapToGrid w:val="0"/>
              <w:jc w:val="center"/>
              <w:rPr>
                <w:rFonts w:ascii="Times New Roman" w:eastAsia="微軟正黑體" w:hAnsi="Times New Roman" w:cs="Times New Roman"/>
                <w:sz w:val="20"/>
              </w:rPr>
            </w:pPr>
          </w:p>
        </w:tc>
        <w:tc>
          <w:tcPr>
            <w:tcW w:w="3346" w:type="dxa"/>
            <w:gridSpan w:val="12"/>
            <w:tcBorders>
              <w:bottom w:val="single" w:sz="6" w:space="0" w:color="auto"/>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擔任國內甲組成棒球團選手</w:t>
            </w:r>
          </w:p>
        </w:tc>
        <w:tc>
          <w:tcPr>
            <w:tcW w:w="4363" w:type="dxa"/>
            <w:gridSpan w:val="16"/>
            <w:tcBorders>
              <w:left w:val="single" w:sz="4" w:space="0" w:color="auto"/>
              <w:bottom w:val="single" w:sz="6" w:space="0" w:color="auto"/>
            </w:tcBorders>
            <w:vAlign w:val="center"/>
          </w:tcPr>
          <w:p w:rsidR="000806EB" w:rsidRPr="007976C5" w:rsidRDefault="00A774CF" w:rsidP="00576EAD">
            <w:pPr>
              <w:snapToGrid w:val="0"/>
              <w:rPr>
                <w:rFonts w:ascii="Times New Roman" w:eastAsia="微軟正黑體" w:hAnsi="Times New Roman" w:cs="Times New Roman"/>
                <w:sz w:val="20"/>
              </w:rPr>
            </w:pP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0"/>
              </w:rPr>
              <w:t>一</w:t>
            </w:r>
            <w:r w:rsidRPr="007976C5">
              <w:rPr>
                <w:rFonts w:ascii="Times New Roman" w:eastAsia="微軟正黑體" w:hAnsi="Times New Roman" w:cs="Times New Roman"/>
                <w:sz w:val="20"/>
              </w:rPr>
              <w:t>~</w:t>
            </w:r>
            <w:r w:rsidRPr="007976C5">
              <w:rPr>
                <w:rFonts w:ascii="Times New Roman" w:eastAsia="微軟正黑體" w:hAnsi="Times New Roman" w:cs="Times New Roman"/>
                <w:sz w:val="20"/>
              </w:rPr>
              <w:t>二年</w:t>
            </w:r>
            <w:r w:rsidRPr="007976C5">
              <w:rPr>
                <w:rFonts w:ascii="Times New Roman" w:eastAsia="微軟正黑體" w:hAnsi="Times New Roman" w:cs="Times New Roman"/>
                <w:sz w:val="20"/>
              </w:rPr>
              <w:t xml:space="preserve"> </w:t>
            </w:r>
            <w:r w:rsidR="00022577"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0"/>
                <w:szCs w:val="20"/>
              </w:rPr>
              <w:t>二</w:t>
            </w:r>
            <w:r w:rsidRPr="007976C5">
              <w:rPr>
                <w:rFonts w:ascii="Times New Roman" w:eastAsia="微軟正黑體" w:hAnsi="Times New Roman" w:cs="Times New Roman"/>
                <w:sz w:val="20"/>
                <w:szCs w:val="20"/>
              </w:rPr>
              <w:t>~</w:t>
            </w:r>
            <w:r w:rsidRPr="007976C5">
              <w:rPr>
                <w:rFonts w:ascii="Times New Roman" w:eastAsia="微軟正黑體" w:hAnsi="Times New Roman" w:cs="Times New Roman"/>
                <w:sz w:val="20"/>
                <w:szCs w:val="20"/>
              </w:rPr>
              <w:t>五年</w:t>
            </w:r>
            <w:r w:rsidR="00022577"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0"/>
                <w:szCs w:val="20"/>
              </w:rPr>
              <w:t>五年以上</w:t>
            </w:r>
          </w:p>
        </w:tc>
        <w:tc>
          <w:tcPr>
            <w:tcW w:w="1117" w:type="dxa"/>
            <w:gridSpan w:val="2"/>
            <w:tcBorders>
              <w:left w:val="single" w:sz="4" w:space="0" w:color="auto"/>
              <w:bottom w:val="single" w:sz="6" w:space="0" w:color="auto"/>
            </w:tcBorders>
            <w:vAlign w:val="center"/>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rPr>
          <w:trHeight w:val="567"/>
          <w:jc w:val="center"/>
        </w:trPr>
        <w:tc>
          <w:tcPr>
            <w:tcW w:w="1564" w:type="dxa"/>
            <w:gridSpan w:val="2"/>
            <w:vMerge/>
            <w:tcBorders>
              <w:bottom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p>
        </w:tc>
        <w:tc>
          <w:tcPr>
            <w:tcW w:w="3346" w:type="dxa"/>
            <w:gridSpan w:val="12"/>
            <w:tcBorders>
              <w:bottom w:val="single" w:sz="6" w:space="0" w:color="auto"/>
              <w:right w:val="single" w:sz="4" w:space="0" w:color="auto"/>
            </w:tcBorders>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從事各級學校代表隊教練工作</w:t>
            </w:r>
          </w:p>
        </w:tc>
        <w:tc>
          <w:tcPr>
            <w:tcW w:w="4363" w:type="dxa"/>
            <w:gridSpan w:val="16"/>
            <w:tcBorders>
              <w:left w:val="single" w:sz="4" w:space="0" w:color="auto"/>
              <w:bottom w:val="single" w:sz="6" w:space="0" w:color="auto"/>
            </w:tcBorders>
            <w:vAlign w:val="center"/>
          </w:tcPr>
          <w:p w:rsidR="000806EB" w:rsidRPr="007976C5" w:rsidRDefault="000806EB" w:rsidP="00576EAD">
            <w:pPr>
              <w:snapToGrid w:val="0"/>
              <w:rPr>
                <w:rFonts w:ascii="Times New Roman" w:eastAsia="微軟正黑體" w:hAnsi="Times New Roman" w:cs="Times New Roman"/>
                <w:sz w:val="20"/>
              </w:rPr>
            </w:pP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0"/>
              </w:rPr>
              <w:t>一</w:t>
            </w:r>
            <w:r w:rsidRPr="007976C5">
              <w:rPr>
                <w:rFonts w:ascii="Times New Roman" w:eastAsia="微軟正黑體" w:hAnsi="Times New Roman" w:cs="Times New Roman"/>
                <w:sz w:val="20"/>
              </w:rPr>
              <w:t>~</w:t>
            </w:r>
            <w:r w:rsidR="00022577" w:rsidRPr="007976C5">
              <w:rPr>
                <w:rFonts w:ascii="Times New Roman" w:eastAsia="微軟正黑體" w:hAnsi="Times New Roman" w:cs="Times New Roman"/>
                <w:sz w:val="20"/>
              </w:rPr>
              <w:t>二</w:t>
            </w:r>
            <w:r w:rsidRPr="007976C5">
              <w:rPr>
                <w:rFonts w:ascii="Times New Roman" w:eastAsia="微軟正黑體" w:hAnsi="Times New Roman" w:cs="Times New Roman"/>
                <w:sz w:val="20"/>
              </w:rPr>
              <w:t>年</w:t>
            </w:r>
            <w:r w:rsidRPr="007976C5">
              <w:rPr>
                <w:rFonts w:ascii="Times New Roman" w:eastAsia="微軟正黑體" w:hAnsi="Times New Roman" w:cs="Times New Roman"/>
                <w:sz w:val="20"/>
              </w:rPr>
              <w:t xml:space="preserve"> </w:t>
            </w:r>
            <w:r w:rsidR="00022577"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8"/>
                <w:szCs w:val="28"/>
              </w:rPr>
              <w:sym w:font="Wingdings 2" w:char="F0A3"/>
            </w:r>
            <w:r w:rsidR="00022577" w:rsidRPr="007976C5">
              <w:rPr>
                <w:rFonts w:ascii="Times New Roman" w:eastAsia="微軟正黑體" w:hAnsi="Times New Roman" w:cs="Times New Roman"/>
                <w:sz w:val="20"/>
                <w:szCs w:val="20"/>
              </w:rPr>
              <w:t>二</w:t>
            </w:r>
            <w:r w:rsidRPr="007976C5">
              <w:rPr>
                <w:rFonts w:ascii="Times New Roman" w:eastAsia="微軟正黑體" w:hAnsi="Times New Roman" w:cs="Times New Roman"/>
                <w:sz w:val="20"/>
                <w:szCs w:val="20"/>
              </w:rPr>
              <w:t>~</w:t>
            </w:r>
            <w:r w:rsidRPr="007976C5">
              <w:rPr>
                <w:rFonts w:ascii="Times New Roman" w:eastAsia="微軟正黑體" w:hAnsi="Times New Roman" w:cs="Times New Roman"/>
                <w:sz w:val="20"/>
                <w:szCs w:val="20"/>
              </w:rPr>
              <w:t>五年</w:t>
            </w:r>
            <w:r w:rsidRPr="007976C5">
              <w:rPr>
                <w:rFonts w:ascii="Times New Roman" w:eastAsia="微軟正黑體" w:hAnsi="Times New Roman" w:cs="Times New Roman"/>
                <w:sz w:val="20"/>
                <w:szCs w:val="20"/>
              </w:rPr>
              <w:t xml:space="preserve"> </w:t>
            </w:r>
            <w:r w:rsidR="00022577"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8"/>
                <w:szCs w:val="28"/>
              </w:rPr>
              <w:sym w:font="Wingdings 2" w:char="F0A3"/>
            </w:r>
            <w:r w:rsidRPr="007976C5">
              <w:rPr>
                <w:rFonts w:ascii="Times New Roman" w:eastAsia="微軟正黑體" w:hAnsi="Times New Roman" w:cs="Times New Roman"/>
                <w:sz w:val="20"/>
                <w:szCs w:val="20"/>
              </w:rPr>
              <w:t>五年以上</w:t>
            </w:r>
          </w:p>
        </w:tc>
        <w:tc>
          <w:tcPr>
            <w:tcW w:w="1117" w:type="dxa"/>
            <w:gridSpan w:val="2"/>
            <w:tcBorders>
              <w:left w:val="single" w:sz="4" w:space="0" w:color="auto"/>
              <w:bottom w:val="single" w:sz="6" w:space="0" w:color="auto"/>
            </w:tcBorders>
            <w:vAlign w:val="center"/>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1C727E">
        <w:trPr>
          <w:trHeight w:val="412"/>
          <w:jc w:val="center"/>
        </w:trPr>
        <w:tc>
          <w:tcPr>
            <w:tcW w:w="10390" w:type="dxa"/>
            <w:gridSpan w:val="32"/>
            <w:tcBorders>
              <w:top w:val="single" w:sz="12" w:space="0" w:color="auto"/>
            </w:tcBorders>
            <w:vAlign w:val="center"/>
          </w:tcPr>
          <w:p w:rsidR="000806EB" w:rsidRPr="007976C5" w:rsidRDefault="000806EB" w:rsidP="00361B2D">
            <w:pPr>
              <w:snapToGrid w:val="0"/>
              <w:jc w:val="center"/>
              <w:rPr>
                <w:rFonts w:ascii="Times New Roman" w:eastAsia="微軟正黑體" w:hAnsi="Times New Roman" w:cs="Times New Roman"/>
                <w:szCs w:val="24"/>
              </w:rPr>
            </w:pPr>
            <w:r w:rsidRPr="007976C5">
              <w:rPr>
                <w:rFonts w:ascii="Times New Roman" w:eastAsia="微軟正黑體" w:hAnsi="Times New Roman" w:cs="Times New Roman"/>
                <w:szCs w:val="24"/>
              </w:rPr>
              <w:t>學</w:t>
            </w:r>
            <w:r w:rsidRPr="007976C5">
              <w:rPr>
                <w:rFonts w:ascii="Times New Roman" w:eastAsia="微軟正黑體" w:hAnsi="Times New Roman" w:cs="Times New Roman"/>
                <w:szCs w:val="24"/>
              </w:rPr>
              <w:t xml:space="preserve">                                                      </w:t>
            </w:r>
            <w:r w:rsidRPr="007976C5">
              <w:rPr>
                <w:rFonts w:ascii="Times New Roman" w:eastAsia="微軟正黑體" w:hAnsi="Times New Roman" w:cs="Times New Roman"/>
                <w:szCs w:val="24"/>
              </w:rPr>
              <w:t>歷</w:t>
            </w:r>
          </w:p>
        </w:tc>
      </w:tr>
      <w:tr w:rsidR="000806EB" w:rsidRPr="007976C5" w:rsidTr="00273CA7">
        <w:trPr>
          <w:trHeight w:val="567"/>
          <w:jc w:val="center"/>
        </w:trPr>
        <w:tc>
          <w:tcPr>
            <w:tcW w:w="2985" w:type="dxa"/>
            <w:gridSpan w:val="8"/>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學</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校</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名</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稱</w:t>
            </w:r>
          </w:p>
        </w:tc>
        <w:tc>
          <w:tcPr>
            <w:tcW w:w="1894" w:type="dxa"/>
            <w:gridSpan w:val="4"/>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院</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系</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科</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別</w:t>
            </w:r>
          </w:p>
        </w:tc>
        <w:tc>
          <w:tcPr>
            <w:tcW w:w="2651" w:type="dxa"/>
            <w:gridSpan w:val="12"/>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修</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業</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年</w:t>
            </w:r>
            <w:r w:rsidRPr="007976C5">
              <w:rPr>
                <w:rFonts w:ascii="Times New Roman" w:eastAsia="微軟正黑體" w:hAnsi="Times New Roman" w:cs="Times New Roman"/>
                <w:sz w:val="20"/>
              </w:rPr>
              <w:t xml:space="preserve"> </w:t>
            </w:r>
            <w:r w:rsidRPr="007976C5">
              <w:rPr>
                <w:rFonts w:ascii="Times New Roman" w:eastAsia="微軟正黑體" w:hAnsi="Times New Roman" w:cs="Times New Roman"/>
                <w:sz w:val="20"/>
              </w:rPr>
              <w:t>限</w:t>
            </w:r>
          </w:p>
        </w:tc>
        <w:tc>
          <w:tcPr>
            <w:tcW w:w="347" w:type="dxa"/>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畢業</w:t>
            </w:r>
          </w:p>
        </w:tc>
        <w:tc>
          <w:tcPr>
            <w:tcW w:w="348" w:type="dxa"/>
            <w:gridSpan w:val="2"/>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結業</w:t>
            </w:r>
          </w:p>
        </w:tc>
        <w:tc>
          <w:tcPr>
            <w:tcW w:w="348" w:type="dxa"/>
            <w:gridSpan w:val="2"/>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肄業</w:t>
            </w:r>
          </w:p>
        </w:tc>
        <w:tc>
          <w:tcPr>
            <w:tcW w:w="924" w:type="dxa"/>
            <w:gridSpan w:val="2"/>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教育</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程度</w:t>
            </w:r>
          </w:p>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（學位）</w:t>
            </w:r>
          </w:p>
        </w:tc>
        <w:tc>
          <w:tcPr>
            <w:tcW w:w="893" w:type="dxa"/>
            <w:vMerge w:val="restart"/>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證書日期文號</w:t>
            </w:r>
          </w:p>
        </w:tc>
      </w:tr>
      <w:tr w:rsidR="000806EB" w:rsidRPr="007976C5" w:rsidTr="001C727E">
        <w:trPr>
          <w:trHeight w:val="422"/>
          <w:jc w:val="center"/>
        </w:trPr>
        <w:tc>
          <w:tcPr>
            <w:tcW w:w="2985" w:type="dxa"/>
            <w:gridSpan w:val="8"/>
            <w:vMerge/>
          </w:tcPr>
          <w:p w:rsidR="000806EB" w:rsidRPr="007976C5" w:rsidRDefault="000806EB" w:rsidP="00361B2D">
            <w:pPr>
              <w:snapToGrid w:val="0"/>
              <w:spacing w:before="300"/>
              <w:jc w:val="center"/>
              <w:rPr>
                <w:rFonts w:ascii="Times New Roman" w:eastAsia="微軟正黑體" w:hAnsi="Times New Roman" w:cs="Times New Roman"/>
                <w:sz w:val="20"/>
              </w:rPr>
            </w:pPr>
          </w:p>
        </w:tc>
        <w:tc>
          <w:tcPr>
            <w:tcW w:w="1894" w:type="dxa"/>
            <w:gridSpan w:val="4"/>
            <w:vMerge/>
          </w:tcPr>
          <w:p w:rsidR="000806EB" w:rsidRPr="007976C5" w:rsidRDefault="000806EB" w:rsidP="00361B2D">
            <w:pPr>
              <w:snapToGrid w:val="0"/>
              <w:spacing w:before="300"/>
              <w:jc w:val="center"/>
              <w:rPr>
                <w:rFonts w:ascii="Times New Roman" w:eastAsia="微軟正黑體" w:hAnsi="Times New Roman" w:cs="Times New Roman"/>
                <w:sz w:val="20"/>
              </w:rPr>
            </w:pPr>
          </w:p>
        </w:tc>
        <w:tc>
          <w:tcPr>
            <w:tcW w:w="1319" w:type="dxa"/>
            <w:gridSpan w:val="6"/>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起（年、月）</w:t>
            </w:r>
          </w:p>
        </w:tc>
        <w:tc>
          <w:tcPr>
            <w:tcW w:w="1332" w:type="dxa"/>
            <w:gridSpan w:val="6"/>
            <w:vAlign w:val="center"/>
          </w:tcPr>
          <w:p w:rsidR="000806EB" w:rsidRPr="007976C5" w:rsidRDefault="000806EB" w:rsidP="00361B2D">
            <w:pPr>
              <w:snapToGrid w:val="0"/>
              <w:jc w:val="center"/>
              <w:rPr>
                <w:rFonts w:ascii="Times New Roman" w:eastAsia="微軟正黑體" w:hAnsi="Times New Roman" w:cs="Times New Roman"/>
                <w:sz w:val="20"/>
              </w:rPr>
            </w:pPr>
            <w:r w:rsidRPr="007976C5">
              <w:rPr>
                <w:rFonts w:ascii="Times New Roman" w:eastAsia="微軟正黑體" w:hAnsi="Times New Roman" w:cs="Times New Roman"/>
                <w:sz w:val="20"/>
              </w:rPr>
              <w:t>迄（年、月）</w:t>
            </w:r>
          </w:p>
        </w:tc>
        <w:tc>
          <w:tcPr>
            <w:tcW w:w="347" w:type="dxa"/>
            <w:vMerge/>
          </w:tcPr>
          <w:p w:rsidR="000806EB" w:rsidRPr="007976C5" w:rsidRDefault="000806EB" w:rsidP="00361B2D">
            <w:pPr>
              <w:snapToGrid w:val="0"/>
              <w:spacing w:before="120"/>
              <w:jc w:val="center"/>
              <w:rPr>
                <w:rFonts w:ascii="Times New Roman" w:eastAsia="微軟正黑體" w:hAnsi="Times New Roman" w:cs="Times New Roman"/>
                <w:sz w:val="20"/>
              </w:rPr>
            </w:pPr>
          </w:p>
        </w:tc>
        <w:tc>
          <w:tcPr>
            <w:tcW w:w="348" w:type="dxa"/>
            <w:gridSpan w:val="2"/>
            <w:vMerge/>
          </w:tcPr>
          <w:p w:rsidR="000806EB" w:rsidRPr="007976C5" w:rsidRDefault="000806EB" w:rsidP="00361B2D">
            <w:pPr>
              <w:snapToGrid w:val="0"/>
              <w:spacing w:before="120"/>
              <w:jc w:val="center"/>
              <w:rPr>
                <w:rFonts w:ascii="Times New Roman" w:eastAsia="微軟正黑體" w:hAnsi="Times New Roman" w:cs="Times New Roman"/>
                <w:sz w:val="20"/>
              </w:rPr>
            </w:pPr>
          </w:p>
        </w:tc>
        <w:tc>
          <w:tcPr>
            <w:tcW w:w="348" w:type="dxa"/>
            <w:gridSpan w:val="2"/>
            <w:vMerge/>
          </w:tcPr>
          <w:p w:rsidR="000806EB" w:rsidRPr="007976C5" w:rsidRDefault="000806EB" w:rsidP="00361B2D">
            <w:pPr>
              <w:snapToGrid w:val="0"/>
              <w:spacing w:before="120"/>
              <w:jc w:val="center"/>
              <w:rPr>
                <w:rFonts w:ascii="Times New Roman" w:eastAsia="微軟正黑體" w:hAnsi="Times New Roman" w:cs="Times New Roman"/>
                <w:sz w:val="20"/>
              </w:rPr>
            </w:pPr>
          </w:p>
        </w:tc>
        <w:tc>
          <w:tcPr>
            <w:tcW w:w="924" w:type="dxa"/>
            <w:gridSpan w:val="2"/>
            <w:vMerge/>
          </w:tcPr>
          <w:p w:rsidR="000806EB" w:rsidRPr="007976C5" w:rsidRDefault="000806EB" w:rsidP="00361B2D">
            <w:pPr>
              <w:snapToGrid w:val="0"/>
              <w:jc w:val="center"/>
              <w:rPr>
                <w:rFonts w:ascii="Times New Roman" w:eastAsia="微軟正黑體" w:hAnsi="Times New Roman" w:cs="Times New Roman"/>
                <w:sz w:val="20"/>
              </w:rPr>
            </w:pPr>
          </w:p>
        </w:tc>
        <w:tc>
          <w:tcPr>
            <w:tcW w:w="893" w:type="dxa"/>
            <w:vMerge/>
          </w:tcPr>
          <w:p w:rsidR="000806EB" w:rsidRPr="007976C5" w:rsidRDefault="000806EB" w:rsidP="00361B2D">
            <w:pPr>
              <w:snapToGrid w:val="0"/>
              <w:spacing w:before="300"/>
              <w:jc w:val="center"/>
              <w:rPr>
                <w:rFonts w:ascii="Times New Roman" w:eastAsia="微軟正黑體" w:hAnsi="Times New Roman" w:cs="Times New Roman"/>
                <w:sz w:val="20"/>
              </w:rPr>
            </w:pPr>
          </w:p>
        </w:tc>
      </w:tr>
      <w:tr w:rsidR="000806EB" w:rsidRPr="007976C5" w:rsidTr="00273CA7">
        <w:trPr>
          <w:trHeight w:val="510"/>
          <w:jc w:val="center"/>
        </w:trPr>
        <w:tc>
          <w:tcPr>
            <w:tcW w:w="2985" w:type="dxa"/>
            <w:gridSpan w:val="8"/>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1894" w:type="dxa"/>
            <w:gridSpan w:val="4"/>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2" w:type="dxa"/>
            <w:gridSpan w:val="4"/>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3" w:type="dxa"/>
            <w:gridSpan w:val="3"/>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3"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3" w:type="dxa"/>
            <w:gridSpan w:val="3"/>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347" w:type="dxa"/>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348"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348"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924"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893" w:type="dxa"/>
          </w:tcPr>
          <w:p w:rsidR="000806EB" w:rsidRPr="007976C5" w:rsidRDefault="000806EB" w:rsidP="00361B2D">
            <w:pPr>
              <w:tabs>
                <w:tab w:val="left" w:pos="1007"/>
              </w:tabs>
              <w:snapToGrid w:val="0"/>
              <w:rPr>
                <w:rFonts w:ascii="Times New Roman" w:eastAsia="微軟正黑體" w:hAnsi="Times New Roman" w:cs="Times New Roman"/>
                <w:sz w:val="20"/>
              </w:rPr>
            </w:pPr>
          </w:p>
        </w:tc>
      </w:tr>
      <w:tr w:rsidR="000806EB" w:rsidRPr="007976C5" w:rsidTr="00273CA7">
        <w:trPr>
          <w:trHeight w:val="510"/>
          <w:jc w:val="center"/>
        </w:trPr>
        <w:tc>
          <w:tcPr>
            <w:tcW w:w="2985" w:type="dxa"/>
            <w:gridSpan w:val="8"/>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1894" w:type="dxa"/>
            <w:gridSpan w:val="4"/>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2" w:type="dxa"/>
            <w:gridSpan w:val="4"/>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3" w:type="dxa"/>
            <w:gridSpan w:val="3"/>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3"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663" w:type="dxa"/>
            <w:gridSpan w:val="3"/>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347" w:type="dxa"/>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348"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348"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924" w:type="dxa"/>
            <w:gridSpan w:val="2"/>
          </w:tcPr>
          <w:p w:rsidR="000806EB" w:rsidRPr="007976C5" w:rsidRDefault="000806EB" w:rsidP="00361B2D">
            <w:pPr>
              <w:tabs>
                <w:tab w:val="left" w:pos="1007"/>
              </w:tabs>
              <w:snapToGrid w:val="0"/>
              <w:rPr>
                <w:rFonts w:ascii="Times New Roman" w:eastAsia="微軟正黑體" w:hAnsi="Times New Roman" w:cs="Times New Roman"/>
                <w:sz w:val="20"/>
              </w:rPr>
            </w:pPr>
          </w:p>
        </w:tc>
        <w:tc>
          <w:tcPr>
            <w:tcW w:w="893" w:type="dxa"/>
          </w:tcPr>
          <w:p w:rsidR="000806EB" w:rsidRPr="007976C5" w:rsidRDefault="000806EB" w:rsidP="00361B2D">
            <w:pPr>
              <w:tabs>
                <w:tab w:val="left" w:pos="1007"/>
              </w:tabs>
              <w:snapToGrid w:val="0"/>
              <w:rPr>
                <w:rFonts w:ascii="Times New Roman" w:eastAsia="微軟正黑體" w:hAnsi="Times New Roman" w:cs="Times New Roman"/>
                <w:sz w:val="20"/>
              </w:rPr>
            </w:pPr>
          </w:p>
        </w:tc>
      </w:tr>
      <w:tr w:rsidR="00AC491F" w:rsidRPr="007976C5" w:rsidTr="00273CA7">
        <w:trPr>
          <w:trHeight w:val="510"/>
          <w:jc w:val="center"/>
        </w:trPr>
        <w:tc>
          <w:tcPr>
            <w:tcW w:w="2985" w:type="dxa"/>
            <w:gridSpan w:val="8"/>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1894" w:type="dxa"/>
            <w:gridSpan w:val="4"/>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662" w:type="dxa"/>
            <w:gridSpan w:val="4"/>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663" w:type="dxa"/>
            <w:gridSpan w:val="3"/>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663" w:type="dxa"/>
            <w:gridSpan w:val="2"/>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663" w:type="dxa"/>
            <w:gridSpan w:val="3"/>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347" w:type="dxa"/>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348" w:type="dxa"/>
            <w:gridSpan w:val="2"/>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348" w:type="dxa"/>
            <w:gridSpan w:val="2"/>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924" w:type="dxa"/>
            <w:gridSpan w:val="2"/>
          </w:tcPr>
          <w:p w:rsidR="00AC491F" w:rsidRPr="007976C5" w:rsidRDefault="00AC491F" w:rsidP="00361B2D">
            <w:pPr>
              <w:tabs>
                <w:tab w:val="left" w:pos="1007"/>
              </w:tabs>
              <w:snapToGrid w:val="0"/>
              <w:rPr>
                <w:rFonts w:ascii="Times New Roman" w:eastAsia="微軟正黑體" w:hAnsi="Times New Roman" w:cs="Times New Roman"/>
                <w:sz w:val="20"/>
              </w:rPr>
            </w:pPr>
          </w:p>
        </w:tc>
        <w:tc>
          <w:tcPr>
            <w:tcW w:w="893" w:type="dxa"/>
          </w:tcPr>
          <w:p w:rsidR="00AC491F" w:rsidRPr="007976C5" w:rsidRDefault="00AC491F" w:rsidP="00361B2D">
            <w:pPr>
              <w:tabs>
                <w:tab w:val="left" w:pos="1007"/>
              </w:tabs>
              <w:snapToGrid w:val="0"/>
              <w:rPr>
                <w:rFonts w:ascii="Times New Roman" w:eastAsia="微軟正黑體" w:hAnsi="Times New Roman" w:cs="Times New Roman"/>
                <w:sz w:val="20"/>
              </w:rPr>
            </w:pPr>
          </w:p>
        </w:tc>
      </w:tr>
      <w:tr w:rsidR="00273CA7" w:rsidRPr="007976C5" w:rsidTr="00273CA7">
        <w:trPr>
          <w:trHeight w:val="510"/>
          <w:jc w:val="center"/>
        </w:trPr>
        <w:tc>
          <w:tcPr>
            <w:tcW w:w="2985" w:type="dxa"/>
            <w:gridSpan w:val="8"/>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1894" w:type="dxa"/>
            <w:gridSpan w:val="4"/>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662" w:type="dxa"/>
            <w:gridSpan w:val="4"/>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663" w:type="dxa"/>
            <w:gridSpan w:val="3"/>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663" w:type="dxa"/>
            <w:gridSpan w:val="2"/>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663" w:type="dxa"/>
            <w:gridSpan w:val="3"/>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347" w:type="dxa"/>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348" w:type="dxa"/>
            <w:gridSpan w:val="2"/>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348" w:type="dxa"/>
            <w:gridSpan w:val="2"/>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924" w:type="dxa"/>
            <w:gridSpan w:val="2"/>
          </w:tcPr>
          <w:p w:rsidR="00273CA7" w:rsidRPr="007976C5" w:rsidRDefault="00273CA7" w:rsidP="00361B2D">
            <w:pPr>
              <w:tabs>
                <w:tab w:val="left" w:pos="1007"/>
              </w:tabs>
              <w:snapToGrid w:val="0"/>
              <w:rPr>
                <w:rFonts w:ascii="Times New Roman" w:eastAsia="微軟正黑體" w:hAnsi="Times New Roman" w:cs="Times New Roman"/>
                <w:sz w:val="20"/>
              </w:rPr>
            </w:pPr>
          </w:p>
        </w:tc>
        <w:tc>
          <w:tcPr>
            <w:tcW w:w="893" w:type="dxa"/>
          </w:tcPr>
          <w:p w:rsidR="00273CA7" w:rsidRPr="007976C5" w:rsidRDefault="00273CA7" w:rsidP="00361B2D">
            <w:pPr>
              <w:tabs>
                <w:tab w:val="left" w:pos="1007"/>
              </w:tabs>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Borders>
              <w:top w:val="single" w:sz="12" w:space="0" w:color="auto"/>
            </w:tcBorders>
          </w:tcPr>
          <w:p w:rsidR="000806EB" w:rsidRPr="007976C5" w:rsidRDefault="000806EB" w:rsidP="00361B2D">
            <w:pPr>
              <w:snapToGrid w:val="0"/>
              <w:jc w:val="center"/>
              <w:rPr>
                <w:rFonts w:ascii="Times New Roman" w:eastAsia="微軟正黑體" w:hAnsi="Times New Roman" w:cs="Times New Roman"/>
                <w:szCs w:val="24"/>
              </w:rPr>
            </w:pPr>
            <w:bookmarkStart w:id="10" w:name="SCHOOL1"/>
            <w:bookmarkEnd w:id="10"/>
            <w:r w:rsidRPr="007976C5">
              <w:rPr>
                <w:rFonts w:ascii="Times New Roman" w:eastAsia="微軟正黑體" w:hAnsi="Times New Roman" w:cs="Times New Roman"/>
                <w:szCs w:val="24"/>
              </w:rPr>
              <w:t>兵</w:t>
            </w:r>
            <w:r w:rsidRPr="007976C5">
              <w:rPr>
                <w:rFonts w:ascii="Times New Roman" w:eastAsia="微軟正黑體" w:hAnsi="Times New Roman" w:cs="Times New Roman"/>
                <w:szCs w:val="24"/>
              </w:rPr>
              <w:t xml:space="preserve">                                                        </w:t>
            </w:r>
            <w:r w:rsidRPr="007976C5">
              <w:rPr>
                <w:rFonts w:ascii="Times New Roman" w:eastAsia="微軟正黑體" w:hAnsi="Times New Roman" w:cs="Times New Roman"/>
                <w:szCs w:val="24"/>
              </w:rPr>
              <w:t>役</w:t>
            </w:r>
          </w:p>
        </w:tc>
      </w:tr>
      <w:tr w:rsidR="000806EB" w:rsidRPr="007976C5" w:rsidTr="00AC491F">
        <w:tblPrEx>
          <w:tblCellMar>
            <w:left w:w="28" w:type="dxa"/>
            <w:right w:w="28" w:type="dxa"/>
          </w:tblCellMar>
        </w:tblPrEx>
        <w:trPr>
          <w:trHeight w:val="567"/>
          <w:jc w:val="center"/>
        </w:trPr>
        <w:tc>
          <w:tcPr>
            <w:tcW w:w="1248" w:type="dxa"/>
            <w:vAlign w:val="center"/>
          </w:tcPr>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役</w:t>
            </w:r>
            <w:r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0"/>
                <w:szCs w:val="20"/>
              </w:rPr>
              <w:t>別</w:t>
            </w:r>
          </w:p>
        </w:tc>
        <w:tc>
          <w:tcPr>
            <w:tcW w:w="2034" w:type="dxa"/>
            <w:gridSpan w:val="8"/>
          </w:tcPr>
          <w:p w:rsidR="000806EB" w:rsidRPr="007976C5" w:rsidRDefault="000806EB" w:rsidP="00361B2D">
            <w:pPr>
              <w:snapToGrid w:val="0"/>
              <w:jc w:val="center"/>
              <w:rPr>
                <w:rFonts w:ascii="Times New Roman" w:eastAsia="微軟正黑體" w:hAnsi="Times New Roman" w:cs="Times New Roman"/>
                <w:sz w:val="20"/>
                <w:szCs w:val="20"/>
              </w:rPr>
            </w:pPr>
            <w:bookmarkStart w:id="11" w:name="MCLCOD"/>
            <w:bookmarkEnd w:id="11"/>
          </w:p>
        </w:tc>
        <w:tc>
          <w:tcPr>
            <w:tcW w:w="997" w:type="dxa"/>
            <w:gridSpan w:val="2"/>
            <w:vAlign w:val="center"/>
          </w:tcPr>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軍</w:t>
            </w:r>
            <w:r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0"/>
                <w:szCs w:val="20"/>
              </w:rPr>
              <w:t>種</w:t>
            </w:r>
          </w:p>
        </w:tc>
        <w:tc>
          <w:tcPr>
            <w:tcW w:w="2880" w:type="dxa"/>
            <w:gridSpan w:val="11"/>
          </w:tcPr>
          <w:p w:rsidR="000806EB" w:rsidRPr="007976C5" w:rsidRDefault="000806EB" w:rsidP="00361B2D">
            <w:pPr>
              <w:snapToGrid w:val="0"/>
              <w:jc w:val="center"/>
              <w:rPr>
                <w:rFonts w:ascii="Times New Roman" w:eastAsia="微軟正黑體" w:hAnsi="Times New Roman" w:cs="Times New Roman"/>
                <w:sz w:val="20"/>
                <w:szCs w:val="20"/>
              </w:rPr>
            </w:pPr>
            <w:bookmarkStart w:id="12" w:name="ARMCOD"/>
            <w:bookmarkEnd w:id="12"/>
          </w:p>
        </w:tc>
        <w:tc>
          <w:tcPr>
            <w:tcW w:w="1227" w:type="dxa"/>
            <w:gridSpan w:val="6"/>
            <w:vAlign w:val="center"/>
          </w:tcPr>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官（兵）科</w:t>
            </w:r>
          </w:p>
        </w:tc>
        <w:tc>
          <w:tcPr>
            <w:tcW w:w="2004" w:type="dxa"/>
            <w:gridSpan w:val="4"/>
          </w:tcPr>
          <w:p w:rsidR="000806EB" w:rsidRPr="007976C5" w:rsidRDefault="000806EB" w:rsidP="00361B2D">
            <w:pPr>
              <w:snapToGrid w:val="0"/>
              <w:jc w:val="center"/>
              <w:rPr>
                <w:rFonts w:ascii="Times New Roman" w:eastAsia="微軟正黑體" w:hAnsi="Times New Roman" w:cs="Times New Roman"/>
                <w:sz w:val="20"/>
                <w:szCs w:val="20"/>
              </w:rPr>
            </w:pPr>
            <w:bookmarkStart w:id="13" w:name="MIDCOD"/>
            <w:bookmarkEnd w:id="13"/>
          </w:p>
        </w:tc>
      </w:tr>
      <w:tr w:rsidR="000806EB" w:rsidRPr="007976C5" w:rsidTr="00AC491F">
        <w:tblPrEx>
          <w:tblCellMar>
            <w:left w:w="28" w:type="dxa"/>
            <w:right w:w="28" w:type="dxa"/>
          </w:tblCellMar>
        </w:tblPrEx>
        <w:trPr>
          <w:trHeight w:val="567"/>
          <w:jc w:val="center"/>
        </w:trPr>
        <w:tc>
          <w:tcPr>
            <w:tcW w:w="1248" w:type="dxa"/>
            <w:tcBorders>
              <w:bottom w:val="single" w:sz="12" w:space="0" w:color="auto"/>
            </w:tcBorders>
          </w:tcPr>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退</w:t>
            </w:r>
            <w:r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0"/>
                <w:szCs w:val="20"/>
              </w:rPr>
              <w:t>伍</w:t>
            </w:r>
          </w:p>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軍</w:t>
            </w:r>
            <w:r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0"/>
                <w:szCs w:val="20"/>
              </w:rPr>
              <w:t>階</w:t>
            </w:r>
          </w:p>
        </w:tc>
        <w:tc>
          <w:tcPr>
            <w:tcW w:w="2034" w:type="dxa"/>
            <w:gridSpan w:val="8"/>
            <w:tcBorders>
              <w:bottom w:val="single" w:sz="12" w:space="0" w:color="auto"/>
            </w:tcBorders>
          </w:tcPr>
          <w:p w:rsidR="000806EB" w:rsidRPr="007976C5" w:rsidRDefault="000806EB" w:rsidP="00361B2D">
            <w:pPr>
              <w:snapToGrid w:val="0"/>
              <w:jc w:val="center"/>
              <w:rPr>
                <w:rFonts w:ascii="Times New Roman" w:eastAsia="微軟正黑體" w:hAnsi="Times New Roman" w:cs="Times New Roman"/>
                <w:sz w:val="20"/>
                <w:szCs w:val="20"/>
              </w:rPr>
            </w:pPr>
            <w:bookmarkStart w:id="14" w:name="MIRCOD"/>
            <w:bookmarkEnd w:id="14"/>
          </w:p>
        </w:tc>
        <w:tc>
          <w:tcPr>
            <w:tcW w:w="997" w:type="dxa"/>
            <w:gridSpan w:val="2"/>
            <w:tcBorders>
              <w:bottom w:val="single" w:sz="12" w:space="0" w:color="auto"/>
            </w:tcBorders>
          </w:tcPr>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服</w:t>
            </w:r>
            <w:r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0"/>
                <w:szCs w:val="20"/>
              </w:rPr>
              <w:t>役</w:t>
            </w:r>
          </w:p>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期</w:t>
            </w:r>
            <w:r w:rsidRPr="007976C5">
              <w:rPr>
                <w:rFonts w:ascii="Times New Roman" w:eastAsia="微軟正黑體" w:hAnsi="Times New Roman" w:cs="Times New Roman"/>
                <w:sz w:val="20"/>
                <w:szCs w:val="20"/>
              </w:rPr>
              <w:t xml:space="preserve">  </w:t>
            </w:r>
            <w:r w:rsidRPr="007976C5">
              <w:rPr>
                <w:rFonts w:ascii="Times New Roman" w:eastAsia="微軟正黑體" w:hAnsi="Times New Roman" w:cs="Times New Roman"/>
                <w:sz w:val="20"/>
                <w:szCs w:val="20"/>
              </w:rPr>
              <w:t>間</w:t>
            </w:r>
          </w:p>
        </w:tc>
        <w:tc>
          <w:tcPr>
            <w:tcW w:w="2880" w:type="dxa"/>
            <w:gridSpan w:val="11"/>
            <w:tcBorders>
              <w:bottom w:val="single" w:sz="12" w:space="0" w:color="auto"/>
              <w:right w:val="single" w:sz="4" w:space="0" w:color="auto"/>
            </w:tcBorders>
          </w:tcPr>
          <w:p w:rsidR="000806EB" w:rsidRPr="007976C5" w:rsidRDefault="000806EB" w:rsidP="00361B2D">
            <w:pPr>
              <w:snapToGrid w:val="0"/>
              <w:jc w:val="center"/>
              <w:rPr>
                <w:rFonts w:ascii="Times New Roman" w:eastAsia="微軟正黑體" w:hAnsi="Times New Roman" w:cs="Times New Roman"/>
                <w:sz w:val="20"/>
                <w:szCs w:val="20"/>
              </w:rPr>
            </w:pPr>
            <w:bookmarkStart w:id="15" w:name="MIDATB"/>
            <w:bookmarkEnd w:id="15"/>
            <w:r w:rsidRPr="007976C5">
              <w:rPr>
                <w:rFonts w:ascii="Times New Roman" w:eastAsia="微軟正黑體" w:hAnsi="Times New Roman" w:cs="Times New Roman"/>
                <w:sz w:val="20"/>
                <w:szCs w:val="20"/>
              </w:rPr>
              <w:t>起：民國　　　年　　月　　日</w:t>
            </w:r>
          </w:p>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迄：民國　　　年　　月　　日</w:t>
            </w:r>
          </w:p>
        </w:tc>
        <w:tc>
          <w:tcPr>
            <w:tcW w:w="1227" w:type="dxa"/>
            <w:gridSpan w:val="6"/>
            <w:tcBorders>
              <w:left w:val="single" w:sz="4" w:space="0" w:color="auto"/>
              <w:bottom w:val="single" w:sz="12" w:space="0" w:color="auto"/>
              <w:right w:val="single" w:sz="4" w:space="0" w:color="auto"/>
            </w:tcBorders>
          </w:tcPr>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退伍令</w:t>
            </w:r>
          </w:p>
          <w:p w:rsidR="000806EB" w:rsidRPr="007976C5" w:rsidRDefault="000806EB" w:rsidP="00361B2D">
            <w:pPr>
              <w:snapToGrid w:val="0"/>
              <w:jc w:val="center"/>
              <w:rPr>
                <w:rFonts w:ascii="Times New Roman" w:eastAsia="微軟正黑體" w:hAnsi="Times New Roman" w:cs="Times New Roman"/>
                <w:sz w:val="20"/>
                <w:szCs w:val="20"/>
              </w:rPr>
            </w:pPr>
            <w:r w:rsidRPr="007976C5">
              <w:rPr>
                <w:rFonts w:ascii="Times New Roman" w:eastAsia="微軟正黑體" w:hAnsi="Times New Roman" w:cs="Times New Roman"/>
                <w:sz w:val="20"/>
                <w:szCs w:val="20"/>
              </w:rPr>
              <w:t>字號</w:t>
            </w:r>
          </w:p>
        </w:tc>
        <w:tc>
          <w:tcPr>
            <w:tcW w:w="2004" w:type="dxa"/>
            <w:gridSpan w:val="4"/>
            <w:tcBorders>
              <w:left w:val="single" w:sz="4" w:space="0" w:color="auto"/>
              <w:bottom w:val="single" w:sz="12" w:space="0" w:color="auto"/>
            </w:tcBorders>
          </w:tcPr>
          <w:p w:rsidR="000806EB" w:rsidRPr="007976C5" w:rsidRDefault="000806EB" w:rsidP="00361B2D">
            <w:pPr>
              <w:snapToGrid w:val="0"/>
              <w:jc w:val="center"/>
              <w:rPr>
                <w:rFonts w:ascii="Times New Roman" w:eastAsia="微軟正黑體" w:hAnsi="Times New Roman" w:cs="Times New Roman"/>
                <w:sz w:val="20"/>
                <w:szCs w:val="20"/>
              </w:rPr>
            </w:pPr>
          </w:p>
          <w:p w:rsidR="000806EB" w:rsidRPr="007976C5" w:rsidRDefault="000806EB" w:rsidP="00361B2D">
            <w:pPr>
              <w:snapToGrid w:val="0"/>
              <w:jc w:val="center"/>
              <w:rPr>
                <w:rFonts w:ascii="Times New Roman" w:eastAsia="微軟正黑體" w:hAnsi="Times New Roman" w:cs="Times New Roman"/>
                <w:sz w:val="20"/>
                <w:szCs w:val="20"/>
              </w:rPr>
            </w:pPr>
          </w:p>
        </w:tc>
      </w:tr>
      <w:tr w:rsidR="000806EB" w:rsidRPr="007976C5" w:rsidTr="00AC491F">
        <w:tblPrEx>
          <w:tblCellMar>
            <w:left w:w="28" w:type="dxa"/>
            <w:right w:w="28" w:type="dxa"/>
          </w:tblCellMar>
        </w:tblPrEx>
        <w:trPr>
          <w:trHeight w:val="567"/>
          <w:jc w:val="center"/>
        </w:trPr>
        <w:tc>
          <w:tcPr>
            <w:tcW w:w="10390" w:type="dxa"/>
            <w:gridSpan w:val="32"/>
            <w:tcBorders>
              <w:top w:val="single" w:sz="12" w:space="0" w:color="auto"/>
            </w:tcBorders>
            <w:vAlign w:val="center"/>
          </w:tcPr>
          <w:p w:rsidR="000806EB" w:rsidRPr="007976C5" w:rsidRDefault="000806EB" w:rsidP="00361B2D">
            <w:pPr>
              <w:snapToGrid w:val="0"/>
              <w:jc w:val="center"/>
              <w:rPr>
                <w:rFonts w:ascii="Times New Roman" w:eastAsia="微軟正黑體" w:hAnsi="Times New Roman" w:cs="Times New Roman"/>
                <w:szCs w:val="24"/>
              </w:rPr>
            </w:pPr>
            <w:r w:rsidRPr="007976C5">
              <w:rPr>
                <w:rFonts w:ascii="Times New Roman" w:eastAsia="微軟正黑體" w:hAnsi="Times New Roman" w:cs="Times New Roman"/>
                <w:szCs w:val="24"/>
              </w:rPr>
              <w:t>簡</w:t>
            </w:r>
            <w:r w:rsidRPr="007976C5">
              <w:rPr>
                <w:rFonts w:ascii="Times New Roman" w:eastAsia="微軟正黑體" w:hAnsi="Times New Roman" w:cs="Times New Roman"/>
                <w:szCs w:val="24"/>
              </w:rPr>
              <w:t xml:space="preserve">                 </w:t>
            </w:r>
            <w:r w:rsidRPr="007976C5">
              <w:rPr>
                <w:rFonts w:ascii="Times New Roman" w:eastAsia="微軟正黑體" w:hAnsi="Times New Roman" w:cs="Times New Roman"/>
                <w:szCs w:val="24"/>
              </w:rPr>
              <w:t>要</w:t>
            </w:r>
            <w:r w:rsidRPr="007976C5">
              <w:rPr>
                <w:rFonts w:ascii="Times New Roman" w:eastAsia="微軟正黑體" w:hAnsi="Times New Roman" w:cs="Times New Roman"/>
                <w:szCs w:val="24"/>
              </w:rPr>
              <w:t xml:space="preserve">                 </w:t>
            </w:r>
            <w:r w:rsidRPr="007976C5">
              <w:rPr>
                <w:rFonts w:ascii="Times New Roman" w:eastAsia="微軟正黑體" w:hAnsi="Times New Roman" w:cs="Times New Roman"/>
                <w:szCs w:val="24"/>
              </w:rPr>
              <w:t>自</w:t>
            </w:r>
            <w:r w:rsidRPr="007976C5">
              <w:rPr>
                <w:rFonts w:ascii="Times New Roman" w:eastAsia="微軟正黑體" w:hAnsi="Times New Roman" w:cs="Times New Roman"/>
                <w:szCs w:val="24"/>
              </w:rPr>
              <w:t xml:space="preserve">                 </w:t>
            </w:r>
            <w:r w:rsidRPr="007976C5">
              <w:rPr>
                <w:rFonts w:ascii="Times New Roman" w:eastAsia="微軟正黑體" w:hAnsi="Times New Roman" w:cs="Times New Roman"/>
                <w:szCs w:val="24"/>
              </w:rPr>
              <w:t>述</w:t>
            </w: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Borders>
              <w:bottom w:val="single" w:sz="6" w:space="0" w:color="auto"/>
            </w:tcBorders>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Borders>
              <w:top w:val="single" w:sz="6" w:space="0" w:color="auto"/>
            </w:tcBorders>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0806EB" w:rsidRPr="007976C5" w:rsidTr="00AC491F">
        <w:tblPrEx>
          <w:tblCellMar>
            <w:left w:w="28" w:type="dxa"/>
            <w:right w:w="28" w:type="dxa"/>
          </w:tblCellMar>
        </w:tblPrEx>
        <w:trPr>
          <w:trHeight w:val="567"/>
          <w:jc w:val="center"/>
        </w:trPr>
        <w:tc>
          <w:tcPr>
            <w:tcW w:w="10390" w:type="dxa"/>
            <w:gridSpan w:val="32"/>
          </w:tcPr>
          <w:p w:rsidR="000806EB" w:rsidRPr="007976C5" w:rsidRDefault="000806EB" w:rsidP="00361B2D">
            <w:pPr>
              <w:snapToGrid w:val="0"/>
              <w:rPr>
                <w:rFonts w:ascii="Times New Roman" w:eastAsia="微軟正黑體" w:hAnsi="Times New Roman" w:cs="Times New Roman"/>
                <w:sz w:val="20"/>
              </w:rPr>
            </w:pPr>
          </w:p>
        </w:tc>
      </w:tr>
      <w:tr w:rsidR="00AC491F" w:rsidRPr="007976C5" w:rsidTr="00AC491F">
        <w:tblPrEx>
          <w:tblCellMar>
            <w:left w:w="28" w:type="dxa"/>
            <w:right w:w="28" w:type="dxa"/>
          </w:tblCellMar>
        </w:tblPrEx>
        <w:trPr>
          <w:trHeight w:val="567"/>
          <w:jc w:val="center"/>
        </w:trPr>
        <w:tc>
          <w:tcPr>
            <w:tcW w:w="10390" w:type="dxa"/>
            <w:gridSpan w:val="32"/>
          </w:tcPr>
          <w:p w:rsidR="00AC491F" w:rsidRPr="007976C5" w:rsidRDefault="00AC491F" w:rsidP="00361B2D">
            <w:pPr>
              <w:snapToGrid w:val="0"/>
              <w:rPr>
                <w:rFonts w:ascii="Times New Roman" w:eastAsia="微軟正黑體" w:hAnsi="Times New Roman" w:cs="Times New Roman"/>
                <w:sz w:val="20"/>
              </w:rPr>
            </w:pPr>
          </w:p>
        </w:tc>
      </w:tr>
      <w:tr w:rsidR="00AC491F" w:rsidRPr="007976C5" w:rsidTr="00AC491F">
        <w:tblPrEx>
          <w:tblCellMar>
            <w:left w:w="28" w:type="dxa"/>
            <w:right w:w="28" w:type="dxa"/>
          </w:tblCellMar>
        </w:tblPrEx>
        <w:trPr>
          <w:trHeight w:val="567"/>
          <w:jc w:val="center"/>
        </w:trPr>
        <w:tc>
          <w:tcPr>
            <w:tcW w:w="10390" w:type="dxa"/>
            <w:gridSpan w:val="32"/>
          </w:tcPr>
          <w:p w:rsidR="00AC491F" w:rsidRPr="007976C5" w:rsidRDefault="00AC491F" w:rsidP="00361B2D">
            <w:pPr>
              <w:snapToGrid w:val="0"/>
              <w:rPr>
                <w:rFonts w:ascii="Times New Roman" w:eastAsia="微軟正黑體" w:hAnsi="Times New Roman" w:cs="Times New Roman"/>
                <w:sz w:val="20"/>
              </w:rPr>
            </w:pPr>
          </w:p>
        </w:tc>
      </w:tr>
      <w:tr w:rsidR="00AC491F" w:rsidRPr="007976C5" w:rsidTr="00AC491F">
        <w:tblPrEx>
          <w:tblCellMar>
            <w:left w:w="28" w:type="dxa"/>
            <w:right w:w="28" w:type="dxa"/>
          </w:tblCellMar>
        </w:tblPrEx>
        <w:trPr>
          <w:trHeight w:val="567"/>
          <w:jc w:val="center"/>
        </w:trPr>
        <w:tc>
          <w:tcPr>
            <w:tcW w:w="10390" w:type="dxa"/>
            <w:gridSpan w:val="32"/>
          </w:tcPr>
          <w:p w:rsidR="00AC491F" w:rsidRPr="007976C5" w:rsidRDefault="00AC491F" w:rsidP="00361B2D">
            <w:pPr>
              <w:snapToGrid w:val="0"/>
              <w:rPr>
                <w:rFonts w:ascii="Times New Roman" w:eastAsia="微軟正黑體" w:hAnsi="Times New Roman" w:cs="Times New Roman"/>
                <w:sz w:val="20"/>
              </w:rPr>
            </w:pPr>
          </w:p>
        </w:tc>
      </w:tr>
      <w:tr w:rsidR="00AC491F" w:rsidRPr="007976C5" w:rsidTr="00AC491F">
        <w:tblPrEx>
          <w:tblCellMar>
            <w:left w:w="28" w:type="dxa"/>
            <w:right w:w="28" w:type="dxa"/>
          </w:tblCellMar>
        </w:tblPrEx>
        <w:trPr>
          <w:trHeight w:val="567"/>
          <w:jc w:val="center"/>
        </w:trPr>
        <w:tc>
          <w:tcPr>
            <w:tcW w:w="10390" w:type="dxa"/>
            <w:gridSpan w:val="32"/>
          </w:tcPr>
          <w:p w:rsidR="00AC491F" w:rsidRPr="007976C5" w:rsidRDefault="00AC491F" w:rsidP="00361B2D">
            <w:pPr>
              <w:snapToGrid w:val="0"/>
              <w:rPr>
                <w:rFonts w:ascii="Times New Roman" w:eastAsia="微軟正黑體" w:hAnsi="Times New Roman" w:cs="Times New Roman"/>
                <w:sz w:val="20"/>
              </w:rPr>
            </w:pPr>
          </w:p>
        </w:tc>
      </w:tr>
      <w:tr w:rsidR="00AC491F" w:rsidRPr="007976C5" w:rsidTr="00AC491F">
        <w:tblPrEx>
          <w:tblCellMar>
            <w:left w:w="28" w:type="dxa"/>
            <w:right w:w="28" w:type="dxa"/>
          </w:tblCellMar>
        </w:tblPrEx>
        <w:trPr>
          <w:trHeight w:val="567"/>
          <w:jc w:val="center"/>
        </w:trPr>
        <w:tc>
          <w:tcPr>
            <w:tcW w:w="10390" w:type="dxa"/>
            <w:gridSpan w:val="32"/>
          </w:tcPr>
          <w:p w:rsidR="00AC491F" w:rsidRPr="007976C5" w:rsidRDefault="00AC491F" w:rsidP="00361B2D">
            <w:pPr>
              <w:snapToGrid w:val="0"/>
              <w:rPr>
                <w:rFonts w:ascii="Times New Roman" w:eastAsia="微軟正黑體" w:hAnsi="Times New Roman" w:cs="Times New Roman"/>
                <w:sz w:val="20"/>
              </w:rPr>
            </w:pPr>
          </w:p>
        </w:tc>
      </w:tr>
      <w:tr w:rsidR="00AC491F" w:rsidRPr="007976C5" w:rsidTr="00AC491F">
        <w:tblPrEx>
          <w:tblCellMar>
            <w:left w:w="28" w:type="dxa"/>
            <w:right w:w="28" w:type="dxa"/>
          </w:tblCellMar>
        </w:tblPrEx>
        <w:trPr>
          <w:trHeight w:val="567"/>
          <w:jc w:val="center"/>
        </w:trPr>
        <w:tc>
          <w:tcPr>
            <w:tcW w:w="10390" w:type="dxa"/>
            <w:gridSpan w:val="32"/>
          </w:tcPr>
          <w:p w:rsidR="00AC491F" w:rsidRPr="007976C5" w:rsidRDefault="00AC491F" w:rsidP="00361B2D">
            <w:pPr>
              <w:snapToGrid w:val="0"/>
              <w:rPr>
                <w:rFonts w:ascii="Times New Roman" w:eastAsia="微軟正黑體" w:hAnsi="Times New Roman" w:cs="Times New Roman"/>
                <w:sz w:val="20"/>
              </w:rPr>
            </w:pPr>
          </w:p>
        </w:tc>
      </w:tr>
      <w:tr w:rsidR="00AC491F" w:rsidRPr="007976C5" w:rsidTr="00AC491F">
        <w:tblPrEx>
          <w:tblCellMar>
            <w:left w:w="28" w:type="dxa"/>
            <w:right w:w="28" w:type="dxa"/>
          </w:tblCellMar>
        </w:tblPrEx>
        <w:trPr>
          <w:trHeight w:val="567"/>
          <w:jc w:val="center"/>
        </w:trPr>
        <w:tc>
          <w:tcPr>
            <w:tcW w:w="10390" w:type="dxa"/>
            <w:gridSpan w:val="32"/>
          </w:tcPr>
          <w:p w:rsidR="00AC491F" w:rsidRPr="007976C5" w:rsidRDefault="00AC491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r w:rsidR="005730FF" w:rsidRPr="007976C5" w:rsidTr="00AC491F">
        <w:tblPrEx>
          <w:tblCellMar>
            <w:left w:w="28" w:type="dxa"/>
            <w:right w:w="28" w:type="dxa"/>
          </w:tblCellMar>
        </w:tblPrEx>
        <w:trPr>
          <w:trHeight w:val="567"/>
          <w:jc w:val="center"/>
        </w:trPr>
        <w:tc>
          <w:tcPr>
            <w:tcW w:w="10390" w:type="dxa"/>
            <w:gridSpan w:val="32"/>
          </w:tcPr>
          <w:p w:rsidR="005730FF" w:rsidRPr="007976C5" w:rsidRDefault="005730FF" w:rsidP="00361B2D">
            <w:pPr>
              <w:snapToGrid w:val="0"/>
              <w:rPr>
                <w:rFonts w:ascii="Times New Roman" w:eastAsia="微軟正黑體" w:hAnsi="Times New Roman" w:cs="Times New Roman"/>
                <w:sz w:val="20"/>
              </w:rPr>
            </w:pPr>
          </w:p>
        </w:tc>
      </w:tr>
    </w:tbl>
    <w:p w:rsidR="00484A13" w:rsidRDefault="00484A13" w:rsidP="005106FC">
      <w:pPr>
        <w:snapToGrid w:val="0"/>
        <w:rPr>
          <w:rFonts w:ascii="Times New Roman" w:eastAsia="標楷體" w:hAnsi="Times New Roman" w:cs="Times New Roman"/>
          <w:b/>
          <w:sz w:val="28"/>
          <w:szCs w:val="28"/>
        </w:rPr>
        <w:sectPr w:rsidR="00484A13" w:rsidSect="005106FC">
          <w:headerReference w:type="default" r:id="rId9"/>
          <w:footerReference w:type="default" r:id="rId10"/>
          <w:pgSz w:w="11906" w:h="16838" w:code="9"/>
          <w:pgMar w:top="1418" w:right="1588" w:bottom="1418" w:left="1588" w:header="851" w:footer="992" w:gutter="0"/>
          <w:cols w:space="425"/>
          <w:docGrid w:type="linesAndChars" w:linePitch="360"/>
        </w:sectPr>
      </w:pPr>
    </w:p>
    <w:p w:rsidR="006377A5" w:rsidRPr="007976C5" w:rsidRDefault="006377A5" w:rsidP="00096885">
      <w:pPr>
        <w:snapToGrid w:val="0"/>
        <w:spacing w:line="400" w:lineRule="exact"/>
        <w:rPr>
          <w:rFonts w:ascii="Times New Roman" w:eastAsia="標楷體" w:hAnsi="Times New Roman" w:cs="Times New Roman"/>
          <w:b/>
          <w:sz w:val="34"/>
          <w:szCs w:val="34"/>
        </w:rPr>
      </w:pPr>
      <w:r w:rsidRPr="007976C5">
        <w:rPr>
          <w:rFonts w:ascii="Times New Roman" w:eastAsia="標楷體" w:hAnsi="Times New Roman" w:cs="Times New Roman"/>
          <w:b/>
          <w:sz w:val="28"/>
          <w:szCs w:val="28"/>
        </w:rPr>
        <w:lastRenderedPageBreak/>
        <w:t>附件</w:t>
      </w:r>
      <w:r w:rsidR="005106FC">
        <w:rPr>
          <w:rFonts w:ascii="Times New Roman" w:eastAsia="標楷體" w:hAnsi="Times New Roman" w:cs="Times New Roman" w:hint="eastAsia"/>
          <w:b/>
          <w:sz w:val="28"/>
          <w:szCs w:val="28"/>
        </w:rPr>
        <w:t>(</w:t>
      </w:r>
      <w:r w:rsidR="005106FC">
        <w:rPr>
          <w:rFonts w:ascii="Times New Roman" w:eastAsia="標楷體" w:hAnsi="Times New Roman" w:cs="Times New Roman" w:hint="eastAsia"/>
          <w:b/>
          <w:sz w:val="28"/>
          <w:szCs w:val="28"/>
        </w:rPr>
        <w:t>參考</w:t>
      </w:r>
      <w:r w:rsidR="005106FC">
        <w:rPr>
          <w:rFonts w:ascii="Times New Roman" w:eastAsia="標楷體" w:hAnsi="Times New Roman" w:cs="Times New Roman" w:hint="eastAsia"/>
          <w:b/>
          <w:sz w:val="28"/>
          <w:szCs w:val="28"/>
        </w:rPr>
        <w:t>)</w:t>
      </w:r>
    </w:p>
    <w:p w:rsidR="006377A5" w:rsidRPr="007976C5" w:rsidRDefault="00B94C0C" w:rsidP="00096885">
      <w:pPr>
        <w:snapToGrid w:val="0"/>
        <w:spacing w:line="400" w:lineRule="exact"/>
        <w:jc w:val="center"/>
        <w:rPr>
          <w:rFonts w:ascii="Times New Roman" w:eastAsia="標楷體" w:hAnsi="Times New Roman" w:cs="Times New Roman"/>
          <w:b/>
          <w:sz w:val="36"/>
          <w:szCs w:val="36"/>
        </w:rPr>
      </w:pPr>
      <w:r w:rsidRPr="007976C5">
        <w:rPr>
          <w:rFonts w:ascii="Times New Roman" w:eastAsia="標楷體" w:hAnsi="Times New Roman" w:cs="Times New Roman"/>
          <w:b/>
          <w:sz w:val="36"/>
          <w:szCs w:val="36"/>
        </w:rPr>
        <w:t>105</w:t>
      </w:r>
      <w:r w:rsidRPr="007976C5">
        <w:rPr>
          <w:rFonts w:ascii="Times New Roman" w:eastAsia="標楷體" w:hAnsi="Times New Roman" w:cs="Times New Roman"/>
          <w:b/>
          <w:sz w:val="36"/>
          <w:szCs w:val="36"/>
        </w:rPr>
        <w:t>學年度原住民族棒球專才輔導就業計畫</w:t>
      </w:r>
    </w:p>
    <w:p w:rsidR="006377A5" w:rsidRPr="007976C5" w:rsidRDefault="006377A5" w:rsidP="00096885">
      <w:pPr>
        <w:tabs>
          <w:tab w:val="left" w:pos="14572"/>
        </w:tabs>
        <w:spacing w:line="400" w:lineRule="exact"/>
        <w:jc w:val="center"/>
        <w:rPr>
          <w:rFonts w:ascii="Times New Roman" w:eastAsia="標楷體" w:hAnsi="Times New Roman" w:cs="Times New Roman"/>
          <w:b/>
          <w:bCs/>
          <w:color w:val="000000"/>
          <w:w w:val="90"/>
          <w:sz w:val="36"/>
          <w:szCs w:val="36"/>
        </w:rPr>
      </w:pPr>
      <w:r w:rsidRPr="007976C5">
        <w:rPr>
          <w:rFonts w:ascii="Times New Roman" w:eastAsia="標楷體" w:hAnsi="Times New Roman" w:cs="Times New Roman"/>
          <w:b/>
          <w:sz w:val="36"/>
          <w:szCs w:val="36"/>
        </w:rPr>
        <w:t>專任棒球教練聘任</w:t>
      </w:r>
      <w:r w:rsidRPr="007976C5">
        <w:rPr>
          <w:rFonts w:ascii="Times New Roman" w:eastAsia="標楷體" w:hAnsi="Times New Roman" w:cs="Times New Roman"/>
          <w:b/>
          <w:bCs/>
          <w:color w:val="000000"/>
          <w:w w:val="90"/>
          <w:sz w:val="36"/>
          <w:szCs w:val="36"/>
        </w:rPr>
        <w:t>契約書</w:t>
      </w:r>
    </w:p>
    <w:p w:rsidR="006377A5" w:rsidRPr="007976C5" w:rsidRDefault="006377A5" w:rsidP="00C1487A">
      <w:pPr>
        <w:spacing w:beforeLines="50" w:before="180" w:afterLines="50" w:after="180" w:line="500" w:lineRule="exact"/>
        <w:ind w:firstLineChars="200" w:firstLine="560"/>
        <w:rPr>
          <w:rFonts w:ascii="Times New Roman" w:eastAsia="標楷體" w:hAnsi="Times New Roman" w:cs="Times New Roman"/>
          <w:sz w:val="28"/>
          <w:szCs w:val="28"/>
        </w:rPr>
      </w:pPr>
      <w:r w:rsidRPr="007976C5">
        <w:rPr>
          <w:rFonts w:ascii="Times New Roman" w:eastAsia="標楷體" w:hAnsi="Times New Roman" w:cs="Times New Roman"/>
          <w:sz w:val="28"/>
          <w:szCs w:val="28"/>
        </w:rPr>
        <w:t>立契約人：</w:t>
      </w:r>
      <w:r w:rsidRPr="007976C5">
        <w:rPr>
          <w:rFonts w:ascii="Times New Roman" w:eastAsia="標楷體" w:hAnsi="Times New Roman" w:cs="Times New Roman"/>
          <w:sz w:val="28"/>
          <w:szCs w:val="28"/>
          <w:u w:val="single"/>
        </w:rPr>
        <w:t xml:space="preserve">                     </w:t>
      </w:r>
      <w:r w:rsidRPr="007976C5">
        <w:rPr>
          <w:rFonts w:ascii="Times New Roman" w:eastAsia="標楷體" w:hAnsi="Times New Roman" w:cs="Times New Roman"/>
          <w:sz w:val="28"/>
          <w:szCs w:val="28"/>
        </w:rPr>
        <w:t>（以下簡稱甲方）</w:t>
      </w:r>
    </w:p>
    <w:p w:rsidR="006377A5" w:rsidRPr="007976C5" w:rsidRDefault="006377A5" w:rsidP="00C1487A">
      <w:pPr>
        <w:spacing w:beforeLines="50" w:before="180" w:afterLines="100" w:after="360" w:line="500" w:lineRule="exact"/>
        <w:ind w:firstLineChars="200" w:firstLine="560"/>
        <w:rPr>
          <w:rFonts w:ascii="Times New Roman" w:eastAsia="標楷體" w:hAnsi="Times New Roman" w:cs="Times New Roman"/>
          <w:sz w:val="28"/>
          <w:szCs w:val="28"/>
        </w:rPr>
      </w:pPr>
      <w:r w:rsidRPr="007976C5">
        <w:rPr>
          <w:rFonts w:ascii="Times New Roman" w:eastAsia="標楷體" w:hAnsi="Times New Roman" w:cs="Times New Roman"/>
          <w:sz w:val="28"/>
          <w:szCs w:val="28"/>
        </w:rPr>
        <w:t>立契約人：</w:t>
      </w:r>
      <w:r w:rsidRPr="007976C5">
        <w:rPr>
          <w:rFonts w:ascii="Times New Roman" w:eastAsia="標楷體" w:hAnsi="Times New Roman" w:cs="Times New Roman"/>
          <w:sz w:val="28"/>
          <w:szCs w:val="28"/>
          <w:u w:val="single"/>
        </w:rPr>
        <w:t xml:space="preserve">                     </w:t>
      </w:r>
      <w:r w:rsidRPr="007976C5">
        <w:rPr>
          <w:rFonts w:ascii="Times New Roman" w:eastAsia="標楷體" w:hAnsi="Times New Roman" w:cs="Times New Roman"/>
          <w:sz w:val="28"/>
          <w:szCs w:val="28"/>
        </w:rPr>
        <w:t>（以下簡稱乙方）</w:t>
      </w:r>
    </w:p>
    <w:p w:rsidR="006377A5" w:rsidRPr="007976C5" w:rsidRDefault="006377A5" w:rsidP="009E6C00">
      <w:pPr>
        <w:snapToGrid w:val="0"/>
        <w:spacing w:line="440" w:lineRule="exact"/>
        <w:ind w:firstLineChars="200" w:firstLine="560"/>
        <w:rPr>
          <w:rFonts w:ascii="Times New Roman" w:eastAsia="標楷體" w:hAnsi="Times New Roman" w:cs="Times New Roman"/>
          <w:sz w:val="28"/>
          <w:szCs w:val="28"/>
        </w:rPr>
      </w:pPr>
      <w:r w:rsidRPr="007976C5">
        <w:rPr>
          <w:rFonts w:ascii="Times New Roman" w:eastAsia="標楷體" w:hAnsi="Times New Roman" w:cs="Times New Roman"/>
          <w:sz w:val="28"/>
          <w:szCs w:val="28"/>
        </w:rPr>
        <w:t>因甲方獲原住民族委員會（以下簡稱丙方）補助執行「</w:t>
      </w:r>
      <w:r w:rsidR="00B94C0C" w:rsidRPr="007976C5">
        <w:rPr>
          <w:rFonts w:ascii="Times New Roman" w:eastAsia="標楷體" w:hAnsi="Times New Roman" w:cs="Times New Roman"/>
          <w:sz w:val="28"/>
          <w:szCs w:val="28"/>
        </w:rPr>
        <w:t>105</w:t>
      </w:r>
      <w:r w:rsidR="00E5223D" w:rsidRPr="007976C5">
        <w:rPr>
          <w:rFonts w:ascii="Times New Roman" w:eastAsia="標楷體" w:hAnsi="Times New Roman" w:cs="Times New Roman"/>
          <w:sz w:val="28"/>
          <w:szCs w:val="28"/>
        </w:rPr>
        <w:t>學年度原住民族棒球</w:t>
      </w:r>
      <w:r w:rsidR="00FE3472">
        <w:rPr>
          <w:rFonts w:ascii="Times New Roman" w:eastAsia="標楷體" w:hAnsi="Times New Roman" w:cs="Times New Roman" w:hint="eastAsia"/>
          <w:sz w:val="28"/>
          <w:szCs w:val="28"/>
        </w:rPr>
        <w:t>專才</w:t>
      </w:r>
      <w:r w:rsidR="00E5223D" w:rsidRPr="007976C5">
        <w:rPr>
          <w:rFonts w:ascii="Times New Roman" w:eastAsia="標楷體" w:hAnsi="Times New Roman" w:cs="Times New Roman"/>
          <w:sz w:val="28"/>
          <w:szCs w:val="28"/>
        </w:rPr>
        <w:t>輔導就業</w:t>
      </w:r>
      <w:r w:rsidRPr="007976C5">
        <w:rPr>
          <w:rFonts w:ascii="Times New Roman" w:eastAsia="標楷體" w:hAnsi="Times New Roman" w:cs="Times New Roman"/>
          <w:sz w:val="28"/>
          <w:szCs w:val="28"/>
        </w:rPr>
        <w:t>計畫」</w:t>
      </w:r>
      <w:r w:rsidR="00FE3472" w:rsidRPr="007976C5">
        <w:rPr>
          <w:rFonts w:ascii="Times New Roman" w:eastAsia="標楷體" w:hAnsi="Times New Roman" w:cs="Times New Roman"/>
          <w:sz w:val="28"/>
          <w:szCs w:val="28"/>
        </w:rPr>
        <w:t>（以下簡稱</w:t>
      </w:r>
      <w:r w:rsidR="00FE3472">
        <w:rPr>
          <w:rFonts w:ascii="Times New Roman" w:eastAsia="標楷體" w:hAnsi="Times New Roman" w:cs="Times New Roman" w:hint="eastAsia"/>
          <w:sz w:val="28"/>
          <w:szCs w:val="28"/>
        </w:rPr>
        <w:t>本計畫</w:t>
      </w:r>
      <w:r w:rsidR="00FE3472" w:rsidRPr="007976C5">
        <w:rPr>
          <w:rFonts w:ascii="Times New Roman" w:eastAsia="標楷體" w:hAnsi="Times New Roman" w:cs="Times New Roman"/>
          <w:sz w:val="28"/>
          <w:szCs w:val="28"/>
        </w:rPr>
        <w:t>）</w:t>
      </w:r>
      <w:r w:rsidRPr="007976C5">
        <w:rPr>
          <w:rFonts w:ascii="Times New Roman" w:eastAsia="標楷體" w:hAnsi="Times New Roman" w:cs="Times New Roman"/>
          <w:sz w:val="28"/>
          <w:szCs w:val="28"/>
        </w:rPr>
        <w:t>，且經丙方審查小組評選並辦理公開分發作業後，特與乙方簽訂本契約，雙方同意共同遵守約定條款如下：</w:t>
      </w:r>
    </w:p>
    <w:p w:rsidR="006377A5" w:rsidRPr="007976C5" w:rsidRDefault="006377A5" w:rsidP="00120691">
      <w:pPr>
        <w:numPr>
          <w:ilvl w:val="0"/>
          <w:numId w:val="22"/>
        </w:numPr>
        <w:snapToGrid w:val="0"/>
        <w:spacing w:line="440" w:lineRule="exact"/>
        <w:ind w:left="1004"/>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契約期間：</w:t>
      </w:r>
      <w:r w:rsidRPr="007976C5">
        <w:rPr>
          <w:rFonts w:ascii="Times New Roman" w:eastAsia="標楷體" w:hAnsi="Times New Roman" w:cs="Times New Roman"/>
          <w:color w:val="000000"/>
          <w:sz w:val="28"/>
          <w:szCs w:val="28"/>
        </w:rPr>
        <w:t xml:space="preserve"> </w:t>
      </w:r>
    </w:p>
    <w:p w:rsidR="006377A5" w:rsidRPr="007976C5" w:rsidRDefault="006377A5" w:rsidP="00120691">
      <w:pPr>
        <w:numPr>
          <w:ilvl w:val="0"/>
          <w:numId w:val="23"/>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甲方自</w:t>
      </w:r>
      <w:r w:rsidR="00E5223D" w:rsidRPr="007976C5">
        <w:rPr>
          <w:rFonts w:ascii="Times New Roman" w:eastAsia="標楷體" w:hAnsi="Times New Roman" w:cs="Times New Roman"/>
          <w:sz w:val="28"/>
          <w:szCs w:val="28"/>
        </w:rPr>
        <w:t>10</w:t>
      </w:r>
      <w:r w:rsidR="00155AB4" w:rsidRPr="007976C5">
        <w:rPr>
          <w:rFonts w:ascii="Times New Roman" w:eastAsia="標楷體" w:hAnsi="Times New Roman" w:cs="Times New Roman"/>
          <w:sz w:val="28"/>
          <w:szCs w:val="28"/>
        </w:rPr>
        <w:t>5</w:t>
      </w:r>
      <w:r w:rsidRPr="007976C5">
        <w:rPr>
          <w:rFonts w:ascii="Times New Roman" w:eastAsia="標楷體" w:hAnsi="Times New Roman" w:cs="Times New Roman"/>
          <w:sz w:val="28"/>
          <w:szCs w:val="28"/>
        </w:rPr>
        <w:t>年</w:t>
      </w:r>
      <w:r w:rsidRPr="007976C5">
        <w:rPr>
          <w:rFonts w:ascii="Times New Roman" w:eastAsia="標楷體" w:hAnsi="Times New Roman" w:cs="Times New Roman"/>
          <w:sz w:val="28"/>
          <w:szCs w:val="28"/>
        </w:rPr>
        <w:t xml:space="preserve">  </w:t>
      </w:r>
      <w:r w:rsidRPr="007976C5">
        <w:rPr>
          <w:rFonts w:ascii="Times New Roman" w:eastAsia="標楷體" w:hAnsi="Times New Roman" w:cs="Times New Roman"/>
          <w:sz w:val="28"/>
          <w:szCs w:val="28"/>
        </w:rPr>
        <w:t>月</w:t>
      </w:r>
      <w:r w:rsidRPr="007976C5">
        <w:rPr>
          <w:rFonts w:ascii="Times New Roman" w:eastAsia="標楷體" w:hAnsi="Times New Roman" w:cs="Times New Roman"/>
          <w:sz w:val="28"/>
          <w:szCs w:val="28"/>
        </w:rPr>
        <w:t xml:space="preserve">  </w:t>
      </w:r>
      <w:r w:rsidRPr="007976C5">
        <w:rPr>
          <w:rFonts w:ascii="Times New Roman" w:eastAsia="標楷體" w:hAnsi="Times New Roman" w:cs="Times New Roman"/>
          <w:sz w:val="28"/>
          <w:szCs w:val="28"/>
        </w:rPr>
        <w:t>日起至</w:t>
      </w:r>
      <w:r w:rsidRPr="007976C5">
        <w:rPr>
          <w:rFonts w:ascii="Times New Roman" w:eastAsia="標楷體" w:hAnsi="Times New Roman" w:cs="Times New Roman"/>
          <w:sz w:val="28"/>
          <w:szCs w:val="28"/>
        </w:rPr>
        <w:t>10</w:t>
      </w:r>
      <w:r w:rsidR="00155AB4" w:rsidRPr="007976C5">
        <w:rPr>
          <w:rFonts w:ascii="Times New Roman" w:eastAsia="標楷體" w:hAnsi="Times New Roman" w:cs="Times New Roman"/>
          <w:sz w:val="28"/>
          <w:szCs w:val="28"/>
        </w:rPr>
        <w:t>6</w:t>
      </w:r>
      <w:r w:rsidRPr="007976C5">
        <w:rPr>
          <w:rFonts w:ascii="Times New Roman" w:eastAsia="標楷體" w:hAnsi="Times New Roman" w:cs="Times New Roman"/>
          <w:sz w:val="28"/>
          <w:szCs w:val="28"/>
        </w:rPr>
        <w:t>年</w:t>
      </w:r>
      <w:r w:rsidRPr="007976C5">
        <w:rPr>
          <w:rFonts w:ascii="Times New Roman" w:eastAsia="標楷體" w:hAnsi="Times New Roman" w:cs="Times New Roman"/>
          <w:sz w:val="28"/>
          <w:szCs w:val="28"/>
        </w:rPr>
        <w:t>8</w:t>
      </w:r>
      <w:r w:rsidRPr="007976C5">
        <w:rPr>
          <w:rFonts w:ascii="Times New Roman" w:eastAsia="標楷體" w:hAnsi="Times New Roman" w:cs="Times New Roman"/>
          <w:sz w:val="28"/>
          <w:szCs w:val="28"/>
        </w:rPr>
        <w:t>月</w:t>
      </w:r>
      <w:r w:rsidRPr="007976C5">
        <w:rPr>
          <w:rFonts w:ascii="Times New Roman" w:eastAsia="標楷體" w:hAnsi="Times New Roman" w:cs="Times New Roman"/>
          <w:sz w:val="28"/>
          <w:szCs w:val="28"/>
        </w:rPr>
        <w:t>31</w:t>
      </w:r>
      <w:r w:rsidRPr="007976C5">
        <w:rPr>
          <w:rFonts w:ascii="Times New Roman" w:eastAsia="標楷體" w:hAnsi="Times New Roman" w:cs="Times New Roman"/>
          <w:sz w:val="28"/>
          <w:szCs w:val="28"/>
        </w:rPr>
        <w:t>日止，聘任乙方為</w:t>
      </w:r>
      <w:r w:rsidRPr="007976C5">
        <w:rPr>
          <w:rFonts w:ascii="Times New Roman" w:eastAsia="標楷體" w:hAnsi="Times New Roman" w:cs="Times New Roman"/>
          <w:sz w:val="28"/>
          <w:szCs w:val="28"/>
          <w:u w:val="single"/>
        </w:rPr>
        <w:t>專任棒球教練</w:t>
      </w:r>
      <w:r w:rsidRPr="007976C5">
        <w:rPr>
          <w:rFonts w:ascii="Times New Roman" w:eastAsia="標楷體" w:hAnsi="Times New Roman" w:cs="Times New Roman"/>
          <w:sz w:val="28"/>
          <w:szCs w:val="28"/>
        </w:rPr>
        <w:t>，其聘僱、差假、薪給、保險及契約終止等，比照勞動基準法</w:t>
      </w:r>
      <w:r w:rsidRPr="007976C5">
        <w:rPr>
          <w:rFonts w:ascii="Times New Roman" w:eastAsia="標楷體" w:hAnsi="Times New Roman" w:cs="Times New Roman"/>
          <w:sz w:val="28"/>
          <w:szCs w:val="28"/>
        </w:rPr>
        <w:t>(</w:t>
      </w:r>
      <w:r w:rsidRPr="007976C5">
        <w:rPr>
          <w:rFonts w:ascii="Times New Roman" w:eastAsia="標楷體" w:hAnsi="Times New Roman" w:cs="Times New Roman"/>
          <w:sz w:val="28"/>
          <w:szCs w:val="28"/>
        </w:rPr>
        <w:t>下稱勞基法</w:t>
      </w:r>
      <w:r w:rsidRPr="007976C5">
        <w:rPr>
          <w:rFonts w:ascii="Times New Roman" w:eastAsia="標楷體" w:hAnsi="Times New Roman" w:cs="Times New Roman"/>
          <w:sz w:val="28"/>
          <w:szCs w:val="28"/>
        </w:rPr>
        <w:t>)</w:t>
      </w:r>
      <w:r w:rsidRPr="007976C5">
        <w:rPr>
          <w:rFonts w:ascii="Times New Roman" w:eastAsia="標楷體" w:hAnsi="Times New Roman" w:cs="Times New Roman"/>
          <w:sz w:val="28"/>
          <w:szCs w:val="28"/>
        </w:rPr>
        <w:t>及相關規定辦理。</w:t>
      </w:r>
    </w:p>
    <w:p w:rsidR="006377A5" w:rsidRPr="007976C5" w:rsidRDefault="00E5223D" w:rsidP="00120691">
      <w:pPr>
        <w:numPr>
          <w:ilvl w:val="0"/>
          <w:numId w:val="23"/>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乙方之聘任，其聘期</w:t>
      </w:r>
      <w:r w:rsidR="006377A5" w:rsidRPr="007976C5">
        <w:rPr>
          <w:rFonts w:ascii="Times New Roman" w:eastAsia="標楷體" w:hAnsi="Times New Roman" w:cs="Times New Roman"/>
          <w:sz w:val="28"/>
          <w:szCs w:val="28"/>
        </w:rPr>
        <w:t>為一年；乙方在聘約有效期間內，非有正當事由，經甲方同意，並報丙方備查後，不得辭職。</w:t>
      </w:r>
    </w:p>
    <w:p w:rsidR="006377A5" w:rsidRPr="007976C5" w:rsidRDefault="006377A5" w:rsidP="00120691">
      <w:pPr>
        <w:numPr>
          <w:ilvl w:val="0"/>
          <w:numId w:val="22"/>
        </w:numPr>
        <w:snapToGrid w:val="0"/>
        <w:spacing w:line="440" w:lineRule="exact"/>
        <w:ind w:left="1004"/>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工作項目：</w:t>
      </w:r>
    </w:p>
    <w:p w:rsidR="006377A5" w:rsidRPr="007976C5" w:rsidRDefault="006377A5" w:rsidP="00120691">
      <w:pPr>
        <w:numPr>
          <w:ilvl w:val="0"/>
          <w:numId w:val="25"/>
        </w:numPr>
        <w:tabs>
          <w:tab w:val="left" w:pos="1560"/>
        </w:tabs>
        <w:snapToGrid w:val="0"/>
        <w:spacing w:line="440" w:lineRule="exact"/>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乙方應規劃並推動甲方棒球運動選手發掘、培訓、比賽及實施事項等相關業務。</w:t>
      </w:r>
    </w:p>
    <w:p w:rsidR="006377A5" w:rsidRPr="007976C5" w:rsidRDefault="006377A5" w:rsidP="00120691">
      <w:pPr>
        <w:numPr>
          <w:ilvl w:val="0"/>
          <w:numId w:val="25"/>
        </w:numPr>
        <w:tabs>
          <w:tab w:val="left" w:pos="1560"/>
        </w:tabs>
        <w:snapToGrid w:val="0"/>
        <w:spacing w:line="440" w:lineRule="exact"/>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乙方應規劃並辦理甲方課後、寒暑假假期訓練事項。</w:t>
      </w:r>
    </w:p>
    <w:p w:rsidR="006377A5" w:rsidRPr="007976C5" w:rsidRDefault="006377A5" w:rsidP="00120691">
      <w:pPr>
        <w:numPr>
          <w:ilvl w:val="0"/>
          <w:numId w:val="25"/>
        </w:numPr>
        <w:tabs>
          <w:tab w:val="left" w:pos="1560"/>
        </w:tabs>
        <w:snapToGrid w:val="0"/>
        <w:spacing w:line="440" w:lineRule="exact"/>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其他甲方交辦協助運動訓練及體育活動支援事項。</w:t>
      </w:r>
    </w:p>
    <w:p w:rsidR="006377A5" w:rsidRPr="007976C5" w:rsidRDefault="006377A5" w:rsidP="00120691">
      <w:pPr>
        <w:numPr>
          <w:ilvl w:val="0"/>
          <w:numId w:val="25"/>
        </w:numPr>
        <w:tabs>
          <w:tab w:val="left" w:pos="1560"/>
        </w:tabs>
        <w:snapToGrid w:val="0"/>
        <w:spacing w:line="440" w:lineRule="exact"/>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乙方於聘用期間，應規劃並帶隊參加至少</w:t>
      </w:r>
      <w:r w:rsidRPr="007976C5">
        <w:rPr>
          <w:rFonts w:ascii="Times New Roman" w:eastAsia="標楷體" w:hAnsi="Times New Roman" w:cs="Times New Roman"/>
          <w:sz w:val="28"/>
          <w:szCs w:val="28"/>
        </w:rPr>
        <w:t>2</w:t>
      </w:r>
      <w:r w:rsidRPr="007976C5">
        <w:rPr>
          <w:rFonts w:ascii="Times New Roman" w:eastAsia="標楷體" w:hAnsi="Times New Roman" w:cs="Times New Roman"/>
          <w:sz w:val="28"/>
          <w:szCs w:val="28"/>
        </w:rPr>
        <w:t>場以上棒球賽事（</w:t>
      </w:r>
      <w:r w:rsidR="00AC537F" w:rsidRPr="007976C5">
        <w:rPr>
          <w:rFonts w:ascii="Times New Roman" w:eastAsia="標楷體" w:hAnsi="Times New Roman" w:cs="Times New Roman"/>
          <w:sz w:val="28"/>
          <w:szCs w:val="28"/>
        </w:rPr>
        <w:t>如教育部辦理之棒球聯賽、各級機關單位辦理之盃賽等</w:t>
      </w:r>
      <w:r w:rsidRPr="007976C5">
        <w:rPr>
          <w:rFonts w:ascii="Times New Roman" w:eastAsia="標楷體" w:hAnsi="Times New Roman" w:cs="Times New Roman"/>
          <w:sz w:val="28"/>
          <w:szCs w:val="28"/>
        </w:rPr>
        <w:t>）。</w:t>
      </w:r>
    </w:p>
    <w:p w:rsidR="006377A5" w:rsidRPr="00667856" w:rsidRDefault="006377A5" w:rsidP="00120691">
      <w:pPr>
        <w:numPr>
          <w:ilvl w:val="0"/>
          <w:numId w:val="25"/>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乙方應填寫</w:t>
      </w:r>
      <w:r w:rsidR="00952C0F">
        <w:rPr>
          <w:rFonts w:ascii="Times New Roman" w:eastAsia="標楷體" w:hAnsi="Times New Roman" w:cs="Times New Roman" w:hint="eastAsia"/>
          <w:sz w:val="28"/>
          <w:szCs w:val="28"/>
        </w:rPr>
        <w:t>工作</w:t>
      </w:r>
      <w:r w:rsidRPr="007976C5">
        <w:rPr>
          <w:rFonts w:ascii="Times New Roman" w:eastAsia="標楷體" w:hAnsi="Times New Roman" w:cs="Times New Roman"/>
          <w:sz w:val="28"/>
          <w:szCs w:val="28"/>
        </w:rPr>
        <w:t>日誌及按月填報工作月報表，</w:t>
      </w:r>
      <w:r w:rsidRPr="007976C5">
        <w:rPr>
          <w:rFonts w:ascii="Times New Roman" w:eastAsia="標楷體" w:hAnsi="Times New Roman" w:cs="Times New Roman"/>
          <w:sz w:val="28"/>
          <w:szCs w:val="28"/>
          <w:u w:val="single"/>
        </w:rPr>
        <w:t>詳實紀錄</w:t>
      </w:r>
      <w:r w:rsidRPr="007976C5">
        <w:rPr>
          <w:rFonts w:ascii="Times New Roman" w:eastAsia="標楷體" w:hAnsi="Times New Roman" w:cs="Times New Roman"/>
          <w:sz w:val="28"/>
          <w:szCs w:val="28"/>
        </w:rPr>
        <w:t>各項工作內容，經甲方首長核</w:t>
      </w:r>
      <w:r w:rsidR="00317F27">
        <w:rPr>
          <w:rFonts w:ascii="Times New Roman" w:eastAsia="標楷體" w:hAnsi="Times New Roman" w:cs="Times New Roman" w:hint="eastAsia"/>
          <w:sz w:val="28"/>
          <w:szCs w:val="28"/>
        </w:rPr>
        <w:t>章</w:t>
      </w:r>
      <w:r w:rsidRPr="007976C5">
        <w:rPr>
          <w:rFonts w:ascii="Times New Roman" w:eastAsia="標楷體" w:hAnsi="Times New Roman" w:cs="Times New Roman"/>
          <w:sz w:val="28"/>
          <w:szCs w:val="28"/>
        </w:rPr>
        <w:t>後建</w:t>
      </w:r>
      <w:r w:rsidRPr="00667856">
        <w:rPr>
          <w:rFonts w:ascii="Times New Roman" w:eastAsia="標楷體" w:hAnsi="Times New Roman" w:cs="Times New Roman"/>
          <w:sz w:val="28"/>
          <w:szCs w:val="28"/>
        </w:rPr>
        <w:t>檔留存，</w:t>
      </w:r>
      <w:r w:rsidR="00317F27" w:rsidRPr="00667856">
        <w:rPr>
          <w:rFonts w:ascii="Times New Roman" w:eastAsia="標楷體" w:hAnsi="Times New Roman" w:cs="Times New Roman" w:hint="eastAsia"/>
          <w:sz w:val="28"/>
          <w:szCs w:val="28"/>
        </w:rPr>
        <w:t>並</w:t>
      </w:r>
      <w:r w:rsidR="00317F27" w:rsidRPr="00667856">
        <w:rPr>
          <w:rFonts w:ascii="Times New Roman" w:eastAsia="標楷體" w:hAnsi="標楷體" w:cs="Times New Roman"/>
          <w:sz w:val="28"/>
          <w:szCs w:val="28"/>
        </w:rPr>
        <w:t>應</w:t>
      </w:r>
      <w:r w:rsidR="00317F27" w:rsidRPr="00667856">
        <w:rPr>
          <w:rFonts w:ascii="Times New Roman" w:eastAsia="標楷體" w:hAnsi="標楷體" w:cs="Times New Roman" w:hint="eastAsia"/>
          <w:sz w:val="28"/>
          <w:szCs w:val="28"/>
        </w:rPr>
        <w:t>於每月</w:t>
      </w:r>
      <w:r w:rsidR="00317F27" w:rsidRPr="00667856">
        <w:rPr>
          <w:rFonts w:ascii="Times New Roman" w:eastAsia="標楷體" w:hAnsi="標楷體" w:cs="Times New Roman" w:hint="eastAsia"/>
          <w:sz w:val="28"/>
          <w:szCs w:val="28"/>
        </w:rPr>
        <w:t>5</w:t>
      </w:r>
      <w:r w:rsidR="00317F27" w:rsidRPr="00667856">
        <w:rPr>
          <w:rFonts w:ascii="Times New Roman" w:eastAsia="標楷體" w:hAnsi="標楷體" w:cs="Times New Roman" w:hint="eastAsia"/>
          <w:sz w:val="28"/>
          <w:szCs w:val="28"/>
        </w:rPr>
        <w:t>日前將前一個月工作月送所屬地方政府教育局（處）彙整。</w:t>
      </w:r>
    </w:p>
    <w:p w:rsidR="006377A5" w:rsidRPr="00667856" w:rsidRDefault="006377A5" w:rsidP="00120691">
      <w:pPr>
        <w:numPr>
          <w:ilvl w:val="0"/>
          <w:numId w:val="25"/>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乙方應參加丙方辦理之教育訓練</w:t>
      </w:r>
      <w:r w:rsidR="00AC537F" w:rsidRPr="00667856">
        <w:rPr>
          <w:rFonts w:ascii="Times New Roman" w:eastAsia="標楷體" w:hAnsi="Times New Roman" w:cs="Times New Roman"/>
          <w:sz w:val="28"/>
          <w:szCs w:val="28"/>
        </w:rPr>
        <w:t>，若遇甲方排定之工作或賽程，得經丙方同意，辦理請假手續</w:t>
      </w:r>
      <w:r w:rsidRPr="00667856">
        <w:rPr>
          <w:rFonts w:ascii="Times New Roman" w:eastAsia="標楷體" w:hAnsi="Times New Roman" w:cs="Times New Roman"/>
          <w:sz w:val="28"/>
          <w:szCs w:val="28"/>
        </w:rPr>
        <w:t>。</w:t>
      </w:r>
    </w:p>
    <w:p w:rsidR="006377A5" w:rsidRPr="007976C5" w:rsidRDefault="006377A5" w:rsidP="00120691">
      <w:pPr>
        <w:numPr>
          <w:ilvl w:val="0"/>
          <w:numId w:val="22"/>
        </w:numPr>
        <w:snapToGrid w:val="0"/>
        <w:spacing w:line="440" w:lineRule="exact"/>
        <w:ind w:left="1004"/>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差勤管理：</w:t>
      </w:r>
    </w:p>
    <w:p w:rsidR="006377A5" w:rsidRPr="007976C5" w:rsidRDefault="006377A5" w:rsidP="00120691">
      <w:pPr>
        <w:numPr>
          <w:ilvl w:val="0"/>
          <w:numId w:val="24"/>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lastRenderedPageBreak/>
        <w:t>乙方正常工作時間，每日原則不超過</w:t>
      </w:r>
      <w:r w:rsidRPr="007976C5">
        <w:rPr>
          <w:rFonts w:ascii="Times New Roman" w:eastAsia="標楷體" w:hAnsi="Times New Roman" w:cs="Times New Roman"/>
          <w:sz w:val="28"/>
          <w:szCs w:val="28"/>
        </w:rPr>
        <w:t>8</w:t>
      </w:r>
      <w:r w:rsidRPr="007976C5">
        <w:rPr>
          <w:rFonts w:ascii="Times New Roman" w:eastAsia="標楷體" w:hAnsi="Times New Roman" w:cs="Times New Roman"/>
          <w:sz w:val="28"/>
          <w:szCs w:val="28"/>
        </w:rPr>
        <w:t>小時，每週原則不超過</w:t>
      </w:r>
      <w:r w:rsidRPr="007976C5">
        <w:rPr>
          <w:rFonts w:ascii="Times New Roman" w:eastAsia="標楷體" w:hAnsi="Times New Roman" w:cs="Times New Roman"/>
          <w:sz w:val="28"/>
          <w:szCs w:val="28"/>
        </w:rPr>
        <w:t>40</w:t>
      </w:r>
      <w:r w:rsidRPr="007976C5">
        <w:rPr>
          <w:rFonts w:ascii="Times New Roman" w:eastAsia="標楷體" w:hAnsi="Times New Roman" w:cs="Times New Roman"/>
          <w:sz w:val="28"/>
          <w:szCs w:val="28"/>
        </w:rPr>
        <w:t>小時；其上下班及休息時間從甲方規定，乙方得視訓練或參賽規劃，經甲方同意後，彈性調整每日上下班時間。</w:t>
      </w:r>
    </w:p>
    <w:p w:rsidR="006377A5" w:rsidRPr="007976C5" w:rsidRDefault="006377A5" w:rsidP="00120691">
      <w:pPr>
        <w:numPr>
          <w:ilvl w:val="0"/>
          <w:numId w:val="24"/>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加班時間之限制及程序：</w:t>
      </w:r>
    </w:p>
    <w:p w:rsidR="006377A5" w:rsidRPr="007976C5" w:rsidRDefault="006377A5" w:rsidP="00120691">
      <w:pPr>
        <w:pStyle w:val="HTML"/>
        <w:numPr>
          <w:ilvl w:val="0"/>
          <w:numId w:val="26"/>
        </w:numPr>
        <w:tabs>
          <w:tab w:val="clear" w:pos="1832"/>
          <w:tab w:val="clear" w:pos="2748"/>
          <w:tab w:val="left" w:pos="1946"/>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乙方因訓練規劃、參賽期間或突發事件</w:t>
      </w:r>
      <w:r w:rsidR="00AC537F" w:rsidRPr="007976C5">
        <w:rPr>
          <w:rFonts w:ascii="Times New Roman" w:eastAsia="標楷體" w:hAnsi="Times New Roman" w:cs="Times New Roman"/>
          <w:sz w:val="28"/>
          <w:szCs w:val="28"/>
        </w:rPr>
        <w:t>，延長之工作時間連同正常工作時間，每日不得超</w:t>
      </w:r>
      <w:r w:rsidRPr="007976C5">
        <w:rPr>
          <w:rFonts w:ascii="Times New Roman" w:eastAsia="標楷體" w:hAnsi="Times New Roman" w:cs="Times New Roman"/>
          <w:sz w:val="28"/>
          <w:szCs w:val="28"/>
        </w:rPr>
        <w:t>過</w:t>
      </w:r>
      <w:r w:rsidRPr="007976C5">
        <w:rPr>
          <w:rFonts w:ascii="Times New Roman" w:eastAsia="標楷體" w:hAnsi="Times New Roman" w:cs="Times New Roman"/>
          <w:sz w:val="28"/>
          <w:szCs w:val="28"/>
        </w:rPr>
        <w:t>12</w:t>
      </w:r>
      <w:r w:rsidRPr="007976C5">
        <w:rPr>
          <w:rFonts w:ascii="Times New Roman" w:eastAsia="標楷體" w:hAnsi="Times New Roman" w:cs="Times New Roman"/>
          <w:sz w:val="28"/>
          <w:szCs w:val="28"/>
        </w:rPr>
        <w:t>小時，總計每月加班時間不得超過</w:t>
      </w:r>
      <w:r w:rsidRPr="007976C5">
        <w:rPr>
          <w:rFonts w:ascii="Times New Roman" w:eastAsia="標楷體" w:hAnsi="Times New Roman" w:cs="Times New Roman"/>
          <w:sz w:val="28"/>
          <w:szCs w:val="28"/>
        </w:rPr>
        <w:t>46</w:t>
      </w:r>
      <w:r w:rsidRPr="007976C5">
        <w:rPr>
          <w:rFonts w:ascii="Times New Roman" w:eastAsia="標楷體" w:hAnsi="Times New Roman" w:cs="Times New Roman"/>
          <w:sz w:val="28"/>
          <w:szCs w:val="28"/>
        </w:rPr>
        <w:t>小時。延長之工作時數甲方事後應給予乙方適當之休息或補假。若停止例假、休假必要照常工作時亦同。</w:t>
      </w:r>
    </w:p>
    <w:p w:rsidR="006377A5" w:rsidRPr="007976C5" w:rsidRDefault="006377A5" w:rsidP="00120691">
      <w:pPr>
        <w:pStyle w:val="HTML"/>
        <w:numPr>
          <w:ilvl w:val="0"/>
          <w:numId w:val="26"/>
        </w:numPr>
        <w:tabs>
          <w:tab w:val="clear" w:pos="1832"/>
          <w:tab w:val="clear" w:pos="2748"/>
          <w:tab w:val="left" w:pos="1946"/>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甲方如需乙方協助棒球訓練以外之工作，需乙方配合加班，應由</w:t>
      </w:r>
      <w:r w:rsidR="00AC537F" w:rsidRPr="007976C5">
        <w:rPr>
          <w:rFonts w:ascii="Times New Roman" w:eastAsia="標楷體" w:hAnsi="Times New Roman" w:cs="Times New Roman"/>
          <w:sz w:val="28"/>
          <w:szCs w:val="28"/>
        </w:rPr>
        <w:t>雙方</w:t>
      </w:r>
      <w:r w:rsidRPr="007976C5">
        <w:rPr>
          <w:rFonts w:ascii="Times New Roman" w:eastAsia="標楷體" w:hAnsi="Times New Roman" w:cs="Times New Roman"/>
          <w:sz w:val="28"/>
          <w:szCs w:val="28"/>
        </w:rPr>
        <w:t>協議</w:t>
      </w:r>
      <w:r w:rsidR="00AC537F" w:rsidRPr="007976C5">
        <w:rPr>
          <w:rFonts w:ascii="Times New Roman" w:eastAsia="標楷體" w:hAnsi="Times New Roman" w:cs="Times New Roman"/>
          <w:sz w:val="28"/>
          <w:szCs w:val="28"/>
        </w:rPr>
        <w:t>為之</w:t>
      </w:r>
      <w:r w:rsidRPr="007976C5">
        <w:rPr>
          <w:rFonts w:ascii="Times New Roman" w:eastAsia="標楷體" w:hAnsi="Times New Roman" w:cs="Times New Roman"/>
          <w:sz w:val="28"/>
          <w:szCs w:val="28"/>
        </w:rPr>
        <w:t>，其延長之工作時間連同正常工作時間，</w:t>
      </w:r>
      <w:r w:rsidR="00AC537F" w:rsidRPr="007976C5">
        <w:rPr>
          <w:rFonts w:ascii="Times New Roman" w:eastAsia="標楷體" w:hAnsi="Times New Roman" w:cs="Times New Roman"/>
          <w:sz w:val="28"/>
          <w:szCs w:val="28"/>
        </w:rPr>
        <w:t>每</w:t>
      </w:r>
      <w:r w:rsidRPr="007976C5">
        <w:rPr>
          <w:rFonts w:ascii="Times New Roman" w:eastAsia="標楷體" w:hAnsi="Times New Roman" w:cs="Times New Roman"/>
          <w:sz w:val="28"/>
          <w:szCs w:val="28"/>
        </w:rPr>
        <w:t>日不得超過</w:t>
      </w:r>
      <w:r w:rsidRPr="007976C5">
        <w:rPr>
          <w:rFonts w:ascii="Times New Roman" w:eastAsia="標楷體" w:hAnsi="Times New Roman" w:cs="Times New Roman"/>
          <w:sz w:val="28"/>
          <w:szCs w:val="28"/>
        </w:rPr>
        <w:t>12</w:t>
      </w:r>
      <w:r w:rsidRPr="007976C5">
        <w:rPr>
          <w:rFonts w:ascii="Times New Roman" w:eastAsia="標楷體" w:hAnsi="Times New Roman" w:cs="Times New Roman"/>
          <w:sz w:val="28"/>
          <w:szCs w:val="28"/>
        </w:rPr>
        <w:t>小時，延長之工作時間，</w:t>
      </w:r>
      <w:r w:rsidR="00AC537F" w:rsidRPr="007976C5">
        <w:rPr>
          <w:rFonts w:ascii="Times New Roman" w:eastAsia="標楷體" w:hAnsi="Times New Roman" w:cs="Times New Roman"/>
          <w:sz w:val="28"/>
          <w:szCs w:val="28"/>
        </w:rPr>
        <w:t>每</w:t>
      </w:r>
      <w:r w:rsidRPr="007976C5">
        <w:rPr>
          <w:rFonts w:ascii="Times New Roman" w:eastAsia="標楷體" w:hAnsi="Times New Roman" w:cs="Times New Roman"/>
          <w:sz w:val="28"/>
          <w:szCs w:val="28"/>
        </w:rPr>
        <w:t>月不得超過</w:t>
      </w:r>
      <w:r w:rsidRPr="007976C5">
        <w:rPr>
          <w:rFonts w:ascii="Times New Roman" w:eastAsia="標楷體" w:hAnsi="Times New Roman" w:cs="Times New Roman"/>
          <w:sz w:val="28"/>
          <w:szCs w:val="28"/>
        </w:rPr>
        <w:t>46</w:t>
      </w:r>
      <w:r w:rsidRPr="007976C5">
        <w:rPr>
          <w:rFonts w:ascii="Times New Roman" w:eastAsia="標楷體" w:hAnsi="Times New Roman" w:cs="Times New Roman"/>
          <w:sz w:val="28"/>
          <w:szCs w:val="28"/>
        </w:rPr>
        <w:t>小時。延長之工作時數甲方事後應給予</w:t>
      </w:r>
      <w:r w:rsidR="00AC537F" w:rsidRPr="007976C5">
        <w:rPr>
          <w:rFonts w:ascii="Times New Roman" w:eastAsia="標楷體" w:hAnsi="Times New Roman" w:cs="Times New Roman"/>
          <w:sz w:val="28"/>
          <w:szCs w:val="28"/>
        </w:rPr>
        <w:t>乙方</w:t>
      </w:r>
      <w:r w:rsidRPr="007976C5">
        <w:rPr>
          <w:rFonts w:ascii="Times New Roman" w:eastAsia="標楷體" w:hAnsi="Times New Roman" w:cs="Times New Roman"/>
          <w:sz w:val="28"/>
          <w:szCs w:val="28"/>
        </w:rPr>
        <w:t>合理之鐘點費。</w:t>
      </w:r>
    </w:p>
    <w:p w:rsidR="006377A5" w:rsidRPr="00667856" w:rsidRDefault="006377A5" w:rsidP="00120691">
      <w:pPr>
        <w:numPr>
          <w:ilvl w:val="0"/>
          <w:numId w:val="24"/>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請假</w:t>
      </w:r>
      <w:r w:rsidR="00110030" w:rsidRPr="00667856">
        <w:rPr>
          <w:rFonts w:ascii="Times New Roman" w:eastAsia="標楷體" w:hAnsi="Times New Roman" w:cs="Times New Roman" w:hint="eastAsia"/>
          <w:sz w:val="28"/>
          <w:szCs w:val="28"/>
        </w:rPr>
        <w:t>及離職</w:t>
      </w:r>
      <w:r w:rsidRPr="00667856">
        <w:rPr>
          <w:rFonts w:ascii="Times New Roman" w:eastAsia="標楷體" w:hAnsi="Times New Roman" w:cs="Times New Roman"/>
          <w:sz w:val="28"/>
          <w:szCs w:val="28"/>
        </w:rPr>
        <w:t>規定：</w:t>
      </w:r>
    </w:p>
    <w:p w:rsidR="006377A5" w:rsidRPr="00667856" w:rsidRDefault="006377A5" w:rsidP="00120691">
      <w:pPr>
        <w:pStyle w:val="HTML"/>
        <w:numPr>
          <w:ilvl w:val="0"/>
          <w:numId w:val="29"/>
        </w:numPr>
        <w:tabs>
          <w:tab w:val="clear" w:pos="1832"/>
          <w:tab w:val="left" w:pos="1985"/>
        </w:tabs>
        <w:snapToGrid w:val="0"/>
        <w:spacing w:line="440" w:lineRule="exact"/>
        <w:ind w:left="1967" w:hanging="408"/>
        <w:rPr>
          <w:rFonts w:ascii="Times New Roman" w:eastAsia="標楷體" w:hAnsi="Times New Roman" w:cs="Times New Roman"/>
          <w:sz w:val="28"/>
          <w:szCs w:val="28"/>
        </w:rPr>
      </w:pPr>
      <w:r w:rsidRPr="00667856">
        <w:rPr>
          <w:rFonts w:ascii="Times New Roman" w:eastAsia="標楷體" w:hAnsi="Times New Roman" w:cs="Times New Roman"/>
          <w:sz w:val="28"/>
          <w:szCs w:val="28"/>
        </w:rPr>
        <w:t>乙方請假依勞基法及勞工請假規則辦理。</w:t>
      </w:r>
    </w:p>
    <w:p w:rsidR="00110030" w:rsidRPr="00667856" w:rsidRDefault="006377A5" w:rsidP="00120691">
      <w:pPr>
        <w:pStyle w:val="HTML"/>
        <w:numPr>
          <w:ilvl w:val="0"/>
          <w:numId w:val="29"/>
        </w:numPr>
        <w:tabs>
          <w:tab w:val="clear" w:pos="1832"/>
          <w:tab w:val="left" w:pos="1985"/>
        </w:tabs>
        <w:snapToGrid w:val="0"/>
        <w:spacing w:line="440" w:lineRule="exact"/>
        <w:ind w:left="1967" w:hanging="408"/>
        <w:rPr>
          <w:rFonts w:ascii="Times New Roman" w:eastAsia="標楷體" w:hAnsi="Times New Roman" w:cs="Times New Roman"/>
          <w:sz w:val="28"/>
          <w:szCs w:val="28"/>
        </w:rPr>
      </w:pPr>
      <w:r w:rsidRPr="00667856">
        <w:rPr>
          <w:rFonts w:ascii="Times New Roman" w:eastAsia="標楷體" w:hAnsi="Times New Roman" w:cs="Times New Roman"/>
          <w:sz w:val="28"/>
          <w:szCs w:val="28"/>
        </w:rPr>
        <w:t>除突發狀況，</w:t>
      </w:r>
      <w:r w:rsidR="00CB0A08" w:rsidRPr="00667856">
        <w:rPr>
          <w:rFonts w:ascii="Times New Roman" w:eastAsia="標楷體" w:hAnsi="Times New Roman" w:cs="Times New Roman"/>
          <w:sz w:val="28"/>
          <w:szCs w:val="28"/>
        </w:rPr>
        <w:t>乙方</w:t>
      </w:r>
      <w:r w:rsidR="00CB0A08" w:rsidRPr="00667856">
        <w:rPr>
          <w:rFonts w:ascii="Times New Roman" w:eastAsia="標楷體" w:hAnsi="Times New Roman" w:cs="Times New Roman" w:hint="eastAsia"/>
          <w:sz w:val="28"/>
          <w:szCs w:val="28"/>
        </w:rPr>
        <w:t>辭職應依勞動基準法之勞工終止勞動契約相關規定預告知，並經聘任單位同意後，使得離職；若因乙方預告辭</w:t>
      </w:r>
      <w:r w:rsidR="00110030" w:rsidRPr="00667856">
        <w:rPr>
          <w:rFonts w:ascii="Times New Roman" w:eastAsia="標楷體" w:hAnsi="Times New Roman" w:cs="Times New Roman" w:hint="eastAsia"/>
          <w:sz w:val="28"/>
          <w:szCs w:val="28"/>
        </w:rPr>
        <w:t>職期間不足，且未經甲方同意而未上工者，不足預告日數視同曠職日數</w:t>
      </w:r>
      <w:r w:rsidRPr="00667856">
        <w:rPr>
          <w:rFonts w:ascii="Times New Roman" w:eastAsia="標楷體" w:hAnsi="Times New Roman" w:cs="Times New Roman"/>
          <w:sz w:val="28"/>
          <w:szCs w:val="28"/>
        </w:rPr>
        <w:t>。</w:t>
      </w:r>
    </w:p>
    <w:p w:rsidR="006377A5" w:rsidRPr="00667856" w:rsidRDefault="00CB0A08" w:rsidP="00120691">
      <w:pPr>
        <w:pStyle w:val="HTML"/>
        <w:numPr>
          <w:ilvl w:val="0"/>
          <w:numId w:val="29"/>
        </w:numPr>
        <w:tabs>
          <w:tab w:val="clear" w:pos="1832"/>
          <w:tab w:val="left" w:pos="1985"/>
        </w:tabs>
        <w:snapToGrid w:val="0"/>
        <w:spacing w:line="440" w:lineRule="exact"/>
        <w:ind w:left="1967" w:hanging="408"/>
        <w:rPr>
          <w:rFonts w:ascii="Times New Roman" w:eastAsia="標楷體" w:hAnsi="Times New Roman" w:cs="Times New Roman"/>
          <w:sz w:val="28"/>
          <w:szCs w:val="28"/>
        </w:rPr>
      </w:pPr>
      <w:r w:rsidRPr="00667856">
        <w:rPr>
          <w:rFonts w:ascii="Times New Roman" w:eastAsia="標楷體" w:hAnsi="Times New Roman" w:cs="Times New Roman"/>
          <w:sz w:val="28"/>
          <w:szCs w:val="28"/>
        </w:rPr>
        <w:t>申請育嬰留職停薪</w:t>
      </w:r>
      <w:r w:rsidRPr="00667856">
        <w:rPr>
          <w:rFonts w:ascii="Times New Roman" w:eastAsia="標楷體" w:hAnsi="Times New Roman" w:cs="Times New Roman" w:hint="eastAsia"/>
          <w:sz w:val="28"/>
          <w:szCs w:val="28"/>
        </w:rPr>
        <w:t>者，</w:t>
      </w:r>
      <w:r w:rsidR="00110030" w:rsidRPr="00667856">
        <w:rPr>
          <w:rFonts w:ascii="Times New Roman" w:eastAsia="標楷體" w:hAnsi="Times New Roman" w:cs="Times New Roman" w:hint="eastAsia"/>
          <w:sz w:val="28"/>
          <w:szCs w:val="28"/>
        </w:rPr>
        <w:t>同前開規定</w:t>
      </w:r>
      <w:r w:rsidRPr="00667856">
        <w:rPr>
          <w:rFonts w:ascii="Times New Roman" w:eastAsia="標楷體" w:hAnsi="Times New Roman" w:cs="Times New Roman" w:hint="eastAsia"/>
          <w:sz w:val="28"/>
          <w:szCs w:val="28"/>
        </w:rPr>
        <w:t>準用之。</w:t>
      </w:r>
    </w:p>
    <w:p w:rsidR="006377A5" w:rsidRPr="007976C5" w:rsidRDefault="006377A5" w:rsidP="00120691">
      <w:pPr>
        <w:pStyle w:val="HTML"/>
        <w:numPr>
          <w:ilvl w:val="0"/>
          <w:numId w:val="29"/>
        </w:numPr>
        <w:tabs>
          <w:tab w:val="clear" w:pos="1832"/>
          <w:tab w:val="left" w:pos="1985"/>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乙方經核准兼課、在職進修或參加多元教育學習課程，應依規定辦理請假（休假、事假或公假）手續。</w:t>
      </w:r>
    </w:p>
    <w:p w:rsidR="006377A5" w:rsidRPr="007976C5" w:rsidRDefault="006377A5" w:rsidP="00120691">
      <w:pPr>
        <w:numPr>
          <w:ilvl w:val="0"/>
          <w:numId w:val="24"/>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乙方之休息、休假（補假）或特別休假應依勞基法規定辦理。</w:t>
      </w:r>
    </w:p>
    <w:p w:rsidR="006377A5" w:rsidRPr="007976C5" w:rsidRDefault="006377A5" w:rsidP="00120691">
      <w:pPr>
        <w:numPr>
          <w:ilvl w:val="0"/>
          <w:numId w:val="24"/>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甲方應置備乙方簽到簿或出勤卡，按月統計乙方出勤情形（含病、事、休假），每月出勤紀錄應由甲方留存</w:t>
      </w:r>
      <w:r w:rsidR="00AC537F" w:rsidRPr="007976C5">
        <w:rPr>
          <w:rFonts w:ascii="Times New Roman" w:eastAsia="標楷體" w:hAnsi="Times New Roman" w:cs="Times New Roman"/>
          <w:sz w:val="28"/>
          <w:szCs w:val="28"/>
        </w:rPr>
        <w:t>二</w:t>
      </w:r>
      <w:r w:rsidRPr="007976C5">
        <w:rPr>
          <w:rFonts w:ascii="Times New Roman" w:eastAsia="標楷體" w:hAnsi="Times New Roman" w:cs="Times New Roman"/>
          <w:sz w:val="28"/>
          <w:szCs w:val="28"/>
        </w:rPr>
        <w:t>年，供丙方不定時抽查。</w:t>
      </w:r>
    </w:p>
    <w:p w:rsidR="006377A5" w:rsidRPr="007976C5" w:rsidRDefault="006377A5" w:rsidP="00120691">
      <w:pPr>
        <w:numPr>
          <w:ilvl w:val="0"/>
          <w:numId w:val="24"/>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乙方應配合甲方之差勤管理，若甲方未經丙方核准，要求乙方辦理其他非工作項目之相關業務，乙方得拒絕之。</w:t>
      </w:r>
    </w:p>
    <w:p w:rsidR="006377A5" w:rsidRPr="007976C5" w:rsidRDefault="006377A5" w:rsidP="00120691">
      <w:pPr>
        <w:numPr>
          <w:ilvl w:val="0"/>
          <w:numId w:val="22"/>
        </w:numPr>
        <w:snapToGrid w:val="0"/>
        <w:spacing w:line="440" w:lineRule="exact"/>
        <w:ind w:left="1004"/>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聘任報酬及獎金：</w:t>
      </w:r>
    </w:p>
    <w:p w:rsidR="006377A5" w:rsidRPr="00667856" w:rsidRDefault="006377A5" w:rsidP="00120691">
      <w:pPr>
        <w:numPr>
          <w:ilvl w:val="0"/>
          <w:numId w:val="27"/>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lastRenderedPageBreak/>
        <w:t>乙方每月支領薪資新臺幣</w:t>
      </w:r>
      <w:r w:rsidRPr="007976C5">
        <w:rPr>
          <w:rFonts w:ascii="Times New Roman" w:eastAsia="標楷體" w:hAnsi="Times New Roman" w:cs="Times New Roman"/>
          <w:sz w:val="28"/>
          <w:szCs w:val="28"/>
          <w:u w:val="single"/>
        </w:rPr>
        <w:t xml:space="preserve">       </w:t>
      </w:r>
      <w:r w:rsidRPr="007976C5">
        <w:rPr>
          <w:rFonts w:ascii="Times New Roman" w:eastAsia="標楷體" w:hAnsi="Times New Roman" w:cs="Times New Roman"/>
          <w:sz w:val="28"/>
          <w:szCs w:val="28"/>
        </w:rPr>
        <w:t>元整，甲方應於次月</w:t>
      </w:r>
      <w:r w:rsidRPr="007976C5">
        <w:rPr>
          <w:rFonts w:ascii="Times New Roman" w:eastAsia="標楷體" w:hAnsi="Times New Roman" w:cs="Times New Roman"/>
          <w:sz w:val="28"/>
          <w:szCs w:val="28"/>
        </w:rPr>
        <w:t>10</w:t>
      </w:r>
      <w:r w:rsidRPr="007976C5">
        <w:rPr>
          <w:rFonts w:ascii="Times New Roman" w:eastAsia="標楷體" w:hAnsi="Times New Roman" w:cs="Times New Roman"/>
          <w:sz w:val="28"/>
          <w:szCs w:val="28"/>
        </w:rPr>
        <w:t>日前發放上月全額薪資（扣除勞健保自</w:t>
      </w:r>
      <w:r w:rsidRPr="00667856">
        <w:rPr>
          <w:rFonts w:ascii="Times New Roman" w:eastAsia="標楷體" w:hAnsi="Times New Roman" w:cs="Times New Roman"/>
          <w:sz w:val="28"/>
          <w:szCs w:val="28"/>
        </w:rPr>
        <w:t>付額），如遇例假或休假則應提早至前一工作日時撥付。</w:t>
      </w:r>
    </w:p>
    <w:p w:rsidR="006377A5" w:rsidRPr="00667856" w:rsidRDefault="006377A5" w:rsidP="00120691">
      <w:pPr>
        <w:numPr>
          <w:ilvl w:val="0"/>
          <w:numId w:val="27"/>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乙方為配合甲方或丙方業務需求所需之差旅費（乙方奉派參加體育活動相關會議、專業訓練、研究或研習等活動，補助其交通費、膳雜費及住宿費），須檢附單據由甲方核實支給，上述經費按月編列新臺幣</w:t>
      </w:r>
      <w:r w:rsidRPr="00667856">
        <w:rPr>
          <w:rFonts w:ascii="Times New Roman" w:eastAsia="標楷體" w:hAnsi="Times New Roman" w:cs="Times New Roman"/>
          <w:sz w:val="28"/>
          <w:szCs w:val="28"/>
        </w:rPr>
        <w:t>3,000</w:t>
      </w:r>
      <w:r w:rsidRPr="00667856">
        <w:rPr>
          <w:rFonts w:ascii="Times New Roman" w:eastAsia="標楷體" w:hAnsi="Times New Roman" w:cs="Times New Roman"/>
          <w:sz w:val="28"/>
          <w:szCs w:val="28"/>
        </w:rPr>
        <w:t>元整，並得於聘用期間統籌運用。</w:t>
      </w:r>
    </w:p>
    <w:p w:rsidR="006377A5" w:rsidRPr="00667856" w:rsidRDefault="006377A5" w:rsidP="00120691">
      <w:pPr>
        <w:numPr>
          <w:ilvl w:val="0"/>
          <w:numId w:val="27"/>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年終獎金分</w:t>
      </w:r>
      <w:r w:rsidRPr="00667856">
        <w:rPr>
          <w:rFonts w:ascii="Times New Roman" w:eastAsia="標楷體" w:hAnsi="Times New Roman" w:cs="Times New Roman"/>
          <w:sz w:val="28"/>
          <w:szCs w:val="28"/>
        </w:rPr>
        <w:t>2</w:t>
      </w:r>
      <w:r w:rsidRPr="00667856">
        <w:rPr>
          <w:rFonts w:ascii="Times New Roman" w:eastAsia="標楷體" w:hAnsi="Times New Roman" w:cs="Times New Roman"/>
          <w:sz w:val="28"/>
          <w:szCs w:val="28"/>
        </w:rPr>
        <w:t>次核發，係以</w:t>
      </w:r>
      <w:r w:rsidR="00D429A6" w:rsidRPr="00667856">
        <w:rPr>
          <w:rFonts w:ascii="Times New Roman" w:eastAsia="標楷體" w:hAnsi="Times New Roman" w:cs="Times New Roman"/>
          <w:sz w:val="28"/>
          <w:szCs w:val="28"/>
        </w:rPr>
        <w:t>10</w:t>
      </w:r>
      <w:r w:rsidR="00D42D67" w:rsidRPr="00667856">
        <w:rPr>
          <w:rFonts w:ascii="Times New Roman" w:eastAsia="標楷體" w:hAnsi="Times New Roman" w:cs="Times New Roman"/>
          <w:sz w:val="28"/>
          <w:szCs w:val="28"/>
        </w:rPr>
        <w:t>5</w:t>
      </w:r>
      <w:r w:rsidRPr="00667856">
        <w:rPr>
          <w:rFonts w:ascii="Times New Roman" w:eastAsia="標楷體" w:hAnsi="Times New Roman" w:cs="Times New Roman"/>
          <w:sz w:val="28"/>
          <w:szCs w:val="28"/>
        </w:rPr>
        <w:t>年</w:t>
      </w:r>
      <w:r w:rsidRPr="00667856">
        <w:rPr>
          <w:rFonts w:ascii="Times New Roman" w:eastAsia="標楷體" w:hAnsi="Times New Roman" w:cs="Times New Roman"/>
          <w:sz w:val="28"/>
          <w:szCs w:val="28"/>
        </w:rPr>
        <w:t>12</w:t>
      </w:r>
      <w:r w:rsidRPr="00667856">
        <w:rPr>
          <w:rFonts w:ascii="Times New Roman" w:eastAsia="標楷體" w:hAnsi="Times New Roman" w:cs="Times New Roman"/>
          <w:sz w:val="28"/>
          <w:szCs w:val="28"/>
        </w:rPr>
        <w:t>月</w:t>
      </w:r>
      <w:r w:rsidR="00D429A6" w:rsidRPr="00667856">
        <w:rPr>
          <w:rFonts w:ascii="Times New Roman" w:eastAsia="標楷體" w:hAnsi="Times New Roman" w:cs="Times New Roman"/>
          <w:sz w:val="28"/>
          <w:szCs w:val="28"/>
        </w:rPr>
        <w:t>31</w:t>
      </w:r>
      <w:r w:rsidRPr="00667856">
        <w:rPr>
          <w:rFonts w:ascii="Times New Roman" w:eastAsia="標楷體" w:hAnsi="Times New Roman" w:cs="Times New Roman"/>
          <w:sz w:val="28"/>
          <w:szCs w:val="28"/>
        </w:rPr>
        <w:t>日及</w:t>
      </w:r>
      <w:r w:rsidR="00D429A6" w:rsidRPr="00667856">
        <w:rPr>
          <w:rFonts w:ascii="Times New Roman" w:eastAsia="標楷體" w:hAnsi="Times New Roman" w:cs="Times New Roman"/>
          <w:sz w:val="28"/>
          <w:szCs w:val="28"/>
        </w:rPr>
        <w:t>10</w:t>
      </w:r>
      <w:r w:rsidR="00D42D67" w:rsidRPr="00667856">
        <w:rPr>
          <w:rFonts w:ascii="Times New Roman" w:eastAsia="標楷體" w:hAnsi="Times New Roman" w:cs="Times New Roman"/>
          <w:sz w:val="28"/>
          <w:szCs w:val="28"/>
        </w:rPr>
        <w:t>6</w:t>
      </w:r>
      <w:r w:rsidRPr="00667856">
        <w:rPr>
          <w:rFonts w:ascii="Times New Roman" w:eastAsia="標楷體" w:hAnsi="Times New Roman" w:cs="Times New Roman"/>
          <w:sz w:val="28"/>
          <w:szCs w:val="28"/>
        </w:rPr>
        <w:t>年</w:t>
      </w:r>
      <w:r w:rsidR="004E3E7E" w:rsidRPr="00667856">
        <w:rPr>
          <w:rFonts w:ascii="Times New Roman" w:eastAsia="標楷體" w:hAnsi="Times New Roman" w:cs="Times New Roman"/>
          <w:sz w:val="28"/>
          <w:szCs w:val="28"/>
        </w:rPr>
        <w:t>8</w:t>
      </w:r>
      <w:r w:rsidRPr="00667856">
        <w:rPr>
          <w:rFonts w:ascii="Times New Roman" w:eastAsia="標楷體" w:hAnsi="Times New Roman" w:cs="Times New Roman"/>
          <w:sz w:val="28"/>
          <w:szCs w:val="28"/>
        </w:rPr>
        <w:t>月</w:t>
      </w:r>
      <w:r w:rsidR="00D429A6" w:rsidRPr="00667856">
        <w:rPr>
          <w:rFonts w:ascii="Times New Roman" w:eastAsia="標楷體" w:hAnsi="Times New Roman" w:cs="Times New Roman"/>
          <w:sz w:val="28"/>
          <w:szCs w:val="28"/>
        </w:rPr>
        <w:t>31</w:t>
      </w:r>
      <w:r w:rsidRPr="00667856">
        <w:rPr>
          <w:rFonts w:ascii="Times New Roman" w:eastAsia="標楷體" w:hAnsi="Times New Roman" w:cs="Times New Roman"/>
          <w:sz w:val="28"/>
          <w:szCs w:val="28"/>
        </w:rPr>
        <w:t>日繼續在職者為限，其核發標準依丙方之「聘任專任棒球教練管理暨考核注意事項」規定辦理。</w:t>
      </w:r>
    </w:p>
    <w:p w:rsidR="006377A5" w:rsidRPr="00667856" w:rsidRDefault="006377A5" w:rsidP="00120691">
      <w:pPr>
        <w:numPr>
          <w:ilvl w:val="0"/>
          <w:numId w:val="27"/>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意外險：為保障乙方之人身安全，由甲方辦理團體意外險投保事宜，至少新台幣</w:t>
      </w:r>
      <w:r w:rsidRPr="00667856">
        <w:rPr>
          <w:rFonts w:ascii="Times New Roman" w:eastAsia="標楷體" w:hAnsi="Times New Roman" w:cs="Times New Roman"/>
          <w:sz w:val="28"/>
          <w:szCs w:val="28"/>
        </w:rPr>
        <w:t>100</w:t>
      </w:r>
      <w:r w:rsidRPr="00667856">
        <w:rPr>
          <w:rFonts w:ascii="Times New Roman" w:eastAsia="標楷體" w:hAnsi="Times New Roman" w:cs="Times New Roman"/>
          <w:sz w:val="28"/>
          <w:szCs w:val="28"/>
        </w:rPr>
        <w:t>萬元之保額。</w:t>
      </w:r>
    </w:p>
    <w:p w:rsidR="006377A5" w:rsidRPr="00667856" w:rsidRDefault="006377A5" w:rsidP="00120691">
      <w:pPr>
        <w:numPr>
          <w:ilvl w:val="0"/>
          <w:numId w:val="27"/>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甲方應置備乙方薪資清冊，將撥薪日期、薪資細目等事項記入，每月薪資清冊應由甲方留存一年，供丙方不定時抽查核備。</w:t>
      </w:r>
    </w:p>
    <w:p w:rsidR="006377A5" w:rsidRPr="00667856" w:rsidRDefault="006377A5" w:rsidP="00120691">
      <w:pPr>
        <w:numPr>
          <w:ilvl w:val="0"/>
          <w:numId w:val="27"/>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甲方若未依上開規定按時撥付乙方薪資，依勞基法</w:t>
      </w:r>
      <w:r w:rsidRPr="00667856">
        <w:rPr>
          <w:rFonts w:ascii="Times New Roman" w:eastAsia="標楷體" w:hAnsi="Times New Roman" w:cs="Times New Roman"/>
          <w:sz w:val="28"/>
          <w:szCs w:val="28"/>
        </w:rPr>
        <w:t>74</w:t>
      </w:r>
      <w:r w:rsidRPr="00667856">
        <w:rPr>
          <w:rFonts w:ascii="Times New Roman" w:eastAsia="標楷體" w:hAnsi="Times New Roman" w:cs="Times New Roman"/>
          <w:sz w:val="28"/>
          <w:szCs w:val="28"/>
        </w:rPr>
        <w:t>條規定，乙方得向丙方或勞工主管機關、檢查機構申訴；甲方如違法屬實，經勞工主管機關、檢查機構依勞基法</w:t>
      </w:r>
      <w:r w:rsidRPr="00667856">
        <w:rPr>
          <w:rFonts w:ascii="Times New Roman" w:eastAsia="標楷體" w:hAnsi="Times New Roman" w:cs="Times New Roman"/>
          <w:sz w:val="28"/>
          <w:szCs w:val="28"/>
        </w:rPr>
        <w:t>79</w:t>
      </w:r>
      <w:r w:rsidRPr="00667856">
        <w:rPr>
          <w:rFonts w:ascii="Times New Roman" w:eastAsia="標楷體" w:hAnsi="Times New Roman" w:cs="Times New Roman"/>
          <w:sz w:val="28"/>
          <w:szCs w:val="28"/>
        </w:rPr>
        <w:t>條罰則裁處之罰鍰，應由甲方自行承擔。</w:t>
      </w:r>
    </w:p>
    <w:p w:rsidR="006377A5" w:rsidRPr="00667856" w:rsidRDefault="006377A5" w:rsidP="00120691">
      <w:pPr>
        <w:numPr>
          <w:ilvl w:val="0"/>
          <w:numId w:val="22"/>
        </w:numPr>
        <w:snapToGrid w:val="0"/>
        <w:spacing w:line="440" w:lineRule="exact"/>
        <w:ind w:left="966" w:hanging="682"/>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訓練及進修：</w:t>
      </w:r>
    </w:p>
    <w:p w:rsidR="006377A5" w:rsidRPr="00667856" w:rsidRDefault="006377A5" w:rsidP="00120691">
      <w:pPr>
        <w:numPr>
          <w:ilvl w:val="0"/>
          <w:numId w:val="30"/>
        </w:numPr>
        <w:tabs>
          <w:tab w:val="left" w:pos="1560"/>
        </w:tabs>
        <w:snapToGrid w:val="0"/>
        <w:spacing w:line="440" w:lineRule="exact"/>
        <w:ind w:left="1560" w:hanging="567"/>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乙方在不影響工作推動之原則下，得視訓練工作需要，經甲方同意，於聘任期間積極參加各項短期之專業訓練、研究及觀摩等課程至少</w:t>
      </w:r>
      <w:r w:rsidR="005D7BA2" w:rsidRPr="00667856">
        <w:rPr>
          <w:rFonts w:ascii="Times New Roman" w:eastAsia="標楷體" w:hAnsi="Times New Roman" w:cs="Times New Roman" w:hint="eastAsia"/>
          <w:sz w:val="28"/>
          <w:szCs w:val="28"/>
          <w:u w:val="single"/>
        </w:rPr>
        <w:t>25</w:t>
      </w:r>
      <w:r w:rsidRPr="00667856">
        <w:rPr>
          <w:rFonts w:ascii="Times New Roman" w:eastAsia="標楷體" w:hAnsi="Times New Roman" w:cs="Times New Roman"/>
          <w:sz w:val="28"/>
          <w:szCs w:val="28"/>
        </w:rPr>
        <w:t>小時以上</w:t>
      </w:r>
      <w:r w:rsidR="00156F03" w:rsidRPr="00667856">
        <w:rPr>
          <w:rFonts w:ascii="Times New Roman" w:eastAsia="標楷體" w:hAnsi="Times New Roman" w:cs="Times New Roman" w:hint="eastAsia"/>
          <w:sz w:val="28"/>
          <w:szCs w:val="28"/>
        </w:rPr>
        <w:t>標準</w:t>
      </w:r>
      <w:r w:rsidRPr="00667856">
        <w:rPr>
          <w:rFonts w:ascii="Times New Roman" w:eastAsia="標楷體" w:hAnsi="Times New Roman" w:cs="Times New Roman"/>
          <w:sz w:val="28"/>
          <w:szCs w:val="28"/>
        </w:rPr>
        <w:t>。</w:t>
      </w:r>
    </w:p>
    <w:p w:rsidR="006377A5" w:rsidRPr="00667856" w:rsidRDefault="006377A5" w:rsidP="00120691">
      <w:pPr>
        <w:numPr>
          <w:ilvl w:val="0"/>
          <w:numId w:val="30"/>
        </w:numPr>
        <w:tabs>
          <w:tab w:val="left" w:pos="1560"/>
        </w:tabs>
        <w:snapToGrid w:val="0"/>
        <w:spacing w:line="440" w:lineRule="exact"/>
        <w:ind w:left="1560" w:hanging="567"/>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另針對棒球專業項目外，每季應參加多元教育學習時數至少</w:t>
      </w:r>
      <w:r w:rsidR="005D7BA2" w:rsidRPr="00667856">
        <w:rPr>
          <w:rFonts w:ascii="Times New Roman" w:eastAsia="標楷體" w:hAnsi="Times New Roman" w:cs="Times New Roman" w:hint="eastAsia"/>
          <w:sz w:val="28"/>
          <w:szCs w:val="28"/>
          <w:u w:val="single"/>
        </w:rPr>
        <w:t>10</w:t>
      </w:r>
      <w:r w:rsidRPr="00667856">
        <w:rPr>
          <w:rFonts w:ascii="Times New Roman" w:eastAsia="標楷體" w:hAnsi="Times New Roman" w:cs="Times New Roman"/>
          <w:sz w:val="28"/>
          <w:szCs w:val="28"/>
        </w:rPr>
        <w:t>小時</w:t>
      </w:r>
      <w:r w:rsidR="00156F03" w:rsidRPr="00667856">
        <w:rPr>
          <w:rFonts w:ascii="Times New Roman" w:eastAsia="標楷體" w:hAnsi="Times New Roman" w:cs="Times New Roman" w:hint="eastAsia"/>
          <w:sz w:val="28"/>
          <w:szCs w:val="28"/>
        </w:rPr>
        <w:t>標準</w:t>
      </w:r>
      <w:r w:rsidRPr="00667856">
        <w:rPr>
          <w:rFonts w:ascii="Times New Roman" w:eastAsia="標楷體" w:hAnsi="Times New Roman" w:cs="Times New Roman"/>
          <w:sz w:val="28"/>
          <w:szCs w:val="28"/>
        </w:rPr>
        <w:t>，以增進自身的專業知能。</w:t>
      </w:r>
    </w:p>
    <w:p w:rsidR="006377A5" w:rsidRPr="00667856" w:rsidRDefault="006377A5" w:rsidP="00120691">
      <w:pPr>
        <w:numPr>
          <w:ilvl w:val="0"/>
          <w:numId w:val="30"/>
        </w:numPr>
        <w:tabs>
          <w:tab w:val="left" w:pos="1560"/>
        </w:tabs>
        <w:snapToGrid w:val="0"/>
        <w:spacing w:line="440" w:lineRule="exact"/>
        <w:ind w:left="1560" w:hanging="567"/>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前項研習時數應取得證明，</w:t>
      </w:r>
      <w:r w:rsidR="00156F03" w:rsidRPr="00667856">
        <w:rPr>
          <w:rFonts w:ascii="Times New Roman" w:eastAsia="標楷體" w:hAnsi="Times New Roman" w:cs="Times New Roman"/>
          <w:sz w:val="28"/>
          <w:szCs w:val="28"/>
        </w:rPr>
        <w:t>工作月報表按季送本會備查。</w:t>
      </w:r>
      <w:r w:rsidR="00156F03" w:rsidRPr="00667856">
        <w:rPr>
          <w:rFonts w:ascii="Times New Roman" w:eastAsia="標楷體" w:hAnsi="Times New Roman" w:cs="Times New Roman" w:hint="eastAsia"/>
          <w:sz w:val="28"/>
          <w:szCs w:val="28"/>
        </w:rPr>
        <w:t>計畫期間</w:t>
      </w:r>
      <w:r w:rsidR="00576EAD" w:rsidRPr="00667856">
        <w:rPr>
          <w:rFonts w:ascii="Times New Roman" w:eastAsia="標楷體" w:hAnsi="Times New Roman" w:cs="Times New Roman"/>
          <w:sz w:val="28"/>
          <w:szCs w:val="28"/>
        </w:rPr>
        <w:t>未達</w:t>
      </w:r>
      <w:r w:rsidR="00156F03" w:rsidRPr="00667856">
        <w:rPr>
          <w:rFonts w:ascii="Times New Roman" w:eastAsia="標楷體" w:hAnsi="Times New Roman" w:cs="Times New Roman" w:hint="eastAsia"/>
          <w:sz w:val="28"/>
          <w:szCs w:val="28"/>
        </w:rPr>
        <w:t>研習時數</w:t>
      </w:r>
      <w:r w:rsidR="00576EAD" w:rsidRPr="00667856">
        <w:rPr>
          <w:rFonts w:ascii="Times New Roman" w:eastAsia="標楷體" w:hAnsi="Times New Roman" w:cs="Times New Roman"/>
          <w:sz w:val="28"/>
          <w:szCs w:val="28"/>
        </w:rPr>
        <w:t>標準者</w:t>
      </w:r>
      <w:r w:rsidR="00DE2C5B" w:rsidRPr="00667856">
        <w:rPr>
          <w:rFonts w:ascii="Times New Roman" w:eastAsia="標楷體" w:hAnsi="Times New Roman" w:cs="Times New Roman"/>
          <w:sz w:val="28"/>
          <w:szCs w:val="28"/>
        </w:rPr>
        <w:t>(</w:t>
      </w:r>
      <w:r w:rsidR="00DE2C5B" w:rsidRPr="00667856">
        <w:rPr>
          <w:rFonts w:ascii="Times New Roman" w:eastAsia="標楷體" w:hAnsi="Times New Roman" w:cs="Times New Roman"/>
          <w:sz w:val="28"/>
          <w:szCs w:val="28"/>
        </w:rPr>
        <w:t>不含本會辦理之教育訓練</w:t>
      </w:r>
      <w:r w:rsidR="00DE2C5B" w:rsidRPr="00667856">
        <w:rPr>
          <w:rFonts w:ascii="Times New Roman" w:eastAsia="標楷體" w:hAnsi="Times New Roman" w:cs="Times New Roman"/>
          <w:sz w:val="28"/>
          <w:szCs w:val="28"/>
        </w:rPr>
        <w:t>)</w:t>
      </w:r>
      <w:r w:rsidR="00576EAD" w:rsidRPr="00667856">
        <w:rPr>
          <w:rFonts w:ascii="Times New Roman" w:eastAsia="標楷體" w:hAnsi="Times New Roman" w:cs="Times New Roman"/>
          <w:sz w:val="28"/>
          <w:szCs w:val="28"/>
        </w:rPr>
        <w:t>，不予續聘</w:t>
      </w:r>
      <w:r w:rsidRPr="00667856">
        <w:rPr>
          <w:rFonts w:ascii="Times New Roman" w:eastAsia="標楷體" w:hAnsi="Times New Roman" w:cs="Times New Roman"/>
          <w:sz w:val="28"/>
          <w:szCs w:val="28"/>
        </w:rPr>
        <w:t>併</w:t>
      </w:r>
      <w:r w:rsidR="00156F03" w:rsidRPr="00667856">
        <w:rPr>
          <w:rFonts w:ascii="Times New Roman" w:eastAsia="標楷體" w:hAnsi="Times New Roman" w:cs="Times New Roman" w:hint="eastAsia"/>
          <w:sz w:val="28"/>
          <w:szCs w:val="28"/>
        </w:rPr>
        <w:t>。</w:t>
      </w:r>
    </w:p>
    <w:p w:rsidR="00576EAD" w:rsidRPr="00667856" w:rsidRDefault="00576EAD" w:rsidP="00120691">
      <w:pPr>
        <w:numPr>
          <w:ilvl w:val="0"/>
          <w:numId w:val="22"/>
        </w:numPr>
        <w:snapToGrid w:val="0"/>
        <w:spacing w:line="440" w:lineRule="exact"/>
        <w:ind w:left="966" w:hanging="682"/>
        <w:jc w:val="both"/>
        <w:rPr>
          <w:rFonts w:ascii="Times New Roman" w:eastAsia="標楷體" w:hAnsi="Times New Roman" w:cs="Times New Roman"/>
          <w:sz w:val="28"/>
          <w:szCs w:val="28"/>
        </w:rPr>
      </w:pPr>
      <w:r w:rsidRPr="00667856">
        <w:rPr>
          <w:rFonts w:ascii="Times New Roman" w:eastAsia="標楷體" w:hAnsi="Times New Roman" w:cs="Times New Roman" w:hint="eastAsia"/>
          <w:sz w:val="28"/>
          <w:szCs w:val="28"/>
        </w:rPr>
        <w:t>自本學年度起，</w:t>
      </w:r>
      <w:r w:rsidR="00110030" w:rsidRPr="00667856">
        <w:rPr>
          <w:rFonts w:ascii="Times New Roman" w:eastAsia="標楷體" w:hAnsi="Times New Roman" w:cs="Times New Roman" w:hint="eastAsia"/>
          <w:sz w:val="28"/>
          <w:szCs w:val="28"/>
        </w:rPr>
        <w:t>由</w:t>
      </w:r>
      <w:r w:rsidRPr="00667856">
        <w:rPr>
          <w:rFonts w:ascii="Times New Roman" w:eastAsia="標楷體" w:hAnsi="Times New Roman" w:cs="Times New Roman" w:hint="eastAsia"/>
          <w:sz w:val="28"/>
          <w:szCs w:val="28"/>
        </w:rPr>
        <w:t>本會補助之</w:t>
      </w:r>
      <w:r w:rsidR="00DC4B49" w:rsidRPr="00667856">
        <w:rPr>
          <w:rFonts w:ascii="Times New Roman" w:eastAsia="標楷體" w:hAnsi="Times New Roman" w:cs="Times New Roman" w:hint="eastAsia"/>
          <w:sz w:val="28"/>
          <w:szCs w:val="28"/>
        </w:rPr>
        <w:t>學校</w:t>
      </w:r>
      <w:r w:rsidRPr="00667856">
        <w:rPr>
          <w:rFonts w:ascii="Times New Roman" w:eastAsia="標楷體" w:hAnsi="Times New Roman" w:cs="Times New Roman" w:hint="eastAsia"/>
          <w:sz w:val="28"/>
          <w:szCs w:val="28"/>
        </w:rPr>
        <w:t>專任教練，連續受聘</w:t>
      </w:r>
      <w:r w:rsidRPr="00667856">
        <w:rPr>
          <w:rFonts w:ascii="Times New Roman" w:eastAsia="標楷體" w:hAnsi="Times New Roman" w:cs="Times New Roman" w:hint="eastAsia"/>
          <w:sz w:val="28"/>
          <w:szCs w:val="28"/>
        </w:rPr>
        <w:t>2</w:t>
      </w:r>
      <w:r w:rsidRPr="00667856">
        <w:rPr>
          <w:rFonts w:ascii="Times New Roman" w:eastAsia="標楷體" w:hAnsi="Times New Roman" w:cs="Times New Roman" w:hint="eastAsia"/>
          <w:sz w:val="28"/>
          <w:szCs w:val="28"/>
        </w:rPr>
        <w:t>年者，</w:t>
      </w:r>
      <w:r w:rsidRPr="00667856">
        <w:rPr>
          <w:rFonts w:ascii="Times New Roman" w:eastAsia="標楷體" w:hAnsi="Times New Roman" w:cs="Times New Roman" w:hint="eastAsia"/>
          <w:sz w:val="28"/>
          <w:szCs w:val="28"/>
        </w:rPr>
        <w:lastRenderedPageBreak/>
        <w:t>應於</w:t>
      </w:r>
      <w:r w:rsidR="00DC4B49" w:rsidRPr="00667856">
        <w:rPr>
          <w:rFonts w:ascii="Times New Roman" w:eastAsia="標楷體" w:hAnsi="Times New Roman" w:cs="Times New Roman" w:hint="eastAsia"/>
          <w:sz w:val="28"/>
          <w:szCs w:val="28"/>
        </w:rPr>
        <w:t>受補助之</w:t>
      </w:r>
      <w:r w:rsidRPr="00667856">
        <w:rPr>
          <w:rFonts w:ascii="Times New Roman" w:eastAsia="標楷體" w:hAnsi="Times New Roman" w:cs="Times New Roman" w:hint="eastAsia"/>
          <w:sz w:val="28"/>
          <w:szCs w:val="28"/>
        </w:rPr>
        <w:t>第</w:t>
      </w:r>
      <w:r w:rsidRPr="00667856">
        <w:rPr>
          <w:rFonts w:ascii="Times New Roman" w:eastAsia="標楷體" w:hAnsi="Times New Roman" w:cs="Times New Roman" w:hint="eastAsia"/>
          <w:sz w:val="28"/>
          <w:szCs w:val="28"/>
        </w:rPr>
        <w:t>2</w:t>
      </w:r>
      <w:r w:rsidRPr="00667856">
        <w:rPr>
          <w:rFonts w:ascii="Times New Roman" w:eastAsia="標楷體" w:hAnsi="Times New Roman" w:cs="Times New Roman" w:hint="eastAsia"/>
          <w:sz w:val="28"/>
          <w:szCs w:val="28"/>
        </w:rPr>
        <w:t>學年內獲全國性體育團體棒球運動教練</w:t>
      </w:r>
      <w:r w:rsidRPr="00667856">
        <w:rPr>
          <w:rFonts w:ascii="Times New Roman" w:eastAsia="標楷體" w:hAnsi="Times New Roman" w:cs="Times New Roman" w:hint="eastAsia"/>
          <w:sz w:val="28"/>
          <w:szCs w:val="28"/>
        </w:rPr>
        <w:t>B</w:t>
      </w:r>
      <w:r w:rsidRPr="00667856">
        <w:rPr>
          <w:rFonts w:ascii="Times New Roman" w:eastAsia="標楷體" w:hAnsi="Times New Roman" w:cs="Times New Roman" w:hint="eastAsia"/>
          <w:sz w:val="28"/>
          <w:szCs w:val="28"/>
        </w:rPr>
        <w:t>級以上之</w:t>
      </w:r>
      <w:r w:rsidR="00DC4B49" w:rsidRPr="00667856">
        <w:rPr>
          <w:rFonts w:ascii="Times New Roman" w:eastAsia="標楷體" w:hAnsi="Times New Roman" w:cs="Times New Roman" w:hint="eastAsia"/>
          <w:sz w:val="28"/>
          <w:szCs w:val="28"/>
        </w:rPr>
        <w:t>資格</w:t>
      </w:r>
      <w:r w:rsidRPr="00667856">
        <w:rPr>
          <w:rFonts w:ascii="Times New Roman" w:eastAsia="標楷體" w:hAnsi="Times New Roman" w:cs="Times New Roman" w:hint="eastAsia"/>
          <w:sz w:val="28"/>
          <w:szCs w:val="28"/>
        </w:rPr>
        <w:t>，未達者不予續聘。</w:t>
      </w:r>
    </w:p>
    <w:p w:rsidR="006377A5" w:rsidRPr="00667856" w:rsidRDefault="006377A5" w:rsidP="00120691">
      <w:pPr>
        <w:numPr>
          <w:ilvl w:val="0"/>
          <w:numId w:val="22"/>
        </w:numPr>
        <w:snapToGrid w:val="0"/>
        <w:spacing w:line="440" w:lineRule="exact"/>
        <w:ind w:left="966" w:hanging="682"/>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乙方如違反勞基法第</w:t>
      </w:r>
      <w:r w:rsidRPr="00667856">
        <w:rPr>
          <w:rFonts w:ascii="Times New Roman" w:eastAsia="標楷體" w:hAnsi="Times New Roman" w:cs="Times New Roman"/>
          <w:sz w:val="28"/>
          <w:szCs w:val="28"/>
        </w:rPr>
        <w:t>12</w:t>
      </w:r>
      <w:r w:rsidRPr="00667856">
        <w:rPr>
          <w:rFonts w:ascii="Times New Roman" w:eastAsia="標楷體" w:hAnsi="Times New Roman" w:cs="Times New Roman"/>
          <w:sz w:val="28"/>
          <w:szCs w:val="28"/>
        </w:rPr>
        <w:t>條之規定，得不經預告終止契約。另具有下列情事之一者，予以停聘：</w:t>
      </w:r>
    </w:p>
    <w:p w:rsidR="006377A5" w:rsidRPr="00667856" w:rsidRDefault="006377A5" w:rsidP="00120691">
      <w:pPr>
        <w:numPr>
          <w:ilvl w:val="0"/>
          <w:numId w:val="28"/>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因案被通緝或在羈押、管收中。</w:t>
      </w:r>
    </w:p>
    <w:p w:rsidR="006377A5" w:rsidRPr="00667856" w:rsidRDefault="006377A5" w:rsidP="00120691">
      <w:pPr>
        <w:numPr>
          <w:ilvl w:val="0"/>
          <w:numId w:val="28"/>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被提起公訴，所涉之罪為最輕本刑三年以上有期徒刑。</w:t>
      </w:r>
    </w:p>
    <w:p w:rsidR="006377A5" w:rsidRPr="00667856" w:rsidRDefault="006377A5" w:rsidP="00120691">
      <w:pPr>
        <w:numPr>
          <w:ilvl w:val="0"/>
          <w:numId w:val="28"/>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涉嫌行為不檢或性騷擾等情事，情節重大，在調查中。</w:t>
      </w:r>
    </w:p>
    <w:p w:rsidR="006377A5" w:rsidRPr="00667856" w:rsidRDefault="006377A5" w:rsidP="00120691">
      <w:pPr>
        <w:numPr>
          <w:ilvl w:val="0"/>
          <w:numId w:val="28"/>
        </w:numPr>
        <w:tabs>
          <w:tab w:val="left" w:pos="1560"/>
        </w:tabs>
        <w:snapToGrid w:val="0"/>
        <w:spacing w:line="440" w:lineRule="exact"/>
        <w:ind w:left="1560" w:hanging="556"/>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乙方有前項第二款規定情事者，甲方應逕予停聘，並以書面附理由通知乙方，並報丙方備查。</w:t>
      </w:r>
    </w:p>
    <w:p w:rsidR="006377A5" w:rsidRPr="007976C5" w:rsidRDefault="006377A5" w:rsidP="009E6C00">
      <w:pPr>
        <w:tabs>
          <w:tab w:val="left" w:pos="1560"/>
        </w:tabs>
        <w:snapToGrid w:val="0"/>
        <w:spacing w:line="440" w:lineRule="exact"/>
        <w:ind w:left="1560"/>
        <w:jc w:val="both"/>
        <w:rPr>
          <w:rFonts w:ascii="Times New Roman" w:eastAsia="標楷體" w:hAnsi="Times New Roman" w:cs="Times New Roman"/>
          <w:sz w:val="28"/>
          <w:szCs w:val="28"/>
        </w:rPr>
      </w:pPr>
      <w:r w:rsidRPr="00667856">
        <w:rPr>
          <w:rFonts w:ascii="Times New Roman" w:eastAsia="標楷體" w:hAnsi="Times New Roman" w:cs="Times New Roman"/>
          <w:sz w:val="28"/>
          <w:szCs w:val="28"/>
        </w:rPr>
        <w:t>乙方有第一項</w:t>
      </w:r>
      <w:r w:rsidRPr="007976C5">
        <w:rPr>
          <w:rFonts w:ascii="Times New Roman" w:eastAsia="標楷體" w:hAnsi="Times New Roman" w:cs="Times New Roman"/>
          <w:sz w:val="28"/>
          <w:szCs w:val="28"/>
        </w:rPr>
        <w:t>第二款或第三款規定情事者，由甲方組成審議會，審議通過後，予以停聘，審議會決議前，應給予乙方陳述意見之機會，甲方應自決議作成之日起十日內以書面附理由通知乙方，並報丙方備查。</w:t>
      </w:r>
    </w:p>
    <w:p w:rsidR="006377A5" w:rsidRPr="007976C5" w:rsidRDefault="006377A5" w:rsidP="009E6C00">
      <w:pPr>
        <w:tabs>
          <w:tab w:val="left" w:pos="1560"/>
        </w:tabs>
        <w:snapToGrid w:val="0"/>
        <w:spacing w:line="440" w:lineRule="exact"/>
        <w:ind w:left="1560"/>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審議會之組成，從甲方之規定。</w:t>
      </w:r>
    </w:p>
    <w:p w:rsidR="006377A5" w:rsidRPr="007976C5" w:rsidRDefault="006377A5" w:rsidP="00120691">
      <w:pPr>
        <w:numPr>
          <w:ilvl w:val="0"/>
          <w:numId w:val="28"/>
        </w:numPr>
        <w:tabs>
          <w:tab w:val="left" w:pos="1560"/>
        </w:tabs>
        <w:snapToGrid w:val="0"/>
        <w:spacing w:line="440" w:lineRule="exact"/>
        <w:ind w:left="1560" w:hanging="556"/>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經丙方補助聘任之專任棒球教練不得向所訓練之球員或其家長額外收取訓練費，經查有該情事發生且屬實，立即停聘。</w:t>
      </w:r>
    </w:p>
    <w:p w:rsidR="006377A5" w:rsidRPr="007976C5" w:rsidRDefault="006377A5" w:rsidP="009E6C00">
      <w:pPr>
        <w:snapToGrid w:val="0"/>
        <w:spacing w:line="440" w:lineRule="exact"/>
        <w:ind w:left="966"/>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依前述各項終止契約者，應自知悉之日起</w:t>
      </w:r>
      <w:r w:rsidRPr="007976C5">
        <w:rPr>
          <w:rFonts w:ascii="Times New Roman" w:eastAsia="標楷體" w:hAnsi="Times New Roman" w:cs="Times New Roman"/>
          <w:color w:val="000000"/>
          <w:sz w:val="28"/>
          <w:szCs w:val="28"/>
        </w:rPr>
        <w:t>30</w:t>
      </w:r>
      <w:r w:rsidRPr="007976C5">
        <w:rPr>
          <w:rFonts w:ascii="Times New Roman" w:eastAsia="標楷體" w:hAnsi="Times New Roman" w:cs="Times New Roman"/>
          <w:color w:val="000000"/>
          <w:sz w:val="28"/>
          <w:szCs w:val="28"/>
        </w:rPr>
        <w:t>日內為之。</w:t>
      </w:r>
    </w:p>
    <w:p w:rsidR="006377A5" w:rsidRPr="007976C5" w:rsidRDefault="006377A5" w:rsidP="00120691">
      <w:pPr>
        <w:numPr>
          <w:ilvl w:val="0"/>
          <w:numId w:val="22"/>
        </w:numPr>
        <w:snapToGrid w:val="0"/>
        <w:spacing w:line="440" w:lineRule="exact"/>
        <w:ind w:left="966" w:hanging="682"/>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乙方於受僱期間應遵守契約之規定，於聘任期間內不得兼職或冒名頂替，但在公私立學校兼課者，應經甲方核准，並報丙方備查。在上班時間內兼課，每週併計不得超過</w:t>
      </w:r>
      <w:r w:rsidRPr="007976C5">
        <w:rPr>
          <w:rFonts w:ascii="Times New Roman" w:eastAsia="標楷體" w:hAnsi="Times New Roman" w:cs="Times New Roman"/>
          <w:color w:val="000000"/>
          <w:sz w:val="28"/>
          <w:szCs w:val="28"/>
        </w:rPr>
        <w:t>4</w:t>
      </w:r>
      <w:r w:rsidRPr="007976C5">
        <w:rPr>
          <w:rFonts w:ascii="Times New Roman" w:eastAsia="標楷體" w:hAnsi="Times New Roman" w:cs="Times New Roman"/>
          <w:color w:val="000000"/>
          <w:sz w:val="28"/>
          <w:szCs w:val="28"/>
        </w:rPr>
        <w:t>小時。乙方如有工作不力、怠忽職責、行為不檢、捏造虛報經手之文書資料、洩漏機密，經查屬實者，甲方得隨時無條件予以解僱，並報丙方備查；甲方因而受有損害時，得向乙方請求損害賠償。</w:t>
      </w:r>
    </w:p>
    <w:p w:rsidR="006377A5" w:rsidRPr="007976C5" w:rsidRDefault="006377A5" w:rsidP="00120691">
      <w:pPr>
        <w:numPr>
          <w:ilvl w:val="0"/>
          <w:numId w:val="22"/>
        </w:numPr>
        <w:snapToGrid w:val="0"/>
        <w:spacing w:line="440" w:lineRule="exact"/>
        <w:ind w:left="966" w:hanging="682"/>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本契約終止時，乙方應將其個人保管設備及經辦事務列表冊詳實移交甲方。</w:t>
      </w:r>
    </w:p>
    <w:p w:rsidR="006377A5" w:rsidRPr="007976C5" w:rsidRDefault="006377A5" w:rsidP="00120691">
      <w:pPr>
        <w:numPr>
          <w:ilvl w:val="0"/>
          <w:numId w:val="22"/>
        </w:numPr>
        <w:snapToGrid w:val="0"/>
        <w:spacing w:line="440" w:lineRule="exact"/>
        <w:ind w:left="966" w:hanging="682"/>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乙方不適用公務人員俸給法待遇、考績、退休、撫恤、福利互助及保險法規之規定，相關權利義務應依照勞基法之相關法令。</w:t>
      </w:r>
    </w:p>
    <w:p w:rsidR="006377A5" w:rsidRPr="007976C5" w:rsidRDefault="006377A5" w:rsidP="00120691">
      <w:pPr>
        <w:numPr>
          <w:ilvl w:val="0"/>
          <w:numId w:val="22"/>
        </w:numPr>
        <w:tabs>
          <w:tab w:val="left" w:pos="993"/>
        </w:tabs>
        <w:snapToGrid w:val="0"/>
        <w:spacing w:line="440" w:lineRule="exact"/>
        <w:ind w:left="1134" w:hanging="853"/>
        <w:jc w:val="both"/>
        <w:rPr>
          <w:rFonts w:ascii="Times New Roman" w:eastAsia="標楷體" w:hAnsi="Times New Roman" w:cs="Times New Roman"/>
          <w:sz w:val="28"/>
          <w:szCs w:val="28"/>
        </w:rPr>
      </w:pPr>
      <w:r w:rsidRPr="007976C5">
        <w:rPr>
          <w:rFonts w:ascii="Times New Roman" w:eastAsia="標楷體" w:hAnsi="Times New Roman" w:cs="Times New Roman"/>
          <w:sz w:val="28"/>
          <w:szCs w:val="28"/>
        </w:rPr>
        <w:t>本契約以中華民國法律為準據法並以甲方所屬地方法院為第一審管轄法院。</w:t>
      </w:r>
    </w:p>
    <w:p w:rsidR="006377A5" w:rsidRPr="007976C5" w:rsidRDefault="006377A5" w:rsidP="00120691">
      <w:pPr>
        <w:numPr>
          <w:ilvl w:val="0"/>
          <w:numId w:val="22"/>
        </w:numPr>
        <w:tabs>
          <w:tab w:val="left" w:pos="709"/>
        </w:tabs>
        <w:snapToGrid w:val="0"/>
        <w:spacing w:line="440" w:lineRule="exact"/>
        <w:ind w:left="1134" w:hanging="853"/>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lastRenderedPageBreak/>
        <w:t>本契約正本</w:t>
      </w:r>
      <w:r w:rsidRPr="007976C5">
        <w:rPr>
          <w:rFonts w:ascii="Times New Roman" w:eastAsia="標楷體" w:hAnsi="Times New Roman" w:cs="Times New Roman"/>
          <w:color w:val="000000"/>
          <w:sz w:val="28"/>
          <w:szCs w:val="28"/>
        </w:rPr>
        <w:t>1</w:t>
      </w:r>
      <w:r w:rsidRPr="007976C5">
        <w:rPr>
          <w:rFonts w:ascii="Times New Roman" w:eastAsia="標楷體" w:hAnsi="Times New Roman" w:cs="Times New Roman"/>
          <w:color w:val="000000"/>
          <w:sz w:val="28"/>
          <w:szCs w:val="28"/>
        </w:rPr>
        <w:t>式</w:t>
      </w:r>
      <w:r w:rsidRPr="007976C5">
        <w:rPr>
          <w:rFonts w:ascii="Times New Roman" w:eastAsia="標楷體" w:hAnsi="Times New Roman" w:cs="Times New Roman"/>
          <w:color w:val="000000"/>
          <w:sz w:val="28"/>
          <w:szCs w:val="28"/>
        </w:rPr>
        <w:t>3</w:t>
      </w:r>
      <w:r w:rsidRPr="007976C5">
        <w:rPr>
          <w:rFonts w:ascii="Times New Roman" w:eastAsia="標楷體" w:hAnsi="Times New Roman" w:cs="Times New Roman"/>
          <w:color w:val="000000"/>
          <w:sz w:val="28"/>
          <w:szCs w:val="28"/>
        </w:rPr>
        <w:t>份，雙方各執</w:t>
      </w:r>
      <w:r w:rsidRPr="007976C5">
        <w:rPr>
          <w:rFonts w:ascii="Times New Roman" w:eastAsia="標楷體" w:hAnsi="Times New Roman" w:cs="Times New Roman"/>
          <w:color w:val="000000"/>
          <w:sz w:val="28"/>
          <w:szCs w:val="28"/>
        </w:rPr>
        <w:t>1</w:t>
      </w:r>
      <w:r w:rsidRPr="007976C5">
        <w:rPr>
          <w:rFonts w:ascii="Times New Roman" w:eastAsia="標楷體" w:hAnsi="Times New Roman" w:cs="Times New Roman"/>
          <w:color w:val="000000"/>
          <w:sz w:val="28"/>
          <w:szCs w:val="28"/>
        </w:rPr>
        <w:t>份為憑，甲方另函送</w:t>
      </w:r>
      <w:r w:rsidRPr="007976C5">
        <w:rPr>
          <w:rFonts w:ascii="Times New Roman" w:eastAsia="標楷體" w:hAnsi="Times New Roman" w:cs="Times New Roman"/>
          <w:color w:val="000000"/>
          <w:sz w:val="28"/>
          <w:szCs w:val="28"/>
        </w:rPr>
        <w:t>1</w:t>
      </w:r>
      <w:r w:rsidRPr="007976C5">
        <w:rPr>
          <w:rFonts w:ascii="Times New Roman" w:eastAsia="標楷體" w:hAnsi="Times New Roman" w:cs="Times New Roman"/>
          <w:color w:val="000000"/>
          <w:sz w:val="28"/>
          <w:szCs w:val="28"/>
        </w:rPr>
        <w:t>份至丙方備查。</w:t>
      </w:r>
    </w:p>
    <w:p w:rsidR="006377A5" w:rsidRPr="00156F03" w:rsidRDefault="006377A5" w:rsidP="00120691">
      <w:pPr>
        <w:numPr>
          <w:ilvl w:val="0"/>
          <w:numId w:val="22"/>
        </w:numPr>
        <w:tabs>
          <w:tab w:val="left" w:pos="709"/>
        </w:tabs>
        <w:snapToGrid w:val="0"/>
        <w:spacing w:line="440" w:lineRule="exact"/>
        <w:ind w:left="1134" w:hanging="853"/>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本契約未盡事宜，得依丙方「聘任專任棒球教練管理暨考核注意事項」及甲方內部相關規定辦理。</w:t>
      </w:r>
    </w:p>
    <w:p w:rsidR="00317F27" w:rsidRDefault="00317F27" w:rsidP="00A4319C">
      <w:pPr>
        <w:spacing w:line="500" w:lineRule="exact"/>
        <w:ind w:left="284"/>
        <w:contextualSpacing/>
        <w:jc w:val="both"/>
        <w:rPr>
          <w:rFonts w:ascii="Times New Roman" w:eastAsia="標楷體" w:hAnsi="Times New Roman" w:cs="Times New Roman"/>
          <w:color w:val="000000"/>
          <w:sz w:val="28"/>
          <w:szCs w:val="28"/>
        </w:rPr>
      </w:pPr>
    </w:p>
    <w:p w:rsidR="00317F27" w:rsidRDefault="00317F27" w:rsidP="00A4319C">
      <w:pPr>
        <w:spacing w:line="500" w:lineRule="exact"/>
        <w:ind w:left="284"/>
        <w:contextualSpacing/>
        <w:jc w:val="both"/>
        <w:rPr>
          <w:rFonts w:ascii="Times New Roman" w:eastAsia="標楷體" w:hAnsi="Times New Roman" w:cs="Times New Roman"/>
          <w:color w:val="000000"/>
          <w:sz w:val="28"/>
          <w:szCs w:val="28"/>
        </w:rPr>
      </w:pPr>
    </w:p>
    <w:p w:rsidR="00317F27" w:rsidRDefault="00317F27" w:rsidP="00A4319C">
      <w:pPr>
        <w:spacing w:line="500" w:lineRule="exact"/>
        <w:ind w:left="284"/>
        <w:contextualSpacing/>
        <w:jc w:val="both"/>
        <w:rPr>
          <w:rFonts w:ascii="Times New Roman" w:eastAsia="標楷體" w:hAnsi="Times New Roman" w:cs="Times New Roman"/>
          <w:color w:val="000000"/>
          <w:sz w:val="28"/>
          <w:szCs w:val="28"/>
        </w:rPr>
      </w:pPr>
    </w:p>
    <w:p w:rsidR="00317F27" w:rsidRDefault="00317F27" w:rsidP="00A4319C">
      <w:pPr>
        <w:spacing w:line="500" w:lineRule="exact"/>
        <w:ind w:left="284"/>
        <w:contextualSpacing/>
        <w:jc w:val="both"/>
        <w:rPr>
          <w:rFonts w:ascii="Times New Roman" w:eastAsia="標楷體" w:hAnsi="Times New Roman" w:cs="Times New Roman"/>
          <w:color w:val="000000"/>
          <w:sz w:val="28"/>
          <w:szCs w:val="28"/>
        </w:rPr>
      </w:pP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甲方：</w:t>
      </w: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代表人：</w:t>
      </w: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地址：</w:t>
      </w: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乙方：</w:t>
      </w: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身分證字號：</w:t>
      </w: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聯絡電話：</w:t>
      </w:r>
    </w:p>
    <w:p w:rsidR="006377A5" w:rsidRPr="007976C5" w:rsidRDefault="006377A5" w:rsidP="00A4319C">
      <w:pPr>
        <w:spacing w:line="500" w:lineRule="exact"/>
        <w:ind w:left="284"/>
        <w:contextualSpacing/>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地址：</w:t>
      </w:r>
    </w:p>
    <w:p w:rsidR="006377A5" w:rsidRDefault="006377A5" w:rsidP="00A4319C">
      <w:pPr>
        <w:snapToGrid w:val="0"/>
        <w:spacing w:line="500" w:lineRule="exact"/>
        <w:jc w:val="center"/>
        <w:rPr>
          <w:rFonts w:ascii="Times New Roman" w:eastAsia="標楷體" w:hAnsi="Times New Roman" w:cs="Times New Roman"/>
          <w:color w:val="000000"/>
          <w:sz w:val="28"/>
          <w:szCs w:val="28"/>
        </w:rPr>
      </w:pPr>
    </w:p>
    <w:p w:rsidR="00317F27" w:rsidRDefault="00317F27" w:rsidP="00A4319C">
      <w:pPr>
        <w:snapToGrid w:val="0"/>
        <w:spacing w:line="500" w:lineRule="exact"/>
        <w:jc w:val="center"/>
        <w:rPr>
          <w:rFonts w:ascii="Times New Roman" w:eastAsia="標楷體" w:hAnsi="Times New Roman" w:cs="Times New Roman"/>
          <w:color w:val="000000"/>
          <w:sz w:val="28"/>
          <w:szCs w:val="28"/>
        </w:rPr>
      </w:pPr>
    </w:p>
    <w:p w:rsidR="00317F27" w:rsidRDefault="00317F27" w:rsidP="00A4319C">
      <w:pPr>
        <w:snapToGrid w:val="0"/>
        <w:spacing w:line="500" w:lineRule="exact"/>
        <w:jc w:val="center"/>
        <w:rPr>
          <w:rFonts w:ascii="Times New Roman" w:eastAsia="標楷體" w:hAnsi="Times New Roman" w:cs="Times New Roman"/>
          <w:color w:val="000000"/>
          <w:sz w:val="28"/>
          <w:szCs w:val="28"/>
        </w:rPr>
      </w:pPr>
    </w:p>
    <w:p w:rsidR="00317F27" w:rsidRDefault="00317F27" w:rsidP="00A4319C">
      <w:pPr>
        <w:snapToGrid w:val="0"/>
        <w:spacing w:line="500" w:lineRule="exact"/>
        <w:jc w:val="center"/>
        <w:rPr>
          <w:rFonts w:ascii="Times New Roman" w:eastAsia="標楷體" w:hAnsi="Times New Roman" w:cs="Times New Roman"/>
          <w:color w:val="000000"/>
          <w:sz w:val="28"/>
          <w:szCs w:val="28"/>
        </w:rPr>
      </w:pPr>
    </w:p>
    <w:p w:rsidR="00317F27" w:rsidRDefault="00317F27" w:rsidP="00A4319C">
      <w:pPr>
        <w:snapToGrid w:val="0"/>
        <w:spacing w:line="500" w:lineRule="exact"/>
        <w:jc w:val="center"/>
        <w:rPr>
          <w:rFonts w:ascii="Times New Roman" w:eastAsia="標楷體" w:hAnsi="Times New Roman" w:cs="Times New Roman"/>
          <w:color w:val="000000"/>
          <w:sz w:val="28"/>
          <w:szCs w:val="28"/>
        </w:rPr>
      </w:pPr>
    </w:p>
    <w:p w:rsidR="00317F27" w:rsidRDefault="00317F27" w:rsidP="00A4319C">
      <w:pPr>
        <w:snapToGrid w:val="0"/>
        <w:spacing w:line="500" w:lineRule="exact"/>
        <w:jc w:val="center"/>
        <w:rPr>
          <w:rFonts w:ascii="Times New Roman" w:eastAsia="標楷體" w:hAnsi="Times New Roman" w:cs="Times New Roman"/>
          <w:color w:val="000000"/>
          <w:sz w:val="28"/>
          <w:szCs w:val="28"/>
        </w:rPr>
      </w:pPr>
    </w:p>
    <w:p w:rsidR="00317F27" w:rsidRDefault="00317F27" w:rsidP="00A4319C">
      <w:pPr>
        <w:snapToGrid w:val="0"/>
        <w:spacing w:line="500" w:lineRule="exact"/>
        <w:jc w:val="center"/>
        <w:rPr>
          <w:rFonts w:ascii="Times New Roman" w:eastAsia="標楷體" w:hAnsi="Times New Roman" w:cs="Times New Roman"/>
          <w:color w:val="000000"/>
          <w:sz w:val="28"/>
          <w:szCs w:val="28"/>
        </w:rPr>
      </w:pPr>
    </w:p>
    <w:p w:rsidR="00317F27" w:rsidRPr="007976C5" w:rsidRDefault="00317F27" w:rsidP="00A4319C">
      <w:pPr>
        <w:snapToGrid w:val="0"/>
        <w:spacing w:line="500" w:lineRule="exact"/>
        <w:jc w:val="center"/>
        <w:rPr>
          <w:rFonts w:ascii="Times New Roman" w:eastAsia="標楷體" w:hAnsi="Times New Roman" w:cs="Times New Roman"/>
          <w:color w:val="000000"/>
          <w:sz w:val="28"/>
          <w:szCs w:val="28"/>
        </w:rPr>
      </w:pPr>
    </w:p>
    <w:p w:rsidR="00A4319C" w:rsidRPr="007976C5" w:rsidRDefault="00A4319C" w:rsidP="00A4319C">
      <w:pPr>
        <w:snapToGrid w:val="0"/>
        <w:spacing w:line="500" w:lineRule="exact"/>
        <w:jc w:val="center"/>
        <w:rPr>
          <w:rFonts w:ascii="Times New Roman" w:eastAsia="標楷體" w:hAnsi="Times New Roman" w:cs="Times New Roman"/>
          <w:color w:val="000000"/>
          <w:sz w:val="28"/>
          <w:szCs w:val="28"/>
        </w:rPr>
      </w:pPr>
    </w:p>
    <w:p w:rsidR="00A4319C" w:rsidRPr="007976C5" w:rsidRDefault="006377A5" w:rsidP="00A4319C">
      <w:pPr>
        <w:snapToGrid w:val="0"/>
        <w:spacing w:line="500" w:lineRule="exact"/>
        <w:jc w:val="center"/>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中華民國</w:t>
      </w:r>
      <w:r w:rsidRPr="007976C5">
        <w:rPr>
          <w:rFonts w:ascii="Times New Roman" w:eastAsia="標楷體" w:hAnsi="Times New Roman" w:cs="Times New Roman"/>
          <w:color w:val="000000"/>
          <w:sz w:val="28"/>
          <w:szCs w:val="28"/>
        </w:rPr>
        <w:t xml:space="preserve">     </w:t>
      </w:r>
      <w:r w:rsidR="00317F27">
        <w:rPr>
          <w:rFonts w:ascii="Times New Roman" w:eastAsia="標楷體" w:hAnsi="Times New Roman" w:cs="Times New Roman" w:hint="eastAsia"/>
          <w:color w:val="000000"/>
          <w:sz w:val="28"/>
          <w:szCs w:val="28"/>
        </w:rPr>
        <w:t xml:space="preserve">     </w:t>
      </w:r>
      <w:r w:rsidRPr="007976C5">
        <w:rPr>
          <w:rFonts w:ascii="Times New Roman" w:eastAsia="標楷體" w:hAnsi="Times New Roman" w:cs="Times New Roman"/>
          <w:color w:val="000000"/>
          <w:sz w:val="28"/>
          <w:szCs w:val="28"/>
        </w:rPr>
        <w:t xml:space="preserve">   </w:t>
      </w:r>
      <w:r w:rsidRPr="007976C5">
        <w:rPr>
          <w:rFonts w:ascii="Times New Roman" w:eastAsia="標楷體" w:hAnsi="Times New Roman" w:cs="Times New Roman"/>
          <w:color w:val="000000"/>
          <w:sz w:val="28"/>
          <w:szCs w:val="28"/>
        </w:rPr>
        <w:t>年</w:t>
      </w:r>
      <w:r w:rsidRPr="007976C5">
        <w:rPr>
          <w:rFonts w:ascii="Times New Roman" w:eastAsia="標楷體" w:hAnsi="Times New Roman" w:cs="Times New Roman"/>
          <w:color w:val="000000"/>
          <w:sz w:val="28"/>
          <w:szCs w:val="28"/>
        </w:rPr>
        <w:t xml:space="preserve">   </w:t>
      </w:r>
      <w:r w:rsidR="00317F27">
        <w:rPr>
          <w:rFonts w:ascii="Times New Roman" w:eastAsia="標楷體" w:hAnsi="Times New Roman" w:cs="Times New Roman" w:hint="eastAsia"/>
          <w:color w:val="000000"/>
          <w:sz w:val="28"/>
          <w:szCs w:val="28"/>
        </w:rPr>
        <w:t xml:space="preserve">    </w:t>
      </w:r>
      <w:r w:rsidRPr="007976C5">
        <w:rPr>
          <w:rFonts w:ascii="Times New Roman" w:eastAsia="標楷體" w:hAnsi="Times New Roman" w:cs="Times New Roman"/>
          <w:color w:val="000000"/>
          <w:sz w:val="28"/>
          <w:szCs w:val="28"/>
        </w:rPr>
        <w:t xml:space="preserve">     </w:t>
      </w:r>
      <w:r w:rsidRPr="007976C5">
        <w:rPr>
          <w:rFonts w:ascii="Times New Roman" w:eastAsia="標楷體" w:hAnsi="Times New Roman" w:cs="Times New Roman"/>
          <w:color w:val="000000"/>
          <w:sz w:val="28"/>
          <w:szCs w:val="28"/>
        </w:rPr>
        <w:t>月</w:t>
      </w:r>
      <w:r w:rsidRPr="007976C5">
        <w:rPr>
          <w:rFonts w:ascii="Times New Roman" w:eastAsia="標楷體" w:hAnsi="Times New Roman" w:cs="Times New Roman"/>
          <w:color w:val="000000"/>
          <w:sz w:val="28"/>
          <w:szCs w:val="28"/>
        </w:rPr>
        <w:t xml:space="preserve">     </w:t>
      </w:r>
      <w:r w:rsidR="00317F27">
        <w:rPr>
          <w:rFonts w:ascii="Times New Roman" w:eastAsia="標楷體" w:hAnsi="Times New Roman" w:cs="Times New Roman" w:hint="eastAsia"/>
          <w:color w:val="000000"/>
          <w:sz w:val="28"/>
          <w:szCs w:val="28"/>
        </w:rPr>
        <w:t xml:space="preserve">   </w:t>
      </w:r>
      <w:r w:rsidRPr="007976C5">
        <w:rPr>
          <w:rFonts w:ascii="Times New Roman" w:eastAsia="標楷體" w:hAnsi="Times New Roman" w:cs="Times New Roman"/>
          <w:color w:val="000000"/>
          <w:sz w:val="28"/>
          <w:szCs w:val="28"/>
        </w:rPr>
        <w:t xml:space="preserve">   </w:t>
      </w:r>
      <w:r w:rsidRPr="007976C5">
        <w:rPr>
          <w:rFonts w:ascii="Times New Roman" w:eastAsia="標楷體" w:hAnsi="Times New Roman" w:cs="Times New Roman"/>
          <w:color w:val="000000"/>
          <w:sz w:val="28"/>
          <w:szCs w:val="28"/>
        </w:rPr>
        <w:t>日</w:t>
      </w:r>
    </w:p>
    <w:p w:rsidR="005730FF" w:rsidRDefault="005730FF">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A4319C" w:rsidRPr="007976C5" w:rsidRDefault="00A4319C" w:rsidP="00096885">
      <w:pPr>
        <w:snapToGrid w:val="0"/>
        <w:spacing w:line="400" w:lineRule="exact"/>
        <w:rPr>
          <w:rFonts w:ascii="Times New Roman" w:eastAsia="標楷體" w:hAnsi="Times New Roman" w:cs="Times New Roman"/>
          <w:b/>
          <w:sz w:val="34"/>
          <w:szCs w:val="34"/>
        </w:rPr>
      </w:pPr>
      <w:r w:rsidRPr="007976C5">
        <w:rPr>
          <w:rFonts w:ascii="Times New Roman" w:eastAsia="標楷體" w:hAnsi="Times New Roman" w:cs="Times New Roman"/>
          <w:b/>
          <w:sz w:val="28"/>
          <w:szCs w:val="28"/>
        </w:rPr>
        <w:lastRenderedPageBreak/>
        <w:t>附件</w:t>
      </w:r>
      <w:r w:rsidR="00961F79">
        <w:rPr>
          <w:rFonts w:ascii="Times New Roman" w:eastAsia="標楷體" w:hAnsi="Times New Roman" w:cs="Times New Roman" w:hint="eastAsia"/>
          <w:b/>
          <w:sz w:val="28"/>
          <w:szCs w:val="28"/>
        </w:rPr>
        <w:t>(</w:t>
      </w:r>
      <w:r w:rsidR="00961F79">
        <w:rPr>
          <w:rFonts w:ascii="Times New Roman" w:eastAsia="標楷體" w:hAnsi="Times New Roman" w:cs="Times New Roman" w:hint="eastAsia"/>
          <w:b/>
          <w:sz w:val="28"/>
          <w:szCs w:val="28"/>
        </w:rPr>
        <w:t>參考</w:t>
      </w:r>
      <w:r w:rsidR="00961F79">
        <w:rPr>
          <w:rFonts w:ascii="Times New Roman" w:eastAsia="標楷體" w:hAnsi="Times New Roman" w:cs="Times New Roman" w:hint="eastAsia"/>
          <w:b/>
          <w:sz w:val="28"/>
          <w:szCs w:val="28"/>
        </w:rPr>
        <w:t>)</w:t>
      </w:r>
    </w:p>
    <w:p w:rsidR="00A4319C" w:rsidRPr="007976C5" w:rsidRDefault="00A4319C" w:rsidP="00096885">
      <w:pPr>
        <w:snapToGrid w:val="0"/>
        <w:spacing w:line="400" w:lineRule="exact"/>
        <w:jc w:val="center"/>
        <w:rPr>
          <w:rFonts w:ascii="Times New Roman" w:eastAsia="標楷體" w:hAnsi="Times New Roman" w:cs="Times New Roman"/>
          <w:b/>
          <w:sz w:val="36"/>
          <w:szCs w:val="36"/>
        </w:rPr>
      </w:pPr>
      <w:r w:rsidRPr="007976C5">
        <w:rPr>
          <w:rFonts w:ascii="Times New Roman" w:eastAsia="標楷體" w:hAnsi="Times New Roman" w:cs="Times New Roman"/>
          <w:b/>
          <w:sz w:val="36"/>
          <w:szCs w:val="36"/>
        </w:rPr>
        <w:t>10</w:t>
      </w:r>
      <w:r w:rsidR="00B94C0C" w:rsidRPr="007976C5">
        <w:rPr>
          <w:rFonts w:ascii="Times New Roman" w:eastAsia="標楷體" w:hAnsi="Times New Roman" w:cs="Times New Roman"/>
          <w:b/>
          <w:sz w:val="36"/>
          <w:szCs w:val="36"/>
        </w:rPr>
        <w:t>5</w:t>
      </w:r>
      <w:r w:rsidRPr="007976C5">
        <w:rPr>
          <w:rFonts w:ascii="Times New Roman" w:eastAsia="標楷體" w:hAnsi="Times New Roman" w:cs="Times New Roman"/>
          <w:b/>
          <w:sz w:val="36"/>
          <w:szCs w:val="36"/>
        </w:rPr>
        <w:t>學年度原住民族棒球</w:t>
      </w:r>
      <w:r w:rsidR="00FE3472">
        <w:rPr>
          <w:rFonts w:ascii="Times New Roman" w:eastAsia="標楷體" w:hAnsi="Times New Roman" w:cs="Times New Roman" w:hint="eastAsia"/>
          <w:b/>
          <w:sz w:val="36"/>
          <w:szCs w:val="36"/>
        </w:rPr>
        <w:t>專</w:t>
      </w:r>
      <w:r w:rsidR="00B94C0C" w:rsidRPr="007976C5">
        <w:rPr>
          <w:rFonts w:ascii="Times New Roman" w:eastAsia="標楷體" w:hAnsi="Times New Roman" w:cs="Times New Roman"/>
          <w:b/>
          <w:sz w:val="36"/>
          <w:szCs w:val="36"/>
        </w:rPr>
        <w:t>才</w:t>
      </w:r>
      <w:r w:rsidRPr="007976C5">
        <w:rPr>
          <w:rFonts w:ascii="Times New Roman" w:eastAsia="標楷體" w:hAnsi="Times New Roman" w:cs="Times New Roman"/>
          <w:b/>
          <w:sz w:val="36"/>
          <w:szCs w:val="36"/>
        </w:rPr>
        <w:t>輔導就業計畫</w:t>
      </w:r>
    </w:p>
    <w:p w:rsidR="00A4319C" w:rsidRPr="007976C5" w:rsidRDefault="00A4319C" w:rsidP="00096885">
      <w:pPr>
        <w:tabs>
          <w:tab w:val="left" w:pos="14572"/>
        </w:tabs>
        <w:snapToGrid w:val="0"/>
        <w:spacing w:line="400" w:lineRule="exact"/>
        <w:jc w:val="center"/>
        <w:rPr>
          <w:rFonts w:ascii="Times New Roman" w:eastAsia="標楷體" w:hAnsi="Times New Roman" w:cs="Times New Roman"/>
          <w:color w:val="000000"/>
          <w:sz w:val="36"/>
          <w:szCs w:val="36"/>
        </w:rPr>
      </w:pPr>
      <w:r w:rsidRPr="007976C5">
        <w:rPr>
          <w:rFonts w:ascii="Times New Roman" w:eastAsia="標楷體" w:hAnsi="Times New Roman" w:cs="Times New Roman"/>
          <w:b/>
          <w:sz w:val="36"/>
          <w:szCs w:val="36"/>
        </w:rPr>
        <w:t>聘任專任棒球教練管理暨考核注意</w:t>
      </w:r>
      <w:r w:rsidR="00D5276E">
        <w:rPr>
          <w:rFonts w:ascii="Times New Roman" w:eastAsia="標楷體" w:hAnsi="Times New Roman" w:cs="Times New Roman"/>
          <w:b/>
          <w:sz w:val="36"/>
          <w:szCs w:val="36"/>
        </w:rPr>
        <w:t>要點</w:t>
      </w:r>
    </w:p>
    <w:p w:rsidR="00A4319C" w:rsidRPr="007976C5" w:rsidRDefault="00A4319C" w:rsidP="00120691">
      <w:pPr>
        <w:numPr>
          <w:ilvl w:val="0"/>
          <w:numId w:val="32"/>
        </w:numPr>
        <w:tabs>
          <w:tab w:val="left" w:pos="993"/>
        </w:tabs>
        <w:spacing w:line="440" w:lineRule="exact"/>
        <w:ind w:leftChars="200" w:left="1076" w:hangingChars="213" w:hanging="59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原住民族委員會（以下簡稱本會）為使「</w:t>
      </w:r>
      <w:r w:rsidRPr="007976C5">
        <w:rPr>
          <w:rFonts w:ascii="Times New Roman" w:eastAsia="標楷體" w:hAnsi="Times New Roman" w:cs="Times New Roman"/>
          <w:kern w:val="0"/>
          <w:sz w:val="28"/>
          <w:szCs w:val="28"/>
        </w:rPr>
        <w:t>10</w:t>
      </w:r>
      <w:r w:rsidR="00B94C0C" w:rsidRPr="007976C5">
        <w:rPr>
          <w:rFonts w:ascii="Times New Roman" w:eastAsia="標楷體" w:hAnsi="Times New Roman" w:cs="Times New Roman"/>
          <w:kern w:val="0"/>
          <w:sz w:val="28"/>
          <w:szCs w:val="28"/>
        </w:rPr>
        <w:t>5</w:t>
      </w:r>
      <w:r w:rsidRPr="007976C5">
        <w:rPr>
          <w:rFonts w:ascii="Times New Roman" w:eastAsia="標楷體" w:hAnsi="Times New Roman" w:cs="Times New Roman"/>
          <w:kern w:val="0"/>
          <w:sz w:val="28"/>
          <w:szCs w:val="28"/>
        </w:rPr>
        <w:t>學年度</w:t>
      </w:r>
      <w:r w:rsidR="00DC4B49" w:rsidRPr="00DC4B49">
        <w:rPr>
          <w:rFonts w:ascii="Times New Roman" w:eastAsia="標楷體" w:hAnsi="Times New Roman" w:cs="Times New Roman" w:hint="eastAsia"/>
          <w:kern w:val="0"/>
          <w:sz w:val="28"/>
          <w:szCs w:val="28"/>
        </w:rPr>
        <w:t>原住民族棒球</w:t>
      </w:r>
      <w:r w:rsidR="00FE3472">
        <w:rPr>
          <w:rFonts w:ascii="Times New Roman" w:eastAsia="標楷體" w:hAnsi="Times New Roman" w:cs="Times New Roman" w:hint="eastAsia"/>
          <w:kern w:val="0"/>
          <w:sz w:val="28"/>
          <w:szCs w:val="28"/>
        </w:rPr>
        <w:t>專</w:t>
      </w:r>
      <w:r w:rsidR="00DC4B49" w:rsidRPr="00DC4B49">
        <w:rPr>
          <w:rFonts w:ascii="Times New Roman" w:eastAsia="標楷體" w:hAnsi="Times New Roman" w:cs="Times New Roman" w:hint="eastAsia"/>
          <w:kern w:val="0"/>
          <w:sz w:val="28"/>
          <w:szCs w:val="28"/>
        </w:rPr>
        <w:t>才輔導就業</w:t>
      </w:r>
      <w:r w:rsidRPr="007976C5">
        <w:rPr>
          <w:rFonts w:ascii="Times New Roman" w:eastAsia="標楷體" w:hAnsi="Times New Roman" w:cs="Times New Roman"/>
          <w:kern w:val="0"/>
          <w:sz w:val="28"/>
          <w:szCs w:val="28"/>
        </w:rPr>
        <w:t>計畫」（以下簡稱本計畫）順利執行，特針對</w:t>
      </w:r>
      <w:r w:rsidR="00D429A6" w:rsidRPr="007976C5">
        <w:rPr>
          <w:rFonts w:ascii="Times New Roman" w:eastAsia="標楷體" w:hAnsi="Times New Roman" w:cs="Times New Roman"/>
          <w:kern w:val="0"/>
          <w:sz w:val="28"/>
          <w:szCs w:val="28"/>
        </w:rPr>
        <w:t>專任棒球</w:t>
      </w:r>
      <w:r w:rsidRPr="007976C5">
        <w:rPr>
          <w:rFonts w:ascii="Times New Roman" w:eastAsia="標楷體" w:hAnsi="Times New Roman" w:cs="Times New Roman"/>
          <w:kern w:val="0"/>
          <w:sz w:val="28"/>
          <w:szCs w:val="28"/>
        </w:rPr>
        <w:t>教練管理辦法及工作考核，訂定本注意</w:t>
      </w:r>
      <w:r w:rsidR="00D5276E">
        <w:rPr>
          <w:rFonts w:ascii="Times New Roman" w:eastAsia="標楷體" w:hAnsi="Times New Roman" w:cs="Times New Roman"/>
          <w:kern w:val="0"/>
          <w:sz w:val="28"/>
          <w:szCs w:val="28"/>
        </w:rPr>
        <w:t>要點</w:t>
      </w:r>
      <w:r w:rsidRPr="007976C5">
        <w:rPr>
          <w:rFonts w:ascii="Times New Roman" w:eastAsia="標楷體" w:hAnsi="Times New Roman" w:cs="Times New Roman"/>
          <w:kern w:val="0"/>
          <w:sz w:val="28"/>
          <w:szCs w:val="28"/>
        </w:rPr>
        <w:t>。</w:t>
      </w:r>
    </w:p>
    <w:p w:rsidR="00A4319C" w:rsidRPr="007976C5" w:rsidRDefault="00A4319C" w:rsidP="00120691">
      <w:pPr>
        <w:numPr>
          <w:ilvl w:val="0"/>
          <w:numId w:val="32"/>
        </w:numPr>
        <w:tabs>
          <w:tab w:val="left" w:pos="993"/>
        </w:tabs>
        <w:spacing w:line="440" w:lineRule="exact"/>
        <w:ind w:leftChars="200" w:left="1076" w:hangingChars="213" w:hanging="59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本計畫之</w:t>
      </w:r>
      <w:r w:rsidR="00D429A6" w:rsidRPr="007976C5">
        <w:rPr>
          <w:rFonts w:ascii="Times New Roman" w:eastAsia="標楷體" w:hAnsi="Times New Roman" w:cs="Times New Roman"/>
          <w:kern w:val="0"/>
          <w:sz w:val="28"/>
          <w:szCs w:val="28"/>
        </w:rPr>
        <w:t>專任棒球</w:t>
      </w:r>
      <w:r w:rsidRPr="007976C5">
        <w:rPr>
          <w:rFonts w:ascii="Times New Roman" w:eastAsia="標楷體" w:hAnsi="Times New Roman" w:cs="Times New Roman"/>
          <w:kern w:val="0"/>
          <w:sz w:val="28"/>
          <w:szCs w:val="28"/>
        </w:rPr>
        <w:t>教練考核結果將作為續聘之依據。</w:t>
      </w:r>
    </w:p>
    <w:p w:rsidR="00A4319C" w:rsidRPr="007976C5" w:rsidRDefault="00A4319C" w:rsidP="00120691">
      <w:pPr>
        <w:numPr>
          <w:ilvl w:val="0"/>
          <w:numId w:val="32"/>
        </w:numPr>
        <w:tabs>
          <w:tab w:val="left" w:pos="993"/>
        </w:tabs>
        <w:spacing w:line="440" w:lineRule="exact"/>
        <w:ind w:leftChars="200" w:left="1076" w:hangingChars="213" w:hanging="59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注意</w:t>
      </w:r>
      <w:r w:rsidR="00D5276E">
        <w:rPr>
          <w:rFonts w:ascii="Times New Roman" w:eastAsia="標楷體" w:hAnsi="Times New Roman" w:cs="Times New Roman"/>
          <w:kern w:val="0"/>
          <w:sz w:val="28"/>
          <w:szCs w:val="28"/>
        </w:rPr>
        <w:t>要點</w:t>
      </w:r>
      <w:r w:rsidRPr="007976C5">
        <w:rPr>
          <w:rFonts w:ascii="Times New Roman" w:eastAsia="標楷體" w:hAnsi="Times New Roman" w:cs="Times New Roman"/>
          <w:kern w:val="0"/>
          <w:sz w:val="28"/>
          <w:szCs w:val="28"/>
        </w:rPr>
        <w:t>適用之對象為本會</w:t>
      </w:r>
      <w:r w:rsidR="00B94C0C" w:rsidRPr="007976C5">
        <w:rPr>
          <w:rFonts w:ascii="Times New Roman" w:eastAsia="標楷體" w:hAnsi="Times New Roman" w:cs="Times New Roman"/>
          <w:kern w:val="0"/>
          <w:sz w:val="28"/>
          <w:szCs w:val="28"/>
        </w:rPr>
        <w:t>105</w:t>
      </w:r>
      <w:r w:rsidRPr="007976C5">
        <w:rPr>
          <w:rFonts w:ascii="Times New Roman" w:eastAsia="標楷體" w:hAnsi="Times New Roman" w:cs="Times New Roman"/>
          <w:kern w:val="0"/>
          <w:sz w:val="28"/>
          <w:szCs w:val="28"/>
        </w:rPr>
        <w:t>學年度補助學校聘任之</w:t>
      </w:r>
      <w:r w:rsidR="00D429A6" w:rsidRPr="007976C5">
        <w:rPr>
          <w:rFonts w:ascii="Times New Roman" w:eastAsia="標楷體" w:hAnsi="Times New Roman" w:cs="Times New Roman"/>
          <w:kern w:val="0"/>
          <w:sz w:val="28"/>
          <w:szCs w:val="28"/>
        </w:rPr>
        <w:t>專任棒球</w:t>
      </w:r>
      <w:r w:rsidRPr="007976C5">
        <w:rPr>
          <w:rFonts w:ascii="Times New Roman" w:eastAsia="標楷體" w:hAnsi="Times New Roman" w:cs="Times New Roman"/>
          <w:kern w:val="0"/>
          <w:sz w:val="28"/>
          <w:szCs w:val="28"/>
        </w:rPr>
        <w:t>教練，其管理項目如下：</w:t>
      </w:r>
    </w:p>
    <w:p w:rsidR="00A4319C" w:rsidRPr="007976C5" w:rsidRDefault="00D429A6" w:rsidP="00120691">
      <w:pPr>
        <w:numPr>
          <w:ilvl w:val="0"/>
          <w:numId w:val="33"/>
        </w:numPr>
        <w:tabs>
          <w:tab w:val="left" w:pos="1560"/>
        </w:tabs>
        <w:spacing w:line="440" w:lineRule="exact"/>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專任棒球</w:t>
      </w:r>
      <w:r w:rsidR="00A4319C" w:rsidRPr="007976C5">
        <w:rPr>
          <w:rFonts w:ascii="Times New Roman" w:eastAsia="標楷體" w:hAnsi="Times New Roman" w:cs="Times New Roman"/>
          <w:kern w:val="0"/>
          <w:sz w:val="28"/>
          <w:szCs w:val="28"/>
        </w:rPr>
        <w:t>教練工作項目：</w:t>
      </w:r>
    </w:p>
    <w:p w:rsidR="00A4319C" w:rsidRPr="007976C5" w:rsidRDefault="00A4319C" w:rsidP="00120691">
      <w:pPr>
        <w:pStyle w:val="HTML"/>
        <w:numPr>
          <w:ilvl w:val="0"/>
          <w:numId w:val="31"/>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規劃並推動學校棒球運動選手發掘、培訓、比賽及實施事項等相關業務。</w:t>
      </w:r>
    </w:p>
    <w:p w:rsidR="00A4319C" w:rsidRPr="007976C5" w:rsidRDefault="00A4319C" w:rsidP="00120691">
      <w:pPr>
        <w:pStyle w:val="HTML"/>
        <w:numPr>
          <w:ilvl w:val="0"/>
          <w:numId w:val="31"/>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規劃並辦理學校課後、寒假及暑假假期訓練事項。</w:t>
      </w:r>
    </w:p>
    <w:p w:rsidR="00A4319C" w:rsidRPr="00667856" w:rsidRDefault="00A4319C" w:rsidP="00120691">
      <w:pPr>
        <w:pStyle w:val="HTML"/>
        <w:numPr>
          <w:ilvl w:val="0"/>
          <w:numId w:val="31"/>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規劃並帶隊參加至少</w:t>
      </w:r>
      <w:r w:rsidRPr="007976C5">
        <w:rPr>
          <w:rFonts w:ascii="Times New Roman" w:eastAsia="標楷體" w:hAnsi="Times New Roman" w:cs="Times New Roman"/>
          <w:sz w:val="28"/>
          <w:szCs w:val="28"/>
        </w:rPr>
        <w:t>2</w:t>
      </w:r>
      <w:r w:rsidRPr="007976C5">
        <w:rPr>
          <w:rFonts w:ascii="Times New Roman" w:eastAsia="標楷體" w:hAnsi="Times New Roman" w:cs="Times New Roman"/>
          <w:sz w:val="28"/>
          <w:szCs w:val="28"/>
        </w:rPr>
        <w:t>場以上棒球賽事（如教育部辦理</w:t>
      </w:r>
      <w:r w:rsidRPr="00667856">
        <w:rPr>
          <w:rFonts w:ascii="Times New Roman" w:eastAsia="標楷體" w:hAnsi="Times New Roman" w:cs="Times New Roman"/>
          <w:sz w:val="28"/>
          <w:szCs w:val="28"/>
        </w:rPr>
        <w:t>之棒球聯賽及各級機關單位辦理之盃賽等）。</w:t>
      </w:r>
    </w:p>
    <w:p w:rsidR="00A4319C" w:rsidRPr="00667856" w:rsidRDefault="00D429A6" w:rsidP="00120691">
      <w:pPr>
        <w:pStyle w:val="HTML"/>
        <w:numPr>
          <w:ilvl w:val="0"/>
          <w:numId w:val="31"/>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667856">
        <w:rPr>
          <w:rFonts w:ascii="Times New Roman" w:eastAsia="標楷體" w:hAnsi="Times New Roman" w:cs="Times New Roman"/>
          <w:sz w:val="28"/>
          <w:szCs w:val="28"/>
        </w:rPr>
        <w:t>每日填寫工作日誌及按月填報工作月報表</w:t>
      </w:r>
      <w:r w:rsidR="00A4319C" w:rsidRPr="00667856">
        <w:rPr>
          <w:rFonts w:ascii="Times New Roman" w:eastAsia="標楷體" w:hAnsi="Times New Roman" w:cs="Times New Roman"/>
          <w:sz w:val="28"/>
          <w:szCs w:val="28"/>
        </w:rPr>
        <w:t>，詳實紀錄各</w:t>
      </w:r>
      <w:r w:rsidR="009E6C00" w:rsidRPr="00667856">
        <w:rPr>
          <w:rFonts w:ascii="Times New Roman" w:eastAsia="標楷體" w:hAnsi="Times New Roman" w:cs="Times New Roman"/>
          <w:sz w:val="28"/>
          <w:szCs w:val="28"/>
        </w:rPr>
        <w:t>項工作內容，經</w:t>
      </w:r>
      <w:r w:rsidR="00A4319C" w:rsidRPr="00667856">
        <w:rPr>
          <w:rFonts w:ascii="Times New Roman" w:eastAsia="標楷體" w:hAnsi="Times New Roman" w:cs="Times New Roman"/>
          <w:sz w:val="28"/>
          <w:szCs w:val="28"/>
        </w:rPr>
        <w:t>校長核</w:t>
      </w:r>
      <w:r w:rsidR="009E6C00" w:rsidRPr="00667856">
        <w:rPr>
          <w:rFonts w:ascii="Times New Roman" w:eastAsia="標楷體" w:hAnsi="Times New Roman" w:cs="Times New Roman" w:hint="eastAsia"/>
          <w:sz w:val="28"/>
          <w:szCs w:val="28"/>
        </w:rPr>
        <w:t>章</w:t>
      </w:r>
      <w:r w:rsidR="00A4319C" w:rsidRPr="00667856">
        <w:rPr>
          <w:rFonts w:ascii="Times New Roman" w:eastAsia="標楷體" w:hAnsi="Times New Roman" w:cs="Times New Roman"/>
          <w:sz w:val="28"/>
          <w:szCs w:val="28"/>
        </w:rPr>
        <w:t>後建檔留存，</w:t>
      </w:r>
      <w:r w:rsidR="009E6C00" w:rsidRPr="00667856">
        <w:rPr>
          <w:rFonts w:ascii="Times New Roman" w:eastAsia="標楷體" w:hAnsi="Times New Roman" w:cs="Times New Roman" w:hint="eastAsia"/>
          <w:sz w:val="28"/>
          <w:szCs w:val="28"/>
        </w:rPr>
        <w:t>並於每月</w:t>
      </w:r>
      <w:r w:rsidR="009E6C00" w:rsidRPr="00667856">
        <w:rPr>
          <w:rFonts w:ascii="Times New Roman" w:eastAsia="標楷體" w:hAnsi="Times New Roman" w:cs="Times New Roman" w:hint="eastAsia"/>
          <w:sz w:val="28"/>
          <w:szCs w:val="28"/>
        </w:rPr>
        <w:t>5</w:t>
      </w:r>
      <w:r w:rsidR="009E6C00" w:rsidRPr="00667856">
        <w:rPr>
          <w:rFonts w:ascii="Times New Roman" w:eastAsia="標楷體" w:hAnsi="Times New Roman" w:cs="Times New Roman" w:hint="eastAsia"/>
          <w:sz w:val="28"/>
          <w:szCs w:val="28"/>
        </w:rPr>
        <w:t>日前</w:t>
      </w:r>
      <w:r w:rsidR="00A4319C" w:rsidRPr="00667856">
        <w:rPr>
          <w:rFonts w:ascii="Times New Roman" w:eastAsia="標楷體" w:hAnsi="Times New Roman" w:cs="Times New Roman"/>
          <w:sz w:val="28"/>
          <w:szCs w:val="28"/>
        </w:rPr>
        <w:t>將</w:t>
      </w:r>
      <w:r w:rsidR="009E6C00" w:rsidRPr="00667856">
        <w:rPr>
          <w:rFonts w:ascii="Times New Roman" w:eastAsia="標楷體" w:hAnsi="Times New Roman" w:cs="Times New Roman" w:hint="eastAsia"/>
          <w:sz w:val="28"/>
          <w:szCs w:val="28"/>
        </w:rPr>
        <w:t>前一個月之</w:t>
      </w:r>
      <w:r w:rsidR="00A4319C" w:rsidRPr="00667856">
        <w:rPr>
          <w:rFonts w:ascii="Times New Roman" w:eastAsia="標楷體" w:hAnsi="Times New Roman" w:cs="Times New Roman"/>
          <w:sz w:val="28"/>
          <w:szCs w:val="28"/>
        </w:rPr>
        <w:t>工作月報表送</w:t>
      </w:r>
      <w:r w:rsidR="009E6C00" w:rsidRPr="00667856">
        <w:rPr>
          <w:rFonts w:ascii="Times New Roman" w:eastAsia="標楷體" w:hAnsi="Times New Roman" w:cs="Times New Roman" w:hint="eastAsia"/>
          <w:sz w:val="28"/>
          <w:szCs w:val="28"/>
        </w:rPr>
        <w:t>所屬地方政府教育局。</w:t>
      </w:r>
    </w:p>
    <w:p w:rsidR="00A4319C" w:rsidRPr="007976C5" w:rsidRDefault="00DC4B49" w:rsidP="00120691">
      <w:pPr>
        <w:pStyle w:val="HTML"/>
        <w:numPr>
          <w:ilvl w:val="0"/>
          <w:numId w:val="31"/>
        </w:numPr>
        <w:tabs>
          <w:tab w:val="clear" w:pos="1832"/>
          <w:tab w:val="left" w:pos="1960"/>
        </w:tabs>
        <w:snapToGrid w:val="0"/>
        <w:spacing w:line="440" w:lineRule="exact"/>
        <w:ind w:left="1967" w:hanging="408"/>
        <w:rPr>
          <w:rFonts w:ascii="Times New Roman" w:eastAsia="標楷體" w:hAnsi="Times New Roman" w:cs="Times New Roman"/>
          <w:sz w:val="28"/>
          <w:szCs w:val="28"/>
        </w:rPr>
      </w:pPr>
      <w:r>
        <w:rPr>
          <w:rFonts w:ascii="Times New Roman" w:eastAsia="標楷體" w:hAnsi="Times New Roman" w:cs="Times New Roman" w:hint="eastAsia"/>
          <w:sz w:val="28"/>
          <w:szCs w:val="28"/>
        </w:rPr>
        <w:t>應</w:t>
      </w:r>
      <w:r w:rsidR="00A4319C" w:rsidRPr="007976C5">
        <w:rPr>
          <w:rFonts w:ascii="Times New Roman" w:eastAsia="標楷體" w:hAnsi="Times New Roman" w:cs="Times New Roman"/>
          <w:sz w:val="28"/>
          <w:szCs w:val="28"/>
        </w:rPr>
        <w:t>參加</w:t>
      </w:r>
      <w:r w:rsidR="004E1F8B">
        <w:rPr>
          <w:rFonts w:ascii="Times New Roman" w:eastAsia="標楷體" w:hAnsi="Times New Roman" w:cs="Times New Roman" w:hint="eastAsia"/>
          <w:sz w:val="28"/>
          <w:szCs w:val="28"/>
        </w:rPr>
        <w:t>由</w:t>
      </w:r>
      <w:r w:rsidR="00A4319C" w:rsidRPr="007976C5">
        <w:rPr>
          <w:rFonts w:ascii="Times New Roman" w:eastAsia="標楷體" w:hAnsi="Times New Roman" w:cs="Times New Roman"/>
          <w:sz w:val="28"/>
          <w:szCs w:val="28"/>
        </w:rPr>
        <w:t>本會辦理</w:t>
      </w:r>
      <w:r w:rsidR="004E1F8B">
        <w:rPr>
          <w:rFonts w:ascii="Times New Roman" w:eastAsia="標楷體" w:hAnsi="Times New Roman" w:cs="Times New Roman" w:hint="eastAsia"/>
          <w:sz w:val="28"/>
          <w:szCs w:val="28"/>
        </w:rPr>
        <w:t>本計畫相關活動</w:t>
      </w:r>
      <w:r w:rsidR="00A4319C" w:rsidRPr="007976C5">
        <w:rPr>
          <w:rFonts w:ascii="Times New Roman" w:eastAsia="標楷體" w:hAnsi="Times New Roman" w:cs="Times New Roman"/>
          <w:sz w:val="28"/>
          <w:szCs w:val="28"/>
        </w:rPr>
        <w:t>，</w:t>
      </w:r>
      <w:r w:rsidR="004E1F8B">
        <w:rPr>
          <w:rFonts w:ascii="Times New Roman" w:eastAsia="標楷體" w:hAnsi="Times New Roman" w:cs="Times New Roman" w:hint="eastAsia"/>
          <w:sz w:val="28"/>
          <w:szCs w:val="28"/>
        </w:rPr>
        <w:t>除非緊急事件</w:t>
      </w:r>
      <w:r w:rsidR="00A4319C" w:rsidRPr="007976C5">
        <w:rPr>
          <w:rFonts w:ascii="Times New Roman" w:eastAsia="標楷體" w:hAnsi="Times New Roman" w:cs="Times New Roman"/>
          <w:sz w:val="28"/>
          <w:szCs w:val="28"/>
        </w:rPr>
        <w:t>，</w:t>
      </w:r>
      <w:r w:rsidR="004E1F8B">
        <w:rPr>
          <w:rFonts w:ascii="Times New Roman" w:eastAsia="標楷體" w:hAnsi="Times New Roman" w:cs="Times New Roman" w:hint="eastAsia"/>
          <w:sz w:val="28"/>
          <w:szCs w:val="28"/>
        </w:rPr>
        <w:t>應</w:t>
      </w:r>
      <w:r w:rsidR="00A4319C" w:rsidRPr="007976C5">
        <w:rPr>
          <w:rFonts w:ascii="Times New Roman" w:eastAsia="標楷體" w:hAnsi="Times New Roman" w:cs="Times New Roman"/>
          <w:sz w:val="28"/>
          <w:szCs w:val="28"/>
        </w:rPr>
        <w:t>經本會同意，</w:t>
      </w:r>
      <w:r w:rsidR="004E1F8B">
        <w:rPr>
          <w:rFonts w:ascii="Times New Roman" w:eastAsia="標楷體" w:hAnsi="Times New Roman" w:cs="Times New Roman" w:hint="eastAsia"/>
          <w:sz w:val="28"/>
          <w:szCs w:val="28"/>
        </w:rPr>
        <w:t>始得</w:t>
      </w:r>
      <w:r w:rsidR="00A4319C" w:rsidRPr="007976C5">
        <w:rPr>
          <w:rFonts w:ascii="Times New Roman" w:eastAsia="標楷體" w:hAnsi="Times New Roman" w:cs="Times New Roman"/>
          <w:sz w:val="28"/>
          <w:szCs w:val="28"/>
        </w:rPr>
        <w:t>辦理請假手續。</w:t>
      </w:r>
    </w:p>
    <w:p w:rsidR="00DC4B49" w:rsidRPr="00DC4B49" w:rsidRDefault="00A4319C" w:rsidP="00120691">
      <w:pPr>
        <w:pStyle w:val="HTML"/>
        <w:numPr>
          <w:ilvl w:val="0"/>
          <w:numId w:val="31"/>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其他學校交辦與棒球訓練相關事宜，及協助其他運動訓練及體育活動支援事項。</w:t>
      </w:r>
    </w:p>
    <w:p w:rsidR="00A4319C" w:rsidRPr="007976C5" w:rsidRDefault="00A4319C" w:rsidP="00120691">
      <w:pPr>
        <w:numPr>
          <w:ilvl w:val="0"/>
          <w:numId w:val="33"/>
        </w:numPr>
        <w:tabs>
          <w:tab w:val="left" w:pos="1560"/>
        </w:tabs>
        <w:spacing w:line="440" w:lineRule="exact"/>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差勤管理：</w:t>
      </w:r>
    </w:p>
    <w:p w:rsidR="00A4319C" w:rsidRPr="007976C5" w:rsidRDefault="00A4319C" w:rsidP="00120691">
      <w:pPr>
        <w:pStyle w:val="HTML"/>
        <w:numPr>
          <w:ilvl w:val="0"/>
          <w:numId w:val="36"/>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工作時間每週原則不超過</w:t>
      </w:r>
      <w:r w:rsidRPr="007976C5">
        <w:rPr>
          <w:rFonts w:ascii="Times New Roman" w:eastAsia="標楷體" w:hAnsi="Times New Roman" w:cs="Times New Roman"/>
          <w:sz w:val="28"/>
          <w:szCs w:val="28"/>
        </w:rPr>
        <w:t>40</w:t>
      </w:r>
      <w:r w:rsidRPr="007976C5">
        <w:rPr>
          <w:rFonts w:ascii="Times New Roman" w:eastAsia="標楷體" w:hAnsi="Times New Roman" w:cs="Times New Roman"/>
          <w:sz w:val="28"/>
          <w:szCs w:val="28"/>
        </w:rPr>
        <w:t>小時，其上下班及休息時間由學校規定，教練得視訓練或參賽規劃，經學校同意後，彈性調整每日上下班時間。</w:t>
      </w:r>
    </w:p>
    <w:p w:rsidR="00A4319C" w:rsidRPr="007976C5" w:rsidRDefault="00A4319C" w:rsidP="00120691">
      <w:pPr>
        <w:pStyle w:val="HTML"/>
        <w:numPr>
          <w:ilvl w:val="0"/>
          <w:numId w:val="36"/>
        </w:numPr>
        <w:tabs>
          <w:tab w:val="clear" w:pos="1832"/>
          <w:tab w:val="left" w:pos="1946"/>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教練因訓練規劃、參賽期間或突發事件，需延長之工作時間連同正常工作時間，每日不得超過</w:t>
      </w:r>
      <w:r w:rsidRPr="007976C5">
        <w:rPr>
          <w:rFonts w:ascii="Times New Roman" w:eastAsia="標楷體" w:hAnsi="Times New Roman" w:cs="Times New Roman"/>
          <w:sz w:val="28"/>
          <w:szCs w:val="28"/>
        </w:rPr>
        <w:t>12</w:t>
      </w:r>
      <w:r w:rsidRPr="007976C5">
        <w:rPr>
          <w:rFonts w:ascii="Times New Roman" w:eastAsia="標楷體" w:hAnsi="Times New Roman" w:cs="Times New Roman"/>
          <w:sz w:val="28"/>
          <w:szCs w:val="28"/>
        </w:rPr>
        <w:t>小時，總計每月加班時間不得超過</w:t>
      </w:r>
      <w:r w:rsidRPr="007976C5">
        <w:rPr>
          <w:rFonts w:ascii="Times New Roman" w:eastAsia="標楷體" w:hAnsi="Times New Roman" w:cs="Times New Roman"/>
          <w:sz w:val="28"/>
          <w:szCs w:val="28"/>
        </w:rPr>
        <w:t>46</w:t>
      </w:r>
      <w:r w:rsidRPr="007976C5">
        <w:rPr>
          <w:rFonts w:ascii="Times New Roman" w:eastAsia="標楷體" w:hAnsi="Times New Roman" w:cs="Times New Roman"/>
          <w:sz w:val="28"/>
          <w:szCs w:val="28"/>
        </w:rPr>
        <w:t>小時。延長之工作時數學校事後應給予教練適當之休息或補假。若停止例假、休假必要照常工作時亦同。</w:t>
      </w:r>
    </w:p>
    <w:p w:rsidR="00A4319C" w:rsidRPr="007976C5" w:rsidRDefault="00A4319C" w:rsidP="00120691">
      <w:pPr>
        <w:pStyle w:val="HTML"/>
        <w:numPr>
          <w:ilvl w:val="0"/>
          <w:numId w:val="36"/>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lastRenderedPageBreak/>
        <w:t>學校如需教練協助棒球訓練以外之工作，需教練配合加班，應由雙方協議為之，其延長之工作時間連同正常工作時間，每日不得超過</w:t>
      </w:r>
      <w:r w:rsidRPr="007976C5">
        <w:rPr>
          <w:rFonts w:ascii="Times New Roman" w:eastAsia="標楷體" w:hAnsi="Times New Roman" w:cs="Times New Roman"/>
          <w:sz w:val="28"/>
          <w:szCs w:val="28"/>
        </w:rPr>
        <w:t>12</w:t>
      </w:r>
      <w:r w:rsidRPr="007976C5">
        <w:rPr>
          <w:rFonts w:ascii="Times New Roman" w:eastAsia="標楷體" w:hAnsi="Times New Roman" w:cs="Times New Roman"/>
          <w:sz w:val="28"/>
          <w:szCs w:val="28"/>
        </w:rPr>
        <w:t>小時，延長之工作時間，每月不得超過</w:t>
      </w:r>
      <w:r w:rsidRPr="007976C5">
        <w:rPr>
          <w:rFonts w:ascii="Times New Roman" w:eastAsia="標楷體" w:hAnsi="Times New Roman" w:cs="Times New Roman"/>
          <w:sz w:val="28"/>
          <w:szCs w:val="28"/>
        </w:rPr>
        <w:t>46</w:t>
      </w:r>
      <w:r w:rsidRPr="007976C5">
        <w:rPr>
          <w:rFonts w:ascii="Times New Roman" w:eastAsia="標楷體" w:hAnsi="Times New Roman" w:cs="Times New Roman"/>
          <w:sz w:val="28"/>
          <w:szCs w:val="28"/>
        </w:rPr>
        <w:t>小時。延長之工作時數學校事後應給予教練合理之鐘點費。</w:t>
      </w:r>
    </w:p>
    <w:p w:rsidR="00A4319C" w:rsidRPr="007976C5" w:rsidRDefault="00A4319C" w:rsidP="00120691">
      <w:pPr>
        <w:pStyle w:val="HTML"/>
        <w:numPr>
          <w:ilvl w:val="0"/>
          <w:numId w:val="36"/>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請假及休假規定：</w:t>
      </w:r>
    </w:p>
    <w:p w:rsidR="00A4319C" w:rsidRPr="00667856" w:rsidRDefault="00A4319C" w:rsidP="00120691">
      <w:pPr>
        <w:pStyle w:val="HTML"/>
        <w:numPr>
          <w:ilvl w:val="2"/>
          <w:numId w:val="36"/>
        </w:numPr>
        <w:tabs>
          <w:tab w:val="clear" w:pos="1832"/>
          <w:tab w:val="clear" w:pos="2748"/>
          <w:tab w:val="left" w:pos="1960"/>
          <w:tab w:val="left" w:pos="2410"/>
        </w:tabs>
        <w:snapToGrid w:val="0"/>
        <w:spacing w:line="440" w:lineRule="exact"/>
        <w:ind w:left="2410" w:hanging="449"/>
        <w:rPr>
          <w:rFonts w:ascii="Times New Roman" w:eastAsia="標楷體" w:hAnsi="Times New Roman" w:cs="Times New Roman"/>
          <w:sz w:val="28"/>
          <w:szCs w:val="28"/>
        </w:rPr>
      </w:pPr>
      <w:r w:rsidRPr="007976C5">
        <w:rPr>
          <w:rFonts w:ascii="Times New Roman" w:eastAsia="標楷體" w:hAnsi="Times New Roman" w:cs="Times New Roman"/>
          <w:sz w:val="28"/>
          <w:szCs w:val="28"/>
        </w:rPr>
        <w:t>請假、休息、休假（補假）或特別休假依勞動基準法</w:t>
      </w:r>
      <w:r w:rsidRPr="00667856">
        <w:rPr>
          <w:rFonts w:ascii="Times New Roman" w:eastAsia="標楷體" w:hAnsi="Times New Roman" w:cs="Times New Roman"/>
          <w:sz w:val="28"/>
          <w:szCs w:val="28"/>
        </w:rPr>
        <w:t>及勞工請假規則辦理。</w:t>
      </w:r>
    </w:p>
    <w:p w:rsidR="00156F03" w:rsidRPr="00667856" w:rsidRDefault="00A4319C" w:rsidP="00120691">
      <w:pPr>
        <w:pStyle w:val="HTML"/>
        <w:numPr>
          <w:ilvl w:val="2"/>
          <w:numId w:val="36"/>
        </w:numPr>
        <w:tabs>
          <w:tab w:val="clear" w:pos="1832"/>
          <w:tab w:val="clear" w:pos="2748"/>
          <w:tab w:val="left" w:pos="1960"/>
          <w:tab w:val="left" w:pos="2410"/>
        </w:tabs>
        <w:snapToGrid w:val="0"/>
        <w:spacing w:line="440" w:lineRule="exact"/>
        <w:ind w:left="2410" w:hanging="449"/>
        <w:rPr>
          <w:rFonts w:ascii="Times New Roman" w:eastAsia="標楷體" w:hAnsi="Times New Roman" w:cs="Times New Roman"/>
          <w:sz w:val="28"/>
          <w:szCs w:val="28"/>
        </w:rPr>
      </w:pPr>
      <w:r w:rsidRPr="00667856">
        <w:rPr>
          <w:rFonts w:ascii="Times New Roman" w:eastAsia="標楷體" w:hAnsi="Times New Roman" w:cs="Times New Roman"/>
          <w:sz w:val="28"/>
          <w:szCs w:val="28"/>
        </w:rPr>
        <w:t>申請育嬰留職停薪時，除突發狀況，應於</w:t>
      </w:r>
      <w:r w:rsidRPr="00667856">
        <w:rPr>
          <w:rFonts w:ascii="Times New Roman" w:eastAsia="標楷體" w:hAnsi="Times New Roman" w:cs="Times New Roman"/>
          <w:sz w:val="28"/>
          <w:szCs w:val="28"/>
        </w:rPr>
        <w:t>20</w:t>
      </w:r>
      <w:r w:rsidRPr="00667856">
        <w:rPr>
          <w:rFonts w:ascii="Times New Roman" w:eastAsia="標楷體" w:hAnsi="Times New Roman" w:cs="Times New Roman"/>
          <w:sz w:val="28"/>
          <w:szCs w:val="28"/>
        </w:rPr>
        <w:t>日前向學校提出申請，並經本會核備後，始得辦理。</w:t>
      </w:r>
    </w:p>
    <w:p w:rsidR="00A4319C" w:rsidRPr="007976C5" w:rsidRDefault="00A4319C" w:rsidP="00120691">
      <w:pPr>
        <w:pStyle w:val="HTML"/>
        <w:numPr>
          <w:ilvl w:val="2"/>
          <w:numId w:val="36"/>
        </w:numPr>
        <w:tabs>
          <w:tab w:val="clear" w:pos="1832"/>
          <w:tab w:val="clear" w:pos="2748"/>
          <w:tab w:val="left" w:pos="1960"/>
          <w:tab w:val="left" w:pos="2410"/>
        </w:tabs>
        <w:snapToGrid w:val="0"/>
        <w:spacing w:line="440" w:lineRule="exact"/>
        <w:ind w:left="2410" w:hanging="449"/>
        <w:rPr>
          <w:rFonts w:ascii="Times New Roman" w:eastAsia="標楷體" w:hAnsi="Times New Roman" w:cs="Times New Roman"/>
          <w:sz w:val="28"/>
          <w:szCs w:val="28"/>
        </w:rPr>
      </w:pPr>
      <w:r w:rsidRPr="007976C5">
        <w:rPr>
          <w:rFonts w:ascii="Times New Roman" w:eastAsia="標楷體" w:hAnsi="Times New Roman" w:cs="Times New Roman"/>
          <w:sz w:val="28"/>
          <w:szCs w:val="28"/>
        </w:rPr>
        <w:t>經學校核准兼課、在職進修或參加多元教育學習課程，應依規定辦理請假（休假、事假或公假）手續。</w:t>
      </w:r>
    </w:p>
    <w:p w:rsidR="00A4319C" w:rsidRPr="007976C5" w:rsidRDefault="00A4319C" w:rsidP="00120691">
      <w:pPr>
        <w:pStyle w:val="HTML"/>
        <w:numPr>
          <w:ilvl w:val="0"/>
          <w:numId w:val="36"/>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color w:val="000000"/>
          <w:sz w:val="28"/>
          <w:szCs w:val="28"/>
        </w:rPr>
        <w:t>聘任期間內不得兼職或冒名頂替，但在公私立學校兼課者，應經學校核准，並報本會備查。教練在上班時間內兼課，每週併計不得超過</w:t>
      </w:r>
      <w:r w:rsidRPr="007976C5">
        <w:rPr>
          <w:rFonts w:ascii="Times New Roman" w:eastAsia="標楷體" w:hAnsi="Times New Roman" w:cs="Times New Roman"/>
          <w:color w:val="000000"/>
          <w:sz w:val="28"/>
          <w:szCs w:val="28"/>
        </w:rPr>
        <w:t>4</w:t>
      </w:r>
      <w:r w:rsidRPr="007976C5">
        <w:rPr>
          <w:rFonts w:ascii="Times New Roman" w:eastAsia="標楷體" w:hAnsi="Times New Roman" w:cs="Times New Roman"/>
          <w:color w:val="000000"/>
          <w:sz w:val="28"/>
          <w:szCs w:val="28"/>
        </w:rPr>
        <w:t>小時。</w:t>
      </w:r>
    </w:p>
    <w:p w:rsidR="00A4319C" w:rsidRPr="007976C5" w:rsidRDefault="00A4319C" w:rsidP="00120691">
      <w:pPr>
        <w:pStyle w:val="HTML"/>
        <w:numPr>
          <w:ilvl w:val="0"/>
          <w:numId w:val="36"/>
        </w:numPr>
        <w:tabs>
          <w:tab w:val="clear" w:pos="1832"/>
          <w:tab w:val="left" w:pos="1960"/>
        </w:tabs>
        <w:snapToGrid w:val="0"/>
        <w:spacing w:line="440" w:lineRule="exact"/>
        <w:ind w:left="1967" w:hanging="408"/>
        <w:rPr>
          <w:rFonts w:ascii="Times New Roman" w:eastAsia="標楷體" w:hAnsi="Times New Roman" w:cs="Times New Roman"/>
          <w:sz w:val="28"/>
          <w:szCs w:val="28"/>
        </w:rPr>
      </w:pPr>
      <w:r w:rsidRPr="007976C5">
        <w:rPr>
          <w:rFonts w:ascii="Times New Roman" w:eastAsia="標楷體" w:hAnsi="Times New Roman" w:cs="Times New Roman"/>
          <w:sz w:val="28"/>
          <w:szCs w:val="28"/>
        </w:rPr>
        <w:t>學校應置備簽到簿或出勤卡，按月統計教練出勤狀況（含病、事、休假），每月出勤紀錄應由學校留存二年，供本會不定時抽查。</w:t>
      </w:r>
    </w:p>
    <w:p w:rsidR="00A4319C" w:rsidRDefault="00A4319C" w:rsidP="00120691">
      <w:pPr>
        <w:numPr>
          <w:ilvl w:val="0"/>
          <w:numId w:val="33"/>
        </w:numPr>
        <w:tabs>
          <w:tab w:val="left" w:pos="1560"/>
        </w:tabs>
        <w:spacing w:line="440" w:lineRule="exact"/>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訓練及進修：</w:t>
      </w:r>
    </w:p>
    <w:p w:rsidR="00156F03" w:rsidRDefault="00156F03" w:rsidP="00120691">
      <w:pPr>
        <w:pStyle w:val="HTML"/>
        <w:numPr>
          <w:ilvl w:val="0"/>
          <w:numId w:val="37"/>
        </w:numPr>
        <w:tabs>
          <w:tab w:val="clear" w:pos="1832"/>
          <w:tab w:val="clear" w:pos="2748"/>
          <w:tab w:val="left" w:pos="1974"/>
        </w:tabs>
        <w:snapToGrid w:val="0"/>
        <w:spacing w:line="440" w:lineRule="exact"/>
        <w:ind w:left="1967" w:hanging="408"/>
        <w:rPr>
          <w:rFonts w:ascii="Times New Roman" w:eastAsia="標楷體" w:hAnsi="Times New Roman" w:cs="Times New Roman"/>
          <w:sz w:val="28"/>
          <w:szCs w:val="28"/>
        </w:rPr>
      </w:pPr>
      <w:r w:rsidRPr="00156F03">
        <w:rPr>
          <w:rFonts w:ascii="Times New Roman" w:eastAsia="標楷體" w:hAnsi="Times New Roman" w:cs="Times New Roman" w:hint="eastAsia"/>
          <w:sz w:val="28"/>
          <w:szCs w:val="28"/>
        </w:rPr>
        <w:t>乙方在不影響工作推動之原則下，得視訓練工作需要，經甲方同意，於聘任期間積極參加各項短期之專業訓練、研究及觀摩等課程至少</w:t>
      </w:r>
      <w:r w:rsidR="004E1F8B">
        <w:rPr>
          <w:rFonts w:ascii="Times New Roman" w:eastAsia="標楷體" w:hAnsi="Times New Roman" w:cs="Times New Roman" w:hint="eastAsia"/>
          <w:sz w:val="28"/>
          <w:szCs w:val="28"/>
        </w:rPr>
        <w:t>25</w:t>
      </w:r>
      <w:r w:rsidRPr="00156F03">
        <w:rPr>
          <w:rFonts w:ascii="Times New Roman" w:eastAsia="標楷體" w:hAnsi="Times New Roman" w:cs="Times New Roman" w:hint="eastAsia"/>
          <w:sz w:val="28"/>
          <w:szCs w:val="28"/>
        </w:rPr>
        <w:t>小時以上標準。</w:t>
      </w:r>
    </w:p>
    <w:p w:rsidR="00156F03" w:rsidRDefault="00156F03" w:rsidP="00120691">
      <w:pPr>
        <w:pStyle w:val="HTML"/>
        <w:numPr>
          <w:ilvl w:val="0"/>
          <w:numId w:val="37"/>
        </w:numPr>
        <w:tabs>
          <w:tab w:val="clear" w:pos="1832"/>
          <w:tab w:val="clear" w:pos="2748"/>
          <w:tab w:val="left" w:pos="1974"/>
        </w:tabs>
        <w:snapToGrid w:val="0"/>
        <w:spacing w:line="440" w:lineRule="exact"/>
        <w:ind w:left="1967" w:hanging="408"/>
        <w:rPr>
          <w:rFonts w:ascii="Times New Roman" w:eastAsia="標楷體" w:hAnsi="Times New Roman" w:cs="Times New Roman"/>
          <w:sz w:val="28"/>
          <w:szCs w:val="28"/>
        </w:rPr>
      </w:pPr>
      <w:r w:rsidRPr="00156F03">
        <w:rPr>
          <w:rFonts w:ascii="Times New Roman" w:eastAsia="標楷體" w:hAnsi="Times New Roman" w:cs="Times New Roman" w:hint="eastAsia"/>
          <w:sz w:val="28"/>
          <w:szCs w:val="28"/>
        </w:rPr>
        <w:tab/>
      </w:r>
      <w:r w:rsidRPr="00156F03">
        <w:rPr>
          <w:rFonts w:ascii="Times New Roman" w:eastAsia="標楷體" w:hAnsi="Times New Roman" w:cs="Times New Roman" w:hint="eastAsia"/>
          <w:sz w:val="28"/>
          <w:szCs w:val="28"/>
        </w:rPr>
        <w:t>另針對棒球專業項目外，每季應參加多元教育學習時數至少</w:t>
      </w:r>
      <w:r w:rsidR="004E1F8B">
        <w:rPr>
          <w:rFonts w:ascii="Times New Roman" w:eastAsia="標楷體" w:hAnsi="Times New Roman" w:cs="Times New Roman" w:hint="eastAsia"/>
          <w:sz w:val="28"/>
          <w:szCs w:val="28"/>
        </w:rPr>
        <w:t>10</w:t>
      </w:r>
      <w:r w:rsidRPr="00156F03">
        <w:rPr>
          <w:rFonts w:ascii="Times New Roman" w:eastAsia="標楷體" w:hAnsi="Times New Roman" w:cs="Times New Roman" w:hint="eastAsia"/>
          <w:sz w:val="28"/>
          <w:szCs w:val="28"/>
        </w:rPr>
        <w:t>小時標準，以增進自身的專業知能。</w:t>
      </w:r>
    </w:p>
    <w:p w:rsidR="00156F03" w:rsidRPr="00156F03" w:rsidRDefault="00156F03" w:rsidP="00120691">
      <w:pPr>
        <w:pStyle w:val="HTML"/>
        <w:numPr>
          <w:ilvl w:val="0"/>
          <w:numId w:val="37"/>
        </w:numPr>
        <w:tabs>
          <w:tab w:val="clear" w:pos="1832"/>
          <w:tab w:val="clear" w:pos="2748"/>
          <w:tab w:val="left" w:pos="1974"/>
        </w:tabs>
        <w:snapToGrid w:val="0"/>
        <w:spacing w:line="440" w:lineRule="exact"/>
        <w:ind w:left="1967" w:hanging="408"/>
        <w:rPr>
          <w:rFonts w:ascii="Times New Roman" w:eastAsia="標楷體" w:hAnsi="Times New Roman" w:cs="Times New Roman"/>
          <w:sz w:val="28"/>
          <w:szCs w:val="28"/>
        </w:rPr>
      </w:pPr>
      <w:r w:rsidRPr="00156F03">
        <w:rPr>
          <w:rFonts w:ascii="Times New Roman" w:eastAsia="標楷體" w:hAnsi="Times New Roman" w:cs="Times New Roman" w:hint="eastAsia"/>
          <w:sz w:val="28"/>
          <w:szCs w:val="28"/>
        </w:rPr>
        <w:tab/>
      </w:r>
      <w:r w:rsidRPr="00156F03">
        <w:rPr>
          <w:rFonts w:ascii="Times New Roman" w:eastAsia="標楷體" w:hAnsi="Times New Roman" w:cs="Times New Roman" w:hint="eastAsia"/>
          <w:sz w:val="28"/>
          <w:szCs w:val="28"/>
        </w:rPr>
        <w:t>前項研習時數，應取得證明，計畫期間未達研習時數標準者</w:t>
      </w:r>
      <w:r w:rsidR="00DE2C5B" w:rsidRPr="007976C5">
        <w:rPr>
          <w:rFonts w:ascii="Times New Roman" w:eastAsia="標楷體" w:hAnsi="Times New Roman" w:cs="Times New Roman"/>
          <w:color w:val="000000"/>
          <w:sz w:val="28"/>
          <w:szCs w:val="28"/>
        </w:rPr>
        <w:t>(</w:t>
      </w:r>
      <w:r w:rsidR="00DE2C5B" w:rsidRPr="007976C5">
        <w:rPr>
          <w:rFonts w:ascii="Times New Roman" w:eastAsia="標楷體" w:hAnsi="Times New Roman" w:cs="Times New Roman"/>
          <w:color w:val="000000"/>
          <w:sz w:val="28"/>
          <w:szCs w:val="28"/>
        </w:rPr>
        <w:t>不含本會辦理之教育訓練</w:t>
      </w:r>
      <w:r w:rsidR="00DE2C5B" w:rsidRPr="007976C5">
        <w:rPr>
          <w:rFonts w:ascii="Times New Roman" w:eastAsia="標楷體" w:hAnsi="Times New Roman" w:cs="Times New Roman"/>
          <w:color w:val="000000"/>
          <w:sz w:val="28"/>
          <w:szCs w:val="28"/>
        </w:rPr>
        <w:t>)</w:t>
      </w:r>
      <w:r w:rsidRPr="00156F03">
        <w:rPr>
          <w:rFonts w:ascii="Times New Roman" w:eastAsia="標楷體" w:hAnsi="Times New Roman" w:cs="Times New Roman" w:hint="eastAsia"/>
          <w:sz w:val="28"/>
          <w:szCs w:val="28"/>
        </w:rPr>
        <w:t>，不予續聘。</w:t>
      </w:r>
    </w:p>
    <w:p w:rsidR="00A4319C" w:rsidRPr="007976C5" w:rsidRDefault="00A4319C" w:rsidP="00120691">
      <w:pPr>
        <w:numPr>
          <w:ilvl w:val="0"/>
          <w:numId w:val="33"/>
        </w:numPr>
        <w:tabs>
          <w:tab w:val="left" w:pos="1560"/>
        </w:tabs>
        <w:spacing w:line="440" w:lineRule="exact"/>
        <w:ind w:left="1560" w:hanging="559"/>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教練如違反勞基法第</w:t>
      </w:r>
      <w:r w:rsidRPr="007976C5">
        <w:rPr>
          <w:rFonts w:ascii="Times New Roman" w:eastAsia="標楷體" w:hAnsi="Times New Roman" w:cs="Times New Roman"/>
          <w:kern w:val="0"/>
          <w:sz w:val="28"/>
          <w:szCs w:val="28"/>
        </w:rPr>
        <w:t>12</w:t>
      </w:r>
      <w:r w:rsidRPr="007976C5">
        <w:rPr>
          <w:rFonts w:ascii="Times New Roman" w:eastAsia="標楷體" w:hAnsi="Times New Roman" w:cs="Times New Roman"/>
          <w:kern w:val="0"/>
          <w:sz w:val="28"/>
          <w:szCs w:val="28"/>
        </w:rPr>
        <w:t>條之規定，得不經預告終止契約。另具有下列情事之一者，予以停聘：</w:t>
      </w:r>
    </w:p>
    <w:p w:rsidR="00A4319C" w:rsidRPr="007976C5" w:rsidRDefault="00A4319C" w:rsidP="00120691">
      <w:pPr>
        <w:pStyle w:val="HTML"/>
        <w:numPr>
          <w:ilvl w:val="0"/>
          <w:numId w:val="38"/>
        </w:numPr>
        <w:tabs>
          <w:tab w:val="clear" w:pos="1832"/>
          <w:tab w:val="left" w:pos="1974"/>
        </w:tabs>
        <w:snapToGrid w:val="0"/>
        <w:spacing w:line="440" w:lineRule="exact"/>
        <w:ind w:left="1967" w:hanging="408"/>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因案被通緝或在羈押、管收中。</w:t>
      </w:r>
    </w:p>
    <w:p w:rsidR="00A4319C" w:rsidRPr="007976C5" w:rsidRDefault="00A4319C" w:rsidP="00120691">
      <w:pPr>
        <w:pStyle w:val="HTML"/>
        <w:numPr>
          <w:ilvl w:val="0"/>
          <w:numId w:val="38"/>
        </w:numPr>
        <w:tabs>
          <w:tab w:val="clear" w:pos="1832"/>
          <w:tab w:val="left" w:pos="1974"/>
        </w:tabs>
        <w:snapToGrid w:val="0"/>
        <w:spacing w:line="440" w:lineRule="exact"/>
        <w:ind w:left="1967" w:hanging="408"/>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被提起公訴，所涉之罪為最輕本刑三年以上有期徒刑。</w:t>
      </w:r>
    </w:p>
    <w:p w:rsidR="00A4319C" w:rsidRPr="007976C5" w:rsidRDefault="00A4319C" w:rsidP="00120691">
      <w:pPr>
        <w:pStyle w:val="HTML"/>
        <w:numPr>
          <w:ilvl w:val="0"/>
          <w:numId w:val="38"/>
        </w:numPr>
        <w:tabs>
          <w:tab w:val="clear" w:pos="1832"/>
          <w:tab w:val="left" w:pos="1974"/>
        </w:tabs>
        <w:snapToGrid w:val="0"/>
        <w:spacing w:line="440" w:lineRule="exact"/>
        <w:ind w:left="1967" w:hanging="408"/>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lastRenderedPageBreak/>
        <w:t>涉嫌行為不檢或性騷擾等情事，情節重大，在調查中。</w:t>
      </w:r>
    </w:p>
    <w:p w:rsidR="00A4319C" w:rsidRPr="007976C5" w:rsidRDefault="00A4319C" w:rsidP="00120691">
      <w:pPr>
        <w:pStyle w:val="HTML"/>
        <w:numPr>
          <w:ilvl w:val="0"/>
          <w:numId w:val="38"/>
        </w:numPr>
        <w:tabs>
          <w:tab w:val="clear" w:pos="1832"/>
          <w:tab w:val="left" w:pos="1974"/>
        </w:tabs>
        <w:snapToGrid w:val="0"/>
        <w:spacing w:line="440" w:lineRule="exact"/>
        <w:ind w:left="1967" w:hanging="408"/>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教練有前項第</w:t>
      </w:r>
      <w:r w:rsidRPr="007976C5">
        <w:rPr>
          <w:rFonts w:ascii="Times New Roman" w:eastAsia="標楷體" w:hAnsi="Times New Roman" w:cs="Times New Roman"/>
          <w:color w:val="000000"/>
          <w:sz w:val="28"/>
          <w:szCs w:val="28"/>
        </w:rPr>
        <w:t>2</w:t>
      </w:r>
      <w:r w:rsidRPr="007976C5">
        <w:rPr>
          <w:rFonts w:ascii="Times New Roman" w:eastAsia="標楷體" w:hAnsi="Times New Roman" w:cs="Times New Roman"/>
          <w:color w:val="000000"/>
          <w:sz w:val="28"/>
          <w:szCs w:val="28"/>
        </w:rPr>
        <w:t>款規定情事者，學校應逕予停聘，並以書面附理由通知教練，並報本會備查。</w:t>
      </w:r>
    </w:p>
    <w:p w:rsidR="00A4319C" w:rsidRPr="007976C5" w:rsidRDefault="00A4319C" w:rsidP="00120691">
      <w:pPr>
        <w:pStyle w:val="HTML"/>
        <w:numPr>
          <w:ilvl w:val="0"/>
          <w:numId w:val="38"/>
        </w:numPr>
        <w:tabs>
          <w:tab w:val="clear" w:pos="1832"/>
          <w:tab w:val="left" w:pos="1974"/>
        </w:tabs>
        <w:snapToGrid w:val="0"/>
        <w:spacing w:line="440" w:lineRule="exact"/>
        <w:ind w:left="1967" w:hanging="408"/>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教練有第</w:t>
      </w:r>
      <w:r w:rsidRPr="007976C5">
        <w:rPr>
          <w:rFonts w:ascii="Times New Roman" w:eastAsia="標楷體" w:hAnsi="Times New Roman" w:cs="Times New Roman"/>
          <w:color w:val="000000"/>
          <w:sz w:val="28"/>
          <w:szCs w:val="28"/>
        </w:rPr>
        <w:t>1</w:t>
      </w:r>
      <w:r w:rsidRPr="007976C5">
        <w:rPr>
          <w:rFonts w:ascii="Times New Roman" w:eastAsia="標楷體" w:hAnsi="Times New Roman" w:cs="Times New Roman"/>
          <w:color w:val="000000"/>
          <w:sz w:val="28"/>
          <w:szCs w:val="28"/>
        </w:rPr>
        <w:t>項第</w:t>
      </w:r>
      <w:r w:rsidRPr="007976C5">
        <w:rPr>
          <w:rFonts w:ascii="Times New Roman" w:eastAsia="標楷體" w:hAnsi="Times New Roman" w:cs="Times New Roman"/>
          <w:color w:val="000000"/>
          <w:sz w:val="28"/>
          <w:szCs w:val="28"/>
        </w:rPr>
        <w:t>2</w:t>
      </w:r>
      <w:r w:rsidRPr="007976C5">
        <w:rPr>
          <w:rFonts w:ascii="Times New Roman" w:eastAsia="標楷體" w:hAnsi="Times New Roman" w:cs="Times New Roman"/>
          <w:color w:val="000000"/>
          <w:sz w:val="28"/>
          <w:szCs w:val="28"/>
        </w:rPr>
        <w:t>款或第</w:t>
      </w:r>
      <w:r w:rsidRPr="007976C5">
        <w:rPr>
          <w:rFonts w:ascii="Times New Roman" w:eastAsia="標楷體" w:hAnsi="Times New Roman" w:cs="Times New Roman"/>
          <w:color w:val="000000"/>
          <w:sz w:val="28"/>
          <w:szCs w:val="28"/>
        </w:rPr>
        <w:t>3</w:t>
      </w:r>
      <w:r w:rsidRPr="007976C5">
        <w:rPr>
          <w:rFonts w:ascii="Times New Roman" w:eastAsia="標楷體" w:hAnsi="Times New Roman" w:cs="Times New Roman"/>
          <w:color w:val="000000"/>
          <w:sz w:val="28"/>
          <w:szCs w:val="28"/>
        </w:rPr>
        <w:t>款規定情事者，由學校組成審議會，審議通過後，予以停聘，審議會決議前，應給予教練陳述意見之機會，學校應自決議作成之日起</w:t>
      </w:r>
      <w:r w:rsidRPr="007976C5">
        <w:rPr>
          <w:rFonts w:ascii="Times New Roman" w:eastAsia="標楷體" w:hAnsi="Times New Roman" w:cs="Times New Roman"/>
          <w:color w:val="000000"/>
          <w:sz w:val="28"/>
          <w:szCs w:val="28"/>
        </w:rPr>
        <w:t>10</w:t>
      </w:r>
      <w:r w:rsidRPr="007976C5">
        <w:rPr>
          <w:rFonts w:ascii="Times New Roman" w:eastAsia="標楷體" w:hAnsi="Times New Roman" w:cs="Times New Roman"/>
          <w:color w:val="000000"/>
          <w:sz w:val="28"/>
          <w:szCs w:val="28"/>
        </w:rPr>
        <w:t>日內以書面附理由通知教練方，並報本會備查。審議會之組成，從學校之規定。</w:t>
      </w:r>
    </w:p>
    <w:p w:rsidR="00A4319C" w:rsidRPr="007976C5" w:rsidRDefault="00A4319C" w:rsidP="00120691">
      <w:pPr>
        <w:pStyle w:val="HTML"/>
        <w:numPr>
          <w:ilvl w:val="0"/>
          <w:numId w:val="38"/>
        </w:numPr>
        <w:tabs>
          <w:tab w:val="clear" w:pos="1832"/>
          <w:tab w:val="left" w:pos="1974"/>
        </w:tabs>
        <w:snapToGrid w:val="0"/>
        <w:spacing w:line="440" w:lineRule="exact"/>
        <w:ind w:left="1967" w:hanging="408"/>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經本會補助聘任之教練不得向所訓練之球員或其家長額外收取訓練費，經查有該情事發生且屬實，立即停聘。</w:t>
      </w:r>
    </w:p>
    <w:p w:rsidR="00A4319C" w:rsidRPr="007976C5" w:rsidRDefault="00A4319C" w:rsidP="00120691">
      <w:pPr>
        <w:pStyle w:val="HTML"/>
        <w:numPr>
          <w:ilvl w:val="0"/>
          <w:numId w:val="38"/>
        </w:numPr>
        <w:tabs>
          <w:tab w:val="clear" w:pos="1832"/>
          <w:tab w:val="left" w:pos="1974"/>
        </w:tabs>
        <w:snapToGrid w:val="0"/>
        <w:spacing w:line="440" w:lineRule="exact"/>
        <w:ind w:left="1967" w:hanging="408"/>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依前述各項予以終止契約者，應自知悉之日起</w:t>
      </w:r>
      <w:r w:rsidRPr="007976C5">
        <w:rPr>
          <w:rFonts w:ascii="Times New Roman" w:eastAsia="標楷體" w:hAnsi="Times New Roman" w:cs="Times New Roman"/>
          <w:color w:val="000000"/>
          <w:sz w:val="28"/>
          <w:szCs w:val="28"/>
        </w:rPr>
        <w:t>30</w:t>
      </w:r>
      <w:r w:rsidRPr="007976C5">
        <w:rPr>
          <w:rFonts w:ascii="Times New Roman" w:eastAsia="標楷體" w:hAnsi="Times New Roman" w:cs="Times New Roman"/>
          <w:color w:val="000000"/>
          <w:sz w:val="28"/>
          <w:szCs w:val="28"/>
        </w:rPr>
        <w:t>日內為之。</w:t>
      </w:r>
    </w:p>
    <w:p w:rsidR="00A4319C" w:rsidRPr="007976C5" w:rsidRDefault="00A4319C" w:rsidP="00120691">
      <w:pPr>
        <w:numPr>
          <w:ilvl w:val="0"/>
          <w:numId w:val="33"/>
        </w:numPr>
        <w:tabs>
          <w:tab w:val="left" w:pos="1560"/>
        </w:tabs>
        <w:spacing w:line="440" w:lineRule="exact"/>
        <w:ind w:left="1560" w:hanging="55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解聘：</w:t>
      </w:r>
    </w:p>
    <w:p w:rsidR="00A4319C" w:rsidRPr="00667856" w:rsidRDefault="00A4319C" w:rsidP="00040E38">
      <w:pPr>
        <w:tabs>
          <w:tab w:val="left" w:pos="1560"/>
        </w:tabs>
        <w:spacing w:line="440" w:lineRule="exact"/>
        <w:ind w:left="1560"/>
        <w:jc w:val="both"/>
        <w:rPr>
          <w:rFonts w:ascii="Times New Roman" w:eastAsia="標楷體" w:hAnsi="Times New Roman" w:cs="Times New Roman"/>
          <w:kern w:val="0"/>
          <w:sz w:val="28"/>
          <w:szCs w:val="28"/>
        </w:rPr>
      </w:pPr>
      <w:r w:rsidRPr="00667856">
        <w:rPr>
          <w:rFonts w:ascii="Times New Roman" w:eastAsia="標楷體" w:hAnsi="Times New Roman" w:cs="Times New Roman"/>
          <w:sz w:val="28"/>
          <w:szCs w:val="28"/>
        </w:rPr>
        <w:t>教練如有工作不力、怠忽職責、行為不檢</w:t>
      </w:r>
      <w:r w:rsidR="00ED6621" w:rsidRPr="00667856">
        <w:rPr>
          <w:rFonts w:ascii="Times New Roman" w:eastAsia="標楷體" w:hAnsi="Times New Roman" w:cs="Times New Roman" w:hint="eastAsia"/>
          <w:sz w:val="28"/>
          <w:szCs w:val="28"/>
        </w:rPr>
        <w:t>等嚴重者，或</w:t>
      </w:r>
      <w:r w:rsidRPr="00667856">
        <w:rPr>
          <w:rFonts w:ascii="Times New Roman" w:eastAsia="標楷體" w:hAnsi="Times New Roman" w:cs="Times New Roman"/>
          <w:sz w:val="28"/>
          <w:szCs w:val="28"/>
        </w:rPr>
        <w:t>捏造虛報經手之文書資料、洩漏機密</w:t>
      </w:r>
      <w:r w:rsidR="00ED6621" w:rsidRPr="00667856">
        <w:rPr>
          <w:rFonts w:ascii="Times New Roman" w:eastAsia="標楷體" w:hAnsi="Times New Roman" w:cs="Times New Roman" w:hint="eastAsia"/>
          <w:sz w:val="28"/>
          <w:szCs w:val="28"/>
        </w:rPr>
        <w:t>者</w:t>
      </w:r>
      <w:r w:rsidRPr="00667856">
        <w:rPr>
          <w:rFonts w:ascii="Times New Roman" w:eastAsia="標楷體" w:hAnsi="Times New Roman" w:cs="Times New Roman"/>
          <w:sz w:val="28"/>
          <w:szCs w:val="28"/>
        </w:rPr>
        <w:t>，經</w:t>
      </w:r>
      <w:r w:rsidR="00ED6621" w:rsidRPr="00667856">
        <w:rPr>
          <w:rFonts w:ascii="Times New Roman" w:eastAsia="標楷體" w:hAnsi="Times New Roman" w:cs="Times New Roman" w:hint="eastAsia"/>
          <w:sz w:val="28"/>
          <w:szCs w:val="28"/>
        </w:rPr>
        <w:t>學校</w:t>
      </w:r>
      <w:r w:rsidR="00ED6621" w:rsidRPr="00667856">
        <w:rPr>
          <w:rFonts w:ascii="Times New Roman" w:eastAsia="標楷體" w:hAnsi="Times New Roman" w:cs="Times New Roman"/>
          <w:sz w:val="28"/>
          <w:szCs w:val="28"/>
        </w:rPr>
        <w:t>查</w:t>
      </w:r>
      <w:r w:rsidR="00ED6621" w:rsidRPr="00667856">
        <w:rPr>
          <w:rFonts w:ascii="Times New Roman" w:eastAsia="標楷體" w:hAnsi="Times New Roman" w:cs="Times New Roman" w:hint="eastAsia"/>
          <w:sz w:val="28"/>
          <w:szCs w:val="28"/>
        </w:rPr>
        <w:t>證</w:t>
      </w:r>
      <w:r w:rsidR="00ED6621" w:rsidRPr="00667856">
        <w:rPr>
          <w:rFonts w:ascii="Times New Roman" w:eastAsia="標楷體" w:hAnsi="Times New Roman" w:cs="Times New Roman"/>
          <w:sz w:val="28"/>
          <w:szCs w:val="28"/>
        </w:rPr>
        <w:t>屬實</w:t>
      </w:r>
      <w:r w:rsidR="00ED6621" w:rsidRPr="00667856">
        <w:rPr>
          <w:rFonts w:ascii="Times New Roman" w:eastAsia="標楷體" w:hAnsi="Times New Roman" w:cs="Times New Roman" w:hint="eastAsia"/>
          <w:sz w:val="28"/>
          <w:szCs w:val="28"/>
        </w:rPr>
        <w:t>召開會議並作成決議後通報本會備查</w:t>
      </w:r>
      <w:r w:rsidR="00ED6621" w:rsidRPr="00667856">
        <w:rPr>
          <w:rFonts w:ascii="Times New Roman" w:eastAsia="標楷體" w:hAnsi="Times New Roman" w:cs="Times New Roman"/>
          <w:sz w:val="28"/>
          <w:szCs w:val="28"/>
        </w:rPr>
        <w:t>，</w:t>
      </w:r>
      <w:r w:rsidR="00ED6621" w:rsidRPr="00667856">
        <w:rPr>
          <w:rFonts w:ascii="Times New Roman" w:eastAsia="標楷體" w:hAnsi="Times New Roman" w:cs="Times New Roman" w:hint="eastAsia"/>
          <w:sz w:val="28"/>
          <w:szCs w:val="28"/>
        </w:rPr>
        <w:t>續依勞動基準法規定預告解聘。若</w:t>
      </w:r>
      <w:r w:rsidRPr="00667856">
        <w:rPr>
          <w:rFonts w:ascii="Times New Roman" w:eastAsia="標楷體" w:hAnsi="Times New Roman" w:cs="Times New Roman"/>
          <w:sz w:val="28"/>
          <w:szCs w:val="28"/>
        </w:rPr>
        <w:t>學校因</w:t>
      </w:r>
      <w:r w:rsidR="00ED6621" w:rsidRPr="00667856">
        <w:rPr>
          <w:rFonts w:ascii="Times New Roman" w:eastAsia="標楷體" w:hAnsi="Times New Roman" w:cs="Times New Roman" w:hint="eastAsia"/>
          <w:sz w:val="28"/>
          <w:szCs w:val="28"/>
        </w:rPr>
        <w:t>前述行為致生</w:t>
      </w:r>
      <w:r w:rsidRPr="00667856">
        <w:rPr>
          <w:rFonts w:ascii="Times New Roman" w:eastAsia="標楷體" w:hAnsi="Times New Roman" w:cs="Times New Roman"/>
          <w:sz w:val="28"/>
          <w:szCs w:val="28"/>
        </w:rPr>
        <w:t>損害時，得向教練請求損害賠償。</w:t>
      </w:r>
    </w:p>
    <w:p w:rsidR="00A4319C" w:rsidRPr="00DE2C5B" w:rsidRDefault="00A4319C" w:rsidP="00120691">
      <w:pPr>
        <w:numPr>
          <w:ilvl w:val="0"/>
          <w:numId w:val="32"/>
        </w:numPr>
        <w:tabs>
          <w:tab w:val="left" w:pos="993"/>
        </w:tabs>
        <w:spacing w:line="440" w:lineRule="exact"/>
        <w:ind w:leftChars="200" w:left="1076" w:hangingChars="213" w:hanging="59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本</w:t>
      </w:r>
      <w:r w:rsidR="00DE2C5B">
        <w:rPr>
          <w:rFonts w:ascii="Times New Roman" w:eastAsia="標楷體" w:hAnsi="Times New Roman" w:cs="Times New Roman" w:hint="eastAsia"/>
          <w:kern w:val="0"/>
          <w:sz w:val="28"/>
          <w:szCs w:val="28"/>
        </w:rPr>
        <w:t>計畫學年度考核</w:t>
      </w:r>
      <w:r w:rsidR="004B1BF5">
        <w:rPr>
          <w:rFonts w:ascii="Times New Roman" w:eastAsia="標楷體" w:hAnsi="Times New Roman" w:cs="Times New Roman" w:hint="eastAsia"/>
          <w:kern w:val="0"/>
          <w:sz w:val="28"/>
          <w:szCs w:val="28"/>
        </w:rPr>
        <w:t>分為</w:t>
      </w:r>
      <w:r w:rsidRPr="007976C5">
        <w:rPr>
          <w:rFonts w:ascii="Times New Roman" w:eastAsia="標楷體" w:hAnsi="Times New Roman" w:cs="Times New Roman"/>
          <w:kern w:val="0"/>
          <w:sz w:val="28"/>
          <w:szCs w:val="28"/>
        </w:rPr>
        <w:t>學校</w:t>
      </w:r>
      <w:r w:rsidR="00DE2C5B">
        <w:rPr>
          <w:rFonts w:ascii="Times New Roman" w:eastAsia="標楷體" w:hAnsi="Times New Roman" w:cs="Times New Roman" w:hint="eastAsia"/>
          <w:kern w:val="0"/>
          <w:sz w:val="28"/>
          <w:szCs w:val="28"/>
        </w:rPr>
        <w:t>平時</w:t>
      </w:r>
      <w:r w:rsidRPr="007976C5">
        <w:rPr>
          <w:rFonts w:ascii="Times New Roman" w:eastAsia="標楷體" w:hAnsi="Times New Roman" w:cs="Times New Roman"/>
          <w:kern w:val="0"/>
          <w:sz w:val="28"/>
          <w:szCs w:val="28"/>
        </w:rPr>
        <w:t>考核及本會督導考核</w:t>
      </w:r>
      <w:r w:rsidRPr="00DE2C5B">
        <w:rPr>
          <w:rFonts w:ascii="Times New Roman" w:eastAsia="標楷體" w:hAnsi="Times New Roman" w:cs="Times New Roman"/>
          <w:kern w:val="0"/>
          <w:sz w:val="28"/>
          <w:szCs w:val="28"/>
        </w:rPr>
        <w:t>：</w:t>
      </w:r>
    </w:p>
    <w:p w:rsidR="00A4319C" w:rsidRPr="007976C5" w:rsidRDefault="00A4319C" w:rsidP="00120691">
      <w:pPr>
        <w:numPr>
          <w:ilvl w:val="0"/>
          <w:numId w:val="34"/>
        </w:numPr>
        <w:tabs>
          <w:tab w:val="left" w:pos="1560"/>
        </w:tabs>
        <w:spacing w:line="440" w:lineRule="exact"/>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學校</w:t>
      </w:r>
      <w:r w:rsidR="00DE2C5B">
        <w:rPr>
          <w:rFonts w:ascii="Times New Roman" w:eastAsia="標楷體" w:hAnsi="Times New Roman" w:cs="Times New Roman" w:hint="eastAsia"/>
          <w:kern w:val="0"/>
          <w:sz w:val="28"/>
          <w:szCs w:val="28"/>
        </w:rPr>
        <w:t>平時</w:t>
      </w:r>
      <w:r w:rsidRPr="007976C5">
        <w:rPr>
          <w:rFonts w:ascii="Times New Roman" w:eastAsia="標楷體" w:hAnsi="Times New Roman" w:cs="Times New Roman"/>
          <w:kern w:val="0"/>
          <w:sz w:val="28"/>
          <w:szCs w:val="28"/>
        </w:rPr>
        <w:t>考核：</w:t>
      </w:r>
    </w:p>
    <w:p w:rsidR="00A4319C" w:rsidRPr="007976C5" w:rsidRDefault="00A4319C" w:rsidP="00120691">
      <w:pPr>
        <w:pStyle w:val="HTML"/>
        <w:numPr>
          <w:ilvl w:val="0"/>
          <w:numId w:val="35"/>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7976C5">
        <w:rPr>
          <w:rFonts w:ascii="Times New Roman" w:eastAsia="標楷體" w:hAnsi="Times New Roman" w:cs="Times New Roman"/>
          <w:sz w:val="28"/>
          <w:szCs w:val="28"/>
        </w:rPr>
        <w:t>由學校辦理</w:t>
      </w:r>
      <w:r w:rsidR="00DF487D">
        <w:rPr>
          <w:rFonts w:ascii="Times New Roman" w:eastAsia="標楷體" w:hAnsi="Times New Roman" w:cs="Times New Roman" w:hint="eastAsia"/>
          <w:sz w:val="28"/>
          <w:szCs w:val="28"/>
        </w:rPr>
        <w:t>4</w:t>
      </w:r>
      <w:r w:rsidRPr="007976C5">
        <w:rPr>
          <w:rFonts w:ascii="Times New Roman" w:eastAsia="標楷體" w:hAnsi="Times New Roman" w:cs="Times New Roman"/>
          <w:sz w:val="28"/>
          <w:szCs w:val="28"/>
        </w:rPr>
        <w:t>次考核，</w:t>
      </w:r>
      <w:r w:rsidR="00DF487D">
        <w:rPr>
          <w:rFonts w:ascii="Times New Roman" w:eastAsia="標楷體" w:hAnsi="Times New Roman" w:cs="Times New Roman" w:hint="eastAsia"/>
          <w:sz w:val="28"/>
          <w:szCs w:val="28"/>
        </w:rPr>
        <w:t>第</w:t>
      </w:r>
      <w:r w:rsidR="00DF487D">
        <w:rPr>
          <w:rFonts w:ascii="Times New Roman" w:eastAsia="標楷體" w:hAnsi="Times New Roman" w:cs="Times New Roman" w:hint="eastAsia"/>
          <w:sz w:val="28"/>
          <w:szCs w:val="28"/>
        </w:rPr>
        <w:t>4</w:t>
      </w:r>
      <w:r w:rsidR="00DF487D">
        <w:rPr>
          <w:rFonts w:ascii="Times New Roman" w:eastAsia="標楷體" w:hAnsi="Times New Roman" w:cs="Times New Roman" w:hint="eastAsia"/>
          <w:sz w:val="28"/>
          <w:szCs w:val="28"/>
        </w:rPr>
        <w:t>次考核併列賡續受聘之教練下學年度考核成績。</w:t>
      </w:r>
      <w:r w:rsidRPr="007976C5">
        <w:rPr>
          <w:rFonts w:ascii="Times New Roman" w:eastAsia="標楷體" w:hAnsi="Times New Roman" w:cs="Times New Roman"/>
          <w:sz w:val="28"/>
          <w:szCs w:val="28"/>
        </w:rPr>
        <w:t>其考核期間及配分方式如下：</w:t>
      </w:r>
    </w:p>
    <w:p w:rsidR="00317F27" w:rsidRPr="00317F27" w:rsidRDefault="00A4319C" w:rsidP="00317F27">
      <w:pPr>
        <w:pStyle w:val="HTML"/>
        <w:numPr>
          <w:ilvl w:val="2"/>
          <w:numId w:val="35"/>
        </w:numPr>
        <w:tabs>
          <w:tab w:val="clear" w:pos="1832"/>
          <w:tab w:val="clear" w:pos="2748"/>
          <w:tab w:val="left" w:pos="1985"/>
          <w:tab w:val="left" w:pos="2410"/>
        </w:tabs>
        <w:snapToGrid w:val="0"/>
        <w:spacing w:line="440" w:lineRule="exact"/>
        <w:ind w:left="2132" w:hanging="170"/>
        <w:rPr>
          <w:rFonts w:ascii="Times New Roman" w:eastAsia="標楷體" w:hAnsi="Times New Roman" w:cs="Times New Roman"/>
          <w:sz w:val="28"/>
          <w:szCs w:val="28"/>
        </w:rPr>
      </w:pPr>
      <w:r w:rsidRPr="007976C5">
        <w:rPr>
          <w:rFonts w:ascii="Times New Roman" w:eastAsia="標楷體" w:hAnsi="Times New Roman" w:cs="Times New Roman"/>
          <w:sz w:val="28"/>
          <w:szCs w:val="28"/>
        </w:rPr>
        <w:t>第</w:t>
      </w:r>
      <w:r w:rsidRPr="007976C5">
        <w:rPr>
          <w:rFonts w:ascii="Times New Roman" w:eastAsia="標楷體" w:hAnsi="Times New Roman" w:cs="Times New Roman"/>
          <w:sz w:val="28"/>
          <w:szCs w:val="28"/>
        </w:rPr>
        <w:t>1</w:t>
      </w:r>
      <w:r w:rsidRPr="007976C5">
        <w:rPr>
          <w:rFonts w:ascii="Times New Roman" w:eastAsia="標楷體" w:hAnsi="Times New Roman" w:cs="Times New Roman"/>
          <w:sz w:val="28"/>
          <w:szCs w:val="28"/>
        </w:rPr>
        <w:t>次</w:t>
      </w:r>
      <w:r w:rsidR="007D24B3">
        <w:rPr>
          <w:rFonts w:ascii="Times New Roman" w:eastAsia="標楷體" w:hAnsi="Times New Roman" w:cs="Times New Roman" w:hint="eastAsia"/>
          <w:sz w:val="28"/>
          <w:szCs w:val="28"/>
        </w:rPr>
        <w:t>平時</w:t>
      </w:r>
      <w:r w:rsidRPr="007976C5">
        <w:rPr>
          <w:rFonts w:ascii="Times New Roman" w:eastAsia="標楷體" w:hAnsi="Times New Roman" w:cs="Times New Roman"/>
          <w:sz w:val="28"/>
          <w:szCs w:val="28"/>
        </w:rPr>
        <w:t>考核期間：</w:t>
      </w:r>
      <w:r w:rsidRPr="00605626">
        <w:rPr>
          <w:rFonts w:ascii="Times New Roman" w:eastAsia="標楷體" w:hAnsi="Times New Roman" w:cs="Times New Roman"/>
          <w:sz w:val="28"/>
          <w:szCs w:val="28"/>
        </w:rPr>
        <w:t>10</w:t>
      </w:r>
      <w:r w:rsidR="00FE3472" w:rsidRPr="00605626">
        <w:rPr>
          <w:rFonts w:ascii="Times New Roman" w:eastAsia="標楷體" w:hAnsi="Times New Roman" w:cs="Times New Roman" w:hint="eastAsia"/>
          <w:sz w:val="28"/>
          <w:szCs w:val="28"/>
        </w:rPr>
        <w:t>5</w:t>
      </w:r>
      <w:r w:rsidRPr="00605626">
        <w:rPr>
          <w:rFonts w:ascii="Times New Roman" w:eastAsia="標楷體" w:hAnsi="Times New Roman" w:cs="Times New Roman"/>
          <w:sz w:val="28"/>
          <w:szCs w:val="28"/>
        </w:rPr>
        <w:t>年</w:t>
      </w:r>
      <w:r w:rsidRPr="00605626">
        <w:rPr>
          <w:rFonts w:ascii="Times New Roman" w:eastAsia="標楷體" w:hAnsi="Times New Roman" w:cs="Times New Roman"/>
          <w:sz w:val="28"/>
          <w:szCs w:val="28"/>
        </w:rPr>
        <w:t>9</w:t>
      </w:r>
      <w:r w:rsidRPr="00605626">
        <w:rPr>
          <w:rFonts w:ascii="Times New Roman" w:eastAsia="標楷體" w:hAnsi="Times New Roman" w:cs="Times New Roman"/>
          <w:sz w:val="28"/>
          <w:szCs w:val="28"/>
        </w:rPr>
        <w:t>月</w:t>
      </w:r>
      <w:r w:rsidRPr="00605626">
        <w:rPr>
          <w:rFonts w:ascii="Times New Roman" w:eastAsia="標楷體" w:hAnsi="Times New Roman" w:cs="Times New Roman"/>
          <w:sz w:val="28"/>
          <w:szCs w:val="28"/>
        </w:rPr>
        <w:t>1</w:t>
      </w:r>
      <w:r w:rsidRPr="00605626">
        <w:rPr>
          <w:rFonts w:ascii="Times New Roman" w:eastAsia="標楷體" w:hAnsi="Times New Roman" w:cs="Times New Roman"/>
          <w:sz w:val="28"/>
          <w:szCs w:val="28"/>
        </w:rPr>
        <w:t>日至</w:t>
      </w:r>
      <w:r w:rsidR="00FE3472" w:rsidRPr="00605626">
        <w:rPr>
          <w:rFonts w:ascii="Times New Roman" w:eastAsia="標楷體" w:hAnsi="Times New Roman" w:cs="Times New Roman" w:hint="eastAsia"/>
          <w:sz w:val="28"/>
          <w:szCs w:val="28"/>
        </w:rPr>
        <w:t>12</w:t>
      </w:r>
      <w:r w:rsidRPr="00605626">
        <w:rPr>
          <w:rFonts w:ascii="Times New Roman" w:eastAsia="標楷體" w:hAnsi="Times New Roman" w:cs="Times New Roman"/>
          <w:sz w:val="28"/>
          <w:szCs w:val="28"/>
        </w:rPr>
        <w:t>月</w:t>
      </w:r>
      <w:r w:rsidRPr="00605626">
        <w:rPr>
          <w:rFonts w:ascii="Times New Roman" w:eastAsia="標楷體" w:hAnsi="Times New Roman" w:cs="Times New Roman"/>
          <w:sz w:val="28"/>
          <w:szCs w:val="28"/>
        </w:rPr>
        <w:t>3</w:t>
      </w:r>
      <w:r w:rsidR="00FE3472" w:rsidRPr="00605626">
        <w:rPr>
          <w:rFonts w:ascii="Times New Roman" w:eastAsia="標楷體" w:hAnsi="Times New Roman" w:cs="Times New Roman" w:hint="eastAsia"/>
          <w:sz w:val="28"/>
          <w:szCs w:val="28"/>
        </w:rPr>
        <w:t>1</w:t>
      </w:r>
      <w:r w:rsidRPr="00605626">
        <w:rPr>
          <w:rFonts w:ascii="Times New Roman" w:eastAsia="標楷體" w:hAnsi="Times New Roman" w:cs="Times New Roman"/>
          <w:sz w:val="28"/>
          <w:szCs w:val="28"/>
        </w:rPr>
        <w:t>日</w:t>
      </w:r>
      <w:r w:rsidR="00317F27">
        <w:rPr>
          <w:rFonts w:ascii="Times New Roman" w:eastAsia="標楷體" w:hAnsi="Times New Roman" w:cs="Times New Roman" w:hint="eastAsia"/>
          <w:sz w:val="28"/>
          <w:szCs w:val="28"/>
        </w:rPr>
        <w:t>（佔</w:t>
      </w:r>
      <w:r w:rsidR="00317F27">
        <w:rPr>
          <w:rFonts w:ascii="Times New Roman" w:eastAsia="標楷體" w:hAnsi="Times New Roman" w:cs="Times New Roman" w:hint="eastAsia"/>
          <w:sz w:val="28"/>
          <w:szCs w:val="28"/>
        </w:rPr>
        <w:t>40</w:t>
      </w:r>
      <w:r w:rsidR="00317F27">
        <w:rPr>
          <w:rFonts w:ascii="Times New Roman" w:eastAsia="標楷體" w:hAnsi="Times New Roman" w:cs="Times New Roman" w:hint="eastAsia"/>
          <w:sz w:val="28"/>
          <w:szCs w:val="28"/>
        </w:rPr>
        <w:t>％）。</w:t>
      </w:r>
    </w:p>
    <w:p w:rsidR="00A4319C" w:rsidRPr="00605626" w:rsidRDefault="00A4319C" w:rsidP="00120691">
      <w:pPr>
        <w:pStyle w:val="HTML"/>
        <w:numPr>
          <w:ilvl w:val="2"/>
          <w:numId w:val="35"/>
        </w:numPr>
        <w:tabs>
          <w:tab w:val="clear" w:pos="1832"/>
          <w:tab w:val="clear" w:pos="2748"/>
          <w:tab w:val="left" w:pos="1985"/>
          <w:tab w:val="left" w:pos="2410"/>
        </w:tabs>
        <w:snapToGrid w:val="0"/>
        <w:spacing w:line="440" w:lineRule="exact"/>
        <w:ind w:left="2132" w:hanging="170"/>
        <w:rPr>
          <w:rFonts w:ascii="Times New Roman" w:eastAsia="標楷體" w:hAnsi="Times New Roman" w:cs="Times New Roman"/>
          <w:sz w:val="28"/>
          <w:szCs w:val="28"/>
        </w:rPr>
      </w:pPr>
      <w:r w:rsidRPr="00605626">
        <w:rPr>
          <w:rFonts w:ascii="Times New Roman" w:eastAsia="標楷體" w:hAnsi="Times New Roman" w:cs="Times New Roman"/>
          <w:sz w:val="28"/>
          <w:szCs w:val="28"/>
        </w:rPr>
        <w:t>第</w:t>
      </w:r>
      <w:r w:rsidRPr="00605626">
        <w:rPr>
          <w:rFonts w:ascii="Times New Roman" w:eastAsia="標楷體" w:hAnsi="Times New Roman" w:cs="Times New Roman"/>
          <w:sz w:val="28"/>
          <w:szCs w:val="28"/>
        </w:rPr>
        <w:t>2</w:t>
      </w:r>
      <w:r w:rsidRPr="00605626">
        <w:rPr>
          <w:rFonts w:ascii="Times New Roman" w:eastAsia="標楷體" w:hAnsi="Times New Roman" w:cs="Times New Roman"/>
          <w:sz w:val="28"/>
          <w:szCs w:val="28"/>
        </w:rPr>
        <w:t>次</w:t>
      </w:r>
      <w:r w:rsidR="007D24B3" w:rsidRPr="00605626">
        <w:rPr>
          <w:rFonts w:ascii="Times New Roman" w:eastAsia="標楷體" w:hAnsi="Times New Roman" w:cs="Times New Roman" w:hint="eastAsia"/>
          <w:sz w:val="28"/>
          <w:szCs w:val="28"/>
        </w:rPr>
        <w:t>平時</w:t>
      </w:r>
      <w:r w:rsidRPr="00605626">
        <w:rPr>
          <w:rFonts w:ascii="Times New Roman" w:eastAsia="標楷體" w:hAnsi="Times New Roman" w:cs="Times New Roman"/>
          <w:sz w:val="28"/>
          <w:szCs w:val="28"/>
        </w:rPr>
        <w:t>考核期間：</w:t>
      </w:r>
      <w:r w:rsidRPr="00605626">
        <w:rPr>
          <w:rFonts w:ascii="Times New Roman" w:eastAsia="標楷體" w:hAnsi="Times New Roman" w:cs="Times New Roman"/>
          <w:sz w:val="28"/>
          <w:szCs w:val="28"/>
        </w:rPr>
        <w:t>10</w:t>
      </w:r>
      <w:r w:rsidR="00FE3472" w:rsidRPr="00605626">
        <w:rPr>
          <w:rFonts w:ascii="Times New Roman" w:eastAsia="標楷體" w:hAnsi="Times New Roman" w:cs="Times New Roman" w:hint="eastAsia"/>
          <w:sz w:val="28"/>
          <w:szCs w:val="28"/>
        </w:rPr>
        <w:t>6</w:t>
      </w:r>
      <w:r w:rsidRPr="00605626">
        <w:rPr>
          <w:rFonts w:ascii="Times New Roman" w:eastAsia="標楷體" w:hAnsi="Times New Roman" w:cs="Times New Roman"/>
          <w:sz w:val="28"/>
          <w:szCs w:val="28"/>
        </w:rPr>
        <w:t>年</w:t>
      </w:r>
      <w:r w:rsidRPr="00605626">
        <w:rPr>
          <w:rFonts w:ascii="Times New Roman" w:eastAsia="標楷體" w:hAnsi="Times New Roman" w:cs="Times New Roman"/>
          <w:sz w:val="28"/>
          <w:szCs w:val="28"/>
        </w:rPr>
        <w:t>1</w:t>
      </w:r>
      <w:r w:rsidRPr="00605626">
        <w:rPr>
          <w:rFonts w:ascii="Times New Roman" w:eastAsia="標楷體" w:hAnsi="Times New Roman" w:cs="Times New Roman"/>
          <w:sz w:val="28"/>
          <w:szCs w:val="28"/>
        </w:rPr>
        <w:t>月</w:t>
      </w:r>
      <w:r w:rsidRPr="00605626">
        <w:rPr>
          <w:rFonts w:ascii="Times New Roman" w:eastAsia="標楷體" w:hAnsi="Times New Roman" w:cs="Times New Roman"/>
          <w:sz w:val="28"/>
          <w:szCs w:val="28"/>
        </w:rPr>
        <w:t>1</w:t>
      </w:r>
      <w:r w:rsidRPr="00605626">
        <w:rPr>
          <w:rFonts w:ascii="Times New Roman" w:eastAsia="標楷體" w:hAnsi="Times New Roman" w:cs="Times New Roman"/>
          <w:sz w:val="28"/>
          <w:szCs w:val="28"/>
        </w:rPr>
        <w:t>日至</w:t>
      </w:r>
      <w:r w:rsidR="00D16E77" w:rsidRPr="00605626">
        <w:rPr>
          <w:rFonts w:ascii="Times New Roman" w:eastAsia="標楷體" w:hAnsi="Times New Roman" w:cs="Times New Roman" w:hint="eastAsia"/>
          <w:sz w:val="28"/>
          <w:szCs w:val="28"/>
        </w:rPr>
        <w:t>3</w:t>
      </w:r>
      <w:r w:rsidRPr="00605626">
        <w:rPr>
          <w:rFonts w:ascii="Times New Roman" w:eastAsia="標楷體" w:hAnsi="Times New Roman" w:cs="Times New Roman"/>
          <w:sz w:val="28"/>
          <w:szCs w:val="28"/>
        </w:rPr>
        <w:t>月</w:t>
      </w:r>
      <w:r w:rsidRPr="00605626">
        <w:rPr>
          <w:rFonts w:ascii="Times New Roman" w:eastAsia="標楷體" w:hAnsi="Times New Roman" w:cs="Times New Roman"/>
          <w:sz w:val="28"/>
          <w:szCs w:val="28"/>
        </w:rPr>
        <w:t>31</w:t>
      </w:r>
      <w:r w:rsidRPr="00605626">
        <w:rPr>
          <w:rFonts w:ascii="Times New Roman" w:eastAsia="標楷體" w:hAnsi="Times New Roman" w:cs="Times New Roman"/>
          <w:sz w:val="28"/>
          <w:szCs w:val="28"/>
        </w:rPr>
        <w:t>日</w:t>
      </w:r>
      <w:r w:rsidR="00317F27">
        <w:rPr>
          <w:rFonts w:ascii="Times New Roman" w:eastAsia="標楷體" w:hAnsi="Times New Roman" w:cs="Times New Roman" w:hint="eastAsia"/>
          <w:sz w:val="28"/>
          <w:szCs w:val="28"/>
        </w:rPr>
        <w:t>（佔</w:t>
      </w:r>
      <w:r w:rsidR="00317F27">
        <w:rPr>
          <w:rFonts w:ascii="Times New Roman" w:eastAsia="標楷體" w:hAnsi="Times New Roman" w:cs="Times New Roman" w:hint="eastAsia"/>
          <w:sz w:val="28"/>
          <w:szCs w:val="28"/>
        </w:rPr>
        <w:t>30</w:t>
      </w:r>
      <w:r w:rsidR="00317F27">
        <w:rPr>
          <w:rFonts w:ascii="Times New Roman" w:eastAsia="標楷體" w:hAnsi="Times New Roman" w:cs="Times New Roman" w:hint="eastAsia"/>
          <w:sz w:val="28"/>
          <w:szCs w:val="28"/>
        </w:rPr>
        <w:t>％）</w:t>
      </w:r>
      <w:r w:rsidRPr="00605626">
        <w:rPr>
          <w:rFonts w:ascii="Times New Roman" w:eastAsia="標楷體" w:hAnsi="Times New Roman" w:cs="Times New Roman"/>
          <w:sz w:val="28"/>
          <w:szCs w:val="28"/>
        </w:rPr>
        <w:t>。</w:t>
      </w:r>
    </w:p>
    <w:p w:rsidR="00A4319C" w:rsidRPr="00605626" w:rsidRDefault="00A4319C" w:rsidP="00120691">
      <w:pPr>
        <w:pStyle w:val="HTML"/>
        <w:numPr>
          <w:ilvl w:val="2"/>
          <w:numId w:val="35"/>
        </w:numPr>
        <w:tabs>
          <w:tab w:val="clear" w:pos="1832"/>
          <w:tab w:val="clear" w:pos="2748"/>
          <w:tab w:val="left" w:pos="1985"/>
          <w:tab w:val="left" w:pos="2410"/>
        </w:tabs>
        <w:snapToGrid w:val="0"/>
        <w:spacing w:line="440" w:lineRule="exact"/>
        <w:ind w:left="2132" w:hanging="170"/>
        <w:rPr>
          <w:rFonts w:ascii="Times New Roman" w:eastAsia="標楷體" w:hAnsi="Times New Roman" w:cs="Times New Roman"/>
          <w:sz w:val="28"/>
          <w:szCs w:val="28"/>
        </w:rPr>
      </w:pPr>
      <w:r w:rsidRPr="00605626">
        <w:rPr>
          <w:rFonts w:ascii="Times New Roman" w:eastAsia="標楷體" w:hAnsi="Times New Roman" w:cs="Times New Roman"/>
          <w:sz w:val="28"/>
          <w:szCs w:val="28"/>
        </w:rPr>
        <w:t>第</w:t>
      </w:r>
      <w:r w:rsidRPr="00605626">
        <w:rPr>
          <w:rFonts w:ascii="Times New Roman" w:eastAsia="標楷體" w:hAnsi="Times New Roman" w:cs="Times New Roman"/>
          <w:sz w:val="28"/>
          <w:szCs w:val="28"/>
        </w:rPr>
        <w:t>3</w:t>
      </w:r>
      <w:r w:rsidRPr="00605626">
        <w:rPr>
          <w:rFonts w:ascii="Times New Roman" w:eastAsia="標楷體" w:hAnsi="Times New Roman" w:cs="Times New Roman"/>
          <w:sz w:val="28"/>
          <w:szCs w:val="28"/>
        </w:rPr>
        <w:t>次</w:t>
      </w:r>
      <w:r w:rsidR="007D24B3" w:rsidRPr="00605626">
        <w:rPr>
          <w:rFonts w:ascii="Times New Roman" w:eastAsia="標楷體" w:hAnsi="Times New Roman" w:cs="Times New Roman" w:hint="eastAsia"/>
          <w:sz w:val="28"/>
          <w:szCs w:val="28"/>
        </w:rPr>
        <w:t>平時</w:t>
      </w:r>
      <w:r w:rsidRPr="00605626">
        <w:rPr>
          <w:rFonts w:ascii="Times New Roman" w:eastAsia="標楷體" w:hAnsi="Times New Roman" w:cs="Times New Roman"/>
          <w:sz w:val="28"/>
          <w:szCs w:val="28"/>
        </w:rPr>
        <w:t>考核期間：</w:t>
      </w:r>
      <w:r w:rsidRPr="00605626">
        <w:rPr>
          <w:rFonts w:ascii="Times New Roman" w:eastAsia="標楷體" w:hAnsi="Times New Roman" w:cs="Times New Roman"/>
          <w:sz w:val="28"/>
          <w:szCs w:val="28"/>
        </w:rPr>
        <w:t>10</w:t>
      </w:r>
      <w:r w:rsidR="00385207" w:rsidRPr="00605626">
        <w:rPr>
          <w:rFonts w:ascii="Times New Roman" w:eastAsia="標楷體" w:hAnsi="Times New Roman" w:cs="Times New Roman"/>
          <w:sz w:val="28"/>
          <w:szCs w:val="28"/>
        </w:rPr>
        <w:t>5</w:t>
      </w:r>
      <w:r w:rsidRPr="00605626">
        <w:rPr>
          <w:rFonts w:ascii="Times New Roman" w:eastAsia="標楷體" w:hAnsi="Times New Roman" w:cs="Times New Roman"/>
          <w:sz w:val="28"/>
          <w:szCs w:val="28"/>
        </w:rPr>
        <w:t>年</w:t>
      </w:r>
      <w:r w:rsidR="00D16E77" w:rsidRPr="00605626">
        <w:rPr>
          <w:rFonts w:ascii="Times New Roman" w:eastAsia="標楷體" w:hAnsi="Times New Roman" w:cs="Times New Roman" w:hint="eastAsia"/>
          <w:sz w:val="28"/>
          <w:szCs w:val="28"/>
        </w:rPr>
        <w:t>4</w:t>
      </w:r>
      <w:r w:rsidRPr="00605626">
        <w:rPr>
          <w:rFonts w:ascii="Times New Roman" w:eastAsia="標楷體" w:hAnsi="Times New Roman" w:cs="Times New Roman"/>
          <w:sz w:val="28"/>
          <w:szCs w:val="28"/>
        </w:rPr>
        <w:t>月</w:t>
      </w:r>
      <w:r w:rsidRPr="00605626">
        <w:rPr>
          <w:rFonts w:ascii="Times New Roman" w:eastAsia="標楷體" w:hAnsi="Times New Roman" w:cs="Times New Roman"/>
          <w:sz w:val="28"/>
          <w:szCs w:val="28"/>
        </w:rPr>
        <w:t>1</w:t>
      </w:r>
      <w:r w:rsidRPr="00605626">
        <w:rPr>
          <w:rFonts w:ascii="Times New Roman" w:eastAsia="標楷體" w:hAnsi="Times New Roman" w:cs="Times New Roman"/>
          <w:sz w:val="28"/>
          <w:szCs w:val="28"/>
        </w:rPr>
        <w:t>日至</w:t>
      </w:r>
      <w:r w:rsidR="00823370" w:rsidRPr="00605626">
        <w:rPr>
          <w:rFonts w:ascii="Times New Roman" w:eastAsia="標楷體" w:hAnsi="Times New Roman" w:cs="Times New Roman" w:hint="eastAsia"/>
          <w:sz w:val="28"/>
          <w:szCs w:val="28"/>
        </w:rPr>
        <w:t>5</w:t>
      </w:r>
      <w:r w:rsidRPr="00605626">
        <w:rPr>
          <w:rFonts w:ascii="Times New Roman" w:eastAsia="標楷體" w:hAnsi="Times New Roman" w:cs="Times New Roman"/>
          <w:sz w:val="28"/>
          <w:szCs w:val="28"/>
        </w:rPr>
        <w:t>月</w:t>
      </w:r>
      <w:r w:rsidRPr="00605626">
        <w:rPr>
          <w:rFonts w:ascii="Times New Roman" w:eastAsia="標楷體" w:hAnsi="Times New Roman" w:cs="Times New Roman"/>
          <w:sz w:val="28"/>
          <w:szCs w:val="28"/>
        </w:rPr>
        <w:t>31</w:t>
      </w:r>
      <w:r w:rsidRPr="00605626">
        <w:rPr>
          <w:rFonts w:ascii="Times New Roman" w:eastAsia="標楷體" w:hAnsi="Times New Roman" w:cs="Times New Roman"/>
          <w:sz w:val="28"/>
          <w:szCs w:val="28"/>
        </w:rPr>
        <w:t>日</w:t>
      </w:r>
      <w:r w:rsidR="00317F27">
        <w:rPr>
          <w:rFonts w:ascii="Times New Roman" w:eastAsia="標楷體" w:hAnsi="Times New Roman" w:cs="Times New Roman" w:hint="eastAsia"/>
          <w:sz w:val="28"/>
          <w:szCs w:val="28"/>
        </w:rPr>
        <w:t>（佔</w:t>
      </w:r>
      <w:r w:rsidR="00317F27">
        <w:rPr>
          <w:rFonts w:ascii="Times New Roman" w:eastAsia="標楷體" w:hAnsi="Times New Roman" w:cs="Times New Roman" w:hint="eastAsia"/>
          <w:sz w:val="28"/>
          <w:szCs w:val="28"/>
        </w:rPr>
        <w:t>30</w:t>
      </w:r>
      <w:r w:rsidR="00317F27">
        <w:rPr>
          <w:rFonts w:ascii="Times New Roman" w:eastAsia="標楷體" w:hAnsi="Times New Roman" w:cs="Times New Roman" w:hint="eastAsia"/>
          <w:sz w:val="28"/>
          <w:szCs w:val="28"/>
        </w:rPr>
        <w:t>％）</w:t>
      </w:r>
      <w:r w:rsidRPr="00605626">
        <w:rPr>
          <w:rFonts w:ascii="Times New Roman" w:eastAsia="標楷體" w:hAnsi="Times New Roman" w:cs="Times New Roman"/>
          <w:sz w:val="28"/>
          <w:szCs w:val="28"/>
        </w:rPr>
        <w:t>。</w:t>
      </w:r>
    </w:p>
    <w:p w:rsidR="00A4319C" w:rsidRPr="00667856" w:rsidRDefault="00385207" w:rsidP="00120691">
      <w:pPr>
        <w:pStyle w:val="HTML"/>
        <w:numPr>
          <w:ilvl w:val="0"/>
          <w:numId w:val="35"/>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7976C5">
        <w:rPr>
          <w:rFonts w:ascii="Times New Roman" w:eastAsia="標楷體" w:hAnsi="Times New Roman" w:cs="Times New Roman"/>
          <w:sz w:val="28"/>
          <w:szCs w:val="28"/>
        </w:rPr>
        <w:lastRenderedPageBreak/>
        <w:t>考核標準依學校考核表評分項目及分數配比辦理之</w:t>
      </w:r>
      <w:r w:rsidR="00823370">
        <w:rPr>
          <w:rFonts w:ascii="Times New Roman" w:eastAsia="標楷體" w:hAnsi="Times New Roman" w:cs="Times New Roman" w:hint="eastAsia"/>
          <w:sz w:val="28"/>
          <w:szCs w:val="28"/>
        </w:rPr>
        <w:t>。</w:t>
      </w:r>
      <w:r w:rsidR="00A4319C" w:rsidRPr="007976C5">
        <w:rPr>
          <w:rFonts w:ascii="Times New Roman" w:eastAsia="標楷體" w:hAnsi="Times New Roman" w:cs="Times New Roman"/>
          <w:sz w:val="28"/>
          <w:szCs w:val="28"/>
        </w:rPr>
        <w:t>當次考核結果</w:t>
      </w:r>
      <w:r w:rsidRPr="007976C5">
        <w:rPr>
          <w:rFonts w:ascii="Times New Roman" w:eastAsia="標楷體" w:hAnsi="Times New Roman" w:cs="Times New Roman"/>
          <w:sz w:val="28"/>
          <w:szCs w:val="28"/>
        </w:rPr>
        <w:t>超過</w:t>
      </w:r>
      <w:r w:rsidRPr="007976C5">
        <w:rPr>
          <w:rFonts w:ascii="Times New Roman" w:eastAsia="標楷體" w:hAnsi="Times New Roman" w:cs="Times New Roman"/>
          <w:sz w:val="28"/>
          <w:szCs w:val="28"/>
        </w:rPr>
        <w:t>90</w:t>
      </w:r>
      <w:r w:rsidRPr="007976C5">
        <w:rPr>
          <w:rFonts w:ascii="Times New Roman" w:eastAsia="標楷體" w:hAnsi="Times New Roman" w:cs="Times New Roman"/>
          <w:sz w:val="28"/>
          <w:szCs w:val="28"/>
        </w:rPr>
        <w:t>分者，學校應敘明理由及具體事蹟</w:t>
      </w:r>
      <w:r w:rsidR="00823370">
        <w:rPr>
          <w:rFonts w:ascii="Times New Roman" w:eastAsia="標楷體" w:hAnsi="Times New Roman" w:cs="Times New Roman" w:hint="eastAsia"/>
          <w:sz w:val="28"/>
          <w:szCs w:val="28"/>
        </w:rPr>
        <w:t>；</w:t>
      </w:r>
      <w:r w:rsidR="00A4319C" w:rsidRPr="007976C5">
        <w:rPr>
          <w:rFonts w:ascii="Times New Roman" w:eastAsia="標楷體" w:hAnsi="Times New Roman" w:cs="Times New Roman"/>
          <w:sz w:val="28"/>
          <w:szCs w:val="28"/>
        </w:rPr>
        <w:t>未</w:t>
      </w:r>
      <w:r w:rsidR="00A4319C" w:rsidRPr="00667856">
        <w:rPr>
          <w:rFonts w:ascii="Times New Roman" w:eastAsia="標楷體" w:hAnsi="Times New Roman" w:cs="Times New Roman"/>
          <w:sz w:val="28"/>
          <w:szCs w:val="28"/>
        </w:rPr>
        <w:t>達</w:t>
      </w:r>
      <w:r w:rsidR="00D42D67" w:rsidRPr="00667856">
        <w:rPr>
          <w:rFonts w:ascii="Times New Roman" w:eastAsia="標楷體" w:hAnsi="Times New Roman" w:cs="Times New Roman"/>
          <w:sz w:val="28"/>
          <w:szCs w:val="28"/>
        </w:rPr>
        <w:t>6</w:t>
      </w:r>
      <w:r w:rsidR="00A4319C" w:rsidRPr="00667856">
        <w:rPr>
          <w:rFonts w:ascii="Times New Roman" w:eastAsia="標楷體" w:hAnsi="Times New Roman" w:cs="Times New Roman"/>
          <w:sz w:val="28"/>
          <w:szCs w:val="28"/>
        </w:rPr>
        <w:t>0</w:t>
      </w:r>
      <w:r w:rsidRPr="00667856">
        <w:rPr>
          <w:rFonts w:ascii="Times New Roman" w:eastAsia="標楷體" w:hAnsi="Times New Roman" w:cs="Times New Roman"/>
          <w:sz w:val="28"/>
          <w:szCs w:val="28"/>
        </w:rPr>
        <w:t>分者</w:t>
      </w:r>
      <w:r w:rsidR="00A4319C" w:rsidRPr="00667856">
        <w:rPr>
          <w:rFonts w:ascii="Times New Roman" w:eastAsia="標楷體" w:hAnsi="Times New Roman" w:cs="Times New Roman"/>
          <w:sz w:val="28"/>
          <w:szCs w:val="28"/>
        </w:rPr>
        <w:t>，經本會同意後，予以解聘。</w:t>
      </w:r>
    </w:p>
    <w:p w:rsidR="00A4319C" w:rsidRPr="00667856" w:rsidRDefault="00A4319C" w:rsidP="00120691">
      <w:pPr>
        <w:pStyle w:val="HTML"/>
        <w:numPr>
          <w:ilvl w:val="0"/>
          <w:numId w:val="35"/>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667856">
        <w:rPr>
          <w:rFonts w:ascii="Times New Roman" w:eastAsia="標楷體" w:hAnsi="Times New Roman" w:cs="Times New Roman"/>
          <w:sz w:val="28"/>
          <w:szCs w:val="28"/>
        </w:rPr>
        <w:t>學校對</w:t>
      </w:r>
      <w:r w:rsidR="00385207" w:rsidRPr="00667856">
        <w:rPr>
          <w:rFonts w:ascii="Times New Roman" w:eastAsia="標楷體" w:hAnsi="Times New Roman" w:cs="Times New Roman"/>
          <w:sz w:val="28"/>
          <w:szCs w:val="28"/>
        </w:rPr>
        <w:t>專任棒球</w:t>
      </w:r>
      <w:r w:rsidRPr="00667856">
        <w:rPr>
          <w:rFonts w:ascii="Times New Roman" w:eastAsia="標楷體" w:hAnsi="Times New Roman" w:cs="Times New Roman"/>
          <w:sz w:val="28"/>
          <w:szCs w:val="28"/>
        </w:rPr>
        <w:t>教練之考核，應隨時根據培育該校學</w:t>
      </w:r>
      <w:r w:rsidR="00385207" w:rsidRPr="00667856">
        <w:rPr>
          <w:rFonts w:ascii="Times New Roman" w:eastAsia="標楷體" w:hAnsi="Times New Roman" w:cs="Times New Roman"/>
          <w:sz w:val="28"/>
          <w:szCs w:val="28"/>
        </w:rPr>
        <w:t>生及自我增能之具體事實，詳細紀錄</w:t>
      </w:r>
      <w:r w:rsidR="006F3417" w:rsidRPr="00667856">
        <w:rPr>
          <w:rFonts w:ascii="Times New Roman" w:eastAsia="標楷體" w:hAnsi="Times New Roman" w:cs="Times New Roman" w:hint="eastAsia"/>
          <w:sz w:val="28"/>
          <w:szCs w:val="28"/>
        </w:rPr>
        <w:t>。</w:t>
      </w:r>
      <w:r w:rsidR="00385207" w:rsidRPr="00667856">
        <w:rPr>
          <w:rFonts w:ascii="Times New Roman" w:eastAsia="標楷體" w:hAnsi="Times New Roman" w:cs="Times New Roman"/>
          <w:sz w:val="28"/>
          <w:szCs w:val="28"/>
        </w:rPr>
        <w:t>有合於計分標準</w:t>
      </w:r>
      <w:r w:rsidR="008F77BA" w:rsidRPr="00667856">
        <w:rPr>
          <w:rFonts w:ascii="Times New Roman" w:eastAsia="標楷體" w:hAnsi="Times New Roman" w:cs="Times New Roman"/>
          <w:sz w:val="28"/>
          <w:szCs w:val="28"/>
        </w:rPr>
        <w:t>（</w:t>
      </w:r>
      <w:r w:rsidR="008F77BA" w:rsidRPr="00667856">
        <w:rPr>
          <w:rFonts w:ascii="Times New Roman" w:eastAsia="標楷體" w:hAnsi="Times New Roman" w:cs="Times New Roman" w:hint="eastAsia"/>
          <w:sz w:val="28"/>
          <w:szCs w:val="28"/>
        </w:rPr>
        <w:t>附件</w:t>
      </w:r>
      <w:r w:rsidR="008F77BA" w:rsidRPr="00667856">
        <w:rPr>
          <w:rFonts w:ascii="Times New Roman" w:eastAsia="標楷體" w:hAnsi="Times New Roman" w:cs="Times New Roman" w:hint="eastAsia"/>
          <w:sz w:val="28"/>
          <w:szCs w:val="28"/>
        </w:rPr>
        <w:t>9</w:t>
      </w:r>
      <w:r w:rsidR="008F77BA" w:rsidRPr="00667856">
        <w:rPr>
          <w:rFonts w:ascii="Times New Roman" w:eastAsia="標楷體" w:hAnsi="Times New Roman" w:cs="Times New Roman"/>
          <w:sz w:val="28"/>
          <w:szCs w:val="28"/>
        </w:rPr>
        <w:t>）</w:t>
      </w:r>
      <w:r w:rsidRPr="00667856">
        <w:rPr>
          <w:rFonts w:ascii="Times New Roman" w:eastAsia="標楷體" w:hAnsi="Times New Roman" w:cs="Times New Roman"/>
          <w:sz w:val="28"/>
          <w:szCs w:val="28"/>
        </w:rPr>
        <w:t>之事蹟</w:t>
      </w:r>
      <w:r w:rsidR="006F3417" w:rsidRPr="00667856">
        <w:rPr>
          <w:rFonts w:ascii="標楷體" w:eastAsia="標楷體" w:hAnsi="標楷體" w:cs="Times New Roman" w:hint="eastAsia"/>
          <w:sz w:val="28"/>
          <w:szCs w:val="28"/>
        </w:rPr>
        <w:t>（</w:t>
      </w:r>
      <w:r w:rsidR="008F77BA" w:rsidRPr="00667856">
        <w:rPr>
          <w:rFonts w:ascii="標楷體" w:eastAsia="標楷體" w:hAnsi="標楷體" w:cs="Times New Roman" w:hint="eastAsia"/>
          <w:sz w:val="28"/>
          <w:szCs w:val="28"/>
        </w:rPr>
        <w:t>須</w:t>
      </w:r>
      <w:r w:rsidR="006F3417" w:rsidRPr="00667856">
        <w:rPr>
          <w:rFonts w:ascii="Times New Roman" w:eastAsia="標楷體" w:hAnsi="Times New Roman" w:cs="Times New Roman" w:hint="eastAsia"/>
          <w:sz w:val="28"/>
          <w:szCs w:val="28"/>
        </w:rPr>
        <w:t>標註所引用之項次及項目</w:t>
      </w:r>
      <w:r w:rsidR="006F3417" w:rsidRPr="00667856">
        <w:rPr>
          <w:rFonts w:ascii="標楷體" w:eastAsia="標楷體" w:hAnsi="標楷體" w:cs="Times New Roman" w:hint="eastAsia"/>
          <w:sz w:val="28"/>
          <w:szCs w:val="28"/>
        </w:rPr>
        <w:t>）</w:t>
      </w:r>
      <w:r w:rsidRPr="00667856">
        <w:rPr>
          <w:rFonts w:ascii="Times New Roman" w:eastAsia="標楷體" w:hAnsi="Times New Roman" w:cs="Times New Roman"/>
          <w:sz w:val="28"/>
          <w:szCs w:val="28"/>
        </w:rPr>
        <w:t>，於當次學校考核成績另給予</w:t>
      </w:r>
      <w:r w:rsidRPr="00667856">
        <w:rPr>
          <w:rFonts w:ascii="Times New Roman" w:eastAsia="標楷體" w:hAnsi="Times New Roman" w:cs="Times New Roman"/>
          <w:sz w:val="28"/>
          <w:szCs w:val="28"/>
        </w:rPr>
        <w:t>1</w:t>
      </w:r>
      <w:r w:rsidRPr="00667856">
        <w:rPr>
          <w:rFonts w:ascii="Times New Roman" w:eastAsia="標楷體" w:hAnsi="Times New Roman" w:cs="Times New Roman"/>
          <w:sz w:val="28"/>
          <w:szCs w:val="28"/>
        </w:rPr>
        <w:t>至</w:t>
      </w:r>
      <w:r w:rsidRPr="00667856">
        <w:rPr>
          <w:rFonts w:ascii="Times New Roman" w:eastAsia="標楷體" w:hAnsi="Times New Roman" w:cs="Times New Roman"/>
          <w:sz w:val="28"/>
          <w:szCs w:val="28"/>
        </w:rPr>
        <w:t>3</w:t>
      </w:r>
      <w:r w:rsidRPr="00667856">
        <w:rPr>
          <w:rFonts w:ascii="Times New Roman" w:eastAsia="標楷體" w:hAnsi="Times New Roman" w:cs="Times New Roman"/>
          <w:sz w:val="28"/>
          <w:szCs w:val="28"/>
        </w:rPr>
        <w:t>分之加分或減分，最高不超過或低於</w:t>
      </w:r>
      <w:r w:rsidRPr="00667856">
        <w:rPr>
          <w:rFonts w:ascii="Times New Roman" w:eastAsia="標楷體" w:hAnsi="Times New Roman" w:cs="Times New Roman"/>
          <w:sz w:val="28"/>
          <w:szCs w:val="28"/>
        </w:rPr>
        <w:t>5</w:t>
      </w:r>
      <w:r w:rsidRPr="00667856">
        <w:rPr>
          <w:rFonts w:ascii="Times New Roman" w:eastAsia="標楷體" w:hAnsi="Times New Roman" w:cs="Times New Roman"/>
          <w:sz w:val="28"/>
          <w:szCs w:val="28"/>
        </w:rPr>
        <w:t>分。</w:t>
      </w:r>
    </w:p>
    <w:p w:rsidR="00A4319C" w:rsidRPr="00667856" w:rsidRDefault="00A4319C" w:rsidP="00120691">
      <w:pPr>
        <w:pStyle w:val="HTML"/>
        <w:numPr>
          <w:ilvl w:val="0"/>
          <w:numId w:val="35"/>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667856">
        <w:rPr>
          <w:rFonts w:ascii="Times New Roman" w:eastAsia="標楷體" w:hAnsi="Times New Roman" w:cs="Times New Roman"/>
          <w:sz w:val="28"/>
          <w:szCs w:val="28"/>
        </w:rPr>
        <w:t>教練借調擔任國家培訓（代表）隊之教練或入選為國家培訓（代表）隊之選手者，其借調或培訓期間，得依借調或培訓期間之表現，作為考核之依據。</w:t>
      </w:r>
    </w:p>
    <w:p w:rsidR="00A4319C" w:rsidRPr="00667856" w:rsidRDefault="00A4319C" w:rsidP="00120691">
      <w:pPr>
        <w:pStyle w:val="HTML"/>
        <w:numPr>
          <w:ilvl w:val="0"/>
          <w:numId w:val="35"/>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667856">
        <w:rPr>
          <w:rFonts w:ascii="Times New Roman" w:eastAsia="標楷體" w:hAnsi="Times New Roman" w:cs="Times New Roman"/>
          <w:sz w:val="28"/>
          <w:szCs w:val="28"/>
        </w:rPr>
        <w:t>教練之考核，由學校業管單位初核，經校長同意後，並於</w:t>
      </w:r>
      <w:r w:rsidRPr="00667856">
        <w:rPr>
          <w:rFonts w:ascii="Times New Roman" w:eastAsia="標楷體" w:hAnsi="Times New Roman" w:cs="Times New Roman"/>
          <w:sz w:val="28"/>
          <w:szCs w:val="28"/>
        </w:rPr>
        <w:t>10</w:t>
      </w:r>
      <w:r w:rsidR="00BF434E" w:rsidRPr="00667856">
        <w:rPr>
          <w:rFonts w:ascii="Times New Roman" w:eastAsia="標楷體" w:hAnsi="Times New Roman" w:cs="Times New Roman" w:hint="eastAsia"/>
          <w:sz w:val="28"/>
          <w:szCs w:val="28"/>
        </w:rPr>
        <w:t>6</w:t>
      </w:r>
      <w:r w:rsidRPr="00667856">
        <w:rPr>
          <w:rFonts w:ascii="Times New Roman" w:eastAsia="標楷體" w:hAnsi="Times New Roman" w:cs="Times New Roman"/>
          <w:sz w:val="28"/>
          <w:szCs w:val="28"/>
        </w:rPr>
        <w:t>年</w:t>
      </w:r>
      <w:r w:rsidRPr="00667856">
        <w:rPr>
          <w:rFonts w:ascii="Times New Roman" w:eastAsia="標楷體" w:hAnsi="Times New Roman" w:cs="Times New Roman"/>
          <w:sz w:val="28"/>
          <w:szCs w:val="28"/>
        </w:rPr>
        <w:t>1</w:t>
      </w:r>
      <w:r w:rsidRPr="00667856">
        <w:rPr>
          <w:rFonts w:ascii="Times New Roman" w:eastAsia="標楷體" w:hAnsi="Times New Roman" w:cs="Times New Roman"/>
          <w:sz w:val="28"/>
          <w:szCs w:val="28"/>
        </w:rPr>
        <w:t>月</w:t>
      </w:r>
      <w:r w:rsidRPr="00667856">
        <w:rPr>
          <w:rFonts w:ascii="Times New Roman" w:eastAsia="標楷體" w:hAnsi="Times New Roman" w:cs="Times New Roman"/>
          <w:sz w:val="28"/>
          <w:szCs w:val="28"/>
        </w:rPr>
        <w:t>5</w:t>
      </w:r>
      <w:r w:rsidRPr="00667856">
        <w:rPr>
          <w:rFonts w:ascii="Times New Roman" w:eastAsia="標楷體" w:hAnsi="Times New Roman" w:cs="Times New Roman"/>
          <w:sz w:val="28"/>
          <w:szCs w:val="28"/>
        </w:rPr>
        <w:t>日、</w:t>
      </w:r>
      <w:r w:rsidR="00BF434E" w:rsidRPr="00667856">
        <w:rPr>
          <w:rFonts w:ascii="Times New Roman" w:eastAsia="標楷體" w:hAnsi="Times New Roman" w:cs="Times New Roman" w:hint="eastAsia"/>
          <w:sz w:val="28"/>
          <w:szCs w:val="28"/>
        </w:rPr>
        <w:t>4</w:t>
      </w:r>
      <w:r w:rsidRPr="00667856">
        <w:rPr>
          <w:rFonts w:ascii="Times New Roman" w:eastAsia="標楷體" w:hAnsi="Times New Roman" w:cs="Times New Roman"/>
          <w:sz w:val="28"/>
          <w:szCs w:val="28"/>
        </w:rPr>
        <w:t>月</w:t>
      </w:r>
      <w:r w:rsidRPr="00667856">
        <w:rPr>
          <w:rFonts w:ascii="Times New Roman" w:eastAsia="標楷體" w:hAnsi="Times New Roman" w:cs="Times New Roman"/>
          <w:sz w:val="28"/>
          <w:szCs w:val="28"/>
        </w:rPr>
        <w:t>5</w:t>
      </w:r>
      <w:r w:rsidRPr="00667856">
        <w:rPr>
          <w:rFonts w:ascii="Times New Roman" w:eastAsia="標楷體" w:hAnsi="Times New Roman" w:cs="Times New Roman"/>
          <w:sz w:val="28"/>
          <w:szCs w:val="28"/>
        </w:rPr>
        <w:t>日</w:t>
      </w:r>
      <w:r w:rsidR="00605626" w:rsidRPr="00667856">
        <w:rPr>
          <w:rFonts w:ascii="Times New Roman" w:eastAsia="標楷體" w:hAnsi="Times New Roman" w:cs="Times New Roman" w:hint="eastAsia"/>
          <w:sz w:val="28"/>
          <w:szCs w:val="28"/>
        </w:rPr>
        <w:t>及</w:t>
      </w:r>
      <w:r w:rsidR="00BF434E" w:rsidRPr="00667856">
        <w:rPr>
          <w:rFonts w:ascii="Times New Roman" w:eastAsia="標楷體" w:hAnsi="Times New Roman" w:cs="Times New Roman" w:hint="eastAsia"/>
          <w:sz w:val="28"/>
          <w:szCs w:val="28"/>
        </w:rPr>
        <w:t>6</w:t>
      </w:r>
      <w:r w:rsidRPr="00667856">
        <w:rPr>
          <w:rFonts w:ascii="Times New Roman" w:eastAsia="標楷體" w:hAnsi="Times New Roman" w:cs="Times New Roman"/>
          <w:sz w:val="28"/>
          <w:szCs w:val="28"/>
        </w:rPr>
        <w:t>月</w:t>
      </w:r>
      <w:r w:rsidRPr="00667856">
        <w:rPr>
          <w:rFonts w:ascii="Times New Roman" w:eastAsia="標楷體" w:hAnsi="Times New Roman" w:cs="Times New Roman"/>
          <w:sz w:val="28"/>
          <w:szCs w:val="28"/>
        </w:rPr>
        <w:t>5</w:t>
      </w:r>
      <w:r w:rsidRPr="00667856">
        <w:rPr>
          <w:rFonts w:ascii="Times New Roman" w:eastAsia="標楷體" w:hAnsi="Times New Roman" w:cs="Times New Roman"/>
          <w:sz w:val="28"/>
          <w:szCs w:val="28"/>
        </w:rPr>
        <w:t>日前，將各次考核結果</w:t>
      </w:r>
      <w:r w:rsidR="00605626" w:rsidRPr="00667856">
        <w:rPr>
          <w:rFonts w:ascii="Times New Roman" w:eastAsia="標楷體" w:hAnsi="Times New Roman" w:cs="Times New Roman" w:hint="eastAsia"/>
          <w:sz w:val="28"/>
          <w:szCs w:val="28"/>
        </w:rPr>
        <w:t>分別</w:t>
      </w:r>
      <w:r w:rsidRPr="00667856">
        <w:rPr>
          <w:rFonts w:ascii="Times New Roman" w:eastAsia="標楷體" w:hAnsi="Times New Roman" w:cs="Times New Roman"/>
          <w:sz w:val="28"/>
          <w:szCs w:val="28"/>
        </w:rPr>
        <w:t>函報</w:t>
      </w:r>
      <w:r w:rsidR="006D7FD5" w:rsidRPr="00667856">
        <w:rPr>
          <w:rFonts w:ascii="Times New Roman" w:eastAsia="標楷體" w:hAnsi="Times New Roman" w:cs="Times New Roman" w:hint="eastAsia"/>
          <w:sz w:val="28"/>
          <w:szCs w:val="28"/>
        </w:rPr>
        <w:t>地方政府及</w:t>
      </w:r>
      <w:r w:rsidRPr="00667856">
        <w:rPr>
          <w:rFonts w:ascii="Times New Roman" w:eastAsia="標楷體" w:hAnsi="Times New Roman" w:cs="Times New Roman"/>
          <w:sz w:val="28"/>
          <w:szCs w:val="28"/>
        </w:rPr>
        <w:t>本會核備。</w:t>
      </w:r>
      <w:r w:rsidR="00030E3C" w:rsidRPr="00667856">
        <w:rPr>
          <w:rFonts w:ascii="Times New Roman" w:eastAsia="標楷體" w:hAnsi="Times New Roman" w:cs="Times New Roman" w:hint="eastAsia"/>
          <w:sz w:val="28"/>
          <w:szCs w:val="28"/>
        </w:rPr>
        <w:t>未於期限內函報之學校，本會應於督導考核分數依延期日數酌予扣分。</w:t>
      </w:r>
    </w:p>
    <w:p w:rsidR="00825530" w:rsidRPr="00667856" w:rsidRDefault="00825530" w:rsidP="00120691">
      <w:pPr>
        <w:pStyle w:val="HTML"/>
        <w:numPr>
          <w:ilvl w:val="0"/>
          <w:numId w:val="35"/>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667856">
        <w:rPr>
          <w:rFonts w:ascii="Times New Roman" w:eastAsia="標楷體" w:hAnsi="Times New Roman" w:cs="Times New Roman" w:hint="eastAsia"/>
          <w:sz w:val="28"/>
          <w:szCs w:val="28"/>
        </w:rPr>
        <w:t>自本學年度起，經本會補助之專任教練，連續受聘</w:t>
      </w:r>
      <w:r w:rsidRPr="00667856">
        <w:rPr>
          <w:rFonts w:ascii="Times New Roman" w:eastAsia="標楷體" w:hAnsi="Times New Roman" w:cs="Times New Roman" w:hint="eastAsia"/>
          <w:sz w:val="28"/>
          <w:szCs w:val="28"/>
        </w:rPr>
        <w:t>2</w:t>
      </w:r>
      <w:r w:rsidRPr="00667856">
        <w:rPr>
          <w:rFonts w:ascii="Times New Roman" w:eastAsia="標楷體" w:hAnsi="Times New Roman" w:cs="Times New Roman" w:hint="eastAsia"/>
          <w:sz w:val="28"/>
          <w:szCs w:val="28"/>
        </w:rPr>
        <w:t>年者，應於第</w:t>
      </w:r>
      <w:r w:rsidRPr="00667856">
        <w:rPr>
          <w:rFonts w:ascii="Times New Roman" w:eastAsia="標楷體" w:hAnsi="Times New Roman" w:cs="Times New Roman" w:hint="eastAsia"/>
          <w:sz w:val="28"/>
          <w:szCs w:val="28"/>
        </w:rPr>
        <w:t>2</w:t>
      </w:r>
      <w:r w:rsidRPr="00667856">
        <w:rPr>
          <w:rFonts w:ascii="Times New Roman" w:eastAsia="標楷體" w:hAnsi="Times New Roman" w:cs="Times New Roman" w:hint="eastAsia"/>
          <w:sz w:val="28"/>
          <w:szCs w:val="28"/>
        </w:rPr>
        <w:t>學年內獲全國性體育團體棒球運動教練</w:t>
      </w:r>
      <w:r w:rsidRPr="00667856">
        <w:rPr>
          <w:rFonts w:ascii="Times New Roman" w:eastAsia="標楷體" w:hAnsi="Times New Roman" w:cs="Times New Roman" w:hint="eastAsia"/>
          <w:sz w:val="28"/>
          <w:szCs w:val="28"/>
        </w:rPr>
        <w:t>B</w:t>
      </w:r>
      <w:r w:rsidRPr="00667856">
        <w:rPr>
          <w:rFonts w:ascii="Times New Roman" w:eastAsia="標楷體" w:hAnsi="Times New Roman" w:cs="Times New Roman" w:hint="eastAsia"/>
          <w:sz w:val="28"/>
          <w:szCs w:val="28"/>
        </w:rPr>
        <w:t>級以上之標準，未達者不予續聘。</w:t>
      </w:r>
    </w:p>
    <w:p w:rsidR="00A848CD" w:rsidRPr="00667856" w:rsidRDefault="009E6C00" w:rsidP="00120691">
      <w:pPr>
        <w:pStyle w:val="HTML"/>
        <w:numPr>
          <w:ilvl w:val="0"/>
          <w:numId w:val="35"/>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667856">
        <w:rPr>
          <w:rFonts w:ascii="Times New Roman" w:eastAsia="標楷體" w:hAnsi="Times New Roman" w:cs="Times New Roman" w:hint="eastAsia"/>
          <w:sz w:val="28"/>
          <w:szCs w:val="28"/>
        </w:rPr>
        <w:t>教練如有工作不力、怠忽職責、行為不檢等嚴重者，或捏造虛報經手之文書資料、洩漏機密者，經學校查證屬實召開會議並作成決議後通報本會備查，續依勞動基準法規定預告解聘。若學校因前述行為致生損害時，得向教練請求損害賠償。</w:t>
      </w:r>
    </w:p>
    <w:p w:rsidR="00A4319C" w:rsidRPr="00667856" w:rsidRDefault="00A4319C" w:rsidP="00120691">
      <w:pPr>
        <w:numPr>
          <w:ilvl w:val="0"/>
          <w:numId w:val="34"/>
        </w:numPr>
        <w:tabs>
          <w:tab w:val="left" w:pos="1560"/>
        </w:tabs>
        <w:spacing w:line="440" w:lineRule="exact"/>
        <w:jc w:val="both"/>
        <w:rPr>
          <w:rFonts w:ascii="Times New Roman" w:eastAsia="標楷體" w:hAnsi="Times New Roman" w:cs="Times New Roman"/>
          <w:kern w:val="0"/>
          <w:sz w:val="28"/>
          <w:szCs w:val="28"/>
        </w:rPr>
      </w:pPr>
      <w:r w:rsidRPr="00667856">
        <w:rPr>
          <w:rFonts w:ascii="Times New Roman" w:eastAsia="標楷體" w:hAnsi="Times New Roman" w:cs="Times New Roman"/>
          <w:kern w:val="0"/>
          <w:sz w:val="28"/>
          <w:szCs w:val="28"/>
        </w:rPr>
        <w:t>本會督導考核：</w:t>
      </w:r>
    </w:p>
    <w:p w:rsidR="00A4319C" w:rsidRPr="00667856" w:rsidRDefault="00A4319C" w:rsidP="007D24B3">
      <w:pPr>
        <w:pStyle w:val="HTML"/>
        <w:tabs>
          <w:tab w:val="clear" w:pos="1832"/>
          <w:tab w:val="left" w:pos="1985"/>
        </w:tabs>
        <w:snapToGrid w:val="0"/>
        <w:spacing w:line="440" w:lineRule="exact"/>
        <w:ind w:left="1967"/>
        <w:rPr>
          <w:rFonts w:ascii="Times New Roman" w:eastAsia="標楷體" w:hAnsi="Times New Roman" w:cs="Times New Roman"/>
          <w:sz w:val="28"/>
          <w:szCs w:val="28"/>
        </w:rPr>
      </w:pPr>
      <w:r w:rsidRPr="00667856">
        <w:rPr>
          <w:rFonts w:ascii="Times New Roman" w:eastAsia="標楷體" w:hAnsi="Times New Roman" w:cs="Times New Roman"/>
          <w:sz w:val="28"/>
          <w:szCs w:val="28"/>
        </w:rPr>
        <w:t>計畫期間由</w:t>
      </w:r>
      <w:r w:rsidR="00D42D67" w:rsidRPr="00667856">
        <w:rPr>
          <w:rFonts w:ascii="Times New Roman" w:eastAsia="標楷體" w:hAnsi="Times New Roman" w:cs="Times New Roman"/>
          <w:sz w:val="28"/>
          <w:szCs w:val="28"/>
          <w:u w:val="single"/>
        </w:rPr>
        <w:t>本會</w:t>
      </w:r>
      <w:r w:rsidR="00D42D67" w:rsidRPr="00667856">
        <w:rPr>
          <w:rFonts w:ascii="Times New Roman" w:eastAsia="標楷體" w:hAnsi="Times New Roman" w:cs="Times New Roman"/>
          <w:sz w:val="28"/>
          <w:szCs w:val="28"/>
        </w:rPr>
        <w:t>及所轄之</w:t>
      </w:r>
      <w:r w:rsidR="00D42D67" w:rsidRPr="00667856">
        <w:rPr>
          <w:rFonts w:ascii="Times New Roman" w:eastAsia="標楷體" w:hAnsi="Times New Roman" w:cs="Times New Roman"/>
          <w:sz w:val="28"/>
          <w:szCs w:val="28"/>
          <w:u w:val="single"/>
        </w:rPr>
        <w:t>縣</w:t>
      </w:r>
      <w:r w:rsidR="0047505D" w:rsidRPr="00667856">
        <w:rPr>
          <w:rFonts w:ascii="Times New Roman" w:eastAsia="標楷體" w:hAnsi="Times New Roman" w:cs="Times New Roman"/>
          <w:sz w:val="28"/>
          <w:szCs w:val="28"/>
          <w:u w:val="single"/>
        </w:rPr>
        <w:t>(</w:t>
      </w:r>
      <w:r w:rsidR="00D42D67" w:rsidRPr="00667856">
        <w:rPr>
          <w:rFonts w:ascii="Times New Roman" w:eastAsia="標楷體" w:hAnsi="Times New Roman" w:cs="Times New Roman"/>
          <w:sz w:val="28"/>
          <w:szCs w:val="28"/>
          <w:u w:val="single"/>
        </w:rPr>
        <w:t>市</w:t>
      </w:r>
      <w:r w:rsidR="0047505D" w:rsidRPr="00667856">
        <w:rPr>
          <w:rFonts w:ascii="Times New Roman" w:eastAsia="標楷體" w:hAnsi="Times New Roman" w:cs="Times New Roman"/>
          <w:sz w:val="28"/>
          <w:szCs w:val="28"/>
          <w:u w:val="single"/>
        </w:rPr>
        <w:t>)</w:t>
      </w:r>
      <w:r w:rsidR="00D42D67" w:rsidRPr="00667856">
        <w:rPr>
          <w:rFonts w:ascii="Times New Roman" w:eastAsia="標楷體" w:hAnsi="Times New Roman" w:cs="Times New Roman"/>
          <w:sz w:val="28"/>
          <w:szCs w:val="28"/>
          <w:u w:val="single"/>
        </w:rPr>
        <w:t>政府</w:t>
      </w:r>
      <w:r w:rsidR="007D24B3" w:rsidRPr="00667856">
        <w:rPr>
          <w:rFonts w:ascii="Times New Roman" w:eastAsia="標楷體" w:hAnsi="Times New Roman" w:cs="Times New Roman" w:hint="eastAsia"/>
          <w:sz w:val="28"/>
          <w:szCs w:val="28"/>
          <w:u w:val="single"/>
        </w:rPr>
        <w:t>代表</w:t>
      </w:r>
      <w:r w:rsidRPr="00667856">
        <w:rPr>
          <w:rFonts w:ascii="Times New Roman" w:eastAsia="標楷體" w:hAnsi="Times New Roman" w:cs="Times New Roman"/>
          <w:sz w:val="28"/>
          <w:szCs w:val="28"/>
        </w:rPr>
        <w:t>辦理</w:t>
      </w:r>
      <w:r w:rsidR="007D24B3" w:rsidRPr="00667856">
        <w:rPr>
          <w:rFonts w:ascii="Times New Roman" w:eastAsia="標楷體" w:hAnsi="Times New Roman" w:cs="Times New Roman" w:hint="eastAsia"/>
          <w:sz w:val="28"/>
          <w:szCs w:val="28"/>
        </w:rPr>
        <w:t>督導</w:t>
      </w:r>
      <w:r w:rsidR="007D24B3" w:rsidRPr="00667856">
        <w:rPr>
          <w:rFonts w:ascii="Times New Roman" w:eastAsia="標楷體" w:hAnsi="Times New Roman" w:cs="Times New Roman"/>
          <w:sz w:val="28"/>
          <w:szCs w:val="28"/>
        </w:rPr>
        <w:t>考核</w:t>
      </w:r>
      <w:r w:rsidR="00934054" w:rsidRPr="00667856">
        <w:rPr>
          <w:rFonts w:ascii="標楷體" w:eastAsia="標楷體" w:hAnsi="標楷體" w:cs="Times New Roman" w:hint="eastAsia"/>
          <w:sz w:val="28"/>
          <w:szCs w:val="28"/>
        </w:rPr>
        <w:t>（</w:t>
      </w:r>
      <w:r w:rsidR="00934054" w:rsidRPr="00667856">
        <w:rPr>
          <w:rFonts w:ascii="Times New Roman" w:eastAsia="標楷體" w:hAnsi="Times New Roman" w:cs="Times New Roman" w:hint="eastAsia"/>
          <w:sz w:val="28"/>
          <w:szCs w:val="28"/>
        </w:rPr>
        <w:t>含不定期抽訪</w:t>
      </w:r>
      <w:r w:rsidR="00934054" w:rsidRPr="00667856">
        <w:rPr>
          <w:rFonts w:ascii="標楷體" w:eastAsia="標楷體" w:hAnsi="標楷體" w:cs="Times New Roman" w:hint="eastAsia"/>
          <w:sz w:val="28"/>
          <w:szCs w:val="28"/>
        </w:rPr>
        <w:t>）</w:t>
      </w:r>
      <w:r w:rsidR="007D24B3" w:rsidRPr="00667856">
        <w:rPr>
          <w:rFonts w:ascii="Times New Roman" w:eastAsia="標楷體" w:hAnsi="Times New Roman" w:cs="Times New Roman" w:hint="eastAsia"/>
          <w:sz w:val="28"/>
          <w:szCs w:val="28"/>
        </w:rPr>
        <w:t>。考</w:t>
      </w:r>
      <w:r w:rsidRPr="00667856">
        <w:rPr>
          <w:rFonts w:ascii="Times New Roman" w:eastAsia="標楷體" w:hAnsi="Times New Roman" w:cs="Times New Roman"/>
          <w:sz w:val="28"/>
          <w:szCs w:val="28"/>
        </w:rPr>
        <w:t>核標準依本會督導考核表評分項目及分數配比辦理之。</w:t>
      </w:r>
    </w:p>
    <w:p w:rsidR="00605626" w:rsidRDefault="00A4319C" w:rsidP="00120691">
      <w:pPr>
        <w:numPr>
          <w:ilvl w:val="0"/>
          <w:numId w:val="32"/>
        </w:numPr>
        <w:tabs>
          <w:tab w:val="left" w:pos="993"/>
        </w:tabs>
        <w:spacing w:line="440" w:lineRule="exact"/>
        <w:ind w:leftChars="200" w:left="1076" w:hangingChars="213" w:hanging="596"/>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教練續聘機制：</w:t>
      </w:r>
    </w:p>
    <w:p w:rsidR="00A4319C" w:rsidRPr="00605626" w:rsidRDefault="004B1BF5" w:rsidP="00605626">
      <w:pPr>
        <w:tabs>
          <w:tab w:val="left" w:pos="993"/>
        </w:tabs>
        <w:spacing w:line="440" w:lineRule="exact"/>
        <w:ind w:left="1076"/>
        <w:jc w:val="both"/>
        <w:rPr>
          <w:rFonts w:ascii="Times New Roman" w:eastAsia="標楷體" w:hAnsi="Times New Roman" w:cs="Times New Roman"/>
          <w:color w:val="000000"/>
          <w:sz w:val="28"/>
          <w:szCs w:val="28"/>
        </w:rPr>
      </w:pPr>
      <w:r w:rsidRPr="00605626">
        <w:rPr>
          <w:rFonts w:ascii="Times New Roman" w:eastAsia="標楷體" w:hAnsi="Times New Roman" w:cs="Times New Roman" w:hint="eastAsia"/>
          <w:kern w:val="0"/>
          <w:sz w:val="28"/>
          <w:szCs w:val="28"/>
        </w:rPr>
        <w:t>考核</w:t>
      </w:r>
      <w:r w:rsidRPr="00605626">
        <w:rPr>
          <w:rFonts w:ascii="Times New Roman" w:eastAsia="標楷體" w:hAnsi="Times New Roman" w:cs="Times New Roman"/>
          <w:kern w:val="0"/>
          <w:sz w:val="28"/>
          <w:szCs w:val="28"/>
        </w:rPr>
        <w:t>成績</w:t>
      </w:r>
      <w:r w:rsidRPr="00605626">
        <w:rPr>
          <w:rFonts w:ascii="Times New Roman" w:eastAsia="標楷體" w:hAnsi="Times New Roman" w:cs="Times New Roman" w:hint="eastAsia"/>
          <w:kern w:val="0"/>
          <w:sz w:val="28"/>
          <w:szCs w:val="28"/>
        </w:rPr>
        <w:t>達</w:t>
      </w:r>
      <w:r w:rsidRPr="00605626">
        <w:rPr>
          <w:rFonts w:ascii="Times New Roman" w:eastAsia="標楷體" w:hAnsi="Times New Roman" w:cs="Times New Roman"/>
          <w:kern w:val="0"/>
          <w:sz w:val="28"/>
          <w:szCs w:val="28"/>
        </w:rPr>
        <w:t>80</w:t>
      </w:r>
      <w:r w:rsidRPr="00605626">
        <w:rPr>
          <w:rFonts w:ascii="Times New Roman" w:eastAsia="標楷體" w:hAnsi="Times New Roman" w:cs="Times New Roman"/>
          <w:kern w:val="0"/>
          <w:sz w:val="28"/>
          <w:szCs w:val="28"/>
        </w:rPr>
        <w:t>（含）分以上</w:t>
      </w:r>
      <w:r w:rsidRPr="00605626">
        <w:rPr>
          <w:rFonts w:ascii="Times New Roman" w:eastAsia="標楷體" w:hAnsi="Times New Roman" w:cs="Times New Roman" w:hint="eastAsia"/>
          <w:kern w:val="0"/>
          <w:sz w:val="28"/>
          <w:szCs w:val="28"/>
        </w:rPr>
        <w:t>者，係符合下學年</w:t>
      </w:r>
      <w:r w:rsidRPr="00605626">
        <w:rPr>
          <w:rFonts w:ascii="Times New Roman" w:eastAsia="標楷體" w:hAnsi="Times New Roman" w:cs="Times New Roman"/>
          <w:kern w:val="0"/>
          <w:sz w:val="28"/>
          <w:szCs w:val="28"/>
        </w:rPr>
        <w:t>續聘</w:t>
      </w:r>
      <w:r w:rsidRPr="00605626">
        <w:rPr>
          <w:rFonts w:ascii="Times New Roman" w:eastAsia="標楷體" w:hAnsi="Times New Roman" w:cs="Times New Roman" w:hint="eastAsia"/>
          <w:kern w:val="0"/>
          <w:sz w:val="28"/>
          <w:szCs w:val="28"/>
        </w:rPr>
        <w:t>資格</w:t>
      </w:r>
      <w:r w:rsidRPr="00605626">
        <w:rPr>
          <w:rFonts w:ascii="Times New Roman" w:eastAsia="標楷體" w:hAnsi="Times New Roman" w:cs="Times New Roman"/>
          <w:kern w:val="0"/>
          <w:sz w:val="28"/>
          <w:szCs w:val="28"/>
        </w:rPr>
        <w:t>，</w:t>
      </w:r>
      <w:r w:rsidRPr="00605626">
        <w:rPr>
          <w:rFonts w:ascii="Times New Roman" w:eastAsia="標楷體" w:hAnsi="Times New Roman" w:cs="Times New Roman" w:hint="eastAsia"/>
          <w:kern w:val="0"/>
          <w:sz w:val="28"/>
          <w:szCs w:val="28"/>
        </w:rPr>
        <w:t>其</w:t>
      </w:r>
      <w:r w:rsidR="003920F9" w:rsidRPr="00605626">
        <w:rPr>
          <w:rFonts w:ascii="Times New Roman" w:eastAsia="標楷體" w:hAnsi="Times New Roman" w:cs="Times New Roman"/>
          <w:kern w:val="0"/>
          <w:sz w:val="28"/>
          <w:szCs w:val="28"/>
        </w:rPr>
        <w:t>考核</w:t>
      </w:r>
      <w:r w:rsidRPr="00605626">
        <w:rPr>
          <w:rFonts w:ascii="Times New Roman" w:eastAsia="標楷體" w:hAnsi="Times New Roman" w:cs="Times New Roman" w:hint="eastAsia"/>
          <w:kern w:val="0"/>
          <w:sz w:val="28"/>
          <w:szCs w:val="28"/>
        </w:rPr>
        <w:t>採計寄</w:t>
      </w:r>
      <w:r w:rsidR="00A4319C" w:rsidRPr="00605626">
        <w:rPr>
          <w:rFonts w:ascii="Times New Roman" w:eastAsia="標楷體" w:hAnsi="Times New Roman" w:cs="Times New Roman"/>
          <w:kern w:val="0"/>
          <w:sz w:val="28"/>
          <w:szCs w:val="28"/>
        </w:rPr>
        <w:t>方式如下</w:t>
      </w:r>
      <w:r w:rsidR="003920F9" w:rsidRPr="00605626">
        <w:rPr>
          <w:rFonts w:ascii="Times New Roman" w:eastAsia="標楷體" w:hAnsi="Times New Roman" w:cs="Times New Roman" w:hint="eastAsia"/>
          <w:kern w:val="0"/>
          <w:sz w:val="28"/>
          <w:szCs w:val="28"/>
        </w:rPr>
        <w:t>：</w:t>
      </w:r>
    </w:p>
    <w:p w:rsidR="00A4319C" w:rsidRPr="007976C5" w:rsidRDefault="00A4319C" w:rsidP="00120691">
      <w:pPr>
        <w:numPr>
          <w:ilvl w:val="0"/>
          <w:numId w:val="70"/>
        </w:numPr>
        <w:tabs>
          <w:tab w:val="left" w:pos="1560"/>
        </w:tabs>
        <w:spacing w:line="440" w:lineRule="exact"/>
        <w:jc w:val="both"/>
        <w:rPr>
          <w:rFonts w:ascii="Times New Roman" w:eastAsia="標楷體" w:hAnsi="Times New Roman" w:cs="Times New Roman"/>
          <w:sz w:val="28"/>
          <w:szCs w:val="28"/>
        </w:rPr>
      </w:pPr>
      <w:r w:rsidRPr="003920F9">
        <w:rPr>
          <w:rFonts w:ascii="Times New Roman" w:eastAsia="標楷體" w:hAnsi="Times New Roman" w:cs="Times New Roman"/>
          <w:sz w:val="28"/>
          <w:szCs w:val="28"/>
          <w:u w:val="single"/>
        </w:rPr>
        <w:lastRenderedPageBreak/>
        <w:t>第</w:t>
      </w:r>
      <w:r w:rsidRPr="003920F9">
        <w:rPr>
          <w:rFonts w:ascii="Times New Roman" w:eastAsia="標楷體" w:hAnsi="Times New Roman" w:cs="Times New Roman"/>
          <w:sz w:val="28"/>
          <w:szCs w:val="28"/>
          <w:u w:val="single"/>
        </w:rPr>
        <w:t>1</w:t>
      </w:r>
      <w:r w:rsidRPr="003920F9">
        <w:rPr>
          <w:rFonts w:ascii="Times New Roman" w:eastAsia="標楷體" w:hAnsi="Times New Roman" w:cs="Times New Roman"/>
          <w:sz w:val="28"/>
          <w:szCs w:val="28"/>
          <w:u w:val="single"/>
        </w:rPr>
        <w:t>次至第</w:t>
      </w:r>
      <w:r w:rsidRPr="003920F9">
        <w:rPr>
          <w:rFonts w:ascii="Times New Roman" w:eastAsia="標楷體" w:hAnsi="Times New Roman" w:cs="Times New Roman"/>
          <w:sz w:val="28"/>
          <w:szCs w:val="28"/>
          <w:u w:val="single"/>
        </w:rPr>
        <w:t>3</w:t>
      </w:r>
      <w:r w:rsidRPr="003920F9">
        <w:rPr>
          <w:rFonts w:ascii="Times New Roman" w:eastAsia="標楷體" w:hAnsi="Times New Roman" w:cs="Times New Roman"/>
          <w:sz w:val="28"/>
          <w:szCs w:val="28"/>
          <w:u w:val="single"/>
        </w:rPr>
        <w:t>次</w:t>
      </w:r>
      <w:r w:rsidR="004B1BF5" w:rsidRPr="00052354">
        <w:rPr>
          <w:rFonts w:ascii="Times New Roman" w:eastAsia="標楷體" w:hAnsi="Times New Roman" w:cs="Times New Roman" w:hint="eastAsia"/>
          <w:sz w:val="28"/>
          <w:szCs w:val="28"/>
        </w:rPr>
        <w:t>學校</w:t>
      </w:r>
      <w:r w:rsidR="007D24B3">
        <w:rPr>
          <w:rFonts w:ascii="Times New Roman" w:eastAsia="標楷體" w:hAnsi="Times New Roman" w:cs="Times New Roman" w:hint="eastAsia"/>
          <w:sz w:val="28"/>
          <w:szCs w:val="28"/>
        </w:rPr>
        <w:t>平時</w:t>
      </w:r>
      <w:r w:rsidRPr="007976C5">
        <w:rPr>
          <w:rFonts w:ascii="Times New Roman" w:eastAsia="標楷體" w:hAnsi="Times New Roman" w:cs="Times New Roman"/>
          <w:sz w:val="28"/>
          <w:szCs w:val="28"/>
        </w:rPr>
        <w:t>考核成績</w:t>
      </w:r>
      <w:r w:rsidR="004B1BF5">
        <w:rPr>
          <w:rFonts w:ascii="Times New Roman" w:eastAsia="標楷體" w:hAnsi="Times New Roman" w:cs="Times New Roman" w:hint="eastAsia"/>
          <w:sz w:val="28"/>
          <w:szCs w:val="28"/>
        </w:rPr>
        <w:t>之</w:t>
      </w:r>
      <w:r w:rsidRPr="007976C5">
        <w:rPr>
          <w:rFonts w:ascii="Times New Roman" w:eastAsia="標楷體" w:hAnsi="Times New Roman" w:cs="Times New Roman"/>
          <w:sz w:val="28"/>
          <w:szCs w:val="28"/>
        </w:rPr>
        <w:t>平均，佔</w:t>
      </w:r>
      <w:r w:rsidR="00385207" w:rsidRPr="007976C5">
        <w:rPr>
          <w:rFonts w:ascii="Times New Roman" w:eastAsia="標楷體" w:hAnsi="Times New Roman" w:cs="Times New Roman"/>
          <w:sz w:val="28"/>
          <w:szCs w:val="28"/>
        </w:rPr>
        <w:t>4</w:t>
      </w:r>
      <w:r w:rsidRPr="007976C5">
        <w:rPr>
          <w:rFonts w:ascii="Times New Roman" w:eastAsia="標楷體" w:hAnsi="Times New Roman" w:cs="Times New Roman"/>
          <w:sz w:val="28"/>
          <w:szCs w:val="28"/>
        </w:rPr>
        <w:t>0%</w:t>
      </w:r>
      <w:r w:rsidR="007D24B3">
        <w:rPr>
          <w:rFonts w:ascii="Times New Roman" w:eastAsia="標楷體" w:hAnsi="Times New Roman" w:cs="Times New Roman" w:hint="eastAsia"/>
          <w:sz w:val="28"/>
          <w:szCs w:val="28"/>
        </w:rPr>
        <w:t>計算</w:t>
      </w:r>
      <w:r w:rsidRPr="007976C5">
        <w:rPr>
          <w:rFonts w:ascii="Times New Roman" w:eastAsia="標楷體" w:hAnsi="Times New Roman" w:cs="Times New Roman"/>
          <w:sz w:val="28"/>
          <w:szCs w:val="28"/>
        </w:rPr>
        <w:t>。</w:t>
      </w:r>
    </w:p>
    <w:p w:rsidR="00825530" w:rsidRDefault="004B1BF5" w:rsidP="00120691">
      <w:pPr>
        <w:numPr>
          <w:ilvl w:val="0"/>
          <w:numId w:val="70"/>
        </w:numPr>
        <w:tabs>
          <w:tab w:val="left" w:pos="1560"/>
        </w:tabs>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本會</w:t>
      </w:r>
      <w:r w:rsidR="00A4319C" w:rsidRPr="007976C5">
        <w:rPr>
          <w:rFonts w:ascii="Times New Roman" w:eastAsia="標楷體" w:hAnsi="Times New Roman" w:cs="Times New Roman"/>
          <w:sz w:val="28"/>
          <w:szCs w:val="28"/>
        </w:rPr>
        <w:t>督導考核佔</w:t>
      </w:r>
      <w:r w:rsidR="00385207" w:rsidRPr="007976C5">
        <w:rPr>
          <w:rFonts w:ascii="Times New Roman" w:eastAsia="標楷體" w:hAnsi="Times New Roman" w:cs="Times New Roman"/>
          <w:sz w:val="28"/>
          <w:szCs w:val="28"/>
        </w:rPr>
        <w:t>6</w:t>
      </w:r>
      <w:r w:rsidR="00A4319C" w:rsidRPr="007976C5">
        <w:rPr>
          <w:rFonts w:ascii="Times New Roman" w:eastAsia="標楷體" w:hAnsi="Times New Roman" w:cs="Times New Roman"/>
          <w:sz w:val="28"/>
          <w:szCs w:val="28"/>
        </w:rPr>
        <w:t>0%</w:t>
      </w:r>
      <w:r w:rsidR="00A4319C" w:rsidRPr="007976C5">
        <w:rPr>
          <w:rFonts w:ascii="Times New Roman" w:eastAsia="標楷體" w:hAnsi="Times New Roman" w:cs="Times New Roman"/>
          <w:sz w:val="28"/>
          <w:szCs w:val="28"/>
        </w:rPr>
        <w:t>計算。</w:t>
      </w:r>
    </w:p>
    <w:p w:rsidR="00A4319C" w:rsidRPr="004255FC" w:rsidRDefault="004B1BF5" w:rsidP="00120691">
      <w:pPr>
        <w:numPr>
          <w:ilvl w:val="0"/>
          <w:numId w:val="32"/>
        </w:numPr>
        <w:tabs>
          <w:tab w:val="left" w:pos="993"/>
        </w:tabs>
        <w:spacing w:line="440" w:lineRule="exact"/>
        <w:ind w:leftChars="200" w:left="1076" w:hangingChars="213" w:hanging="596"/>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教練</w:t>
      </w:r>
      <w:r w:rsidR="00A4319C" w:rsidRPr="007976C5">
        <w:rPr>
          <w:rFonts w:ascii="Times New Roman" w:eastAsia="標楷體" w:hAnsi="Times New Roman" w:cs="Times New Roman"/>
          <w:color w:val="000000"/>
          <w:sz w:val="28"/>
          <w:szCs w:val="28"/>
        </w:rPr>
        <w:t>年終獎金</w:t>
      </w:r>
      <w:r w:rsidR="00C429AC" w:rsidRPr="004255FC">
        <w:rPr>
          <w:rFonts w:ascii="Times New Roman" w:eastAsia="標楷體" w:hAnsi="Times New Roman" w:cs="Times New Roman" w:hint="eastAsia"/>
          <w:kern w:val="0"/>
          <w:sz w:val="28"/>
          <w:szCs w:val="28"/>
        </w:rPr>
        <w:t>核發方式</w:t>
      </w:r>
      <w:r w:rsidR="00A4319C" w:rsidRPr="004255FC">
        <w:rPr>
          <w:rFonts w:ascii="Times New Roman" w:eastAsia="標楷體" w:hAnsi="Times New Roman" w:cs="Times New Roman"/>
          <w:kern w:val="0"/>
          <w:sz w:val="28"/>
          <w:szCs w:val="28"/>
        </w:rPr>
        <w:t>：</w:t>
      </w:r>
    </w:p>
    <w:p w:rsidR="0073010A" w:rsidRDefault="0073010A" w:rsidP="00120691">
      <w:pPr>
        <w:numPr>
          <w:ilvl w:val="0"/>
          <w:numId w:val="59"/>
        </w:numPr>
        <w:tabs>
          <w:tab w:val="left" w:pos="1560"/>
        </w:tabs>
        <w:spacing w:line="440" w:lineRule="exact"/>
        <w:ind w:left="1560" w:hanging="559"/>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第一次</w:t>
      </w:r>
      <w:r w:rsidR="00BF434E">
        <w:rPr>
          <w:rFonts w:ascii="Times New Roman" w:eastAsia="標楷體" w:hAnsi="Times New Roman" w:cs="Times New Roman" w:hint="eastAsia"/>
          <w:sz w:val="28"/>
          <w:szCs w:val="28"/>
        </w:rPr>
        <w:t>發放</w:t>
      </w:r>
      <w:r w:rsidR="00605626">
        <w:rPr>
          <w:rFonts w:ascii="標楷體" w:eastAsia="標楷體" w:hAnsi="標楷體" w:cs="Times New Roman" w:hint="eastAsia"/>
          <w:sz w:val="28"/>
          <w:szCs w:val="28"/>
        </w:rPr>
        <w:t>（</w:t>
      </w:r>
      <w:r w:rsidR="00605626" w:rsidRPr="00605626">
        <w:rPr>
          <w:rFonts w:ascii="Times New Roman" w:eastAsia="標楷體" w:hAnsi="Times New Roman" w:cs="Times New Roman"/>
          <w:sz w:val="28"/>
          <w:szCs w:val="28"/>
        </w:rPr>
        <w:t>105</w:t>
      </w:r>
      <w:r w:rsidR="00605626">
        <w:rPr>
          <w:rFonts w:ascii="標楷體" w:eastAsia="標楷體" w:hAnsi="標楷體" w:cs="Times New Roman" w:hint="eastAsia"/>
          <w:sz w:val="28"/>
          <w:szCs w:val="28"/>
        </w:rPr>
        <w:t>年度）</w:t>
      </w:r>
      <w:r>
        <w:rPr>
          <w:rFonts w:ascii="Times New Roman" w:eastAsia="標楷體" w:hAnsi="Times New Roman" w:cs="Times New Roman" w:hint="eastAsia"/>
          <w:sz w:val="28"/>
          <w:szCs w:val="28"/>
        </w:rPr>
        <w:t>：</w:t>
      </w:r>
    </w:p>
    <w:p w:rsidR="00BF434E" w:rsidRDefault="00BF434E" w:rsidP="00120691">
      <w:pPr>
        <w:pStyle w:val="HTML"/>
        <w:numPr>
          <w:ilvl w:val="0"/>
          <w:numId w:val="68"/>
        </w:numPr>
        <w:tabs>
          <w:tab w:val="clear" w:pos="1832"/>
          <w:tab w:val="left" w:pos="1985"/>
        </w:tabs>
        <w:snapToGrid w:val="0"/>
        <w:spacing w:line="440" w:lineRule="exact"/>
        <w:ind w:left="198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資格以</w:t>
      </w:r>
      <w:r w:rsidRPr="00EE1785">
        <w:rPr>
          <w:rFonts w:ascii="Times New Roman" w:eastAsia="標楷體" w:hAnsi="Times New Roman" w:cs="Times New Roman"/>
          <w:sz w:val="28"/>
          <w:szCs w:val="28"/>
          <w:u w:val="single"/>
        </w:rPr>
        <w:t>1</w:t>
      </w:r>
      <w:r w:rsidR="0073010A">
        <w:rPr>
          <w:rFonts w:ascii="Times New Roman" w:eastAsia="標楷體" w:hAnsi="Times New Roman" w:cs="Times New Roman" w:hint="eastAsia"/>
          <w:sz w:val="28"/>
          <w:szCs w:val="28"/>
          <w:u w:val="single"/>
        </w:rPr>
        <w:t>05</w:t>
      </w:r>
      <w:r w:rsidRPr="00EE1785">
        <w:rPr>
          <w:rFonts w:ascii="Times New Roman" w:eastAsia="標楷體" w:hAnsi="Times New Roman" w:cs="Times New Roman"/>
          <w:sz w:val="28"/>
          <w:szCs w:val="28"/>
          <w:u w:val="single"/>
        </w:rPr>
        <w:t>年</w:t>
      </w:r>
      <w:r w:rsidR="0073010A">
        <w:rPr>
          <w:rFonts w:ascii="Times New Roman" w:eastAsia="標楷體" w:hAnsi="Times New Roman" w:cs="Times New Roman" w:hint="eastAsia"/>
          <w:sz w:val="28"/>
          <w:szCs w:val="28"/>
          <w:u w:val="single"/>
        </w:rPr>
        <w:t>12</w:t>
      </w:r>
      <w:r w:rsidRPr="00EE1785">
        <w:rPr>
          <w:rFonts w:ascii="Times New Roman" w:eastAsia="標楷體" w:hAnsi="Times New Roman" w:cs="Times New Roman"/>
          <w:sz w:val="28"/>
          <w:szCs w:val="28"/>
          <w:u w:val="single"/>
        </w:rPr>
        <w:t>月</w:t>
      </w:r>
      <w:r w:rsidRPr="00EE1785">
        <w:rPr>
          <w:rFonts w:ascii="Times New Roman" w:eastAsia="標楷體" w:hAnsi="Times New Roman" w:cs="Times New Roman"/>
          <w:sz w:val="28"/>
          <w:szCs w:val="28"/>
          <w:u w:val="single"/>
        </w:rPr>
        <w:t>31</w:t>
      </w:r>
      <w:r w:rsidRPr="00EE1785">
        <w:rPr>
          <w:rFonts w:ascii="Times New Roman" w:eastAsia="標楷體" w:hAnsi="Times New Roman" w:cs="Times New Roman"/>
          <w:sz w:val="28"/>
          <w:szCs w:val="28"/>
          <w:u w:val="single"/>
        </w:rPr>
        <w:t>日</w:t>
      </w:r>
      <w:r w:rsidRPr="00BF434E">
        <w:rPr>
          <w:rFonts w:ascii="Times New Roman" w:eastAsia="標楷體" w:hAnsi="Times New Roman" w:cs="Times New Roman" w:hint="eastAsia"/>
          <w:sz w:val="28"/>
          <w:szCs w:val="28"/>
        </w:rPr>
        <w:t>止</w:t>
      </w:r>
      <w:r w:rsidRPr="00BF434E">
        <w:rPr>
          <w:rFonts w:ascii="Times New Roman" w:eastAsia="標楷體" w:hAnsi="Times New Roman" w:cs="Times New Roman"/>
          <w:sz w:val="28"/>
          <w:szCs w:val="28"/>
        </w:rPr>
        <w:t>在職者為限</w:t>
      </w:r>
      <w:r>
        <w:rPr>
          <w:rFonts w:ascii="Times New Roman" w:eastAsia="標楷體" w:hAnsi="Times New Roman" w:cs="Times New Roman" w:hint="eastAsia"/>
          <w:sz w:val="28"/>
          <w:szCs w:val="28"/>
        </w:rPr>
        <w:t>；</w:t>
      </w:r>
      <w:r w:rsidR="0073010A">
        <w:rPr>
          <w:rFonts w:ascii="Times New Roman" w:eastAsia="標楷體" w:hAnsi="Times New Roman" w:cs="Times New Roman" w:hint="eastAsia"/>
          <w:sz w:val="28"/>
          <w:szCs w:val="28"/>
        </w:rPr>
        <w:t>依</w:t>
      </w:r>
      <w:r w:rsidR="0073010A">
        <w:rPr>
          <w:rFonts w:ascii="Times New Roman" w:eastAsia="標楷體" w:hAnsi="Times New Roman" w:cs="Times New Roman" w:hint="eastAsia"/>
          <w:sz w:val="28"/>
          <w:szCs w:val="28"/>
        </w:rPr>
        <w:t>105</w:t>
      </w:r>
      <w:r w:rsidR="0073010A">
        <w:rPr>
          <w:rFonts w:ascii="Times New Roman" w:eastAsia="標楷體" w:hAnsi="Times New Roman" w:cs="Times New Roman" w:hint="eastAsia"/>
          <w:sz w:val="28"/>
          <w:szCs w:val="28"/>
        </w:rPr>
        <w:t>年</w:t>
      </w:r>
      <w:r w:rsidR="0073010A">
        <w:rPr>
          <w:rFonts w:ascii="Times New Roman" w:eastAsia="標楷體" w:hAnsi="Times New Roman" w:cs="Times New Roman" w:hint="eastAsia"/>
          <w:sz w:val="28"/>
          <w:szCs w:val="28"/>
        </w:rPr>
        <w:t>9</w:t>
      </w:r>
      <w:r w:rsidR="0073010A">
        <w:rPr>
          <w:rFonts w:ascii="Times New Roman" w:eastAsia="標楷體" w:hAnsi="Times New Roman" w:cs="Times New Roman" w:hint="eastAsia"/>
          <w:sz w:val="28"/>
          <w:szCs w:val="28"/>
        </w:rPr>
        <w:t>月</w:t>
      </w:r>
      <w:r w:rsidR="0073010A">
        <w:rPr>
          <w:rFonts w:ascii="Times New Roman" w:eastAsia="標楷體" w:hAnsi="Times New Roman" w:cs="Times New Roman" w:hint="eastAsia"/>
          <w:sz w:val="28"/>
          <w:szCs w:val="28"/>
        </w:rPr>
        <w:t>1</w:t>
      </w:r>
      <w:r w:rsidR="0073010A">
        <w:rPr>
          <w:rFonts w:ascii="Times New Roman" w:eastAsia="標楷體" w:hAnsi="Times New Roman" w:cs="Times New Roman" w:hint="eastAsia"/>
          <w:sz w:val="28"/>
          <w:szCs w:val="28"/>
        </w:rPr>
        <w:t>日起至</w:t>
      </w:r>
      <w:r w:rsidR="0073010A">
        <w:rPr>
          <w:rFonts w:ascii="Times New Roman" w:eastAsia="標楷體" w:hAnsi="Times New Roman" w:cs="Times New Roman" w:hint="eastAsia"/>
          <w:sz w:val="28"/>
          <w:szCs w:val="28"/>
        </w:rPr>
        <w:t>10</w:t>
      </w:r>
      <w:r w:rsidR="002F7656">
        <w:rPr>
          <w:rFonts w:ascii="Times New Roman" w:eastAsia="標楷體" w:hAnsi="Times New Roman" w:cs="Times New Roman" w:hint="eastAsia"/>
          <w:sz w:val="28"/>
          <w:szCs w:val="28"/>
        </w:rPr>
        <w:t>5</w:t>
      </w:r>
      <w:r w:rsidR="0073010A">
        <w:rPr>
          <w:rFonts w:ascii="Times New Roman" w:eastAsia="標楷體" w:hAnsi="Times New Roman" w:cs="Times New Roman" w:hint="eastAsia"/>
          <w:sz w:val="28"/>
          <w:szCs w:val="28"/>
        </w:rPr>
        <w:t>年</w:t>
      </w:r>
      <w:r w:rsidR="0073010A">
        <w:rPr>
          <w:rFonts w:ascii="Times New Roman" w:eastAsia="標楷體" w:hAnsi="Times New Roman" w:cs="Times New Roman" w:hint="eastAsia"/>
          <w:sz w:val="28"/>
          <w:szCs w:val="28"/>
        </w:rPr>
        <w:t>12</w:t>
      </w:r>
      <w:r w:rsidR="0073010A">
        <w:rPr>
          <w:rFonts w:ascii="Times New Roman" w:eastAsia="標楷體" w:hAnsi="Times New Roman" w:cs="Times New Roman" w:hint="eastAsia"/>
          <w:sz w:val="28"/>
          <w:szCs w:val="28"/>
        </w:rPr>
        <w:t>月</w:t>
      </w:r>
      <w:r w:rsidR="0073010A">
        <w:rPr>
          <w:rFonts w:ascii="Times New Roman" w:eastAsia="標楷體" w:hAnsi="Times New Roman" w:cs="Times New Roman" w:hint="eastAsia"/>
          <w:sz w:val="28"/>
          <w:szCs w:val="28"/>
        </w:rPr>
        <w:t>31</w:t>
      </w:r>
      <w:r w:rsidR="0073010A">
        <w:rPr>
          <w:rFonts w:ascii="Times New Roman" w:eastAsia="標楷體" w:hAnsi="Times New Roman" w:cs="Times New Roman" w:hint="eastAsia"/>
          <w:sz w:val="28"/>
          <w:szCs w:val="28"/>
        </w:rPr>
        <w:t>日止之實際</w:t>
      </w:r>
      <w:r w:rsidRPr="00BF434E">
        <w:rPr>
          <w:rFonts w:ascii="Times New Roman" w:eastAsia="標楷體" w:hAnsi="Times New Roman" w:cs="Times New Roman" w:hint="eastAsia"/>
          <w:sz w:val="28"/>
          <w:szCs w:val="28"/>
        </w:rPr>
        <w:t>在職</w:t>
      </w:r>
      <w:r w:rsidR="0073010A">
        <w:rPr>
          <w:rFonts w:ascii="Times New Roman" w:eastAsia="標楷體" w:hAnsi="Times New Roman" w:cs="Times New Roman" w:hint="eastAsia"/>
          <w:sz w:val="28"/>
          <w:szCs w:val="28"/>
        </w:rPr>
        <w:t>期間核算</w:t>
      </w:r>
      <w:r w:rsidRPr="00BF434E">
        <w:rPr>
          <w:rFonts w:ascii="Times New Roman" w:eastAsia="標楷體" w:hAnsi="Times New Roman" w:cs="Times New Roman" w:hint="eastAsia"/>
          <w:sz w:val="28"/>
          <w:szCs w:val="28"/>
        </w:rPr>
        <w:t>。</w:t>
      </w:r>
    </w:p>
    <w:p w:rsidR="0073010A" w:rsidRPr="00BF434E" w:rsidRDefault="0073010A" w:rsidP="00120691">
      <w:pPr>
        <w:pStyle w:val="HTML"/>
        <w:numPr>
          <w:ilvl w:val="0"/>
          <w:numId w:val="68"/>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7976C5">
        <w:rPr>
          <w:rFonts w:ascii="Times New Roman" w:eastAsia="標楷體" w:hAnsi="Times New Roman" w:cs="Times New Roman"/>
          <w:sz w:val="28"/>
          <w:szCs w:val="28"/>
        </w:rPr>
        <w:t>學校應併同</w:t>
      </w:r>
      <w:r w:rsidRPr="007976C5">
        <w:rPr>
          <w:rFonts w:ascii="Times New Roman" w:eastAsia="標楷體" w:hAnsi="Times New Roman" w:cs="Times New Roman"/>
          <w:sz w:val="28"/>
          <w:szCs w:val="28"/>
        </w:rPr>
        <w:t>106</w:t>
      </w:r>
      <w:r w:rsidRPr="007976C5">
        <w:rPr>
          <w:rFonts w:ascii="Times New Roman" w:eastAsia="標楷體" w:hAnsi="Times New Roman" w:cs="Times New Roman"/>
          <w:sz w:val="28"/>
          <w:szCs w:val="28"/>
        </w:rPr>
        <w:t>年</w:t>
      </w:r>
      <w:r w:rsidRPr="002F7656">
        <w:rPr>
          <w:rFonts w:ascii="Times New Roman" w:eastAsia="標楷體" w:hAnsi="Times New Roman" w:cs="Times New Roman" w:hint="eastAsia"/>
          <w:color w:val="FF0000"/>
          <w:sz w:val="28"/>
          <w:szCs w:val="28"/>
        </w:rPr>
        <w:t>1</w:t>
      </w:r>
      <w:r w:rsidRPr="007976C5">
        <w:rPr>
          <w:rFonts w:ascii="Times New Roman" w:eastAsia="標楷體" w:hAnsi="Times New Roman" w:cs="Times New Roman"/>
          <w:sz w:val="28"/>
          <w:szCs w:val="28"/>
        </w:rPr>
        <w:t>月份薪資據以撥付</w:t>
      </w:r>
      <w:r>
        <w:rPr>
          <w:rFonts w:ascii="Times New Roman" w:eastAsia="標楷體" w:hAnsi="Times New Roman" w:cs="Times New Roman" w:hint="eastAsia"/>
          <w:sz w:val="28"/>
          <w:szCs w:val="28"/>
        </w:rPr>
        <w:t>年終獎金。</w:t>
      </w:r>
    </w:p>
    <w:p w:rsidR="006F01EE" w:rsidRDefault="0073010A" w:rsidP="00120691">
      <w:pPr>
        <w:numPr>
          <w:ilvl w:val="0"/>
          <w:numId w:val="59"/>
        </w:numPr>
        <w:tabs>
          <w:tab w:val="left" w:pos="1560"/>
        </w:tabs>
        <w:spacing w:line="440" w:lineRule="exact"/>
        <w:ind w:left="1560" w:hanging="559"/>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sidR="00605626">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次發放</w:t>
      </w:r>
      <w:r w:rsidR="00605626" w:rsidRPr="00605626">
        <w:rPr>
          <w:rFonts w:ascii="Times New Roman" w:eastAsia="標楷體" w:hAnsi="標楷體" w:cs="Times New Roman"/>
          <w:sz w:val="28"/>
          <w:szCs w:val="28"/>
        </w:rPr>
        <w:t>（</w:t>
      </w:r>
      <w:r w:rsidR="00605626" w:rsidRPr="00605626">
        <w:rPr>
          <w:rFonts w:ascii="Times New Roman" w:eastAsia="標楷體" w:hAnsi="Times New Roman" w:cs="Times New Roman"/>
          <w:sz w:val="28"/>
          <w:szCs w:val="28"/>
        </w:rPr>
        <w:t>106</w:t>
      </w:r>
      <w:r w:rsidR="00605626" w:rsidRPr="00605626">
        <w:rPr>
          <w:rFonts w:ascii="Times New Roman" w:eastAsia="標楷體" w:hAnsi="標楷體" w:cs="Times New Roman"/>
          <w:sz w:val="28"/>
          <w:szCs w:val="28"/>
        </w:rPr>
        <w:t>年度）</w:t>
      </w:r>
      <w:r w:rsidRPr="00605626">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p>
    <w:p w:rsidR="0073010A" w:rsidRDefault="0073010A" w:rsidP="00120691">
      <w:pPr>
        <w:pStyle w:val="HTML"/>
        <w:numPr>
          <w:ilvl w:val="0"/>
          <w:numId w:val="69"/>
        </w:numPr>
        <w:tabs>
          <w:tab w:val="clear" w:pos="1832"/>
          <w:tab w:val="left" w:pos="1985"/>
        </w:tabs>
        <w:snapToGrid w:val="0"/>
        <w:spacing w:line="440" w:lineRule="exact"/>
        <w:ind w:left="1984"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資格以</w:t>
      </w:r>
      <w:r w:rsidRPr="00EE1785">
        <w:rPr>
          <w:rFonts w:ascii="Times New Roman" w:eastAsia="標楷體" w:hAnsi="Times New Roman" w:cs="Times New Roman"/>
          <w:sz w:val="28"/>
          <w:szCs w:val="28"/>
          <w:u w:val="single"/>
        </w:rPr>
        <w:t>10</w:t>
      </w:r>
      <w:r w:rsidRPr="00EE1785">
        <w:rPr>
          <w:rFonts w:ascii="Times New Roman" w:eastAsia="標楷體" w:hAnsi="Times New Roman" w:cs="Times New Roman" w:hint="eastAsia"/>
          <w:sz w:val="28"/>
          <w:szCs w:val="28"/>
          <w:u w:val="single"/>
        </w:rPr>
        <w:t>6</w:t>
      </w:r>
      <w:r w:rsidRPr="00EE1785">
        <w:rPr>
          <w:rFonts w:ascii="Times New Roman" w:eastAsia="標楷體" w:hAnsi="Times New Roman" w:cs="Times New Roman"/>
          <w:sz w:val="28"/>
          <w:szCs w:val="28"/>
          <w:u w:val="single"/>
        </w:rPr>
        <w:t>年</w:t>
      </w:r>
      <w:r w:rsidRPr="00EE1785">
        <w:rPr>
          <w:rFonts w:ascii="Times New Roman" w:eastAsia="標楷體" w:hAnsi="Times New Roman" w:cs="Times New Roman" w:hint="eastAsia"/>
          <w:sz w:val="28"/>
          <w:szCs w:val="28"/>
          <w:u w:val="single"/>
        </w:rPr>
        <w:t>8</w:t>
      </w:r>
      <w:r w:rsidRPr="00EE1785">
        <w:rPr>
          <w:rFonts w:ascii="Times New Roman" w:eastAsia="標楷體" w:hAnsi="Times New Roman" w:cs="Times New Roman"/>
          <w:sz w:val="28"/>
          <w:szCs w:val="28"/>
          <w:u w:val="single"/>
        </w:rPr>
        <w:t>月</w:t>
      </w:r>
      <w:r w:rsidRPr="00EE1785">
        <w:rPr>
          <w:rFonts w:ascii="Times New Roman" w:eastAsia="標楷體" w:hAnsi="Times New Roman" w:cs="Times New Roman"/>
          <w:sz w:val="28"/>
          <w:szCs w:val="28"/>
          <w:u w:val="single"/>
        </w:rPr>
        <w:t>31</w:t>
      </w:r>
      <w:r w:rsidRPr="00EE1785">
        <w:rPr>
          <w:rFonts w:ascii="Times New Roman" w:eastAsia="標楷體" w:hAnsi="Times New Roman" w:cs="Times New Roman"/>
          <w:sz w:val="28"/>
          <w:szCs w:val="28"/>
          <w:u w:val="single"/>
        </w:rPr>
        <w:t>日</w:t>
      </w:r>
      <w:r w:rsidRPr="00BF434E">
        <w:rPr>
          <w:rFonts w:ascii="Times New Roman" w:eastAsia="標楷體" w:hAnsi="Times New Roman" w:cs="Times New Roman" w:hint="eastAsia"/>
          <w:sz w:val="28"/>
          <w:szCs w:val="28"/>
        </w:rPr>
        <w:t>止</w:t>
      </w:r>
      <w:r w:rsidRPr="00BF434E">
        <w:rPr>
          <w:rFonts w:ascii="Times New Roman" w:eastAsia="標楷體" w:hAnsi="Times New Roman" w:cs="Times New Roman"/>
          <w:sz w:val="28"/>
          <w:szCs w:val="28"/>
        </w:rPr>
        <w:t>在職者為限</w:t>
      </w:r>
      <w:r>
        <w:rPr>
          <w:rFonts w:ascii="Times New Roman" w:eastAsia="標楷體" w:hAnsi="Times New Roman" w:cs="Times New Roman" w:hint="eastAsia"/>
          <w:sz w:val="28"/>
          <w:szCs w:val="28"/>
        </w:rPr>
        <w:t>；依</w:t>
      </w:r>
      <w:r>
        <w:rPr>
          <w:rFonts w:ascii="Times New Roman" w:eastAsia="標楷體" w:hAnsi="Times New Roman" w:cs="Times New Roman" w:hint="eastAsia"/>
          <w:sz w:val="28"/>
          <w:szCs w:val="28"/>
        </w:rPr>
        <w:t>106</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日起至</w:t>
      </w:r>
      <w:r>
        <w:rPr>
          <w:rFonts w:ascii="Times New Roman" w:eastAsia="標楷體" w:hAnsi="Times New Roman" w:cs="Times New Roman" w:hint="eastAsia"/>
          <w:sz w:val="28"/>
          <w:szCs w:val="28"/>
        </w:rPr>
        <w:t>106</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31</w:t>
      </w:r>
      <w:r>
        <w:rPr>
          <w:rFonts w:ascii="Times New Roman" w:eastAsia="標楷體" w:hAnsi="Times New Roman" w:cs="Times New Roman" w:hint="eastAsia"/>
          <w:sz w:val="28"/>
          <w:szCs w:val="28"/>
        </w:rPr>
        <w:t>日止之實際</w:t>
      </w:r>
      <w:r w:rsidRPr="00BF434E">
        <w:rPr>
          <w:rFonts w:ascii="Times New Roman" w:eastAsia="標楷體" w:hAnsi="Times New Roman" w:cs="Times New Roman" w:hint="eastAsia"/>
          <w:sz w:val="28"/>
          <w:szCs w:val="28"/>
        </w:rPr>
        <w:t>在職</w:t>
      </w:r>
      <w:r>
        <w:rPr>
          <w:rFonts w:ascii="Times New Roman" w:eastAsia="標楷體" w:hAnsi="Times New Roman" w:cs="Times New Roman" w:hint="eastAsia"/>
          <w:sz w:val="28"/>
          <w:szCs w:val="28"/>
        </w:rPr>
        <w:t>期間核算</w:t>
      </w:r>
      <w:r w:rsidRPr="00BF434E">
        <w:rPr>
          <w:rFonts w:ascii="Times New Roman" w:eastAsia="標楷體" w:hAnsi="Times New Roman" w:cs="Times New Roman" w:hint="eastAsia"/>
          <w:sz w:val="28"/>
          <w:szCs w:val="28"/>
        </w:rPr>
        <w:t>。</w:t>
      </w:r>
    </w:p>
    <w:p w:rsidR="0073010A" w:rsidRPr="00EE1785" w:rsidRDefault="0073010A" w:rsidP="00120691">
      <w:pPr>
        <w:pStyle w:val="HTML"/>
        <w:numPr>
          <w:ilvl w:val="0"/>
          <w:numId w:val="69"/>
        </w:numPr>
        <w:tabs>
          <w:tab w:val="clear" w:pos="1832"/>
          <w:tab w:val="left" w:pos="1985"/>
        </w:tabs>
        <w:snapToGrid w:val="0"/>
        <w:spacing w:line="440" w:lineRule="exact"/>
        <w:ind w:left="1984" w:hanging="425"/>
        <w:rPr>
          <w:rFonts w:ascii="Times New Roman" w:eastAsia="標楷體" w:hAnsi="Times New Roman" w:cs="Times New Roman"/>
          <w:sz w:val="28"/>
          <w:szCs w:val="28"/>
        </w:rPr>
      </w:pPr>
      <w:r w:rsidRPr="007976C5">
        <w:rPr>
          <w:rFonts w:ascii="Times New Roman" w:eastAsia="標楷體" w:hAnsi="Times New Roman" w:cs="Times New Roman"/>
          <w:sz w:val="28"/>
          <w:szCs w:val="28"/>
        </w:rPr>
        <w:t>學校應併同</w:t>
      </w:r>
      <w:r w:rsidRPr="007976C5">
        <w:rPr>
          <w:rFonts w:ascii="Times New Roman" w:eastAsia="標楷體" w:hAnsi="Times New Roman" w:cs="Times New Roman"/>
          <w:sz w:val="28"/>
          <w:szCs w:val="28"/>
        </w:rPr>
        <w:t>106</w:t>
      </w:r>
      <w:r w:rsidRPr="007976C5">
        <w:rPr>
          <w:rFonts w:ascii="Times New Roman" w:eastAsia="標楷體" w:hAnsi="Times New Roman" w:cs="Times New Roman"/>
          <w:sz w:val="28"/>
          <w:szCs w:val="28"/>
        </w:rPr>
        <w:t>年</w:t>
      </w:r>
      <w:r w:rsidR="002F7656" w:rsidRPr="002F7656">
        <w:rPr>
          <w:rFonts w:ascii="Times New Roman" w:eastAsia="標楷體" w:hAnsi="Times New Roman" w:cs="Times New Roman" w:hint="eastAsia"/>
          <w:color w:val="FF0000"/>
          <w:sz w:val="28"/>
          <w:szCs w:val="28"/>
        </w:rPr>
        <w:t>8</w:t>
      </w:r>
      <w:r w:rsidRPr="007976C5">
        <w:rPr>
          <w:rFonts w:ascii="Times New Roman" w:eastAsia="標楷體" w:hAnsi="Times New Roman" w:cs="Times New Roman"/>
          <w:sz w:val="28"/>
          <w:szCs w:val="28"/>
        </w:rPr>
        <w:t>月份薪資據以撥付</w:t>
      </w:r>
      <w:r>
        <w:rPr>
          <w:rFonts w:ascii="Times New Roman" w:eastAsia="標楷體" w:hAnsi="Times New Roman" w:cs="Times New Roman" w:hint="eastAsia"/>
          <w:sz w:val="28"/>
          <w:szCs w:val="28"/>
        </w:rPr>
        <w:t>年終獎金。</w:t>
      </w:r>
    </w:p>
    <w:p w:rsidR="00A4319C" w:rsidRPr="007976C5" w:rsidRDefault="00A4319C" w:rsidP="00120691">
      <w:pPr>
        <w:numPr>
          <w:ilvl w:val="0"/>
          <w:numId w:val="32"/>
        </w:numPr>
        <w:tabs>
          <w:tab w:val="left" w:pos="993"/>
        </w:tabs>
        <w:spacing w:line="440" w:lineRule="exact"/>
        <w:ind w:leftChars="200" w:left="1076" w:hangingChars="213" w:hanging="596"/>
        <w:jc w:val="both"/>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附則：</w:t>
      </w:r>
    </w:p>
    <w:p w:rsidR="00DC5584" w:rsidRPr="00DC5584" w:rsidRDefault="00A4319C" w:rsidP="00120691">
      <w:pPr>
        <w:numPr>
          <w:ilvl w:val="2"/>
          <w:numId w:val="32"/>
        </w:numPr>
        <w:tabs>
          <w:tab w:val="left" w:pos="1560"/>
        </w:tabs>
        <w:spacing w:line="440" w:lineRule="exact"/>
        <w:ind w:leftChars="448" w:left="1631" w:hanging="55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本會辦理</w:t>
      </w:r>
      <w:r w:rsidR="00411139">
        <w:rPr>
          <w:rFonts w:ascii="Times New Roman" w:eastAsia="標楷體" w:hAnsi="Times New Roman" w:cs="Times New Roman" w:hint="eastAsia"/>
          <w:kern w:val="0"/>
          <w:sz w:val="28"/>
          <w:szCs w:val="28"/>
        </w:rPr>
        <w:t>本計畫相關活動</w:t>
      </w:r>
      <w:r w:rsidRPr="007976C5">
        <w:rPr>
          <w:rFonts w:ascii="Times New Roman" w:eastAsia="標楷體" w:hAnsi="Times New Roman" w:cs="Times New Roman"/>
          <w:kern w:val="0"/>
          <w:sz w:val="28"/>
          <w:szCs w:val="28"/>
        </w:rPr>
        <w:t>，</w:t>
      </w:r>
      <w:r w:rsidR="00411139">
        <w:rPr>
          <w:rFonts w:ascii="Times New Roman" w:eastAsia="標楷體" w:hAnsi="Times New Roman" w:cs="Times New Roman" w:hint="eastAsia"/>
          <w:kern w:val="0"/>
          <w:sz w:val="28"/>
          <w:szCs w:val="28"/>
        </w:rPr>
        <w:t>除緊急特殊情事，未經函報本會同意辦理請假者而</w:t>
      </w:r>
      <w:r w:rsidRPr="007976C5">
        <w:rPr>
          <w:rFonts w:ascii="Times New Roman" w:eastAsia="標楷體" w:hAnsi="Times New Roman" w:cs="Times New Roman"/>
          <w:kern w:val="0"/>
          <w:sz w:val="28"/>
          <w:szCs w:val="28"/>
        </w:rPr>
        <w:t>缺席者</w:t>
      </w:r>
      <w:r w:rsidR="00E201A3" w:rsidRPr="007976C5">
        <w:rPr>
          <w:rFonts w:ascii="Times New Roman" w:eastAsia="標楷體" w:hAnsi="Times New Roman" w:cs="Times New Roman"/>
          <w:kern w:val="0"/>
          <w:sz w:val="28"/>
          <w:szCs w:val="28"/>
        </w:rPr>
        <w:t>，</w:t>
      </w:r>
      <w:r w:rsidR="00411139" w:rsidRPr="007976C5">
        <w:rPr>
          <w:rFonts w:ascii="Times New Roman" w:eastAsia="標楷體" w:hAnsi="Times New Roman" w:cs="Times New Roman"/>
          <w:kern w:val="0"/>
          <w:sz w:val="28"/>
          <w:szCs w:val="28"/>
        </w:rPr>
        <w:t>不得列為未來相關計畫續聘之對象。</w:t>
      </w:r>
    </w:p>
    <w:p w:rsidR="00A4319C" w:rsidRPr="007976C5" w:rsidRDefault="00A4319C" w:rsidP="00120691">
      <w:pPr>
        <w:numPr>
          <w:ilvl w:val="2"/>
          <w:numId w:val="32"/>
        </w:numPr>
        <w:tabs>
          <w:tab w:val="left" w:pos="1560"/>
        </w:tabs>
        <w:spacing w:line="440" w:lineRule="exact"/>
        <w:ind w:left="1560" w:hanging="55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學校考核結果，經本會認有疑義時，應通知學校詳敘事實及理由，有必要時得調卷或派員查核，如認為考核結果不實或與查核所報之事實不符時，得重新考核。</w:t>
      </w:r>
    </w:p>
    <w:p w:rsidR="00E201A3" w:rsidRDefault="00A4319C" w:rsidP="00120691">
      <w:pPr>
        <w:numPr>
          <w:ilvl w:val="2"/>
          <w:numId w:val="32"/>
        </w:numPr>
        <w:tabs>
          <w:tab w:val="left" w:pos="1560"/>
        </w:tabs>
        <w:spacing w:line="440" w:lineRule="exact"/>
        <w:ind w:left="1560" w:hanging="556"/>
        <w:jc w:val="both"/>
        <w:rPr>
          <w:rFonts w:ascii="Times New Roman" w:eastAsia="標楷體" w:hAnsi="Times New Roman" w:cs="Times New Roman"/>
          <w:kern w:val="0"/>
          <w:sz w:val="28"/>
          <w:szCs w:val="28"/>
        </w:rPr>
      </w:pPr>
      <w:r w:rsidRPr="007976C5">
        <w:rPr>
          <w:rFonts w:ascii="Times New Roman" w:eastAsia="標楷體" w:hAnsi="Times New Roman" w:cs="Times New Roman"/>
          <w:kern w:val="0"/>
          <w:sz w:val="28"/>
          <w:szCs w:val="28"/>
        </w:rPr>
        <w:t>教練如有不適任或違反聘任契約之重大事由，經查屬實，本會得依勞動基準法第</w:t>
      </w:r>
      <w:r w:rsidRPr="007976C5">
        <w:rPr>
          <w:rFonts w:ascii="Times New Roman" w:eastAsia="標楷體" w:hAnsi="Times New Roman" w:cs="Times New Roman"/>
          <w:kern w:val="0"/>
          <w:sz w:val="28"/>
          <w:szCs w:val="28"/>
        </w:rPr>
        <w:t>11</w:t>
      </w:r>
      <w:r w:rsidRPr="007976C5">
        <w:rPr>
          <w:rFonts w:ascii="Times New Roman" w:eastAsia="標楷體" w:hAnsi="Times New Roman" w:cs="Times New Roman"/>
          <w:kern w:val="0"/>
          <w:sz w:val="28"/>
          <w:szCs w:val="28"/>
        </w:rPr>
        <w:t>、</w:t>
      </w:r>
      <w:r w:rsidRPr="007976C5">
        <w:rPr>
          <w:rFonts w:ascii="Times New Roman" w:eastAsia="標楷體" w:hAnsi="Times New Roman" w:cs="Times New Roman"/>
          <w:kern w:val="0"/>
          <w:sz w:val="28"/>
          <w:szCs w:val="28"/>
        </w:rPr>
        <w:t>12</w:t>
      </w:r>
      <w:r w:rsidRPr="007976C5">
        <w:rPr>
          <w:rFonts w:ascii="Times New Roman" w:eastAsia="標楷體" w:hAnsi="Times New Roman" w:cs="Times New Roman"/>
          <w:kern w:val="0"/>
          <w:sz w:val="28"/>
          <w:szCs w:val="28"/>
        </w:rPr>
        <w:t>條及相關規定，通知學校辦理終止契約。</w:t>
      </w:r>
    </w:p>
    <w:p w:rsidR="00317F27" w:rsidRDefault="00A4319C" w:rsidP="00120691">
      <w:pPr>
        <w:numPr>
          <w:ilvl w:val="2"/>
          <w:numId w:val="32"/>
        </w:numPr>
        <w:tabs>
          <w:tab w:val="left" w:pos="1560"/>
        </w:tabs>
        <w:spacing w:line="440" w:lineRule="exact"/>
        <w:ind w:left="1560" w:hanging="556"/>
        <w:jc w:val="both"/>
        <w:rPr>
          <w:rFonts w:ascii="Times New Roman" w:eastAsia="標楷體" w:hAnsi="Times New Roman" w:cs="Times New Roman"/>
          <w:kern w:val="0"/>
          <w:sz w:val="28"/>
          <w:szCs w:val="28"/>
        </w:rPr>
      </w:pPr>
      <w:r w:rsidRPr="00C95FBA">
        <w:rPr>
          <w:rFonts w:ascii="Times New Roman" w:eastAsia="標楷體" w:hAnsi="Times New Roman" w:cs="Times New Roman"/>
          <w:kern w:val="0"/>
          <w:sz w:val="28"/>
          <w:szCs w:val="28"/>
        </w:rPr>
        <w:t>如有未盡事宜，準用學校內部相關規定辦理。本規定修正後亦同。</w:t>
      </w:r>
    </w:p>
    <w:p w:rsidR="00317F27" w:rsidRDefault="00317F27">
      <w:pPr>
        <w:widowControl/>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br w:type="page"/>
      </w:r>
    </w:p>
    <w:p w:rsidR="005D3EC6" w:rsidRPr="007976C5" w:rsidRDefault="005D3EC6" w:rsidP="00AC02AD">
      <w:pPr>
        <w:snapToGrid w:val="0"/>
        <w:spacing w:line="400" w:lineRule="exact"/>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lastRenderedPageBreak/>
        <w:t>附件</w:t>
      </w:r>
      <w:r w:rsidR="00961F79">
        <w:rPr>
          <w:rFonts w:ascii="Times New Roman" w:eastAsia="標楷體" w:hAnsi="Times New Roman" w:cs="Times New Roman" w:hint="eastAsia"/>
          <w:b/>
          <w:sz w:val="28"/>
          <w:szCs w:val="28"/>
        </w:rPr>
        <w:t>(</w:t>
      </w:r>
      <w:r w:rsidR="00961F79">
        <w:rPr>
          <w:rFonts w:ascii="Times New Roman" w:eastAsia="標楷體" w:hAnsi="Times New Roman" w:cs="Times New Roman" w:hint="eastAsia"/>
          <w:b/>
          <w:sz w:val="28"/>
          <w:szCs w:val="28"/>
        </w:rPr>
        <w:t>參考</w:t>
      </w:r>
      <w:r w:rsidR="00961F79">
        <w:rPr>
          <w:rFonts w:ascii="Times New Roman" w:eastAsia="標楷體" w:hAnsi="Times New Roman" w:cs="Times New Roman" w:hint="eastAsia"/>
          <w:b/>
          <w:sz w:val="28"/>
          <w:szCs w:val="28"/>
        </w:rPr>
        <w:t>)</w:t>
      </w:r>
    </w:p>
    <w:p w:rsidR="00515AB8" w:rsidRDefault="00515AB8" w:rsidP="00AC02AD">
      <w:pPr>
        <w:tabs>
          <w:tab w:val="left" w:pos="14572"/>
        </w:tabs>
        <w:snapToGrid w:val="0"/>
        <w:spacing w:line="400" w:lineRule="exact"/>
        <w:jc w:val="center"/>
        <w:rPr>
          <w:rFonts w:ascii="Times New Roman" w:eastAsia="標楷體" w:hAnsi="Times New Roman" w:cs="Times New Roman"/>
          <w:b/>
          <w:sz w:val="36"/>
          <w:szCs w:val="36"/>
        </w:rPr>
      </w:pPr>
      <w:r w:rsidRPr="00515AB8">
        <w:rPr>
          <w:rFonts w:ascii="Times New Roman" w:eastAsia="標楷體" w:hAnsi="Times New Roman" w:cs="Times New Roman" w:hint="eastAsia"/>
          <w:b/>
          <w:sz w:val="36"/>
          <w:szCs w:val="36"/>
        </w:rPr>
        <w:t>105</w:t>
      </w:r>
      <w:r w:rsidRPr="00515AB8">
        <w:rPr>
          <w:rFonts w:ascii="Times New Roman" w:eastAsia="標楷體" w:hAnsi="Times New Roman" w:cs="Times New Roman" w:hint="eastAsia"/>
          <w:b/>
          <w:sz w:val="36"/>
          <w:szCs w:val="36"/>
        </w:rPr>
        <w:t>學年度原住民族棒球專才輔導就業計畫</w:t>
      </w:r>
    </w:p>
    <w:p w:rsidR="005D3EC6" w:rsidRPr="007976C5" w:rsidRDefault="005D3EC6" w:rsidP="00AC02AD">
      <w:pPr>
        <w:tabs>
          <w:tab w:val="left" w:pos="14572"/>
        </w:tabs>
        <w:snapToGrid w:val="0"/>
        <w:spacing w:line="400" w:lineRule="exact"/>
        <w:jc w:val="center"/>
        <w:rPr>
          <w:rFonts w:ascii="Times New Roman" w:eastAsia="標楷體" w:hAnsi="Times New Roman" w:cs="Times New Roman"/>
          <w:color w:val="000000"/>
          <w:sz w:val="36"/>
          <w:szCs w:val="36"/>
        </w:rPr>
      </w:pPr>
      <w:r w:rsidRPr="007976C5">
        <w:rPr>
          <w:rFonts w:ascii="Times New Roman" w:eastAsia="標楷體" w:hAnsi="Times New Roman" w:cs="Times New Roman"/>
          <w:b/>
          <w:sz w:val="36"/>
          <w:szCs w:val="36"/>
        </w:rPr>
        <w:t>聘任專任棒球教練學校考核表</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1382"/>
        <w:gridCol w:w="1087"/>
        <w:gridCol w:w="1134"/>
        <w:gridCol w:w="992"/>
        <w:gridCol w:w="957"/>
        <w:gridCol w:w="992"/>
        <w:gridCol w:w="1134"/>
        <w:gridCol w:w="992"/>
        <w:gridCol w:w="1172"/>
      </w:tblGrid>
      <w:tr w:rsidR="00515AB8" w:rsidRPr="007976C5" w:rsidTr="00934054">
        <w:trPr>
          <w:trHeight w:val="601"/>
          <w:jc w:val="center"/>
        </w:trPr>
        <w:tc>
          <w:tcPr>
            <w:tcW w:w="2164" w:type="dxa"/>
            <w:gridSpan w:val="2"/>
            <w:vAlign w:val="center"/>
          </w:tcPr>
          <w:p w:rsidR="00515AB8" w:rsidRPr="007976C5" w:rsidRDefault="00515AB8" w:rsidP="00440BE0">
            <w:pPr>
              <w:ind w:leftChars="50" w:left="120" w:rightChars="50" w:right="12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學校名稱</w:t>
            </w:r>
          </w:p>
        </w:tc>
        <w:tc>
          <w:tcPr>
            <w:tcW w:w="8460" w:type="dxa"/>
            <w:gridSpan w:val="8"/>
            <w:vAlign w:val="center"/>
          </w:tcPr>
          <w:p w:rsidR="00515AB8" w:rsidRPr="007976C5" w:rsidRDefault="00515AB8" w:rsidP="00440BE0">
            <w:pPr>
              <w:tabs>
                <w:tab w:val="left" w:pos="14572"/>
              </w:tabs>
              <w:snapToGrid w:val="0"/>
              <w:spacing w:line="400" w:lineRule="atLeast"/>
              <w:rPr>
                <w:rFonts w:ascii="Times New Roman" w:eastAsia="標楷體" w:hAnsi="Times New Roman" w:cs="Times New Roman"/>
                <w:sz w:val="28"/>
                <w:szCs w:val="28"/>
              </w:rPr>
            </w:pPr>
          </w:p>
        </w:tc>
      </w:tr>
      <w:tr w:rsidR="00EA0F09" w:rsidRPr="007976C5" w:rsidTr="00515AB8">
        <w:trPr>
          <w:trHeight w:val="548"/>
          <w:jc w:val="center"/>
        </w:trPr>
        <w:tc>
          <w:tcPr>
            <w:tcW w:w="2164" w:type="dxa"/>
            <w:gridSpan w:val="2"/>
            <w:vAlign w:val="center"/>
          </w:tcPr>
          <w:p w:rsidR="00EA0F09" w:rsidRPr="007976C5" w:rsidRDefault="00EA0F09" w:rsidP="00440BE0">
            <w:pPr>
              <w:ind w:leftChars="50" w:left="120" w:rightChars="50" w:right="120"/>
              <w:jc w:val="distribute"/>
              <w:rPr>
                <w:rFonts w:ascii="Times New Roman" w:eastAsia="標楷體" w:hAnsi="Times New Roman" w:cs="Times New Roman"/>
                <w:sz w:val="28"/>
                <w:szCs w:val="28"/>
              </w:rPr>
            </w:pPr>
            <w:r w:rsidRPr="007976C5">
              <w:rPr>
                <w:rFonts w:ascii="Times New Roman" w:eastAsia="標楷體" w:hAnsi="Times New Roman" w:cs="Times New Roman"/>
                <w:sz w:val="28"/>
                <w:szCs w:val="28"/>
              </w:rPr>
              <w:t>受核教練</w:t>
            </w:r>
          </w:p>
        </w:tc>
        <w:tc>
          <w:tcPr>
            <w:tcW w:w="4170" w:type="dxa"/>
            <w:gridSpan w:val="4"/>
            <w:vAlign w:val="center"/>
          </w:tcPr>
          <w:p w:rsidR="00EA0F09" w:rsidRPr="007976C5" w:rsidRDefault="00EA0F09" w:rsidP="00440BE0">
            <w:pPr>
              <w:tabs>
                <w:tab w:val="left" w:pos="14572"/>
              </w:tabs>
              <w:snapToGrid w:val="0"/>
              <w:spacing w:line="400" w:lineRule="atLeast"/>
              <w:rPr>
                <w:rFonts w:ascii="Times New Roman" w:eastAsia="標楷體" w:hAnsi="Times New Roman" w:cs="Times New Roman"/>
                <w:sz w:val="28"/>
                <w:szCs w:val="28"/>
              </w:rPr>
            </w:pPr>
          </w:p>
        </w:tc>
        <w:tc>
          <w:tcPr>
            <w:tcW w:w="2126" w:type="dxa"/>
            <w:gridSpan w:val="2"/>
            <w:vAlign w:val="center"/>
          </w:tcPr>
          <w:p w:rsidR="00EA0F09" w:rsidRPr="007976C5" w:rsidRDefault="00EA0F09" w:rsidP="00440BE0">
            <w:pPr>
              <w:tabs>
                <w:tab w:val="left" w:pos="14572"/>
              </w:tabs>
              <w:snapToGrid w:val="0"/>
              <w:spacing w:line="400" w:lineRule="atLeast"/>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考核次數</w:t>
            </w:r>
          </w:p>
        </w:tc>
        <w:tc>
          <w:tcPr>
            <w:tcW w:w="2164" w:type="dxa"/>
            <w:gridSpan w:val="2"/>
            <w:vAlign w:val="center"/>
          </w:tcPr>
          <w:p w:rsidR="00EA0F09" w:rsidRPr="007976C5" w:rsidRDefault="00EA0F09" w:rsidP="00440BE0">
            <w:pPr>
              <w:tabs>
                <w:tab w:val="left" w:pos="14572"/>
              </w:tabs>
              <w:snapToGrid w:val="0"/>
              <w:spacing w:line="400" w:lineRule="atLeast"/>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第</w:t>
            </w:r>
            <w:r w:rsidRPr="007976C5">
              <w:rPr>
                <w:rFonts w:ascii="Times New Roman" w:eastAsia="標楷體" w:hAnsi="Times New Roman" w:cs="Times New Roman"/>
                <w:sz w:val="28"/>
                <w:szCs w:val="28"/>
              </w:rPr>
              <w:t xml:space="preserve">    </w:t>
            </w:r>
            <w:r w:rsidRPr="007976C5">
              <w:rPr>
                <w:rFonts w:ascii="Times New Roman" w:eastAsia="標楷體" w:hAnsi="Times New Roman" w:cs="Times New Roman"/>
                <w:sz w:val="28"/>
                <w:szCs w:val="28"/>
              </w:rPr>
              <w:t>次</w:t>
            </w:r>
          </w:p>
        </w:tc>
      </w:tr>
      <w:tr w:rsidR="00EA0F09" w:rsidRPr="007976C5" w:rsidTr="00515AB8">
        <w:trPr>
          <w:trHeight w:val="976"/>
          <w:jc w:val="center"/>
        </w:trPr>
        <w:tc>
          <w:tcPr>
            <w:tcW w:w="2164" w:type="dxa"/>
            <w:gridSpan w:val="2"/>
            <w:vMerge w:val="restart"/>
            <w:vAlign w:val="center"/>
          </w:tcPr>
          <w:p w:rsidR="00EA0F09" w:rsidRPr="007976C5" w:rsidRDefault="00EA0F09" w:rsidP="00440BE0">
            <w:pPr>
              <w:ind w:leftChars="50" w:left="120" w:rightChars="50" w:right="120"/>
              <w:jc w:val="distribute"/>
              <w:rPr>
                <w:rFonts w:ascii="Times New Roman" w:eastAsia="標楷體" w:hAnsi="Times New Roman" w:cs="Times New Roman"/>
                <w:sz w:val="28"/>
                <w:szCs w:val="28"/>
              </w:rPr>
            </w:pPr>
            <w:r w:rsidRPr="007976C5">
              <w:rPr>
                <w:rFonts w:ascii="Times New Roman" w:eastAsia="標楷體" w:hAnsi="Times New Roman" w:cs="Times New Roman"/>
                <w:sz w:val="28"/>
                <w:szCs w:val="28"/>
              </w:rPr>
              <w:t>勤惰記錄</w:t>
            </w:r>
          </w:p>
        </w:tc>
        <w:tc>
          <w:tcPr>
            <w:tcW w:w="1087" w:type="dxa"/>
            <w:shd w:val="clear" w:color="auto" w:fill="F2F2F2"/>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項目</w:t>
            </w:r>
          </w:p>
        </w:tc>
        <w:tc>
          <w:tcPr>
            <w:tcW w:w="1134" w:type="dxa"/>
            <w:shd w:val="clear" w:color="auto" w:fill="F2F2F2"/>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時數</w:t>
            </w:r>
          </w:p>
        </w:tc>
        <w:tc>
          <w:tcPr>
            <w:tcW w:w="992" w:type="dxa"/>
            <w:shd w:val="clear" w:color="auto" w:fill="F2F2F2"/>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項目</w:t>
            </w:r>
          </w:p>
        </w:tc>
        <w:tc>
          <w:tcPr>
            <w:tcW w:w="957" w:type="dxa"/>
            <w:shd w:val="clear" w:color="auto" w:fill="F2F2F2"/>
            <w:vAlign w:val="center"/>
          </w:tcPr>
          <w:p w:rsidR="00EA0F09" w:rsidRPr="007976C5" w:rsidRDefault="00EA0F09" w:rsidP="00515AB8">
            <w:pPr>
              <w:spacing w:line="320" w:lineRule="exact"/>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時數</w:t>
            </w:r>
          </w:p>
        </w:tc>
        <w:tc>
          <w:tcPr>
            <w:tcW w:w="992" w:type="dxa"/>
            <w:shd w:val="clear" w:color="auto" w:fill="F2F2F2"/>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項目</w:t>
            </w:r>
          </w:p>
        </w:tc>
        <w:tc>
          <w:tcPr>
            <w:tcW w:w="1134" w:type="dxa"/>
            <w:shd w:val="clear" w:color="auto" w:fill="F2F2F2"/>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時數</w:t>
            </w:r>
          </w:p>
        </w:tc>
        <w:tc>
          <w:tcPr>
            <w:tcW w:w="992" w:type="dxa"/>
            <w:shd w:val="clear" w:color="auto" w:fill="F2F2F2"/>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項目</w:t>
            </w:r>
          </w:p>
        </w:tc>
        <w:tc>
          <w:tcPr>
            <w:tcW w:w="1172" w:type="dxa"/>
            <w:shd w:val="clear" w:color="auto" w:fill="F2F2F2"/>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時數</w:t>
            </w:r>
          </w:p>
        </w:tc>
      </w:tr>
      <w:tr w:rsidR="00EA0F09" w:rsidRPr="007976C5" w:rsidTr="00515AB8">
        <w:trPr>
          <w:trHeight w:val="70"/>
          <w:jc w:val="center"/>
        </w:trPr>
        <w:tc>
          <w:tcPr>
            <w:tcW w:w="2164" w:type="dxa"/>
            <w:gridSpan w:val="2"/>
            <w:vMerge/>
            <w:vAlign w:val="center"/>
          </w:tcPr>
          <w:p w:rsidR="00EA0F09" w:rsidRPr="007976C5" w:rsidRDefault="00EA0F09" w:rsidP="00440BE0">
            <w:pPr>
              <w:ind w:leftChars="50" w:left="120" w:rightChars="50" w:right="120"/>
              <w:jc w:val="distribute"/>
              <w:rPr>
                <w:rFonts w:ascii="Times New Roman" w:eastAsia="標楷體" w:hAnsi="Times New Roman" w:cs="Times New Roman"/>
                <w:sz w:val="28"/>
                <w:szCs w:val="28"/>
              </w:rPr>
            </w:pPr>
          </w:p>
        </w:tc>
        <w:tc>
          <w:tcPr>
            <w:tcW w:w="1087"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事假</w:t>
            </w:r>
          </w:p>
        </w:tc>
        <w:tc>
          <w:tcPr>
            <w:tcW w:w="1134"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p>
        </w:tc>
        <w:tc>
          <w:tcPr>
            <w:tcW w:w="992"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曠職</w:t>
            </w:r>
          </w:p>
        </w:tc>
        <w:tc>
          <w:tcPr>
            <w:tcW w:w="957"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p>
        </w:tc>
        <w:tc>
          <w:tcPr>
            <w:tcW w:w="992"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病假</w:t>
            </w:r>
          </w:p>
        </w:tc>
        <w:tc>
          <w:tcPr>
            <w:tcW w:w="1134"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p>
        </w:tc>
        <w:tc>
          <w:tcPr>
            <w:tcW w:w="992"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遲到</w:t>
            </w:r>
          </w:p>
        </w:tc>
        <w:tc>
          <w:tcPr>
            <w:tcW w:w="1172" w:type="dxa"/>
            <w:vAlign w:val="center"/>
          </w:tcPr>
          <w:p w:rsidR="00EA0F09" w:rsidRPr="007976C5" w:rsidRDefault="00EA0F09" w:rsidP="00440BE0">
            <w:pPr>
              <w:ind w:leftChars="50" w:left="120" w:rightChars="50" w:right="120"/>
              <w:jc w:val="center"/>
              <w:rPr>
                <w:rFonts w:ascii="Times New Roman" w:eastAsia="標楷體" w:hAnsi="Times New Roman" w:cs="Times New Roman"/>
                <w:sz w:val="28"/>
                <w:szCs w:val="28"/>
              </w:rPr>
            </w:pPr>
          </w:p>
        </w:tc>
      </w:tr>
      <w:tr w:rsidR="00EA0F09" w:rsidRPr="007976C5" w:rsidTr="00515AB8">
        <w:trPr>
          <w:cantSplit/>
          <w:trHeight w:val="636"/>
          <w:jc w:val="center"/>
        </w:trPr>
        <w:tc>
          <w:tcPr>
            <w:tcW w:w="4385" w:type="dxa"/>
            <w:gridSpan w:val="4"/>
            <w:shd w:val="pct12" w:color="auto" w:fill="auto"/>
            <w:vAlign w:val="center"/>
          </w:tcPr>
          <w:p w:rsidR="00EA0F09" w:rsidRPr="007976C5" w:rsidRDefault="00EA0F09"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評分標準</w:t>
            </w:r>
          </w:p>
        </w:tc>
        <w:tc>
          <w:tcPr>
            <w:tcW w:w="992" w:type="dxa"/>
            <w:shd w:val="pct12" w:color="auto" w:fill="auto"/>
            <w:vAlign w:val="center"/>
          </w:tcPr>
          <w:p w:rsidR="00EA0F09" w:rsidRPr="007976C5" w:rsidRDefault="00EA0F09"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配分</w:t>
            </w:r>
          </w:p>
        </w:tc>
        <w:tc>
          <w:tcPr>
            <w:tcW w:w="957" w:type="dxa"/>
            <w:shd w:val="pct12" w:color="auto" w:fill="auto"/>
            <w:vAlign w:val="center"/>
          </w:tcPr>
          <w:p w:rsidR="00EA0F09" w:rsidRPr="007976C5" w:rsidRDefault="00EA0F09"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評分</w:t>
            </w:r>
          </w:p>
        </w:tc>
        <w:tc>
          <w:tcPr>
            <w:tcW w:w="4290" w:type="dxa"/>
            <w:gridSpan w:val="4"/>
            <w:shd w:val="pct12" w:color="auto" w:fill="auto"/>
            <w:vAlign w:val="center"/>
          </w:tcPr>
          <w:p w:rsidR="00EA0F09" w:rsidRPr="007976C5" w:rsidRDefault="00EA0F09"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說明</w:t>
            </w:r>
          </w:p>
        </w:tc>
      </w:tr>
      <w:tr w:rsidR="00EA0F09" w:rsidRPr="007976C5" w:rsidTr="00515AB8">
        <w:trPr>
          <w:cantSplit/>
          <w:trHeight w:val="1417"/>
          <w:jc w:val="center"/>
        </w:trPr>
        <w:tc>
          <w:tcPr>
            <w:tcW w:w="782" w:type="dxa"/>
            <w:vAlign w:val="center"/>
          </w:tcPr>
          <w:p w:rsidR="00EA0F09" w:rsidRPr="007976C5" w:rsidRDefault="00EA0F09" w:rsidP="00440BE0">
            <w:pPr>
              <w:adjustRightInd w:val="0"/>
              <w:snapToGrid w:val="0"/>
              <w:jc w:val="center"/>
              <w:rPr>
                <w:rFonts w:ascii="Times New Roman" w:eastAsia="標楷體" w:hAnsi="Times New Roman" w:cs="Times New Roman"/>
              </w:rPr>
            </w:pPr>
            <w:r w:rsidRPr="007976C5">
              <w:rPr>
                <w:rFonts w:ascii="Times New Roman" w:eastAsia="標楷體" w:hAnsi="Times New Roman" w:cs="Times New Roman"/>
              </w:rPr>
              <w:t>品德</w:t>
            </w:r>
          </w:p>
        </w:tc>
        <w:tc>
          <w:tcPr>
            <w:tcW w:w="3603" w:type="dxa"/>
            <w:gridSpan w:val="3"/>
            <w:vAlign w:val="center"/>
          </w:tcPr>
          <w:p w:rsidR="00542475" w:rsidRPr="00542475" w:rsidRDefault="00EA0F09" w:rsidP="00120691">
            <w:pPr>
              <w:pStyle w:val="HTML"/>
              <w:numPr>
                <w:ilvl w:val="0"/>
                <w:numId w:val="39"/>
              </w:numPr>
              <w:tabs>
                <w:tab w:val="clear" w:pos="916"/>
                <w:tab w:val="clear" w:pos="1832"/>
                <w:tab w:val="left" w:pos="280"/>
                <w:tab w:val="left" w:pos="1985"/>
              </w:tabs>
              <w:snapToGrid w:val="0"/>
              <w:ind w:left="280" w:hangingChars="140" w:hanging="280"/>
              <w:rPr>
                <w:rFonts w:ascii="Times New Roman" w:eastAsia="標楷體" w:hAnsi="Times New Roman" w:cs="Times New Roman"/>
                <w:sz w:val="20"/>
                <w:szCs w:val="20"/>
              </w:rPr>
            </w:pPr>
            <w:r w:rsidRPr="007976C5">
              <w:rPr>
                <w:rFonts w:ascii="Times New Roman" w:eastAsia="標楷體" w:hAnsi="Times New Roman" w:cs="Times New Roman"/>
                <w:sz w:val="20"/>
                <w:szCs w:val="20"/>
              </w:rPr>
              <w:t>遵守學校紀律及教育人員相關法規。</w:t>
            </w:r>
          </w:p>
          <w:p w:rsidR="00EA0F09" w:rsidRPr="007976C5" w:rsidRDefault="00EA0F09" w:rsidP="00120691">
            <w:pPr>
              <w:pStyle w:val="HTML"/>
              <w:numPr>
                <w:ilvl w:val="0"/>
                <w:numId w:val="39"/>
              </w:numPr>
              <w:tabs>
                <w:tab w:val="clear" w:pos="916"/>
                <w:tab w:val="clear" w:pos="1832"/>
                <w:tab w:val="left" w:pos="280"/>
                <w:tab w:val="left" w:pos="1985"/>
              </w:tabs>
              <w:snapToGrid w:val="0"/>
              <w:ind w:left="280" w:hangingChars="140" w:hanging="280"/>
              <w:rPr>
                <w:rFonts w:ascii="Times New Roman" w:eastAsia="標楷體" w:hAnsi="Times New Roman" w:cs="Times New Roman"/>
                <w:sz w:val="20"/>
                <w:szCs w:val="20"/>
              </w:rPr>
            </w:pPr>
            <w:r w:rsidRPr="007976C5">
              <w:rPr>
                <w:rFonts w:ascii="Times New Roman" w:eastAsia="標楷體" w:hAnsi="Times New Roman" w:cs="Times New Roman"/>
                <w:sz w:val="20"/>
                <w:szCs w:val="20"/>
              </w:rPr>
              <w:t>校內外行為表現。</w:t>
            </w:r>
          </w:p>
          <w:p w:rsidR="00EA0F09" w:rsidRPr="007976C5" w:rsidRDefault="00EA0F09" w:rsidP="00120691">
            <w:pPr>
              <w:pStyle w:val="HTML"/>
              <w:numPr>
                <w:ilvl w:val="0"/>
                <w:numId w:val="39"/>
              </w:numPr>
              <w:tabs>
                <w:tab w:val="clear" w:pos="916"/>
                <w:tab w:val="clear" w:pos="1832"/>
                <w:tab w:val="left" w:pos="280"/>
                <w:tab w:val="left" w:pos="1985"/>
              </w:tabs>
              <w:snapToGrid w:val="0"/>
              <w:ind w:left="280" w:hangingChars="140" w:hanging="280"/>
              <w:rPr>
                <w:rFonts w:ascii="Times New Roman" w:eastAsia="標楷體" w:hAnsi="Times New Roman" w:cs="Times New Roman"/>
                <w:sz w:val="20"/>
                <w:szCs w:val="20"/>
              </w:rPr>
            </w:pPr>
            <w:r w:rsidRPr="007976C5">
              <w:rPr>
                <w:rFonts w:ascii="Times New Roman" w:eastAsia="標楷體" w:hAnsi="Times New Roman" w:cs="Times New Roman"/>
                <w:sz w:val="20"/>
                <w:szCs w:val="20"/>
              </w:rPr>
              <w:t>營造團隊氣氛。</w:t>
            </w:r>
          </w:p>
          <w:p w:rsidR="00EA0F09" w:rsidRPr="007976C5" w:rsidRDefault="00EA0F09" w:rsidP="00120691">
            <w:pPr>
              <w:pStyle w:val="HTML"/>
              <w:numPr>
                <w:ilvl w:val="0"/>
                <w:numId w:val="39"/>
              </w:numPr>
              <w:tabs>
                <w:tab w:val="clear" w:pos="916"/>
                <w:tab w:val="clear" w:pos="1832"/>
                <w:tab w:val="left" w:pos="280"/>
                <w:tab w:val="left" w:pos="1985"/>
              </w:tabs>
              <w:snapToGrid w:val="0"/>
              <w:ind w:left="280" w:hangingChars="140" w:hanging="280"/>
              <w:rPr>
                <w:rFonts w:ascii="Times New Roman" w:eastAsia="標楷體" w:hAnsi="Times New Roman" w:cs="Times New Roman"/>
                <w:sz w:val="20"/>
                <w:szCs w:val="20"/>
              </w:rPr>
            </w:pPr>
            <w:r w:rsidRPr="007976C5">
              <w:rPr>
                <w:rFonts w:ascii="Times New Roman" w:eastAsia="標楷體" w:hAnsi="Times New Roman" w:cs="Times New Roman"/>
                <w:sz w:val="20"/>
                <w:szCs w:val="20"/>
              </w:rPr>
              <w:t>待人處事與選手及家長之</w:t>
            </w:r>
            <w:r w:rsidR="0093588C">
              <w:rPr>
                <w:rFonts w:ascii="Times New Roman" w:eastAsia="標楷體" w:hAnsi="Times New Roman" w:cs="Times New Roman" w:hint="eastAsia"/>
                <w:sz w:val="20"/>
                <w:szCs w:val="20"/>
              </w:rPr>
              <w:t>溝通與認同度</w:t>
            </w:r>
            <w:r w:rsidRPr="007976C5">
              <w:rPr>
                <w:rFonts w:ascii="Times New Roman" w:eastAsia="標楷體" w:hAnsi="Times New Roman" w:cs="Times New Roman"/>
                <w:sz w:val="20"/>
                <w:szCs w:val="20"/>
              </w:rPr>
              <w:t>。</w:t>
            </w:r>
          </w:p>
          <w:p w:rsidR="00EA0F09" w:rsidRPr="007976C5" w:rsidRDefault="00EA0F09" w:rsidP="00120691">
            <w:pPr>
              <w:pStyle w:val="HTML"/>
              <w:numPr>
                <w:ilvl w:val="0"/>
                <w:numId w:val="39"/>
              </w:numPr>
              <w:tabs>
                <w:tab w:val="clear" w:pos="916"/>
                <w:tab w:val="clear" w:pos="1832"/>
                <w:tab w:val="left" w:pos="280"/>
                <w:tab w:val="left" w:pos="1985"/>
              </w:tabs>
              <w:snapToGrid w:val="0"/>
              <w:ind w:left="280" w:hangingChars="140" w:hanging="280"/>
              <w:rPr>
                <w:rFonts w:ascii="Times New Roman" w:eastAsia="標楷體" w:hAnsi="Times New Roman" w:cs="Times New Roman"/>
                <w:sz w:val="20"/>
                <w:szCs w:val="20"/>
              </w:rPr>
            </w:pPr>
            <w:r w:rsidRPr="007976C5">
              <w:rPr>
                <w:rFonts w:ascii="Times New Roman" w:eastAsia="標楷體" w:hAnsi="Times New Roman" w:cs="Times New Roman"/>
                <w:sz w:val="20"/>
                <w:szCs w:val="20"/>
              </w:rPr>
              <w:t>言行操守。</w:t>
            </w:r>
          </w:p>
        </w:tc>
        <w:tc>
          <w:tcPr>
            <w:tcW w:w="992" w:type="dxa"/>
            <w:vAlign w:val="center"/>
          </w:tcPr>
          <w:p w:rsidR="00EA0F09" w:rsidRPr="007976C5" w:rsidRDefault="00EA0F09" w:rsidP="00440BE0">
            <w:pPr>
              <w:pStyle w:val="HTML"/>
              <w:tabs>
                <w:tab w:val="clear" w:pos="916"/>
                <w:tab w:val="clear" w:pos="1832"/>
                <w:tab w:val="left" w:pos="336"/>
                <w:tab w:val="left" w:pos="1985"/>
              </w:tabs>
              <w:snapToGrid w:val="0"/>
              <w:spacing w:line="400" w:lineRule="exact"/>
              <w:jc w:val="center"/>
              <w:rPr>
                <w:rFonts w:ascii="Times New Roman" w:eastAsia="標楷體" w:hAnsi="Times New Roman" w:cs="Times New Roman"/>
                <w:sz w:val="28"/>
              </w:rPr>
            </w:pPr>
            <w:r w:rsidRPr="007976C5">
              <w:rPr>
                <w:rFonts w:ascii="Times New Roman" w:eastAsia="標楷體" w:hAnsi="Times New Roman" w:cs="Times New Roman"/>
                <w:sz w:val="28"/>
              </w:rPr>
              <w:t>2</w:t>
            </w:r>
            <w:r w:rsidR="00BB7D41" w:rsidRPr="007976C5">
              <w:rPr>
                <w:rFonts w:ascii="Times New Roman" w:eastAsia="標楷體" w:hAnsi="Times New Roman" w:cs="Times New Roman"/>
                <w:sz w:val="28"/>
              </w:rPr>
              <w:t>5</w:t>
            </w:r>
          </w:p>
        </w:tc>
        <w:tc>
          <w:tcPr>
            <w:tcW w:w="957" w:type="dxa"/>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c>
          <w:tcPr>
            <w:tcW w:w="4290" w:type="dxa"/>
            <w:gridSpan w:val="4"/>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r>
      <w:tr w:rsidR="00EA0F09" w:rsidRPr="007976C5" w:rsidTr="00515AB8">
        <w:trPr>
          <w:cantSplit/>
          <w:trHeight w:val="1089"/>
          <w:jc w:val="center"/>
        </w:trPr>
        <w:tc>
          <w:tcPr>
            <w:tcW w:w="782" w:type="dxa"/>
            <w:vAlign w:val="center"/>
          </w:tcPr>
          <w:p w:rsidR="00EA0F09" w:rsidRPr="007976C5" w:rsidRDefault="00EA0F09" w:rsidP="00440BE0">
            <w:pPr>
              <w:adjustRightInd w:val="0"/>
              <w:snapToGrid w:val="0"/>
              <w:jc w:val="center"/>
              <w:rPr>
                <w:rFonts w:ascii="Times New Roman" w:eastAsia="標楷體" w:hAnsi="Times New Roman" w:cs="Times New Roman"/>
              </w:rPr>
            </w:pPr>
            <w:r w:rsidRPr="007976C5">
              <w:rPr>
                <w:rFonts w:ascii="Times New Roman" w:eastAsia="標楷體" w:hAnsi="Times New Roman" w:cs="Times New Roman"/>
              </w:rPr>
              <w:t>服務</w:t>
            </w:r>
          </w:p>
        </w:tc>
        <w:tc>
          <w:tcPr>
            <w:tcW w:w="3603" w:type="dxa"/>
            <w:gridSpan w:val="3"/>
            <w:vAlign w:val="center"/>
          </w:tcPr>
          <w:p w:rsidR="00EA0F09" w:rsidRPr="007976C5" w:rsidRDefault="00EA0F09" w:rsidP="00120691">
            <w:pPr>
              <w:pStyle w:val="HTML"/>
              <w:numPr>
                <w:ilvl w:val="0"/>
                <w:numId w:val="40"/>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推動及發展學校運動選手之培訓。</w:t>
            </w:r>
          </w:p>
          <w:p w:rsidR="00EA0F09" w:rsidRPr="007976C5" w:rsidRDefault="00EA0F09" w:rsidP="00120691">
            <w:pPr>
              <w:pStyle w:val="HTML"/>
              <w:numPr>
                <w:ilvl w:val="0"/>
                <w:numId w:val="40"/>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規劃辦理並執行非上課期間之訓練事項。</w:t>
            </w:r>
          </w:p>
          <w:p w:rsidR="00EA0F09" w:rsidRPr="007976C5" w:rsidRDefault="0093588C" w:rsidP="00120691">
            <w:pPr>
              <w:pStyle w:val="HTML"/>
              <w:numPr>
                <w:ilvl w:val="0"/>
                <w:numId w:val="40"/>
              </w:numPr>
              <w:tabs>
                <w:tab w:val="clear" w:pos="916"/>
                <w:tab w:val="clear" w:pos="1832"/>
                <w:tab w:val="left" w:pos="336"/>
                <w:tab w:val="left" w:pos="1985"/>
              </w:tabs>
              <w:snapToGrid w:val="0"/>
              <w:rPr>
                <w:rFonts w:ascii="Times New Roman" w:eastAsia="標楷體" w:hAnsi="Times New Roman" w:cs="Times New Roman"/>
                <w:sz w:val="20"/>
                <w:szCs w:val="20"/>
              </w:rPr>
            </w:pPr>
            <w:r>
              <w:rPr>
                <w:rFonts w:ascii="Times New Roman" w:eastAsia="標楷體" w:hAnsi="Times New Roman" w:cs="Times New Roman" w:hint="eastAsia"/>
                <w:sz w:val="20"/>
                <w:szCs w:val="20"/>
              </w:rPr>
              <w:t>教導</w:t>
            </w:r>
            <w:r w:rsidR="00EA0F09" w:rsidRPr="007976C5">
              <w:rPr>
                <w:rFonts w:ascii="Times New Roman" w:eastAsia="標楷體" w:hAnsi="Times New Roman" w:cs="Times New Roman"/>
                <w:sz w:val="20"/>
                <w:szCs w:val="20"/>
              </w:rPr>
              <w:t>選手生活教育。</w:t>
            </w:r>
          </w:p>
        </w:tc>
        <w:tc>
          <w:tcPr>
            <w:tcW w:w="992" w:type="dxa"/>
            <w:vAlign w:val="center"/>
          </w:tcPr>
          <w:p w:rsidR="00EA0F09" w:rsidRPr="007976C5" w:rsidRDefault="00EA0F09"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2</w:t>
            </w:r>
            <w:r w:rsidR="0093588C">
              <w:rPr>
                <w:rFonts w:ascii="Times New Roman" w:eastAsia="標楷體" w:hAnsi="Times New Roman" w:cs="Times New Roman" w:hint="eastAsia"/>
                <w:sz w:val="28"/>
              </w:rPr>
              <w:t>0</w:t>
            </w:r>
          </w:p>
        </w:tc>
        <w:tc>
          <w:tcPr>
            <w:tcW w:w="957" w:type="dxa"/>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c>
          <w:tcPr>
            <w:tcW w:w="4290" w:type="dxa"/>
            <w:gridSpan w:val="4"/>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r>
      <w:tr w:rsidR="00EA0F09" w:rsidRPr="007976C5" w:rsidTr="00515AB8">
        <w:trPr>
          <w:cantSplit/>
          <w:trHeight w:val="1417"/>
          <w:jc w:val="center"/>
        </w:trPr>
        <w:tc>
          <w:tcPr>
            <w:tcW w:w="782" w:type="dxa"/>
            <w:vAlign w:val="center"/>
          </w:tcPr>
          <w:p w:rsidR="00EA0F09" w:rsidRPr="007976C5" w:rsidRDefault="00EA0F09" w:rsidP="00440BE0">
            <w:pPr>
              <w:adjustRightInd w:val="0"/>
              <w:snapToGrid w:val="0"/>
              <w:jc w:val="center"/>
              <w:rPr>
                <w:rFonts w:ascii="Times New Roman" w:eastAsia="標楷體" w:hAnsi="Times New Roman" w:cs="Times New Roman"/>
              </w:rPr>
            </w:pPr>
            <w:r w:rsidRPr="007976C5">
              <w:rPr>
                <w:rFonts w:ascii="Times New Roman" w:eastAsia="標楷體" w:hAnsi="Times New Roman" w:cs="Times New Roman"/>
              </w:rPr>
              <w:t>專業</w:t>
            </w:r>
          </w:p>
          <w:p w:rsidR="00EA0F09" w:rsidRPr="007976C5" w:rsidRDefault="00EA0F09" w:rsidP="00440BE0">
            <w:pPr>
              <w:adjustRightInd w:val="0"/>
              <w:snapToGrid w:val="0"/>
              <w:jc w:val="center"/>
              <w:rPr>
                <w:rFonts w:ascii="Times New Roman" w:eastAsia="標楷體" w:hAnsi="Times New Roman" w:cs="Times New Roman"/>
              </w:rPr>
            </w:pPr>
            <w:r w:rsidRPr="007976C5">
              <w:rPr>
                <w:rFonts w:ascii="Times New Roman" w:eastAsia="標楷體" w:hAnsi="Times New Roman" w:cs="Times New Roman"/>
              </w:rPr>
              <w:t>知能</w:t>
            </w:r>
          </w:p>
        </w:tc>
        <w:tc>
          <w:tcPr>
            <w:tcW w:w="3603" w:type="dxa"/>
            <w:gridSpan w:val="3"/>
            <w:vAlign w:val="center"/>
          </w:tcPr>
          <w:p w:rsidR="00EA0F09" w:rsidRPr="007976C5" w:rsidRDefault="00EA0F09" w:rsidP="00120691">
            <w:pPr>
              <w:pStyle w:val="HTML"/>
              <w:numPr>
                <w:ilvl w:val="0"/>
                <w:numId w:val="41"/>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參與進修之時數。</w:t>
            </w:r>
          </w:p>
          <w:p w:rsidR="00EA0F09" w:rsidRPr="007976C5" w:rsidRDefault="00EA0F09" w:rsidP="00120691">
            <w:pPr>
              <w:pStyle w:val="HTML"/>
              <w:numPr>
                <w:ilvl w:val="0"/>
                <w:numId w:val="41"/>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發表與訓練知能有關之論著。</w:t>
            </w:r>
          </w:p>
          <w:p w:rsidR="00EA0F09" w:rsidRPr="007976C5" w:rsidRDefault="00EA0F09" w:rsidP="00120691">
            <w:pPr>
              <w:pStyle w:val="HTML"/>
              <w:numPr>
                <w:ilvl w:val="0"/>
                <w:numId w:val="41"/>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參加與訓練有關之研討會或研習會。</w:t>
            </w:r>
          </w:p>
          <w:p w:rsidR="00EA0F09" w:rsidRPr="007976C5" w:rsidRDefault="00EA0F09" w:rsidP="00120691">
            <w:pPr>
              <w:pStyle w:val="HTML"/>
              <w:numPr>
                <w:ilvl w:val="0"/>
                <w:numId w:val="41"/>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參加中華民國棒球協會所舉辦之各級教練講習。</w:t>
            </w:r>
          </w:p>
          <w:p w:rsidR="00EA0F09" w:rsidRPr="007976C5" w:rsidRDefault="00EA0F09" w:rsidP="00120691">
            <w:pPr>
              <w:pStyle w:val="HTML"/>
              <w:numPr>
                <w:ilvl w:val="0"/>
                <w:numId w:val="41"/>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參加本會辦理之在職訓練。</w:t>
            </w:r>
          </w:p>
        </w:tc>
        <w:tc>
          <w:tcPr>
            <w:tcW w:w="992" w:type="dxa"/>
            <w:vAlign w:val="center"/>
          </w:tcPr>
          <w:p w:rsidR="00EA0F09" w:rsidRPr="007976C5" w:rsidRDefault="0093588C" w:rsidP="00440BE0">
            <w:pPr>
              <w:adjustRightInd w:val="0"/>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20</w:t>
            </w:r>
          </w:p>
        </w:tc>
        <w:tc>
          <w:tcPr>
            <w:tcW w:w="957" w:type="dxa"/>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c>
          <w:tcPr>
            <w:tcW w:w="4290" w:type="dxa"/>
            <w:gridSpan w:val="4"/>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r>
      <w:tr w:rsidR="00EA0F09" w:rsidRPr="007976C5" w:rsidTr="00515AB8">
        <w:trPr>
          <w:cantSplit/>
          <w:trHeight w:val="1417"/>
          <w:jc w:val="center"/>
        </w:trPr>
        <w:tc>
          <w:tcPr>
            <w:tcW w:w="782" w:type="dxa"/>
            <w:vAlign w:val="center"/>
          </w:tcPr>
          <w:p w:rsidR="00EA0F09" w:rsidRPr="007976C5" w:rsidRDefault="00EA0F09" w:rsidP="00440BE0">
            <w:pPr>
              <w:adjustRightInd w:val="0"/>
              <w:snapToGrid w:val="0"/>
              <w:jc w:val="center"/>
              <w:rPr>
                <w:rFonts w:ascii="Times New Roman" w:eastAsia="標楷體" w:hAnsi="Times New Roman" w:cs="Times New Roman"/>
              </w:rPr>
            </w:pPr>
            <w:r w:rsidRPr="007976C5">
              <w:rPr>
                <w:rFonts w:ascii="Times New Roman" w:eastAsia="標楷體" w:hAnsi="Times New Roman" w:cs="Times New Roman"/>
              </w:rPr>
              <w:t>行政</w:t>
            </w:r>
          </w:p>
          <w:p w:rsidR="00EA0F09" w:rsidRPr="007976C5" w:rsidRDefault="00BE55E4" w:rsidP="00440BE0">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執行</w:t>
            </w:r>
          </w:p>
        </w:tc>
        <w:tc>
          <w:tcPr>
            <w:tcW w:w="3603" w:type="dxa"/>
            <w:gridSpan w:val="3"/>
            <w:vAlign w:val="center"/>
          </w:tcPr>
          <w:p w:rsidR="00EA0F09" w:rsidRPr="007976C5" w:rsidRDefault="00EA0F09" w:rsidP="00120691">
            <w:pPr>
              <w:pStyle w:val="HTML"/>
              <w:numPr>
                <w:ilvl w:val="0"/>
                <w:numId w:val="42"/>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配合學校運動訓練業務及相關活動。</w:t>
            </w:r>
          </w:p>
          <w:p w:rsidR="00EA0F09" w:rsidRPr="007976C5" w:rsidRDefault="00EA0F09" w:rsidP="00120691">
            <w:pPr>
              <w:pStyle w:val="HTML"/>
              <w:numPr>
                <w:ilvl w:val="0"/>
                <w:numId w:val="42"/>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接受學校指派協助地方運動訓練及發展事項。</w:t>
            </w:r>
          </w:p>
          <w:p w:rsidR="00EA0F09" w:rsidRPr="007976C5" w:rsidRDefault="00EA0F09" w:rsidP="00120691">
            <w:pPr>
              <w:pStyle w:val="HTML"/>
              <w:numPr>
                <w:ilvl w:val="0"/>
                <w:numId w:val="42"/>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支援學校運動選手培訓之行政業務。</w:t>
            </w:r>
          </w:p>
          <w:p w:rsidR="00EA0F09" w:rsidRPr="007976C5" w:rsidRDefault="00EA0F09" w:rsidP="00120691">
            <w:pPr>
              <w:pStyle w:val="HTML"/>
              <w:numPr>
                <w:ilvl w:val="0"/>
                <w:numId w:val="42"/>
              </w:numPr>
              <w:tabs>
                <w:tab w:val="clear" w:pos="916"/>
                <w:tab w:val="clear" w:pos="1832"/>
                <w:tab w:val="left" w:pos="336"/>
                <w:tab w:val="left" w:pos="1985"/>
              </w:tabs>
              <w:snapToGrid w:val="0"/>
              <w:rPr>
                <w:rFonts w:ascii="Times New Roman" w:eastAsia="標楷體" w:hAnsi="Times New Roman" w:cs="Times New Roman"/>
                <w:sz w:val="20"/>
                <w:szCs w:val="20"/>
              </w:rPr>
            </w:pPr>
            <w:r w:rsidRPr="007976C5">
              <w:rPr>
                <w:rFonts w:ascii="Times New Roman" w:eastAsia="標楷體" w:hAnsi="Times New Roman" w:cs="Times New Roman"/>
                <w:sz w:val="20"/>
                <w:szCs w:val="20"/>
              </w:rPr>
              <w:t>配合本會政策宣導之相關活動。</w:t>
            </w:r>
          </w:p>
        </w:tc>
        <w:tc>
          <w:tcPr>
            <w:tcW w:w="992" w:type="dxa"/>
            <w:vAlign w:val="center"/>
          </w:tcPr>
          <w:p w:rsidR="00EA0F09" w:rsidRPr="007976C5" w:rsidRDefault="00BB7D41"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15</w:t>
            </w:r>
          </w:p>
        </w:tc>
        <w:tc>
          <w:tcPr>
            <w:tcW w:w="957" w:type="dxa"/>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c>
          <w:tcPr>
            <w:tcW w:w="4290" w:type="dxa"/>
            <w:gridSpan w:val="4"/>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r>
      <w:tr w:rsidR="00EA0F09" w:rsidRPr="007976C5" w:rsidTr="00515AB8">
        <w:trPr>
          <w:cantSplit/>
          <w:trHeight w:val="415"/>
          <w:jc w:val="center"/>
        </w:trPr>
        <w:tc>
          <w:tcPr>
            <w:tcW w:w="4385" w:type="dxa"/>
            <w:gridSpan w:val="4"/>
            <w:tcBorders>
              <w:bottom w:val="double" w:sz="4" w:space="0" w:color="auto"/>
            </w:tcBorders>
            <w:vAlign w:val="center"/>
          </w:tcPr>
          <w:p w:rsidR="00EA0F09" w:rsidRPr="007976C5" w:rsidRDefault="00EA0F09" w:rsidP="00440BE0">
            <w:pPr>
              <w:adjustRightInd w:val="0"/>
              <w:snapToGrid w:val="0"/>
              <w:jc w:val="center"/>
              <w:rPr>
                <w:rFonts w:ascii="Times New Roman" w:eastAsia="標楷體" w:hAnsi="Times New Roman" w:cs="Times New Roman"/>
                <w:sz w:val="20"/>
                <w:szCs w:val="20"/>
              </w:rPr>
            </w:pPr>
            <w:r w:rsidRPr="007976C5">
              <w:rPr>
                <w:rFonts w:ascii="Times New Roman" w:eastAsia="標楷體" w:hAnsi="Times New Roman" w:cs="Times New Roman"/>
              </w:rPr>
              <w:t>出勤紀錄</w:t>
            </w:r>
          </w:p>
        </w:tc>
        <w:tc>
          <w:tcPr>
            <w:tcW w:w="992" w:type="dxa"/>
            <w:tcBorders>
              <w:bottom w:val="double" w:sz="4" w:space="0" w:color="auto"/>
            </w:tcBorders>
            <w:vAlign w:val="center"/>
          </w:tcPr>
          <w:p w:rsidR="00EA0F09" w:rsidRPr="007976C5" w:rsidRDefault="00BB7D41"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15</w:t>
            </w:r>
          </w:p>
        </w:tc>
        <w:tc>
          <w:tcPr>
            <w:tcW w:w="957" w:type="dxa"/>
            <w:tcBorders>
              <w:bottom w:val="double" w:sz="4" w:space="0" w:color="auto"/>
            </w:tcBorders>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c>
          <w:tcPr>
            <w:tcW w:w="4290" w:type="dxa"/>
            <w:gridSpan w:val="4"/>
            <w:tcBorders>
              <w:bottom w:val="double" w:sz="4" w:space="0" w:color="auto"/>
            </w:tcBorders>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r>
      <w:tr w:rsidR="00EA0F09" w:rsidRPr="007976C5" w:rsidTr="00515AB8">
        <w:trPr>
          <w:cantSplit/>
          <w:trHeight w:val="956"/>
          <w:jc w:val="center"/>
        </w:trPr>
        <w:tc>
          <w:tcPr>
            <w:tcW w:w="4385" w:type="dxa"/>
            <w:gridSpan w:val="4"/>
            <w:tcBorders>
              <w:top w:val="double" w:sz="4" w:space="0" w:color="auto"/>
              <w:bottom w:val="double" w:sz="4" w:space="0" w:color="auto"/>
            </w:tcBorders>
            <w:vAlign w:val="center"/>
          </w:tcPr>
          <w:p w:rsidR="00EA0F09" w:rsidRPr="007976C5" w:rsidRDefault="00EA0F09" w:rsidP="00440BE0">
            <w:pPr>
              <w:adjustRightInd w:val="0"/>
              <w:snapToGrid w:val="0"/>
              <w:jc w:val="center"/>
              <w:rPr>
                <w:rFonts w:ascii="Times New Roman" w:eastAsia="標楷體" w:hAnsi="Times New Roman" w:cs="Times New Roman"/>
                <w:szCs w:val="24"/>
              </w:rPr>
            </w:pPr>
            <w:r w:rsidRPr="007976C5">
              <w:rPr>
                <w:rFonts w:ascii="Times New Roman" w:eastAsia="標楷體" w:hAnsi="Times New Roman" w:cs="Times New Roman"/>
                <w:szCs w:val="24"/>
              </w:rPr>
              <w:t>其他</w:t>
            </w:r>
            <w:r w:rsidR="00BB7D41" w:rsidRPr="007976C5">
              <w:rPr>
                <w:rFonts w:ascii="Times New Roman" w:eastAsia="標楷體" w:hAnsi="Times New Roman" w:cs="Times New Roman"/>
                <w:szCs w:val="24"/>
              </w:rPr>
              <w:t>特殊事蹟、或缺失（加、減分）</w:t>
            </w:r>
          </w:p>
        </w:tc>
        <w:tc>
          <w:tcPr>
            <w:tcW w:w="992" w:type="dxa"/>
            <w:tcBorders>
              <w:top w:val="double" w:sz="4" w:space="0" w:color="auto"/>
              <w:bottom w:val="double" w:sz="4" w:space="0" w:color="auto"/>
            </w:tcBorders>
            <w:vAlign w:val="center"/>
          </w:tcPr>
          <w:p w:rsidR="00EA0F09" w:rsidRPr="007976C5" w:rsidRDefault="00AB656A"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w:t>
            </w:r>
            <w:r w:rsidR="00BB7D41" w:rsidRPr="007976C5">
              <w:rPr>
                <w:rFonts w:ascii="Times New Roman" w:eastAsia="標楷體" w:hAnsi="Times New Roman" w:cs="Times New Roman"/>
                <w:sz w:val="28"/>
              </w:rPr>
              <w:t>5</w:t>
            </w:r>
          </w:p>
        </w:tc>
        <w:tc>
          <w:tcPr>
            <w:tcW w:w="957" w:type="dxa"/>
            <w:tcBorders>
              <w:top w:val="double" w:sz="4" w:space="0" w:color="auto"/>
              <w:bottom w:val="double" w:sz="4" w:space="0" w:color="auto"/>
            </w:tcBorders>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c>
          <w:tcPr>
            <w:tcW w:w="4290" w:type="dxa"/>
            <w:gridSpan w:val="4"/>
            <w:tcBorders>
              <w:top w:val="double" w:sz="4" w:space="0" w:color="auto"/>
              <w:bottom w:val="double" w:sz="4" w:space="0" w:color="auto"/>
            </w:tcBorders>
            <w:vAlign w:val="center"/>
          </w:tcPr>
          <w:p w:rsidR="00EA0F09" w:rsidRPr="007976C5" w:rsidRDefault="00BB7D41"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2"/>
              </w:rPr>
              <w:t>(</w:t>
            </w:r>
            <w:r w:rsidRPr="007976C5">
              <w:rPr>
                <w:rFonts w:ascii="Times New Roman" w:eastAsia="標楷體" w:hAnsi="Times New Roman" w:cs="Times New Roman"/>
                <w:sz w:val="22"/>
              </w:rPr>
              <w:t>未敘明理由者</w:t>
            </w:r>
            <w:r w:rsidR="00A1795B" w:rsidRPr="0093588C">
              <w:rPr>
                <w:rFonts w:ascii="Times New Roman" w:eastAsia="標楷體" w:hAnsi="Times New Roman" w:cs="Times New Roman" w:hint="eastAsia"/>
                <w:sz w:val="22"/>
              </w:rPr>
              <w:t>及</w:t>
            </w:r>
            <w:r w:rsidR="0093588C">
              <w:rPr>
                <w:rFonts w:ascii="Times New Roman" w:eastAsia="標楷體" w:hAnsi="Times New Roman" w:cs="Times New Roman" w:hint="eastAsia"/>
                <w:sz w:val="22"/>
              </w:rPr>
              <w:t>具體事蹟</w:t>
            </w:r>
            <w:r w:rsidRPr="007976C5">
              <w:rPr>
                <w:rFonts w:ascii="Times New Roman" w:eastAsia="標楷體" w:hAnsi="Times New Roman" w:cs="Times New Roman"/>
                <w:sz w:val="22"/>
              </w:rPr>
              <w:t>，不予計分</w:t>
            </w:r>
            <w:r w:rsidRPr="007976C5">
              <w:rPr>
                <w:rFonts w:ascii="Times New Roman" w:eastAsia="標楷體" w:hAnsi="Times New Roman" w:cs="Times New Roman"/>
                <w:sz w:val="22"/>
              </w:rPr>
              <w:t>)</w:t>
            </w:r>
          </w:p>
        </w:tc>
      </w:tr>
      <w:tr w:rsidR="00EA0F09" w:rsidRPr="007976C5" w:rsidTr="00515AB8">
        <w:trPr>
          <w:cantSplit/>
          <w:trHeight w:val="542"/>
          <w:jc w:val="center"/>
        </w:trPr>
        <w:tc>
          <w:tcPr>
            <w:tcW w:w="5377" w:type="dxa"/>
            <w:gridSpan w:val="5"/>
            <w:tcBorders>
              <w:top w:val="double" w:sz="4" w:space="0" w:color="auto"/>
            </w:tcBorders>
            <w:vAlign w:val="center"/>
          </w:tcPr>
          <w:p w:rsidR="00EA0F09" w:rsidRPr="007976C5" w:rsidRDefault="00BB7D41" w:rsidP="00440BE0">
            <w:pPr>
              <w:adjustRightInd w:val="0"/>
              <w:snapToGrid w:val="0"/>
              <w:jc w:val="center"/>
              <w:rPr>
                <w:rFonts w:ascii="Times New Roman" w:eastAsia="標楷體" w:hAnsi="Times New Roman" w:cs="Times New Roman"/>
                <w:sz w:val="28"/>
              </w:rPr>
            </w:pPr>
            <w:r w:rsidRPr="007976C5">
              <w:rPr>
                <w:rFonts w:ascii="Times New Roman" w:eastAsia="標楷體" w:hAnsi="Times New Roman" w:cs="Times New Roman"/>
                <w:sz w:val="28"/>
              </w:rPr>
              <w:t>總分</w:t>
            </w:r>
          </w:p>
        </w:tc>
        <w:tc>
          <w:tcPr>
            <w:tcW w:w="957" w:type="dxa"/>
            <w:tcBorders>
              <w:top w:val="double" w:sz="4" w:space="0" w:color="auto"/>
            </w:tcBorders>
            <w:vAlign w:val="center"/>
          </w:tcPr>
          <w:p w:rsidR="00EA0F09" w:rsidRPr="007976C5" w:rsidRDefault="00EA0F09" w:rsidP="00440BE0">
            <w:pPr>
              <w:adjustRightInd w:val="0"/>
              <w:snapToGrid w:val="0"/>
              <w:jc w:val="center"/>
              <w:rPr>
                <w:rFonts w:ascii="Times New Roman" w:eastAsia="標楷體" w:hAnsi="Times New Roman" w:cs="Times New Roman"/>
                <w:sz w:val="28"/>
              </w:rPr>
            </w:pPr>
          </w:p>
        </w:tc>
        <w:tc>
          <w:tcPr>
            <w:tcW w:w="4290" w:type="dxa"/>
            <w:gridSpan w:val="4"/>
            <w:tcBorders>
              <w:top w:val="double" w:sz="4" w:space="0" w:color="auto"/>
            </w:tcBorders>
            <w:vAlign w:val="center"/>
          </w:tcPr>
          <w:p w:rsidR="00EA0F09" w:rsidRPr="007976C5" w:rsidRDefault="00EA0F09" w:rsidP="00440BE0">
            <w:pPr>
              <w:adjustRightInd w:val="0"/>
              <w:snapToGrid w:val="0"/>
              <w:rPr>
                <w:rFonts w:ascii="Times New Roman" w:eastAsia="標楷體" w:hAnsi="Times New Roman" w:cs="Times New Roman"/>
                <w:sz w:val="28"/>
              </w:rPr>
            </w:pPr>
          </w:p>
        </w:tc>
      </w:tr>
    </w:tbl>
    <w:p w:rsidR="00C95FBA" w:rsidRDefault="00EA0F09">
      <w:pPr>
        <w:widowControl/>
        <w:rPr>
          <w:rFonts w:ascii="Times New Roman" w:eastAsia="標楷體" w:hAnsi="Times New Roman" w:cs="Times New Roman"/>
          <w:color w:val="000000"/>
          <w:sz w:val="28"/>
          <w:szCs w:val="28"/>
        </w:rPr>
      </w:pPr>
      <w:r w:rsidRPr="007976C5">
        <w:rPr>
          <w:rFonts w:ascii="Times New Roman" w:eastAsia="標楷體" w:hAnsi="Times New Roman" w:cs="Times New Roman"/>
          <w:color w:val="000000"/>
          <w:sz w:val="28"/>
          <w:szCs w:val="28"/>
        </w:rPr>
        <w:t>承辦人</w:t>
      </w:r>
      <w:r w:rsidR="00AC491F" w:rsidRPr="007976C5">
        <w:rPr>
          <w:rFonts w:ascii="Times New Roman" w:eastAsia="標楷體" w:hAnsi="Times New Roman" w:cs="Times New Roman"/>
          <w:color w:val="000000"/>
          <w:sz w:val="28"/>
          <w:szCs w:val="28"/>
        </w:rPr>
        <w:t>：</w:t>
      </w:r>
      <w:r w:rsidR="001E4C44" w:rsidRPr="007976C5">
        <w:rPr>
          <w:rFonts w:ascii="Times New Roman" w:eastAsia="標楷體" w:hAnsi="Times New Roman" w:cs="Times New Roman"/>
          <w:color w:val="000000"/>
          <w:sz w:val="28"/>
          <w:szCs w:val="28"/>
        </w:rPr>
        <w:t xml:space="preserve">       </w:t>
      </w:r>
      <w:r w:rsidR="00AC491F" w:rsidRPr="007976C5">
        <w:rPr>
          <w:rFonts w:ascii="Times New Roman" w:eastAsia="標楷體" w:hAnsi="Times New Roman" w:cs="Times New Roman"/>
          <w:color w:val="000000"/>
          <w:sz w:val="28"/>
          <w:szCs w:val="28"/>
        </w:rPr>
        <w:t xml:space="preserve">  </w:t>
      </w:r>
      <w:r w:rsidR="001E4C44" w:rsidRPr="007976C5">
        <w:rPr>
          <w:rFonts w:ascii="Times New Roman" w:eastAsia="標楷體" w:hAnsi="Times New Roman" w:cs="Times New Roman"/>
          <w:color w:val="000000"/>
          <w:sz w:val="28"/>
          <w:szCs w:val="28"/>
        </w:rPr>
        <w:t xml:space="preserve">           </w:t>
      </w:r>
      <w:r w:rsidR="001E4C44" w:rsidRPr="007976C5">
        <w:rPr>
          <w:rFonts w:ascii="Times New Roman" w:eastAsia="標楷體" w:hAnsi="Times New Roman" w:cs="Times New Roman"/>
          <w:color w:val="000000"/>
          <w:sz w:val="28"/>
          <w:szCs w:val="28"/>
        </w:rPr>
        <w:t>單位</w:t>
      </w:r>
      <w:r w:rsidR="00AC491F" w:rsidRPr="007976C5">
        <w:rPr>
          <w:rFonts w:ascii="Times New Roman" w:eastAsia="標楷體" w:hAnsi="Times New Roman" w:cs="Times New Roman"/>
          <w:color w:val="000000"/>
          <w:sz w:val="28"/>
          <w:szCs w:val="28"/>
        </w:rPr>
        <w:t>主管：</w:t>
      </w:r>
      <w:r w:rsidR="00AC491F" w:rsidRPr="007976C5">
        <w:rPr>
          <w:rFonts w:ascii="Times New Roman" w:eastAsia="標楷體" w:hAnsi="Times New Roman" w:cs="Times New Roman"/>
          <w:color w:val="000000"/>
          <w:sz w:val="28"/>
          <w:szCs w:val="28"/>
        </w:rPr>
        <w:t xml:space="preserve">      </w:t>
      </w:r>
      <w:r w:rsidR="001E4C44" w:rsidRPr="007976C5">
        <w:rPr>
          <w:rFonts w:ascii="Times New Roman" w:eastAsia="標楷體" w:hAnsi="Times New Roman" w:cs="Times New Roman"/>
          <w:color w:val="000000"/>
          <w:sz w:val="28"/>
          <w:szCs w:val="28"/>
        </w:rPr>
        <w:t xml:space="preserve">  </w:t>
      </w:r>
      <w:r w:rsidR="00AC491F" w:rsidRPr="007976C5">
        <w:rPr>
          <w:rFonts w:ascii="Times New Roman" w:eastAsia="標楷體" w:hAnsi="Times New Roman" w:cs="Times New Roman"/>
          <w:color w:val="000000"/>
          <w:sz w:val="28"/>
          <w:szCs w:val="28"/>
        </w:rPr>
        <w:t xml:space="preserve"> </w:t>
      </w:r>
      <w:r w:rsidR="001E4C44" w:rsidRPr="007976C5">
        <w:rPr>
          <w:rFonts w:ascii="Times New Roman" w:eastAsia="標楷體" w:hAnsi="Times New Roman" w:cs="Times New Roman"/>
          <w:color w:val="000000"/>
          <w:sz w:val="28"/>
          <w:szCs w:val="28"/>
        </w:rPr>
        <w:t xml:space="preserve">        </w:t>
      </w:r>
      <w:r w:rsidR="001E4C44" w:rsidRPr="007976C5">
        <w:rPr>
          <w:rFonts w:ascii="Times New Roman" w:eastAsia="標楷體" w:hAnsi="Times New Roman" w:cs="Times New Roman"/>
          <w:color w:val="000000"/>
          <w:sz w:val="28"/>
          <w:szCs w:val="28"/>
        </w:rPr>
        <w:t>校長</w:t>
      </w:r>
      <w:r w:rsidRPr="007976C5">
        <w:rPr>
          <w:rFonts w:ascii="Times New Roman" w:eastAsia="標楷體" w:hAnsi="Times New Roman" w:cs="Times New Roman"/>
          <w:color w:val="000000"/>
          <w:sz w:val="28"/>
          <w:szCs w:val="28"/>
        </w:rPr>
        <w:t>：</w:t>
      </w:r>
      <w:r w:rsidR="00C95FBA">
        <w:rPr>
          <w:rFonts w:ascii="Times New Roman" w:eastAsia="標楷體" w:hAnsi="Times New Roman" w:cs="Times New Roman"/>
          <w:color w:val="000000"/>
          <w:sz w:val="28"/>
          <w:szCs w:val="28"/>
        </w:rPr>
        <w:br w:type="page"/>
      </w:r>
    </w:p>
    <w:p w:rsidR="005D3EC6" w:rsidRPr="007976C5" w:rsidRDefault="005D3EC6" w:rsidP="0056419F">
      <w:pPr>
        <w:snapToGrid w:val="0"/>
        <w:spacing w:line="400" w:lineRule="exact"/>
        <w:rPr>
          <w:rFonts w:ascii="Times New Roman" w:eastAsia="標楷體" w:hAnsi="Times New Roman" w:cs="Times New Roman"/>
          <w:b/>
          <w:sz w:val="28"/>
          <w:szCs w:val="28"/>
        </w:rPr>
      </w:pPr>
      <w:r w:rsidRPr="007976C5">
        <w:rPr>
          <w:rFonts w:ascii="Times New Roman" w:eastAsia="標楷體" w:hAnsi="Times New Roman" w:cs="Times New Roman"/>
          <w:b/>
          <w:sz w:val="28"/>
          <w:szCs w:val="28"/>
        </w:rPr>
        <w:lastRenderedPageBreak/>
        <w:t>附件</w:t>
      </w:r>
      <w:r w:rsidR="00961F79">
        <w:rPr>
          <w:rFonts w:ascii="Times New Roman" w:eastAsia="標楷體" w:hAnsi="Times New Roman" w:cs="Times New Roman" w:hint="eastAsia"/>
          <w:b/>
          <w:sz w:val="28"/>
          <w:szCs w:val="28"/>
        </w:rPr>
        <w:t>(</w:t>
      </w:r>
      <w:r w:rsidR="00961F79">
        <w:rPr>
          <w:rFonts w:ascii="Times New Roman" w:eastAsia="標楷體" w:hAnsi="Times New Roman" w:cs="Times New Roman" w:hint="eastAsia"/>
          <w:b/>
          <w:sz w:val="28"/>
          <w:szCs w:val="28"/>
        </w:rPr>
        <w:t>參考</w:t>
      </w:r>
      <w:r w:rsidR="00961F79">
        <w:rPr>
          <w:rFonts w:ascii="Times New Roman" w:eastAsia="標楷體" w:hAnsi="Times New Roman" w:cs="Times New Roman" w:hint="eastAsia"/>
          <w:b/>
          <w:sz w:val="28"/>
          <w:szCs w:val="28"/>
        </w:rPr>
        <w:t>)</w:t>
      </w:r>
    </w:p>
    <w:p w:rsidR="005D3EC6" w:rsidRPr="007976C5" w:rsidRDefault="00515AB8" w:rsidP="0056419F">
      <w:pPr>
        <w:snapToGrid w:val="0"/>
        <w:spacing w:line="400" w:lineRule="exact"/>
        <w:jc w:val="center"/>
        <w:rPr>
          <w:rFonts w:ascii="Times New Roman" w:eastAsia="標楷體" w:hAnsi="Times New Roman" w:cs="Times New Roman"/>
          <w:b/>
          <w:sz w:val="36"/>
          <w:szCs w:val="36"/>
        </w:rPr>
      </w:pPr>
      <w:r w:rsidRPr="00515AB8">
        <w:rPr>
          <w:rFonts w:ascii="Times New Roman" w:eastAsia="標楷體" w:hAnsi="Times New Roman" w:cs="Times New Roman" w:hint="eastAsia"/>
          <w:b/>
          <w:sz w:val="36"/>
          <w:szCs w:val="36"/>
        </w:rPr>
        <w:t>105</w:t>
      </w:r>
      <w:r w:rsidRPr="00515AB8">
        <w:rPr>
          <w:rFonts w:ascii="Times New Roman" w:eastAsia="標楷體" w:hAnsi="Times New Roman" w:cs="Times New Roman" w:hint="eastAsia"/>
          <w:b/>
          <w:sz w:val="36"/>
          <w:szCs w:val="36"/>
        </w:rPr>
        <w:t>學年度原住民族棒球專才輔導就業計畫</w:t>
      </w:r>
    </w:p>
    <w:p w:rsidR="00EA0F09" w:rsidRPr="007976C5" w:rsidRDefault="005D3EC6" w:rsidP="0056419F">
      <w:pPr>
        <w:tabs>
          <w:tab w:val="left" w:pos="14572"/>
        </w:tabs>
        <w:snapToGrid w:val="0"/>
        <w:spacing w:line="400" w:lineRule="exact"/>
        <w:jc w:val="center"/>
        <w:rPr>
          <w:rFonts w:ascii="Times New Roman" w:eastAsia="標楷體" w:hAnsi="Times New Roman" w:cs="Times New Roman"/>
          <w:color w:val="000000"/>
          <w:sz w:val="36"/>
          <w:szCs w:val="36"/>
        </w:rPr>
      </w:pPr>
      <w:r w:rsidRPr="007976C5">
        <w:rPr>
          <w:rFonts w:ascii="Times New Roman" w:eastAsia="標楷體" w:hAnsi="Times New Roman" w:cs="Times New Roman"/>
          <w:b/>
          <w:sz w:val="36"/>
          <w:szCs w:val="36"/>
        </w:rPr>
        <w:t>聘任專任棒球教練計分標準</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874"/>
        <w:gridCol w:w="931"/>
      </w:tblGrid>
      <w:tr w:rsidR="00EA0F09" w:rsidRPr="007976C5" w:rsidTr="00052A5D">
        <w:trPr>
          <w:trHeight w:val="358"/>
        </w:trPr>
        <w:tc>
          <w:tcPr>
            <w:tcW w:w="860" w:type="dxa"/>
            <w:vAlign w:val="center"/>
          </w:tcPr>
          <w:p w:rsidR="00EA0F09" w:rsidRPr="007976C5" w:rsidRDefault="00EA0F09" w:rsidP="00AC02AD">
            <w:pPr>
              <w:tabs>
                <w:tab w:val="left" w:pos="14572"/>
              </w:tabs>
              <w:spacing w:line="500" w:lineRule="exact"/>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項次</w:t>
            </w:r>
          </w:p>
        </w:tc>
        <w:tc>
          <w:tcPr>
            <w:tcW w:w="7874" w:type="dxa"/>
            <w:vAlign w:val="center"/>
          </w:tcPr>
          <w:p w:rsidR="00EA0F09" w:rsidRPr="007976C5" w:rsidRDefault="00EA0F09" w:rsidP="00AC02AD">
            <w:pPr>
              <w:tabs>
                <w:tab w:val="left" w:pos="14572"/>
              </w:tabs>
              <w:spacing w:line="500" w:lineRule="exact"/>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計分項目</w:t>
            </w:r>
          </w:p>
        </w:tc>
        <w:tc>
          <w:tcPr>
            <w:tcW w:w="931" w:type="dxa"/>
            <w:vAlign w:val="center"/>
          </w:tcPr>
          <w:p w:rsidR="00EA0F09" w:rsidRPr="007976C5" w:rsidRDefault="00EA0F09" w:rsidP="00AC02AD">
            <w:pPr>
              <w:tabs>
                <w:tab w:val="left" w:pos="14572"/>
              </w:tabs>
              <w:spacing w:line="500" w:lineRule="exact"/>
              <w:jc w:val="center"/>
              <w:rPr>
                <w:rFonts w:ascii="Times New Roman" w:eastAsia="標楷體" w:hAnsi="Times New Roman" w:cs="Times New Roman"/>
                <w:sz w:val="28"/>
                <w:szCs w:val="28"/>
              </w:rPr>
            </w:pPr>
            <w:r w:rsidRPr="007976C5">
              <w:rPr>
                <w:rFonts w:ascii="Times New Roman" w:eastAsia="標楷體" w:hAnsi="Times New Roman" w:cs="Times New Roman"/>
                <w:sz w:val="28"/>
                <w:szCs w:val="28"/>
              </w:rPr>
              <w:t>計分</w:t>
            </w:r>
          </w:p>
        </w:tc>
      </w:tr>
      <w:tr w:rsidR="00EA0F09" w:rsidRPr="007976C5" w:rsidTr="00052A5D">
        <w:trPr>
          <w:trHeight w:val="2035"/>
        </w:trPr>
        <w:tc>
          <w:tcPr>
            <w:tcW w:w="860" w:type="dxa"/>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t>一、</w:t>
            </w:r>
          </w:p>
        </w:tc>
        <w:tc>
          <w:tcPr>
            <w:tcW w:w="7874" w:type="dxa"/>
          </w:tcPr>
          <w:p w:rsidR="00EA0F09" w:rsidRPr="007976C5" w:rsidRDefault="00EA0F09" w:rsidP="009F1213">
            <w:pPr>
              <w:pStyle w:val="HTML"/>
              <w:tabs>
                <w:tab w:val="clear" w:pos="916"/>
                <w:tab w:val="clear" w:pos="1832"/>
                <w:tab w:val="clear" w:pos="2748"/>
                <w:tab w:val="clear" w:pos="3664"/>
                <w:tab w:val="left" w:pos="318"/>
                <w:tab w:val="left" w:pos="1985"/>
                <w:tab w:val="left" w:pos="2394"/>
                <w:tab w:val="left" w:pos="2744"/>
              </w:tabs>
              <w:snapToGrid w:val="0"/>
              <w:spacing w:line="400" w:lineRule="exact"/>
              <w:rPr>
                <w:rFonts w:ascii="Times New Roman" w:eastAsia="標楷體" w:hAnsi="Times New Roman" w:cs="Times New Roman"/>
              </w:rPr>
            </w:pPr>
            <w:r w:rsidRPr="007976C5">
              <w:rPr>
                <w:rFonts w:ascii="Times New Roman" w:eastAsia="標楷體" w:hAnsi="Times New Roman" w:cs="Times New Roman"/>
                <w:color w:val="000000"/>
              </w:rPr>
              <w:t>合於下列事項之一者，得依具體事實，於當次學校考核予以加分：</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革新改進教練業務，且努力推行，績效優異者。</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編撰訓練教材、自製教具或教學媒體，具有貢獻或重要學術價值者。</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對學校運動事務、設施，有長期發展計畫，且能確實執行，績效優異者。</w:t>
            </w:r>
            <w:r w:rsidRPr="007976C5">
              <w:rPr>
                <w:rFonts w:ascii="Times New Roman" w:eastAsia="標楷體" w:hAnsi="Times New Roman" w:cs="Times New Roman"/>
              </w:rPr>
              <w:t xml:space="preserve"> </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研究改進訓練方法，確能增進訓練效果，提高球員運動技能，績效優異者。</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自願輔導球員運動訓練項目，並能注意球員身心健康，認真負責，績效優異者。</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協助推展訓練輔導工作，確能變化球員氣質，形成優良學風，績效優異者。</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對偶發事件之預防或處理適當，因而避免或減少可能發生之重大損害。</w:t>
            </w:r>
          </w:p>
          <w:p w:rsidR="00EA0F09" w:rsidRPr="007976C5" w:rsidRDefault="00EA0F09" w:rsidP="00120691">
            <w:pPr>
              <w:pStyle w:val="HTML"/>
              <w:numPr>
                <w:ilvl w:val="0"/>
                <w:numId w:val="43"/>
              </w:numPr>
              <w:tabs>
                <w:tab w:val="clear" w:pos="916"/>
                <w:tab w:val="clear" w:pos="1832"/>
                <w:tab w:val="clear" w:pos="2748"/>
                <w:tab w:val="clear" w:pos="3664"/>
                <w:tab w:val="left" w:pos="318"/>
                <w:tab w:val="left" w:pos="1985"/>
                <w:tab w:val="left" w:pos="2394"/>
                <w:tab w:val="left" w:pos="2744"/>
              </w:tabs>
              <w:snapToGrid w:val="0"/>
              <w:spacing w:line="400" w:lineRule="exact"/>
              <w:ind w:left="317" w:hangingChars="132" w:hanging="317"/>
              <w:rPr>
                <w:rFonts w:ascii="Times New Roman" w:eastAsia="標楷體" w:hAnsi="Times New Roman" w:cs="Times New Roman"/>
              </w:rPr>
            </w:pPr>
            <w:r w:rsidRPr="007976C5">
              <w:rPr>
                <w:rFonts w:ascii="Times New Roman" w:eastAsia="標楷體" w:hAnsi="Times New Roman" w:cs="Times New Roman"/>
              </w:rPr>
              <w:t>代表學校參加各級主管教育行政機關認定之全國校際比賽，成績優異者。</w:t>
            </w:r>
          </w:p>
          <w:p w:rsidR="00EA0F09" w:rsidRPr="007976C5" w:rsidRDefault="00EA0F09" w:rsidP="00120691">
            <w:pPr>
              <w:pStyle w:val="HTML"/>
              <w:numPr>
                <w:ilvl w:val="0"/>
                <w:numId w:val="43"/>
              </w:numPr>
              <w:tabs>
                <w:tab w:val="clear" w:pos="916"/>
                <w:tab w:val="clear" w:pos="1832"/>
                <w:tab w:val="clear" w:pos="3664"/>
                <w:tab w:val="left" w:pos="318"/>
                <w:tab w:val="left" w:pos="1985"/>
                <w:tab w:val="left" w:pos="2394"/>
              </w:tabs>
              <w:snapToGrid w:val="0"/>
              <w:spacing w:line="400" w:lineRule="exact"/>
              <w:ind w:left="317" w:hangingChars="132" w:hanging="317"/>
              <w:rPr>
                <w:rFonts w:ascii="Times New Roman" w:eastAsia="標楷體" w:hAnsi="Times New Roman" w:cs="Times New Roman"/>
                <w:color w:val="000000"/>
              </w:rPr>
            </w:pPr>
            <w:r w:rsidRPr="007976C5">
              <w:rPr>
                <w:rFonts w:ascii="Times New Roman" w:eastAsia="標楷體" w:hAnsi="Times New Roman" w:cs="Times New Roman"/>
              </w:rPr>
              <w:t>其他辦理有關運動訓練、教育工作或課程研發，認真負責，績效優異者。</w:t>
            </w:r>
          </w:p>
        </w:tc>
        <w:tc>
          <w:tcPr>
            <w:tcW w:w="931" w:type="dxa"/>
            <w:vAlign w:val="center"/>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t>每一項目按次給予加分</w:t>
            </w:r>
            <w:r w:rsidRPr="007976C5">
              <w:rPr>
                <w:rFonts w:ascii="Times New Roman" w:eastAsia="標楷體" w:hAnsi="Times New Roman" w:cs="Times New Roman"/>
                <w:color w:val="000000"/>
              </w:rPr>
              <w:t>3</w:t>
            </w:r>
            <w:r w:rsidRPr="007976C5">
              <w:rPr>
                <w:rFonts w:ascii="Times New Roman" w:eastAsia="標楷體" w:hAnsi="Times New Roman" w:cs="Times New Roman"/>
                <w:color w:val="000000"/>
              </w:rPr>
              <w:t>分</w:t>
            </w:r>
          </w:p>
        </w:tc>
      </w:tr>
      <w:tr w:rsidR="00EA0F09" w:rsidRPr="007976C5" w:rsidTr="00052A5D">
        <w:trPr>
          <w:trHeight w:val="374"/>
        </w:trPr>
        <w:tc>
          <w:tcPr>
            <w:tcW w:w="860" w:type="dxa"/>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t>二、</w:t>
            </w:r>
          </w:p>
        </w:tc>
        <w:tc>
          <w:tcPr>
            <w:tcW w:w="7874" w:type="dxa"/>
          </w:tcPr>
          <w:p w:rsidR="00EA0F09" w:rsidRPr="007976C5" w:rsidRDefault="00EA0F09" w:rsidP="009F1213">
            <w:pPr>
              <w:pStyle w:val="HTML"/>
              <w:tabs>
                <w:tab w:val="clear" w:pos="916"/>
                <w:tab w:val="clear" w:pos="1832"/>
                <w:tab w:val="clear" w:pos="2748"/>
                <w:tab w:val="clear" w:pos="3664"/>
                <w:tab w:val="left" w:pos="317"/>
                <w:tab w:val="left" w:pos="1985"/>
                <w:tab w:val="left" w:pos="2410"/>
              </w:tabs>
              <w:snapToGrid w:val="0"/>
              <w:spacing w:line="400" w:lineRule="exact"/>
              <w:rPr>
                <w:rFonts w:ascii="Times New Roman" w:eastAsia="標楷體" w:hAnsi="Times New Roman" w:cs="Times New Roman"/>
              </w:rPr>
            </w:pPr>
            <w:r w:rsidRPr="007976C5">
              <w:rPr>
                <w:rFonts w:ascii="Times New Roman" w:eastAsia="標楷體" w:hAnsi="Times New Roman" w:cs="Times New Roman"/>
              </w:rPr>
              <w:t>合於下列事項之一者，得依具體事實，於當次學校考核予以加分：</w:t>
            </w:r>
          </w:p>
          <w:p w:rsidR="00EA0F09" w:rsidRPr="007976C5" w:rsidRDefault="00EA0F09" w:rsidP="00120691">
            <w:pPr>
              <w:pStyle w:val="HTML"/>
              <w:numPr>
                <w:ilvl w:val="0"/>
                <w:numId w:val="44"/>
              </w:numPr>
              <w:tabs>
                <w:tab w:val="clear" w:pos="916"/>
                <w:tab w:val="clear" w:pos="1832"/>
                <w:tab w:val="clear" w:pos="2748"/>
                <w:tab w:val="clear" w:pos="3664"/>
                <w:tab w:val="left" w:pos="317"/>
                <w:tab w:val="left" w:pos="1985"/>
                <w:tab w:val="left" w:pos="2410"/>
              </w:tabs>
              <w:snapToGrid w:val="0"/>
              <w:spacing w:line="400" w:lineRule="exact"/>
              <w:ind w:left="748" w:hanging="748"/>
              <w:rPr>
                <w:rFonts w:ascii="Times New Roman" w:eastAsia="標楷體" w:hAnsi="Times New Roman" w:cs="Times New Roman"/>
              </w:rPr>
            </w:pPr>
            <w:r w:rsidRPr="007976C5">
              <w:rPr>
                <w:rFonts w:ascii="Times New Roman" w:eastAsia="標楷體" w:hAnsi="Times New Roman" w:cs="Times New Roman"/>
              </w:rPr>
              <w:t>運動訓練編排得當，認真負責，成績優良者。</w:t>
            </w:r>
          </w:p>
          <w:p w:rsidR="00EA0F09" w:rsidRPr="007976C5" w:rsidRDefault="00EA0F09" w:rsidP="00120691">
            <w:pPr>
              <w:pStyle w:val="HTML"/>
              <w:numPr>
                <w:ilvl w:val="0"/>
                <w:numId w:val="44"/>
              </w:numPr>
              <w:tabs>
                <w:tab w:val="clear" w:pos="916"/>
                <w:tab w:val="clear" w:pos="1832"/>
                <w:tab w:val="clear" w:pos="2748"/>
                <w:tab w:val="clear" w:pos="3664"/>
                <w:tab w:val="left" w:pos="317"/>
                <w:tab w:val="left" w:pos="1985"/>
                <w:tab w:val="left" w:pos="2410"/>
              </w:tabs>
              <w:snapToGrid w:val="0"/>
              <w:spacing w:line="400" w:lineRule="exact"/>
              <w:ind w:left="748" w:hanging="748"/>
              <w:rPr>
                <w:rFonts w:ascii="Times New Roman" w:eastAsia="標楷體" w:hAnsi="Times New Roman" w:cs="Times New Roman"/>
              </w:rPr>
            </w:pPr>
            <w:r w:rsidRPr="007976C5">
              <w:rPr>
                <w:rFonts w:ascii="Times New Roman" w:eastAsia="標楷體" w:hAnsi="Times New Roman" w:cs="Times New Roman"/>
              </w:rPr>
              <w:t>進行訓練課程研發，在校內進行分享，有具體績效者。</w:t>
            </w:r>
          </w:p>
          <w:p w:rsidR="00EA0F09" w:rsidRPr="007976C5" w:rsidRDefault="00EA0F09" w:rsidP="00120691">
            <w:pPr>
              <w:pStyle w:val="HTML"/>
              <w:numPr>
                <w:ilvl w:val="0"/>
                <w:numId w:val="44"/>
              </w:numPr>
              <w:tabs>
                <w:tab w:val="clear" w:pos="916"/>
                <w:tab w:val="clear" w:pos="1832"/>
                <w:tab w:val="clear" w:pos="2748"/>
                <w:tab w:val="clear" w:pos="3664"/>
                <w:tab w:val="left" w:pos="317"/>
                <w:tab w:val="left" w:pos="1985"/>
                <w:tab w:val="left" w:pos="2410"/>
              </w:tabs>
              <w:snapToGrid w:val="0"/>
              <w:spacing w:line="400" w:lineRule="exact"/>
              <w:ind w:left="748" w:hanging="748"/>
              <w:rPr>
                <w:rFonts w:ascii="Times New Roman" w:eastAsia="標楷體" w:hAnsi="Times New Roman" w:cs="Times New Roman"/>
              </w:rPr>
            </w:pPr>
            <w:r w:rsidRPr="007976C5">
              <w:rPr>
                <w:rFonts w:ascii="Times New Roman" w:eastAsia="標楷體" w:hAnsi="Times New Roman" w:cs="Times New Roman"/>
              </w:rPr>
              <w:t>對選手之輔導，熱心負責，圓滿達成任務者。</w:t>
            </w:r>
          </w:p>
          <w:p w:rsidR="00EA0F09" w:rsidRPr="007976C5" w:rsidRDefault="00EA0F09" w:rsidP="00120691">
            <w:pPr>
              <w:pStyle w:val="HTML"/>
              <w:numPr>
                <w:ilvl w:val="0"/>
                <w:numId w:val="44"/>
              </w:numPr>
              <w:tabs>
                <w:tab w:val="clear" w:pos="916"/>
                <w:tab w:val="clear" w:pos="1832"/>
                <w:tab w:val="clear" w:pos="2748"/>
                <w:tab w:val="clear" w:pos="3664"/>
                <w:tab w:val="left" w:pos="317"/>
                <w:tab w:val="left" w:pos="1985"/>
                <w:tab w:val="left" w:pos="2410"/>
              </w:tabs>
              <w:snapToGrid w:val="0"/>
              <w:spacing w:line="400" w:lineRule="exact"/>
              <w:ind w:left="748" w:hanging="748"/>
              <w:rPr>
                <w:rFonts w:ascii="Times New Roman" w:eastAsia="標楷體" w:hAnsi="Times New Roman" w:cs="Times New Roman"/>
              </w:rPr>
            </w:pPr>
            <w:r w:rsidRPr="007976C5">
              <w:rPr>
                <w:rFonts w:ascii="Times New Roman" w:eastAsia="標楷體" w:hAnsi="Times New Roman" w:cs="Times New Roman"/>
              </w:rPr>
              <w:t>辦理訓練演示、分享或研習活動，表現優良者。</w:t>
            </w:r>
          </w:p>
          <w:p w:rsidR="00EA0F09" w:rsidRPr="007976C5" w:rsidRDefault="00EA0F09" w:rsidP="00120691">
            <w:pPr>
              <w:pStyle w:val="HTML"/>
              <w:numPr>
                <w:ilvl w:val="0"/>
                <w:numId w:val="44"/>
              </w:numPr>
              <w:tabs>
                <w:tab w:val="clear" w:pos="916"/>
                <w:tab w:val="clear" w:pos="1832"/>
                <w:tab w:val="clear" w:pos="2748"/>
                <w:tab w:val="clear" w:pos="3664"/>
                <w:tab w:val="left" w:pos="317"/>
                <w:tab w:val="left" w:pos="1985"/>
                <w:tab w:val="left" w:pos="2410"/>
              </w:tabs>
              <w:snapToGrid w:val="0"/>
              <w:spacing w:line="400" w:lineRule="exact"/>
              <w:ind w:left="748" w:hanging="748"/>
              <w:rPr>
                <w:rFonts w:ascii="Times New Roman" w:eastAsia="標楷體" w:hAnsi="Times New Roman" w:cs="Times New Roman"/>
              </w:rPr>
            </w:pPr>
            <w:r w:rsidRPr="007976C5">
              <w:rPr>
                <w:rFonts w:ascii="Times New Roman" w:eastAsia="標楷體" w:hAnsi="Times New Roman" w:cs="Times New Roman"/>
              </w:rPr>
              <w:t>參加各項活動、比賽，表現優良者。</w:t>
            </w:r>
          </w:p>
          <w:p w:rsidR="00EA0F09" w:rsidRPr="007976C5" w:rsidRDefault="00EA0F09" w:rsidP="00120691">
            <w:pPr>
              <w:pStyle w:val="HTML"/>
              <w:numPr>
                <w:ilvl w:val="0"/>
                <w:numId w:val="44"/>
              </w:numPr>
              <w:tabs>
                <w:tab w:val="clear" w:pos="916"/>
                <w:tab w:val="clear" w:pos="1832"/>
                <w:tab w:val="clear" w:pos="2748"/>
                <w:tab w:val="clear" w:pos="3664"/>
                <w:tab w:val="left" w:pos="317"/>
                <w:tab w:val="left" w:pos="1985"/>
                <w:tab w:val="left" w:pos="2410"/>
              </w:tabs>
              <w:snapToGrid w:val="0"/>
              <w:spacing w:line="400" w:lineRule="exact"/>
              <w:ind w:left="748" w:hanging="748"/>
              <w:rPr>
                <w:rFonts w:ascii="Times New Roman" w:eastAsia="標楷體" w:hAnsi="Times New Roman" w:cs="Times New Roman"/>
              </w:rPr>
            </w:pPr>
            <w:r w:rsidRPr="007976C5">
              <w:rPr>
                <w:rFonts w:ascii="Times New Roman" w:eastAsia="標楷體" w:hAnsi="Times New Roman" w:cs="Times New Roman"/>
              </w:rPr>
              <w:t>有效輔導選手品格教育及生活教育，工作認真，有具體績效者。</w:t>
            </w:r>
          </w:p>
          <w:p w:rsidR="00EA0F09" w:rsidRPr="007976C5" w:rsidRDefault="00EA0F09" w:rsidP="00120691">
            <w:pPr>
              <w:pStyle w:val="HTML"/>
              <w:numPr>
                <w:ilvl w:val="0"/>
                <w:numId w:val="44"/>
              </w:numPr>
              <w:tabs>
                <w:tab w:val="clear" w:pos="916"/>
                <w:tab w:val="clear" w:pos="1832"/>
                <w:tab w:val="clear" w:pos="2748"/>
                <w:tab w:val="clear" w:pos="3664"/>
                <w:tab w:val="left" w:pos="317"/>
                <w:tab w:val="left" w:pos="1985"/>
                <w:tab w:val="left" w:pos="2410"/>
              </w:tabs>
              <w:snapToGrid w:val="0"/>
              <w:spacing w:line="400" w:lineRule="exact"/>
              <w:ind w:left="748" w:hanging="748"/>
              <w:rPr>
                <w:rFonts w:ascii="Times New Roman" w:eastAsia="標楷體" w:hAnsi="Times New Roman" w:cs="Times New Roman"/>
              </w:rPr>
            </w:pPr>
            <w:r w:rsidRPr="007976C5">
              <w:rPr>
                <w:rFonts w:ascii="Times New Roman" w:eastAsia="標楷體" w:hAnsi="Times New Roman" w:cs="Times New Roman"/>
              </w:rPr>
              <w:t>其他辦理有關運動訓練、教育工作或課程研發，認真負責，有具體績效者。</w:t>
            </w:r>
          </w:p>
        </w:tc>
        <w:tc>
          <w:tcPr>
            <w:tcW w:w="931" w:type="dxa"/>
            <w:vAlign w:val="center"/>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t>每一項目按次給予加分</w:t>
            </w:r>
            <w:r w:rsidRPr="007976C5">
              <w:rPr>
                <w:rFonts w:ascii="Times New Roman" w:eastAsia="標楷體" w:hAnsi="Times New Roman" w:cs="Times New Roman"/>
                <w:color w:val="000000"/>
              </w:rPr>
              <w:t>1</w:t>
            </w:r>
            <w:r w:rsidRPr="007976C5">
              <w:rPr>
                <w:rFonts w:ascii="Times New Roman" w:eastAsia="標楷體" w:hAnsi="Times New Roman" w:cs="Times New Roman"/>
                <w:color w:val="000000"/>
              </w:rPr>
              <w:t>分</w:t>
            </w:r>
          </w:p>
        </w:tc>
      </w:tr>
      <w:tr w:rsidR="00EA0F09" w:rsidRPr="007976C5" w:rsidTr="00052A5D">
        <w:trPr>
          <w:trHeight w:val="3808"/>
        </w:trPr>
        <w:tc>
          <w:tcPr>
            <w:tcW w:w="860" w:type="dxa"/>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lastRenderedPageBreak/>
              <w:t>三、</w:t>
            </w:r>
          </w:p>
        </w:tc>
        <w:tc>
          <w:tcPr>
            <w:tcW w:w="7874" w:type="dxa"/>
          </w:tcPr>
          <w:p w:rsidR="00EA0F09" w:rsidRPr="007976C5" w:rsidRDefault="00EA0F09" w:rsidP="009F1213">
            <w:pPr>
              <w:pStyle w:val="HTML"/>
              <w:tabs>
                <w:tab w:val="clear" w:pos="916"/>
                <w:tab w:val="clear" w:pos="1832"/>
                <w:tab w:val="clear" w:pos="2748"/>
                <w:tab w:val="clear" w:pos="3664"/>
                <w:tab w:val="left" w:pos="317"/>
                <w:tab w:val="left" w:pos="1985"/>
                <w:tab w:val="left" w:pos="2410"/>
              </w:tabs>
              <w:snapToGrid w:val="0"/>
              <w:spacing w:line="400" w:lineRule="exact"/>
              <w:rPr>
                <w:rFonts w:ascii="Times New Roman" w:eastAsia="標楷體" w:hAnsi="Times New Roman" w:cs="Times New Roman"/>
              </w:rPr>
            </w:pPr>
            <w:r w:rsidRPr="007976C5">
              <w:rPr>
                <w:rFonts w:ascii="Times New Roman" w:eastAsia="標楷體" w:hAnsi="Times New Roman" w:cs="Times New Roman"/>
              </w:rPr>
              <w:t>合於下列事項之一者，得依具體事實，於當次學校考核予以減分：</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處理運動訓練業務，影響計畫進度，工作不力或成效不佳情節較重者。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不當行為</w:t>
            </w:r>
            <w:r w:rsidRPr="007976C5">
              <w:rPr>
                <w:rFonts w:ascii="Times New Roman" w:eastAsia="標楷體" w:hAnsi="Times New Roman" w:cs="Times New Roman"/>
              </w:rPr>
              <w:t>(</w:t>
            </w:r>
            <w:r w:rsidRPr="007976C5">
              <w:rPr>
                <w:rFonts w:ascii="Times New Roman" w:eastAsia="標楷體" w:hAnsi="Times New Roman" w:cs="Times New Roman"/>
              </w:rPr>
              <w:t>如訓練時飲酒、吸菸及嚼檳榔等</w:t>
            </w:r>
            <w:r w:rsidRPr="007976C5">
              <w:rPr>
                <w:rFonts w:ascii="Times New Roman" w:eastAsia="標楷體" w:hAnsi="Times New Roman" w:cs="Times New Roman"/>
              </w:rPr>
              <w:t>)</w:t>
            </w:r>
            <w:r w:rsidRPr="007976C5">
              <w:rPr>
                <w:rFonts w:ascii="Times New Roman" w:eastAsia="標楷體" w:hAnsi="Times New Roman" w:cs="Times New Roman"/>
              </w:rPr>
              <w:t>，怠忽職守，致學校及本會名譽蒙受重大損害者。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違法處罰選手、訓練行為失當或不當輔導管教選手，造成選手身心傷害，致產生不良影響與後果情節重大者。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對偶發事件之處理有明顯失職，致生嚴重不良後果者。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有曠職紀錄達</w:t>
            </w:r>
            <w:r w:rsidRPr="007976C5">
              <w:rPr>
                <w:rFonts w:ascii="Times New Roman" w:eastAsia="標楷體" w:hAnsi="Times New Roman" w:cs="Times New Roman"/>
              </w:rPr>
              <w:t>3</w:t>
            </w:r>
            <w:r w:rsidRPr="007976C5">
              <w:rPr>
                <w:rFonts w:ascii="Times New Roman" w:eastAsia="標楷體" w:hAnsi="Times New Roman" w:cs="Times New Roman"/>
              </w:rPr>
              <w:t>次以上，且工作態度消極情節嚴重者。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運動團隊經營不佳，致影響選手受訓權益情節嚴重者。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違反法令規定在校外兼課、兼職，致學校及本會名譽蒙受重大損害者。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請他人代替不實簽到退，怠忽職守，致生嚴重不良後果者。</w:t>
            </w:r>
          </w:p>
          <w:p w:rsidR="00EA0F09" w:rsidRPr="007976C5" w:rsidRDefault="00EA0F09" w:rsidP="00120691">
            <w:pPr>
              <w:pStyle w:val="HTML"/>
              <w:numPr>
                <w:ilvl w:val="0"/>
                <w:numId w:val="45"/>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對公物未善盡保管義務或有浪費公帑情事，致生嚴重不良後果者。</w:t>
            </w:r>
          </w:p>
          <w:p w:rsidR="00EA0F09" w:rsidRPr="007976C5" w:rsidRDefault="00EA0F09" w:rsidP="00120691">
            <w:pPr>
              <w:pStyle w:val="HTML"/>
              <w:numPr>
                <w:ilvl w:val="0"/>
                <w:numId w:val="45"/>
              </w:numPr>
              <w:tabs>
                <w:tab w:val="clear" w:pos="916"/>
                <w:tab w:val="clear" w:pos="1832"/>
                <w:tab w:val="clear" w:pos="3664"/>
                <w:tab w:val="left" w:pos="317"/>
                <w:tab w:val="left" w:pos="1985"/>
                <w:tab w:val="left" w:pos="2410"/>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其他違反學校及本會相關規定之事項，情節嚴重者。</w:t>
            </w:r>
          </w:p>
        </w:tc>
        <w:tc>
          <w:tcPr>
            <w:tcW w:w="931" w:type="dxa"/>
            <w:vAlign w:val="center"/>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t>每一項目按次給予減分</w:t>
            </w:r>
            <w:r w:rsidRPr="007976C5">
              <w:rPr>
                <w:rFonts w:ascii="Times New Roman" w:eastAsia="標楷體" w:hAnsi="Times New Roman" w:cs="Times New Roman"/>
                <w:color w:val="000000"/>
              </w:rPr>
              <w:t>3</w:t>
            </w:r>
            <w:r w:rsidRPr="007976C5">
              <w:rPr>
                <w:rFonts w:ascii="Times New Roman" w:eastAsia="標楷體" w:hAnsi="Times New Roman" w:cs="Times New Roman"/>
                <w:color w:val="000000"/>
              </w:rPr>
              <w:t>分</w:t>
            </w:r>
          </w:p>
        </w:tc>
      </w:tr>
      <w:tr w:rsidR="00EA0F09" w:rsidRPr="007976C5" w:rsidTr="00052A5D">
        <w:trPr>
          <w:trHeight w:val="2044"/>
        </w:trPr>
        <w:tc>
          <w:tcPr>
            <w:tcW w:w="860" w:type="dxa"/>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t>四、</w:t>
            </w:r>
          </w:p>
        </w:tc>
        <w:tc>
          <w:tcPr>
            <w:tcW w:w="7874" w:type="dxa"/>
          </w:tcPr>
          <w:p w:rsidR="00EA0F09" w:rsidRPr="007976C5" w:rsidRDefault="00EA0F09" w:rsidP="009F1213">
            <w:pPr>
              <w:pStyle w:val="HTML"/>
              <w:tabs>
                <w:tab w:val="clear" w:pos="916"/>
                <w:tab w:val="clear" w:pos="1832"/>
                <w:tab w:val="clear" w:pos="2748"/>
                <w:tab w:val="clear" w:pos="3664"/>
                <w:tab w:val="left" w:pos="317"/>
                <w:tab w:val="left" w:pos="1985"/>
                <w:tab w:val="left" w:pos="2410"/>
              </w:tabs>
              <w:snapToGrid w:val="0"/>
              <w:spacing w:line="400" w:lineRule="exact"/>
              <w:rPr>
                <w:rFonts w:ascii="Times New Roman" w:eastAsia="標楷體" w:hAnsi="Times New Roman" w:cs="Times New Roman"/>
              </w:rPr>
            </w:pPr>
            <w:r w:rsidRPr="007976C5">
              <w:rPr>
                <w:rFonts w:ascii="Times New Roman" w:eastAsia="標楷體" w:hAnsi="Times New Roman" w:cs="Times New Roman"/>
              </w:rPr>
              <w:t>合於下列事項之一者，得依具體事實，於當次學校考核予以減分：</w:t>
            </w:r>
          </w:p>
          <w:p w:rsidR="00EA0F09" w:rsidRPr="007976C5" w:rsidRDefault="00EA0F09" w:rsidP="00120691">
            <w:pPr>
              <w:pStyle w:val="HTML"/>
              <w:numPr>
                <w:ilvl w:val="0"/>
                <w:numId w:val="46"/>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配合執行學校及本會相關業務及規定，工作不力或成效不佳，致影響公務情節輕微者。</w:t>
            </w:r>
          </w:p>
          <w:p w:rsidR="00EA0F09" w:rsidRPr="007976C5" w:rsidRDefault="00EA0F09" w:rsidP="00120691">
            <w:pPr>
              <w:pStyle w:val="HTML"/>
              <w:numPr>
                <w:ilvl w:val="0"/>
                <w:numId w:val="46"/>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辦理棒球訓練計畫，規劃不周或工作不力，致成效不佳者。</w:t>
            </w:r>
          </w:p>
          <w:p w:rsidR="00EA0F09" w:rsidRPr="007976C5" w:rsidRDefault="00EA0F09" w:rsidP="00120691">
            <w:pPr>
              <w:pStyle w:val="HTML"/>
              <w:numPr>
                <w:ilvl w:val="0"/>
                <w:numId w:val="46"/>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對選手輔導與管理工作，工作疏忽，致發生錯誤情節輕微者。</w:t>
            </w:r>
          </w:p>
          <w:p w:rsidR="00EA0F09" w:rsidRPr="007976C5" w:rsidRDefault="00EA0F09" w:rsidP="00120691">
            <w:pPr>
              <w:pStyle w:val="HTML"/>
              <w:numPr>
                <w:ilvl w:val="0"/>
                <w:numId w:val="46"/>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有不實言論或不當行為</w:t>
            </w:r>
            <w:r w:rsidRPr="007976C5">
              <w:rPr>
                <w:rFonts w:ascii="Times New Roman" w:eastAsia="標楷體" w:hAnsi="Times New Roman" w:cs="Times New Roman"/>
              </w:rPr>
              <w:t>(</w:t>
            </w:r>
            <w:r w:rsidRPr="007976C5">
              <w:rPr>
                <w:rFonts w:ascii="Times New Roman" w:eastAsia="標楷體" w:hAnsi="Times New Roman" w:cs="Times New Roman"/>
              </w:rPr>
              <w:t>如訓練時飲酒、吸菸及嚼檳榔等</w:t>
            </w:r>
            <w:r w:rsidRPr="007976C5">
              <w:rPr>
                <w:rFonts w:ascii="Times New Roman" w:eastAsia="標楷體" w:hAnsi="Times New Roman" w:cs="Times New Roman"/>
              </w:rPr>
              <w:t>)</w:t>
            </w:r>
            <w:r w:rsidRPr="007976C5">
              <w:rPr>
                <w:rFonts w:ascii="Times New Roman" w:eastAsia="標楷體" w:hAnsi="Times New Roman" w:cs="Times New Roman"/>
              </w:rPr>
              <w:t>，經勸導仍未改善者。</w:t>
            </w:r>
          </w:p>
          <w:p w:rsidR="00EA0F09" w:rsidRPr="007976C5" w:rsidRDefault="00EA0F09" w:rsidP="00120691">
            <w:pPr>
              <w:pStyle w:val="HTML"/>
              <w:numPr>
                <w:ilvl w:val="0"/>
                <w:numId w:val="46"/>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無正當理由不遵守訓練時間，致貽誤球員之訓練情節輕微者。</w:t>
            </w:r>
          </w:p>
          <w:p w:rsidR="00EA0F09" w:rsidRPr="007976C5" w:rsidRDefault="00EA0F09" w:rsidP="00120691">
            <w:pPr>
              <w:pStyle w:val="HTML"/>
              <w:numPr>
                <w:ilvl w:val="0"/>
                <w:numId w:val="46"/>
              </w:numPr>
              <w:tabs>
                <w:tab w:val="clear" w:pos="916"/>
                <w:tab w:val="clear" w:pos="1832"/>
                <w:tab w:val="clear" w:pos="2748"/>
                <w:tab w:val="clear" w:pos="3664"/>
                <w:tab w:val="left" w:pos="317"/>
                <w:tab w:val="left" w:pos="1985"/>
                <w:tab w:val="left" w:pos="2410"/>
                <w:tab w:val="left" w:pos="2744"/>
              </w:tabs>
              <w:snapToGrid w:val="0"/>
              <w:spacing w:line="400" w:lineRule="exact"/>
              <w:ind w:left="317" w:hanging="317"/>
              <w:rPr>
                <w:rFonts w:ascii="Times New Roman" w:eastAsia="標楷體" w:hAnsi="Times New Roman" w:cs="Times New Roman"/>
              </w:rPr>
            </w:pPr>
            <w:r w:rsidRPr="007976C5">
              <w:rPr>
                <w:rFonts w:ascii="Times New Roman" w:eastAsia="標楷體" w:hAnsi="Times New Roman" w:cs="Times New Roman"/>
              </w:rPr>
              <w:t>請他人代替不實簽到退，怠忽職守，致生嚴重不良後果者。</w:t>
            </w:r>
          </w:p>
          <w:p w:rsidR="00EA0F09" w:rsidRPr="007976C5" w:rsidRDefault="00EA0F09" w:rsidP="00120691">
            <w:pPr>
              <w:pStyle w:val="HTML"/>
              <w:numPr>
                <w:ilvl w:val="0"/>
                <w:numId w:val="46"/>
              </w:numPr>
              <w:tabs>
                <w:tab w:val="clear" w:pos="916"/>
                <w:tab w:val="clear" w:pos="1832"/>
                <w:tab w:val="clear" w:pos="3664"/>
                <w:tab w:val="left" w:pos="317"/>
                <w:tab w:val="left" w:pos="1985"/>
                <w:tab w:val="left" w:pos="2410"/>
              </w:tabs>
              <w:snapToGrid w:val="0"/>
              <w:spacing w:line="400" w:lineRule="exact"/>
              <w:ind w:left="317" w:hanging="317"/>
              <w:rPr>
                <w:rFonts w:ascii="Times New Roman" w:eastAsia="標楷體" w:hAnsi="Times New Roman" w:cs="Times New Roman"/>
                <w:color w:val="000000"/>
              </w:rPr>
            </w:pPr>
            <w:r w:rsidRPr="007976C5">
              <w:rPr>
                <w:rFonts w:ascii="Times New Roman" w:eastAsia="標楷體" w:hAnsi="Times New Roman" w:cs="Times New Roman"/>
              </w:rPr>
              <w:t>違法處罰選手情節輕微者，不當管教選手令其改善仍未改善者。</w:t>
            </w:r>
          </w:p>
          <w:p w:rsidR="00EA0F09" w:rsidRPr="007976C5" w:rsidRDefault="00EA0F09" w:rsidP="00120691">
            <w:pPr>
              <w:pStyle w:val="HTML"/>
              <w:numPr>
                <w:ilvl w:val="0"/>
                <w:numId w:val="46"/>
              </w:numPr>
              <w:tabs>
                <w:tab w:val="clear" w:pos="916"/>
                <w:tab w:val="clear" w:pos="1832"/>
                <w:tab w:val="clear" w:pos="3664"/>
                <w:tab w:val="left" w:pos="317"/>
                <w:tab w:val="left" w:pos="1985"/>
                <w:tab w:val="left" w:pos="2410"/>
              </w:tabs>
              <w:snapToGrid w:val="0"/>
              <w:spacing w:line="400" w:lineRule="exact"/>
              <w:ind w:left="317" w:hanging="317"/>
              <w:rPr>
                <w:rFonts w:ascii="Times New Roman" w:eastAsia="標楷體" w:hAnsi="Times New Roman" w:cs="Times New Roman"/>
                <w:color w:val="000000"/>
              </w:rPr>
            </w:pPr>
            <w:r w:rsidRPr="007976C5">
              <w:rPr>
                <w:rFonts w:ascii="Times New Roman" w:eastAsia="標楷體" w:hAnsi="Times New Roman" w:cs="Times New Roman"/>
              </w:rPr>
              <w:t>其他依法規或學校章則辦理運動訓練或工作不力，致發生錯誤情節輕微者。</w:t>
            </w:r>
          </w:p>
        </w:tc>
        <w:tc>
          <w:tcPr>
            <w:tcW w:w="931" w:type="dxa"/>
            <w:vAlign w:val="center"/>
          </w:tcPr>
          <w:p w:rsidR="00EA0F09" w:rsidRPr="007976C5" w:rsidRDefault="00EA0F09" w:rsidP="00AC02AD">
            <w:pPr>
              <w:tabs>
                <w:tab w:val="left" w:pos="993"/>
              </w:tabs>
              <w:spacing w:line="500" w:lineRule="exact"/>
              <w:jc w:val="center"/>
              <w:rPr>
                <w:rFonts w:ascii="Times New Roman" w:eastAsia="標楷體" w:hAnsi="Times New Roman" w:cs="Times New Roman"/>
                <w:color w:val="000000"/>
              </w:rPr>
            </w:pPr>
            <w:r w:rsidRPr="007976C5">
              <w:rPr>
                <w:rFonts w:ascii="Times New Roman" w:eastAsia="標楷體" w:hAnsi="Times New Roman" w:cs="Times New Roman"/>
                <w:color w:val="000000"/>
              </w:rPr>
              <w:t>每一項目按次給予減分</w:t>
            </w:r>
            <w:r w:rsidRPr="007976C5">
              <w:rPr>
                <w:rFonts w:ascii="Times New Roman" w:eastAsia="標楷體" w:hAnsi="Times New Roman" w:cs="Times New Roman"/>
                <w:color w:val="000000"/>
              </w:rPr>
              <w:t>1</w:t>
            </w:r>
            <w:r w:rsidRPr="007976C5">
              <w:rPr>
                <w:rFonts w:ascii="Times New Roman" w:eastAsia="標楷體" w:hAnsi="Times New Roman" w:cs="Times New Roman"/>
                <w:color w:val="000000"/>
              </w:rPr>
              <w:t>分</w:t>
            </w:r>
          </w:p>
        </w:tc>
      </w:tr>
      <w:tr w:rsidR="00EA0F09" w:rsidRPr="007976C5" w:rsidTr="00052A5D">
        <w:trPr>
          <w:trHeight w:val="1269"/>
        </w:trPr>
        <w:tc>
          <w:tcPr>
            <w:tcW w:w="860" w:type="dxa"/>
          </w:tcPr>
          <w:p w:rsidR="00EA0F09" w:rsidRPr="007976C5" w:rsidRDefault="00EA0F09" w:rsidP="00AC02AD">
            <w:pPr>
              <w:tabs>
                <w:tab w:val="left" w:pos="993"/>
              </w:tabs>
              <w:spacing w:line="500" w:lineRule="exact"/>
              <w:jc w:val="both"/>
              <w:rPr>
                <w:rFonts w:ascii="Times New Roman" w:eastAsia="標楷體" w:hAnsi="Times New Roman" w:cs="Times New Roman"/>
                <w:color w:val="000000"/>
              </w:rPr>
            </w:pPr>
            <w:r w:rsidRPr="007976C5">
              <w:rPr>
                <w:rFonts w:ascii="Times New Roman" w:eastAsia="標楷體" w:hAnsi="Times New Roman" w:cs="Times New Roman"/>
                <w:color w:val="000000"/>
              </w:rPr>
              <w:t>備註</w:t>
            </w:r>
          </w:p>
        </w:tc>
        <w:tc>
          <w:tcPr>
            <w:tcW w:w="7874" w:type="dxa"/>
          </w:tcPr>
          <w:p w:rsidR="00EA0F09" w:rsidRPr="007976C5" w:rsidRDefault="00EA0F09" w:rsidP="00120691">
            <w:pPr>
              <w:pStyle w:val="HTML"/>
              <w:numPr>
                <w:ilvl w:val="0"/>
                <w:numId w:val="47"/>
              </w:numPr>
              <w:tabs>
                <w:tab w:val="clear" w:pos="916"/>
                <w:tab w:val="clear" w:pos="1832"/>
                <w:tab w:val="clear" w:pos="2748"/>
                <w:tab w:val="left" w:pos="317"/>
                <w:tab w:val="left" w:pos="1985"/>
                <w:tab w:val="left" w:pos="2394"/>
              </w:tabs>
              <w:snapToGrid w:val="0"/>
              <w:spacing w:line="400" w:lineRule="exact"/>
              <w:ind w:left="357" w:hanging="357"/>
              <w:rPr>
                <w:rFonts w:ascii="Times New Roman" w:eastAsia="標楷體" w:hAnsi="Times New Roman" w:cs="Times New Roman"/>
              </w:rPr>
            </w:pPr>
            <w:r w:rsidRPr="007976C5">
              <w:rPr>
                <w:rFonts w:ascii="Times New Roman" w:eastAsia="標楷體" w:hAnsi="Times New Roman" w:cs="Times New Roman"/>
              </w:rPr>
              <w:t>上述所列計分標準，得視事實發生之原因，動機及影響程度，給予加減分。</w:t>
            </w:r>
          </w:p>
          <w:p w:rsidR="00EA0F09" w:rsidRPr="007976C5" w:rsidRDefault="00EA0F09" w:rsidP="00120691">
            <w:pPr>
              <w:pStyle w:val="HTML"/>
              <w:numPr>
                <w:ilvl w:val="0"/>
                <w:numId w:val="47"/>
              </w:numPr>
              <w:tabs>
                <w:tab w:val="clear" w:pos="916"/>
                <w:tab w:val="clear" w:pos="1832"/>
                <w:tab w:val="clear" w:pos="2748"/>
                <w:tab w:val="left" w:pos="317"/>
                <w:tab w:val="left" w:pos="1985"/>
                <w:tab w:val="left" w:pos="2394"/>
              </w:tabs>
              <w:snapToGrid w:val="0"/>
              <w:spacing w:line="400" w:lineRule="exact"/>
              <w:ind w:left="357" w:hanging="357"/>
              <w:rPr>
                <w:rFonts w:ascii="Times New Roman" w:eastAsia="標楷體" w:hAnsi="Times New Roman" w:cs="Times New Roman"/>
                <w:color w:val="000000"/>
              </w:rPr>
            </w:pPr>
            <w:r w:rsidRPr="007976C5">
              <w:rPr>
                <w:rFonts w:ascii="Times New Roman" w:eastAsia="標楷體" w:hAnsi="Times New Roman" w:cs="Times New Roman"/>
              </w:rPr>
              <w:t>上述計分以事實發生後二個月內，於當次學校考核辦理為原則，逾期或逾年辦理者，學校應敍明理由，經本會同意後，調整當次學校考核成績。</w:t>
            </w:r>
          </w:p>
        </w:tc>
        <w:tc>
          <w:tcPr>
            <w:tcW w:w="931" w:type="dxa"/>
          </w:tcPr>
          <w:p w:rsidR="00EA0F09" w:rsidRPr="007976C5" w:rsidRDefault="00EA0F09" w:rsidP="00AC02AD">
            <w:pPr>
              <w:tabs>
                <w:tab w:val="left" w:pos="993"/>
              </w:tabs>
              <w:spacing w:line="500" w:lineRule="exact"/>
              <w:jc w:val="both"/>
              <w:rPr>
                <w:rFonts w:ascii="Times New Roman" w:eastAsia="標楷體" w:hAnsi="Times New Roman" w:cs="Times New Roman"/>
                <w:color w:val="000000"/>
              </w:rPr>
            </w:pPr>
          </w:p>
        </w:tc>
      </w:tr>
    </w:tbl>
    <w:p w:rsidR="00DD344D" w:rsidRPr="00BE55E4" w:rsidRDefault="007E44B2" w:rsidP="007E44B2">
      <w:pPr>
        <w:snapToGrid w:val="0"/>
        <w:spacing w:line="400" w:lineRule="exact"/>
        <w:rPr>
          <w:rFonts w:eastAsia="標楷體"/>
          <w:color w:val="000000"/>
          <w:kern w:val="0"/>
          <w:u w:val="single"/>
        </w:rPr>
      </w:pPr>
      <w:r w:rsidRPr="00BE55E4">
        <w:rPr>
          <w:rFonts w:eastAsia="標楷體"/>
          <w:color w:val="000000"/>
          <w:kern w:val="0"/>
          <w:u w:val="single"/>
        </w:rPr>
        <w:t xml:space="preserve"> </w:t>
      </w:r>
    </w:p>
    <w:sectPr w:rsidR="00DD344D" w:rsidRPr="00BE55E4" w:rsidSect="00484A13">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51B" w:rsidRDefault="00CF051B" w:rsidP="00E3046C">
      <w:r>
        <w:separator/>
      </w:r>
    </w:p>
  </w:endnote>
  <w:endnote w:type="continuationSeparator" w:id="0">
    <w:p w:rsidR="00CF051B" w:rsidRDefault="00CF051B" w:rsidP="00E3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159376"/>
      <w:docPartObj>
        <w:docPartGallery w:val="Page Numbers (Bottom of Page)"/>
        <w:docPartUnique/>
      </w:docPartObj>
    </w:sdtPr>
    <w:sdtEndPr/>
    <w:sdtContent>
      <w:p w:rsidR="005106FC" w:rsidRDefault="00CF051B">
        <w:pPr>
          <w:pStyle w:val="ad"/>
          <w:jc w:val="center"/>
        </w:pPr>
        <w:r>
          <w:fldChar w:fldCharType="begin"/>
        </w:r>
        <w:r>
          <w:instrText>PAGE   \* MERGEFORMAT</w:instrText>
        </w:r>
        <w:r>
          <w:fldChar w:fldCharType="separate"/>
        </w:r>
        <w:r w:rsidR="00980243" w:rsidRPr="00980243">
          <w:rPr>
            <w:noProof/>
            <w:lang w:val="zh-TW"/>
          </w:rPr>
          <w:t>11</w:t>
        </w:r>
        <w:r>
          <w:rPr>
            <w:noProof/>
            <w:lang w:val="zh-TW"/>
          </w:rPr>
          <w:fldChar w:fldCharType="end"/>
        </w:r>
      </w:p>
    </w:sdtContent>
  </w:sdt>
  <w:p w:rsidR="005106FC" w:rsidRDefault="005106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51B" w:rsidRDefault="00CF051B" w:rsidP="00E3046C">
      <w:r>
        <w:separator/>
      </w:r>
    </w:p>
  </w:footnote>
  <w:footnote w:type="continuationSeparator" w:id="0">
    <w:p w:rsidR="00CF051B" w:rsidRDefault="00CF051B" w:rsidP="00E30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FC" w:rsidRDefault="005106FC" w:rsidP="004039A8">
    <w:pPr>
      <w:pStyle w:val="ab"/>
      <w:jc w:val="right"/>
    </w:pPr>
    <w:r w:rsidRPr="004039A8">
      <w:rPr>
        <w:noProof/>
      </w:rPr>
      <w:drawing>
        <wp:inline distT="0" distB="0" distL="0" distR="0">
          <wp:extent cx="1697687" cy="564397"/>
          <wp:effectExtent l="0" t="0" r="0" b="0"/>
          <wp:docPr id="3" name="圖片 1" descr="Y:\本會組改後會徽\本會組改後會徽\0226原住民族委員會-橫式組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本會組改後會徽\本會組改後會徽\0226原住民族委員會-橫式組合.jpg"/>
                  <pic:cNvPicPr>
                    <a:picLocks noChangeAspect="1" noChangeArrowheads="1"/>
                  </pic:cNvPicPr>
                </pic:nvPicPr>
                <pic:blipFill>
                  <a:blip r:embed="rId1"/>
                  <a:srcRect/>
                  <a:stretch>
                    <a:fillRect/>
                  </a:stretch>
                </pic:blipFill>
                <pic:spPr bwMode="auto">
                  <a:xfrm>
                    <a:off x="0" y="0"/>
                    <a:ext cx="1700069" cy="5651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7D3"/>
    <w:multiLevelType w:val="hybridMultilevel"/>
    <w:tmpl w:val="C85045FA"/>
    <w:lvl w:ilvl="0" w:tplc="4E06A8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540C3"/>
    <w:multiLevelType w:val="hybridMultilevel"/>
    <w:tmpl w:val="BBE845A8"/>
    <w:lvl w:ilvl="0" w:tplc="4E06A84A">
      <w:start w:val="1"/>
      <w:numFmt w:val="taiwaneseCountingThousand"/>
      <w:lvlText w:val="(%1)"/>
      <w:lvlJc w:val="left"/>
      <w:pPr>
        <w:ind w:left="1755" w:hanging="555"/>
      </w:pPr>
      <w:rPr>
        <w:rFonts w:hint="default"/>
      </w:rPr>
    </w:lvl>
    <w:lvl w:ilvl="1" w:tplc="A9BADE82">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6BD25D3"/>
    <w:multiLevelType w:val="hybridMultilevel"/>
    <w:tmpl w:val="E87C86C6"/>
    <w:lvl w:ilvl="0" w:tplc="04090015">
      <w:start w:val="1"/>
      <w:numFmt w:val="taiwaneseCountingThousand"/>
      <w:lvlText w:val="%1、"/>
      <w:lvlJc w:val="left"/>
      <w:pPr>
        <w:ind w:left="5583" w:hanging="480"/>
      </w:pPr>
    </w:lvl>
    <w:lvl w:ilvl="1" w:tplc="F3E65EF8">
      <w:start w:val="1"/>
      <w:numFmt w:val="decimal"/>
      <w:lvlText w:val="%2."/>
      <w:lvlJc w:val="left"/>
      <w:pPr>
        <w:ind w:left="5943" w:hanging="360"/>
      </w:pPr>
      <w:rPr>
        <w:rFonts w:hint="default"/>
      </w:rPr>
    </w:lvl>
    <w:lvl w:ilvl="2" w:tplc="0409001B" w:tentative="1">
      <w:start w:val="1"/>
      <w:numFmt w:val="lowerRoman"/>
      <w:lvlText w:val="%3."/>
      <w:lvlJc w:val="right"/>
      <w:pPr>
        <w:ind w:left="6543" w:hanging="480"/>
      </w:pPr>
    </w:lvl>
    <w:lvl w:ilvl="3" w:tplc="0409000F" w:tentative="1">
      <w:start w:val="1"/>
      <w:numFmt w:val="decimal"/>
      <w:lvlText w:val="%4."/>
      <w:lvlJc w:val="left"/>
      <w:pPr>
        <w:ind w:left="7023" w:hanging="480"/>
      </w:pPr>
    </w:lvl>
    <w:lvl w:ilvl="4" w:tplc="04090019" w:tentative="1">
      <w:start w:val="1"/>
      <w:numFmt w:val="ideographTraditional"/>
      <w:lvlText w:val="%5、"/>
      <w:lvlJc w:val="left"/>
      <w:pPr>
        <w:ind w:left="7503" w:hanging="480"/>
      </w:pPr>
    </w:lvl>
    <w:lvl w:ilvl="5" w:tplc="0409001B" w:tentative="1">
      <w:start w:val="1"/>
      <w:numFmt w:val="lowerRoman"/>
      <w:lvlText w:val="%6."/>
      <w:lvlJc w:val="right"/>
      <w:pPr>
        <w:ind w:left="7983" w:hanging="480"/>
      </w:pPr>
    </w:lvl>
    <w:lvl w:ilvl="6" w:tplc="0409000F" w:tentative="1">
      <w:start w:val="1"/>
      <w:numFmt w:val="decimal"/>
      <w:lvlText w:val="%7."/>
      <w:lvlJc w:val="left"/>
      <w:pPr>
        <w:ind w:left="8463" w:hanging="480"/>
      </w:pPr>
    </w:lvl>
    <w:lvl w:ilvl="7" w:tplc="04090019" w:tentative="1">
      <w:start w:val="1"/>
      <w:numFmt w:val="ideographTraditional"/>
      <w:lvlText w:val="%8、"/>
      <w:lvlJc w:val="left"/>
      <w:pPr>
        <w:ind w:left="8943" w:hanging="480"/>
      </w:pPr>
    </w:lvl>
    <w:lvl w:ilvl="8" w:tplc="0409001B" w:tentative="1">
      <w:start w:val="1"/>
      <w:numFmt w:val="lowerRoman"/>
      <w:lvlText w:val="%9."/>
      <w:lvlJc w:val="right"/>
      <w:pPr>
        <w:ind w:left="9423" w:hanging="480"/>
      </w:pPr>
    </w:lvl>
  </w:abstractNum>
  <w:abstractNum w:abstractNumId="3">
    <w:nsid w:val="09D432A2"/>
    <w:multiLevelType w:val="hybridMultilevel"/>
    <w:tmpl w:val="8E12EC96"/>
    <w:lvl w:ilvl="0" w:tplc="BDD071F0">
      <w:start w:val="1"/>
      <w:numFmt w:val="taiwaneseCountingThousand"/>
      <w:lvlText w:val="(%1)"/>
      <w:lvlJc w:val="left"/>
      <w:pPr>
        <w:ind w:left="17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417CD1"/>
    <w:multiLevelType w:val="hybridMultilevel"/>
    <w:tmpl w:val="53A69B46"/>
    <w:lvl w:ilvl="0" w:tplc="5104648E">
      <w:start w:val="1"/>
      <w:numFmt w:val="taiwaneseCountingThousand"/>
      <w:lvlText w:val="(%1)"/>
      <w:lvlJc w:val="left"/>
      <w:pPr>
        <w:ind w:left="17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BB0358"/>
    <w:multiLevelType w:val="hybridMultilevel"/>
    <w:tmpl w:val="BBE845A8"/>
    <w:lvl w:ilvl="0" w:tplc="4E06A84A">
      <w:start w:val="1"/>
      <w:numFmt w:val="taiwaneseCountingThousand"/>
      <w:lvlText w:val="(%1)"/>
      <w:lvlJc w:val="left"/>
      <w:pPr>
        <w:ind w:left="1755" w:hanging="555"/>
      </w:pPr>
      <w:rPr>
        <w:rFonts w:hint="default"/>
      </w:rPr>
    </w:lvl>
    <w:lvl w:ilvl="1" w:tplc="A9BADE82">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0DF76AF3"/>
    <w:multiLevelType w:val="hybridMultilevel"/>
    <w:tmpl w:val="5C5EFDB8"/>
    <w:lvl w:ilvl="0" w:tplc="27A44268">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C00C53"/>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nsid w:val="100247FC"/>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BC5FCA"/>
    <w:multiLevelType w:val="hybridMultilevel"/>
    <w:tmpl w:val="8EB8C4E8"/>
    <w:lvl w:ilvl="0" w:tplc="517A1AA4">
      <w:start w:val="1"/>
      <w:numFmt w:val="decimal"/>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1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2">
    <w:nsid w:val="14581D27"/>
    <w:multiLevelType w:val="hybridMultilevel"/>
    <w:tmpl w:val="A126D694"/>
    <w:lvl w:ilvl="0" w:tplc="CF0E029A">
      <w:start w:val="1"/>
      <w:numFmt w:val="ideographLegalTraditional"/>
      <w:lvlText w:val="%1、"/>
      <w:lvlJc w:val="left"/>
      <w:pPr>
        <w:tabs>
          <w:tab w:val="num" w:pos="720"/>
        </w:tabs>
        <w:ind w:left="720" w:hanging="720"/>
      </w:pPr>
      <w:rPr>
        <w:rFonts w:hint="eastAsia"/>
      </w:rPr>
    </w:lvl>
    <w:lvl w:ilvl="1" w:tplc="10D88DAC">
      <w:start w:val="1"/>
      <w:numFmt w:val="taiwaneseCountingThousand"/>
      <w:lvlText w:val="%2、"/>
      <w:lvlJc w:val="left"/>
      <w:pPr>
        <w:tabs>
          <w:tab w:val="num" w:pos="1200"/>
        </w:tabs>
        <w:ind w:left="1200" w:hanging="720"/>
      </w:pPr>
      <w:rPr>
        <w:rFonts w:hint="eastAsia"/>
        <w:lang w:val="en-US"/>
      </w:rPr>
    </w:lvl>
    <w:lvl w:ilvl="2" w:tplc="68FE70A4">
      <w:start w:val="1"/>
      <w:numFmt w:val="taiwaneseCountingThousand"/>
      <w:lvlText w:val="(%3)"/>
      <w:lvlJc w:val="left"/>
      <w:pPr>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47504B9"/>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4">
    <w:nsid w:val="14E53E7E"/>
    <w:multiLevelType w:val="hybridMultilevel"/>
    <w:tmpl w:val="41A489C4"/>
    <w:lvl w:ilvl="0" w:tplc="0409000F">
      <w:start w:val="1"/>
      <w:numFmt w:val="decimal"/>
      <w:lvlText w:val="%1."/>
      <w:lvlJc w:val="left"/>
      <w:pPr>
        <w:ind w:left="2753" w:hanging="360"/>
      </w:pPr>
      <w:rPr>
        <w:rFonts w:hint="default"/>
      </w:rPr>
    </w:lvl>
    <w:lvl w:ilvl="1" w:tplc="04090019" w:tentative="1">
      <w:start w:val="1"/>
      <w:numFmt w:val="ideographTraditional"/>
      <w:lvlText w:val="%2、"/>
      <w:lvlJc w:val="left"/>
      <w:pPr>
        <w:ind w:left="3353" w:hanging="480"/>
      </w:pPr>
    </w:lvl>
    <w:lvl w:ilvl="2" w:tplc="0409001B" w:tentative="1">
      <w:start w:val="1"/>
      <w:numFmt w:val="lowerRoman"/>
      <w:lvlText w:val="%3."/>
      <w:lvlJc w:val="right"/>
      <w:pPr>
        <w:ind w:left="3833" w:hanging="480"/>
      </w:pPr>
    </w:lvl>
    <w:lvl w:ilvl="3" w:tplc="0409000F" w:tentative="1">
      <w:start w:val="1"/>
      <w:numFmt w:val="decimal"/>
      <w:lvlText w:val="%4."/>
      <w:lvlJc w:val="left"/>
      <w:pPr>
        <w:ind w:left="4313" w:hanging="480"/>
      </w:pPr>
    </w:lvl>
    <w:lvl w:ilvl="4" w:tplc="04090019" w:tentative="1">
      <w:start w:val="1"/>
      <w:numFmt w:val="ideographTraditional"/>
      <w:lvlText w:val="%5、"/>
      <w:lvlJc w:val="left"/>
      <w:pPr>
        <w:ind w:left="4793" w:hanging="480"/>
      </w:pPr>
    </w:lvl>
    <w:lvl w:ilvl="5" w:tplc="0409001B" w:tentative="1">
      <w:start w:val="1"/>
      <w:numFmt w:val="lowerRoman"/>
      <w:lvlText w:val="%6."/>
      <w:lvlJc w:val="right"/>
      <w:pPr>
        <w:ind w:left="5273" w:hanging="480"/>
      </w:pPr>
    </w:lvl>
    <w:lvl w:ilvl="6" w:tplc="0409000F" w:tentative="1">
      <w:start w:val="1"/>
      <w:numFmt w:val="decimal"/>
      <w:lvlText w:val="%7."/>
      <w:lvlJc w:val="left"/>
      <w:pPr>
        <w:ind w:left="5753" w:hanging="480"/>
      </w:pPr>
    </w:lvl>
    <w:lvl w:ilvl="7" w:tplc="04090019" w:tentative="1">
      <w:start w:val="1"/>
      <w:numFmt w:val="ideographTraditional"/>
      <w:lvlText w:val="%8、"/>
      <w:lvlJc w:val="left"/>
      <w:pPr>
        <w:ind w:left="6233" w:hanging="480"/>
      </w:pPr>
    </w:lvl>
    <w:lvl w:ilvl="8" w:tplc="0409001B" w:tentative="1">
      <w:start w:val="1"/>
      <w:numFmt w:val="lowerRoman"/>
      <w:lvlText w:val="%9."/>
      <w:lvlJc w:val="right"/>
      <w:pPr>
        <w:ind w:left="6713" w:hanging="480"/>
      </w:pPr>
    </w:lvl>
  </w:abstractNum>
  <w:abstractNum w:abstractNumId="15">
    <w:nsid w:val="15341373"/>
    <w:multiLevelType w:val="hybridMultilevel"/>
    <w:tmpl w:val="B5FABD9E"/>
    <w:lvl w:ilvl="0" w:tplc="A746BCF2">
      <w:start w:val="1"/>
      <w:numFmt w:val="decimal"/>
      <w:lvlText w:val="%1."/>
      <w:lvlJc w:val="left"/>
      <w:pPr>
        <w:ind w:left="211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6880ACF"/>
    <w:multiLevelType w:val="hybridMultilevel"/>
    <w:tmpl w:val="1820DC5A"/>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8DB4A8FE">
      <w:start w:val="1"/>
      <w:numFmt w:val="decimal"/>
      <w:lvlText w:val="(%3)"/>
      <w:lvlJc w:val="left"/>
      <w:pPr>
        <w:ind w:left="2321" w:hanging="360"/>
      </w:pPr>
      <w:rPr>
        <w:rFonts w:hint="default"/>
      </w:rPr>
    </w:lvl>
    <w:lvl w:ilvl="3" w:tplc="62B672D0">
      <w:start w:val="1"/>
      <w:numFmt w:val="taiwaneseCountingThousand"/>
      <w:lvlText w:val="%4、"/>
      <w:lvlJc w:val="left"/>
      <w:pPr>
        <w:ind w:left="3161" w:hanging="720"/>
      </w:pPr>
      <w:rPr>
        <w:rFonts w:hint="default"/>
      </w:rPr>
    </w:lvl>
    <w:lvl w:ilvl="4" w:tplc="0409001B">
      <w:start w:val="1"/>
      <w:numFmt w:val="lowerRoman"/>
      <w:lvlText w:val="%5."/>
      <w:lvlJc w:val="right"/>
      <w:pPr>
        <w:ind w:left="3281" w:hanging="360"/>
      </w:pPr>
      <w:rPr>
        <w:rFonts w:hint="default"/>
      </w:r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7">
    <w:nsid w:val="179E3E61"/>
    <w:multiLevelType w:val="hybridMultilevel"/>
    <w:tmpl w:val="273EFB22"/>
    <w:lvl w:ilvl="0" w:tplc="04090015">
      <w:start w:val="1"/>
      <w:numFmt w:val="taiwaneseCountingThousand"/>
      <w:lvlText w:val="%1、"/>
      <w:lvlJc w:val="left"/>
      <w:pPr>
        <w:ind w:left="6150" w:hanging="480"/>
      </w:p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98003E0"/>
    <w:multiLevelType w:val="hybridMultilevel"/>
    <w:tmpl w:val="3EF6C472"/>
    <w:lvl w:ilvl="0" w:tplc="4CDC0B5A">
      <w:start w:val="1"/>
      <w:numFmt w:val="taiwaneseCountingThousand"/>
      <w:lvlText w:val="%1、"/>
      <w:lvlJc w:val="left"/>
      <w:pPr>
        <w:tabs>
          <w:tab w:val="num" w:pos="2070"/>
        </w:tabs>
        <w:ind w:left="2070" w:hanging="720"/>
      </w:pPr>
      <w:rPr>
        <w:rFonts w:hAnsi="Times New Roman" w:hint="eastAsia"/>
        <w:color w:val="auto"/>
      </w:rPr>
    </w:lvl>
    <w:lvl w:ilvl="1" w:tplc="D2DE3AB4">
      <w:start w:val="1"/>
      <w:numFmt w:val="decimal"/>
      <w:lvlText w:val="%2."/>
      <w:lvlJc w:val="left"/>
      <w:pPr>
        <w:tabs>
          <w:tab w:val="num" w:pos="2190"/>
        </w:tabs>
        <w:ind w:left="2190" w:hanging="360"/>
      </w:pPr>
      <w:rPr>
        <w:rFonts w:hint="eastAsia"/>
      </w:r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9">
    <w:nsid w:val="1A486E53"/>
    <w:multiLevelType w:val="hybridMultilevel"/>
    <w:tmpl w:val="19E27CC4"/>
    <w:lvl w:ilvl="0" w:tplc="04090015">
      <w:start w:val="1"/>
      <w:numFmt w:val="taiwaneseCountingThousand"/>
      <w:lvlText w:val="%1、"/>
      <w:lvlJc w:val="left"/>
      <w:pPr>
        <w:ind w:left="480" w:hanging="480"/>
      </w:pPr>
    </w:lvl>
    <w:lvl w:ilvl="1" w:tplc="049C581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1373BD"/>
    <w:multiLevelType w:val="hybridMultilevel"/>
    <w:tmpl w:val="BBE845A8"/>
    <w:lvl w:ilvl="0" w:tplc="4E06A84A">
      <w:start w:val="1"/>
      <w:numFmt w:val="taiwaneseCountingThousand"/>
      <w:lvlText w:val="(%1)"/>
      <w:lvlJc w:val="left"/>
      <w:pPr>
        <w:ind w:left="1755" w:hanging="555"/>
      </w:pPr>
      <w:rPr>
        <w:rFonts w:hint="default"/>
      </w:rPr>
    </w:lvl>
    <w:lvl w:ilvl="1" w:tplc="A9BADE82">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nsid w:val="1F985270"/>
    <w:multiLevelType w:val="hybridMultilevel"/>
    <w:tmpl w:val="810401BA"/>
    <w:lvl w:ilvl="0" w:tplc="AA32AB08">
      <w:start w:val="1"/>
      <w:numFmt w:val="decimal"/>
      <w:lvlText w:val="%1."/>
      <w:lvlJc w:val="left"/>
      <w:pPr>
        <w:ind w:left="2115" w:hanging="360"/>
      </w:pPr>
      <w:rPr>
        <w:rFonts w:hint="default"/>
        <w:color w:val="auto"/>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22">
    <w:nsid w:val="218F255F"/>
    <w:multiLevelType w:val="hybridMultilevel"/>
    <w:tmpl w:val="BC36F26C"/>
    <w:lvl w:ilvl="0" w:tplc="CD060542">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2F9681D"/>
    <w:multiLevelType w:val="hybridMultilevel"/>
    <w:tmpl w:val="A37C4AEC"/>
    <w:lvl w:ilvl="0" w:tplc="A7B697F2">
      <w:start w:val="1"/>
      <w:numFmt w:val="taiwaneseCountingThousand"/>
      <w:lvlText w:val="%1、"/>
      <w:lvlJc w:val="left"/>
      <w:pPr>
        <w:ind w:left="1001" w:hanging="720"/>
      </w:pPr>
      <w:rPr>
        <w:rFonts w:hint="default"/>
        <w:lang w:val="en-US"/>
      </w:rPr>
    </w:lvl>
    <w:lvl w:ilvl="1" w:tplc="04090019">
      <w:start w:val="1"/>
      <w:numFmt w:val="ideographTraditional"/>
      <w:lvlText w:val="%2、"/>
      <w:lvlJc w:val="left"/>
      <w:pPr>
        <w:ind w:left="1241" w:hanging="480"/>
      </w:pPr>
    </w:lvl>
    <w:lvl w:ilvl="2" w:tplc="67209BBE">
      <w:start w:val="1"/>
      <w:numFmt w:val="taiwaneseCountingThousand"/>
      <w:lvlText w:val="(%3)"/>
      <w:lvlJc w:val="left"/>
      <w:pPr>
        <w:ind w:left="1649" w:hanging="408"/>
      </w:pPr>
      <w:rPr>
        <w:rFonts w:hint="default"/>
      </w:r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4">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5">
    <w:nsid w:val="235F2FFD"/>
    <w:multiLevelType w:val="hybridMultilevel"/>
    <w:tmpl w:val="6602B0A8"/>
    <w:lvl w:ilvl="0" w:tplc="CCAEBF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3E1B7A"/>
    <w:multiLevelType w:val="hybridMultilevel"/>
    <w:tmpl w:val="7C7627B4"/>
    <w:lvl w:ilvl="0" w:tplc="7898C44E">
      <w:start w:val="1"/>
      <w:numFmt w:val="decimal"/>
      <w:lvlText w:val="%1."/>
      <w:lvlJc w:val="left"/>
      <w:pPr>
        <w:ind w:left="1721" w:hanging="720"/>
      </w:pPr>
      <w:rPr>
        <w:rFonts w:ascii="Times New Roman" w:hAnsi="Times New Roman" w:cs="Times New Roman" w:hint="default"/>
        <w:sz w:val="20"/>
        <w:szCs w:val="24"/>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7">
    <w:nsid w:val="273964E9"/>
    <w:multiLevelType w:val="hybridMultilevel"/>
    <w:tmpl w:val="BBE845A8"/>
    <w:lvl w:ilvl="0" w:tplc="4E06A84A">
      <w:start w:val="1"/>
      <w:numFmt w:val="taiwaneseCountingThousand"/>
      <w:lvlText w:val="(%1)"/>
      <w:lvlJc w:val="left"/>
      <w:pPr>
        <w:ind w:left="1755" w:hanging="555"/>
      </w:pPr>
      <w:rPr>
        <w:rFonts w:hint="default"/>
      </w:rPr>
    </w:lvl>
    <w:lvl w:ilvl="1" w:tplc="A9BADE82">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2C6F5847"/>
    <w:multiLevelType w:val="hybridMultilevel"/>
    <w:tmpl w:val="D1DCA6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E4C4F11"/>
    <w:multiLevelType w:val="hybridMultilevel"/>
    <w:tmpl w:val="BBE845A8"/>
    <w:lvl w:ilvl="0" w:tplc="4E06A84A">
      <w:start w:val="1"/>
      <w:numFmt w:val="taiwaneseCountingThousand"/>
      <w:lvlText w:val="(%1)"/>
      <w:lvlJc w:val="left"/>
      <w:pPr>
        <w:ind w:left="1755" w:hanging="555"/>
      </w:pPr>
      <w:rPr>
        <w:rFonts w:hint="default"/>
      </w:rPr>
    </w:lvl>
    <w:lvl w:ilvl="1" w:tplc="A9BADE82">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nsid w:val="31595C93"/>
    <w:multiLevelType w:val="hybridMultilevel"/>
    <w:tmpl w:val="97E258F6"/>
    <w:lvl w:ilvl="0" w:tplc="5C82587E">
      <w:start w:val="1"/>
      <w:numFmt w:val="decimal"/>
      <w:lvlText w:val="%1."/>
      <w:lvlJc w:val="left"/>
      <w:pPr>
        <w:ind w:left="220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2563C2C"/>
    <w:multiLevelType w:val="hybridMultilevel"/>
    <w:tmpl w:val="29A4F510"/>
    <w:lvl w:ilvl="0" w:tplc="AB62674C">
      <w:start w:val="1"/>
      <w:numFmt w:val="decimal"/>
      <w:lvlText w:val="%1."/>
      <w:lvlJc w:val="left"/>
      <w:pPr>
        <w:ind w:left="172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26B669B"/>
    <w:multiLevelType w:val="hybridMultilevel"/>
    <w:tmpl w:val="E87C86C6"/>
    <w:lvl w:ilvl="0" w:tplc="04090015">
      <w:start w:val="1"/>
      <w:numFmt w:val="taiwaneseCountingThousand"/>
      <w:lvlText w:val="%1、"/>
      <w:lvlJc w:val="left"/>
      <w:pPr>
        <w:ind w:left="2181" w:hanging="480"/>
      </w:p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5CB63D9"/>
    <w:multiLevelType w:val="hybridMultilevel"/>
    <w:tmpl w:val="BBE845A8"/>
    <w:lvl w:ilvl="0" w:tplc="4E06A84A">
      <w:start w:val="1"/>
      <w:numFmt w:val="taiwaneseCountingThousand"/>
      <w:lvlText w:val="(%1)"/>
      <w:lvlJc w:val="left"/>
      <w:pPr>
        <w:ind w:left="1755" w:hanging="555"/>
      </w:pPr>
      <w:rPr>
        <w:rFonts w:hint="default"/>
      </w:rPr>
    </w:lvl>
    <w:lvl w:ilvl="1" w:tplc="A9BADE82">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nsid w:val="38AF41E6"/>
    <w:multiLevelType w:val="hybridMultilevel"/>
    <w:tmpl w:val="E83CED00"/>
    <w:lvl w:ilvl="0" w:tplc="8190F992">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5">
    <w:nsid w:val="3A0466B6"/>
    <w:multiLevelType w:val="hybridMultilevel"/>
    <w:tmpl w:val="3182A766"/>
    <w:lvl w:ilvl="0" w:tplc="0409000F">
      <w:start w:val="1"/>
      <w:numFmt w:val="decimal"/>
      <w:lvlText w:val="%1."/>
      <w:lvlJc w:val="left"/>
      <w:pPr>
        <w:ind w:left="2753" w:hanging="360"/>
      </w:pPr>
      <w:rPr>
        <w:rFonts w:hint="default"/>
      </w:rPr>
    </w:lvl>
    <w:lvl w:ilvl="1" w:tplc="04090019" w:tentative="1">
      <w:start w:val="1"/>
      <w:numFmt w:val="ideographTraditional"/>
      <w:lvlText w:val="%2、"/>
      <w:lvlJc w:val="left"/>
      <w:pPr>
        <w:ind w:left="3353" w:hanging="480"/>
      </w:pPr>
    </w:lvl>
    <w:lvl w:ilvl="2" w:tplc="0409001B" w:tentative="1">
      <w:start w:val="1"/>
      <w:numFmt w:val="lowerRoman"/>
      <w:lvlText w:val="%3."/>
      <w:lvlJc w:val="right"/>
      <w:pPr>
        <w:ind w:left="3833" w:hanging="480"/>
      </w:pPr>
    </w:lvl>
    <w:lvl w:ilvl="3" w:tplc="0409000F" w:tentative="1">
      <w:start w:val="1"/>
      <w:numFmt w:val="decimal"/>
      <w:lvlText w:val="%4."/>
      <w:lvlJc w:val="left"/>
      <w:pPr>
        <w:ind w:left="4313" w:hanging="480"/>
      </w:pPr>
    </w:lvl>
    <w:lvl w:ilvl="4" w:tplc="04090019" w:tentative="1">
      <w:start w:val="1"/>
      <w:numFmt w:val="ideographTraditional"/>
      <w:lvlText w:val="%5、"/>
      <w:lvlJc w:val="left"/>
      <w:pPr>
        <w:ind w:left="4793" w:hanging="480"/>
      </w:pPr>
    </w:lvl>
    <w:lvl w:ilvl="5" w:tplc="0409001B" w:tentative="1">
      <w:start w:val="1"/>
      <w:numFmt w:val="lowerRoman"/>
      <w:lvlText w:val="%6."/>
      <w:lvlJc w:val="right"/>
      <w:pPr>
        <w:ind w:left="5273" w:hanging="480"/>
      </w:pPr>
    </w:lvl>
    <w:lvl w:ilvl="6" w:tplc="0409000F" w:tentative="1">
      <w:start w:val="1"/>
      <w:numFmt w:val="decimal"/>
      <w:lvlText w:val="%7."/>
      <w:lvlJc w:val="left"/>
      <w:pPr>
        <w:ind w:left="5753" w:hanging="480"/>
      </w:pPr>
    </w:lvl>
    <w:lvl w:ilvl="7" w:tplc="04090019" w:tentative="1">
      <w:start w:val="1"/>
      <w:numFmt w:val="ideographTraditional"/>
      <w:lvlText w:val="%8、"/>
      <w:lvlJc w:val="left"/>
      <w:pPr>
        <w:ind w:left="6233" w:hanging="480"/>
      </w:pPr>
    </w:lvl>
    <w:lvl w:ilvl="8" w:tplc="0409001B" w:tentative="1">
      <w:start w:val="1"/>
      <w:numFmt w:val="lowerRoman"/>
      <w:lvlText w:val="%9."/>
      <w:lvlJc w:val="right"/>
      <w:pPr>
        <w:ind w:left="6713" w:hanging="480"/>
      </w:pPr>
    </w:lvl>
  </w:abstractNum>
  <w:abstractNum w:abstractNumId="36">
    <w:nsid w:val="3A6D288E"/>
    <w:multiLevelType w:val="hybridMultilevel"/>
    <w:tmpl w:val="F95A73F2"/>
    <w:lvl w:ilvl="0" w:tplc="C8EC9B68">
      <w:start w:val="1"/>
      <w:numFmt w:val="taiwaneseCountingThousand"/>
      <w:lvlText w:val="(%1)"/>
      <w:lvlJc w:val="left"/>
      <w:pPr>
        <w:ind w:left="17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B5C775E"/>
    <w:multiLevelType w:val="hybridMultilevel"/>
    <w:tmpl w:val="D138020C"/>
    <w:lvl w:ilvl="0" w:tplc="0448B3C0">
      <w:start w:val="1"/>
      <w:numFmt w:val="ideographLegalTraditional"/>
      <w:lvlText w:val="%1、"/>
      <w:lvlJc w:val="left"/>
      <w:pPr>
        <w:ind w:left="2280" w:hanging="720"/>
      </w:pPr>
      <w:rPr>
        <w:rFonts w:hint="default"/>
        <w:b/>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nsid w:val="3BF44A46"/>
    <w:multiLevelType w:val="hybridMultilevel"/>
    <w:tmpl w:val="68B2DD6C"/>
    <w:lvl w:ilvl="0" w:tplc="21A4F37C">
      <w:start w:val="1"/>
      <w:numFmt w:val="taiwaneseCountingThousand"/>
      <w:lvlText w:val="%1、"/>
      <w:lvlJc w:val="left"/>
      <w:pPr>
        <w:ind w:left="61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C2B0F86"/>
    <w:multiLevelType w:val="hybridMultilevel"/>
    <w:tmpl w:val="7BB40BDC"/>
    <w:lvl w:ilvl="0" w:tplc="8528AFAA">
      <w:start w:val="1"/>
      <w:numFmt w:val="taiwaneseCountingThousand"/>
      <w:lvlText w:val="(%1)"/>
      <w:lvlJc w:val="left"/>
      <w:pPr>
        <w:ind w:left="172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F6264F9"/>
    <w:multiLevelType w:val="hybridMultilevel"/>
    <w:tmpl w:val="835CC9F4"/>
    <w:lvl w:ilvl="0" w:tplc="4B1A9F40">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41">
    <w:nsid w:val="40FB16FE"/>
    <w:multiLevelType w:val="hybridMultilevel"/>
    <w:tmpl w:val="A71C80A4"/>
    <w:lvl w:ilvl="0" w:tplc="059ED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4070C8E"/>
    <w:multiLevelType w:val="hybridMultilevel"/>
    <w:tmpl w:val="E87C86C6"/>
    <w:lvl w:ilvl="0" w:tplc="04090015">
      <w:start w:val="1"/>
      <w:numFmt w:val="taiwaneseCountingThousand"/>
      <w:lvlText w:val="%1、"/>
      <w:lvlJc w:val="left"/>
      <w:pPr>
        <w:ind w:left="480" w:hanging="480"/>
      </w:pPr>
    </w:lvl>
    <w:lvl w:ilvl="1" w:tplc="F3E65EF8">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77479AF"/>
    <w:multiLevelType w:val="hybridMultilevel"/>
    <w:tmpl w:val="F8A435C8"/>
    <w:lvl w:ilvl="0" w:tplc="0409000F">
      <w:start w:val="1"/>
      <w:numFmt w:val="decimal"/>
      <w:lvlText w:val="%1."/>
      <w:lvlJc w:val="left"/>
      <w:pPr>
        <w:ind w:left="2753" w:hanging="360"/>
      </w:pPr>
      <w:rPr>
        <w:rFonts w:hint="default"/>
      </w:rPr>
    </w:lvl>
    <w:lvl w:ilvl="1" w:tplc="04090019" w:tentative="1">
      <w:start w:val="1"/>
      <w:numFmt w:val="ideographTraditional"/>
      <w:lvlText w:val="%2、"/>
      <w:lvlJc w:val="left"/>
      <w:pPr>
        <w:ind w:left="3353" w:hanging="480"/>
      </w:pPr>
    </w:lvl>
    <w:lvl w:ilvl="2" w:tplc="0409001B" w:tentative="1">
      <w:start w:val="1"/>
      <w:numFmt w:val="lowerRoman"/>
      <w:lvlText w:val="%3."/>
      <w:lvlJc w:val="right"/>
      <w:pPr>
        <w:ind w:left="3833" w:hanging="480"/>
      </w:pPr>
    </w:lvl>
    <w:lvl w:ilvl="3" w:tplc="0409000F" w:tentative="1">
      <w:start w:val="1"/>
      <w:numFmt w:val="decimal"/>
      <w:lvlText w:val="%4."/>
      <w:lvlJc w:val="left"/>
      <w:pPr>
        <w:ind w:left="4313" w:hanging="480"/>
      </w:pPr>
    </w:lvl>
    <w:lvl w:ilvl="4" w:tplc="04090019" w:tentative="1">
      <w:start w:val="1"/>
      <w:numFmt w:val="ideographTraditional"/>
      <w:lvlText w:val="%5、"/>
      <w:lvlJc w:val="left"/>
      <w:pPr>
        <w:ind w:left="4793" w:hanging="480"/>
      </w:pPr>
    </w:lvl>
    <w:lvl w:ilvl="5" w:tplc="0409001B" w:tentative="1">
      <w:start w:val="1"/>
      <w:numFmt w:val="lowerRoman"/>
      <w:lvlText w:val="%6."/>
      <w:lvlJc w:val="right"/>
      <w:pPr>
        <w:ind w:left="5273" w:hanging="480"/>
      </w:pPr>
    </w:lvl>
    <w:lvl w:ilvl="6" w:tplc="0409000F" w:tentative="1">
      <w:start w:val="1"/>
      <w:numFmt w:val="decimal"/>
      <w:lvlText w:val="%7."/>
      <w:lvlJc w:val="left"/>
      <w:pPr>
        <w:ind w:left="5753" w:hanging="480"/>
      </w:pPr>
    </w:lvl>
    <w:lvl w:ilvl="7" w:tplc="04090019" w:tentative="1">
      <w:start w:val="1"/>
      <w:numFmt w:val="ideographTraditional"/>
      <w:lvlText w:val="%8、"/>
      <w:lvlJc w:val="left"/>
      <w:pPr>
        <w:ind w:left="6233" w:hanging="480"/>
      </w:pPr>
    </w:lvl>
    <w:lvl w:ilvl="8" w:tplc="0409001B" w:tentative="1">
      <w:start w:val="1"/>
      <w:numFmt w:val="lowerRoman"/>
      <w:lvlText w:val="%9."/>
      <w:lvlJc w:val="right"/>
      <w:pPr>
        <w:ind w:left="6713" w:hanging="480"/>
      </w:pPr>
    </w:lvl>
  </w:abstractNum>
  <w:abstractNum w:abstractNumId="44">
    <w:nsid w:val="47FA10C1"/>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45">
    <w:nsid w:val="48581DAE"/>
    <w:multiLevelType w:val="hybridMultilevel"/>
    <w:tmpl w:val="8E12EC96"/>
    <w:lvl w:ilvl="0" w:tplc="BDD071F0">
      <w:start w:val="1"/>
      <w:numFmt w:val="taiwaneseCountingThousand"/>
      <w:lvlText w:val="(%1)"/>
      <w:lvlJc w:val="left"/>
      <w:pPr>
        <w:ind w:left="17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86C0A8A"/>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47">
    <w:nsid w:val="4B105C8E"/>
    <w:multiLevelType w:val="hybridMultilevel"/>
    <w:tmpl w:val="30E89D74"/>
    <w:lvl w:ilvl="0" w:tplc="F4608656">
      <w:start w:val="1"/>
      <w:numFmt w:val="ideographLegalTraditional"/>
      <w:lvlText w:val="%1、"/>
      <w:lvlJc w:val="left"/>
      <w:pPr>
        <w:tabs>
          <w:tab w:val="num" w:pos="720"/>
        </w:tabs>
        <w:ind w:left="720" w:hanging="720"/>
      </w:pPr>
      <w:rPr>
        <w:rFonts w:hint="eastAsia"/>
        <w:lang w:val="en-US"/>
      </w:rPr>
    </w:lvl>
    <w:lvl w:ilvl="1" w:tplc="87E4DB5C">
      <w:start w:val="1"/>
      <w:numFmt w:val="taiwaneseCountingThousand"/>
      <w:lvlText w:val="（%2）"/>
      <w:lvlJc w:val="left"/>
      <w:pPr>
        <w:tabs>
          <w:tab w:val="num" w:pos="1335"/>
        </w:tabs>
        <w:ind w:left="1335" w:hanging="855"/>
      </w:pPr>
      <w:rPr>
        <w:rFonts w:hint="eastAsia"/>
      </w:rPr>
    </w:lvl>
    <w:lvl w:ilvl="2" w:tplc="93AE1524">
      <w:start w:val="1"/>
      <w:numFmt w:val="decimal"/>
      <w:lvlText w:val="%3."/>
      <w:lvlJc w:val="left"/>
      <w:pPr>
        <w:tabs>
          <w:tab w:val="num" w:pos="1320"/>
        </w:tabs>
        <w:ind w:left="1320" w:hanging="360"/>
      </w:pPr>
      <w:rPr>
        <w:rFonts w:hint="eastAsia"/>
      </w:rPr>
    </w:lvl>
    <w:lvl w:ilvl="3" w:tplc="FE5CB0A8">
      <w:start w:val="1"/>
      <w:numFmt w:val="taiwaneseCountingThousand"/>
      <w:lvlText w:val="%4、"/>
      <w:lvlJc w:val="left"/>
      <w:pPr>
        <w:ind w:left="1995" w:hanging="555"/>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4B3D261E"/>
    <w:multiLevelType w:val="hybridMultilevel"/>
    <w:tmpl w:val="4A2615DA"/>
    <w:lvl w:ilvl="0" w:tplc="A254F2B2">
      <w:start w:val="1"/>
      <w:numFmt w:val="taiwaneseCountingThousand"/>
      <w:lvlText w:val="（%1）"/>
      <w:lvlJc w:val="left"/>
      <w:pPr>
        <w:tabs>
          <w:tab w:val="num" w:pos="1335"/>
        </w:tabs>
        <w:ind w:left="1335" w:hanging="855"/>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B845CDE"/>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0">
    <w:nsid w:val="4C355B1C"/>
    <w:multiLevelType w:val="hybridMultilevel"/>
    <w:tmpl w:val="2CDAEB7C"/>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8DB4A8FE">
      <w:start w:val="1"/>
      <w:numFmt w:val="decimal"/>
      <w:lvlText w:val="(%3)"/>
      <w:lvlJc w:val="left"/>
      <w:pPr>
        <w:ind w:left="2321" w:hanging="360"/>
      </w:pPr>
      <w:rPr>
        <w:rFonts w:hint="default"/>
      </w:r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1">
    <w:nsid w:val="4D0335D7"/>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2">
    <w:nsid w:val="4E764933"/>
    <w:multiLevelType w:val="hybridMultilevel"/>
    <w:tmpl w:val="DA3260B8"/>
    <w:lvl w:ilvl="0" w:tplc="D902B5A2">
      <w:start w:val="1"/>
      <w:numFmt w:val="taiwaneseCountingThousand"/>
      <w:lvlText w:val="(%1)"/>
      <w:lvlJc w:val="left"/>
      <w:pPr>
        <w:ind w:left="17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0F20EB3"/>
    <w:multiLevelType w:val="hybridMultilevel"/>
    <w:tmpl w:val="E82EEA0E"/>
    <w:lvl w:ilvl="0" w:tplc="059ED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48E0A35"/>
    <w:multiLevelType w:val="hybridMultilevel"/>
    <w:tmpl w:val="BBE845A8"/>
    <w:lvl w:ilvl="0" w:tplc="4E06A84A">
      <w:start w:val="1"/>
      <w:numFmt w:val="taiwaneseCountingThousand"/>
      <w:lvlText w:val="(%1)"/>
      <w:lvlJc w:val="left"/>
      <w:pPr>
        <w:ind w:left="1755" w:hanging="555"/>
      </w:pPr>
      <w:rPr>
        <w:rFonts w:hint="default"/>
      </w:rPr>
    </w:lvl>
    <w:lvl w:ilvl="1" w:tplc="A9BADE82">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5">
    <w:nsid w:val="5DFF4A1C"/>
    <w:multiLevelType w:val="hybridMultilevel"/>
    <w:tmpl w:val="A1F47D7C"/>
    <w:lvl w:ilvl="0" w:tplc="57164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228540C"/>
    <w:multiLevelType w:val="hybridMultilevel"/>
    <w:tmpl w:val="26004DB6"/>
    <w:lvl w:ilvl="0" w:tplc="D2DE3AB4">
      <w:start w:val="1"/>
      <w:numFmt w:val="decimal"/>
      <w:lvlText w:val="%1."/>
      <w:lvlJc w:val="left"/>
      <w:pPr>
        <w:ind w:left="2753" w:hanging="360"/>
      </w:pPr>
      <w:rPr>
        <w:rFonts w:hint="eastAsia"/>
      </w:rPr>
    </w:lvl>
    <w:lvl w:ilvl="1" w:tplc="04090019" w:tentative="1">
      <w:start w:val="1"/>
      <w:numFmt w:val="ideographTraditional"/>
      <w:lvlText w:val="%2、"/>
      <w:lvlJc w:val="left"/>
      <w:pPr>
        <w:ind w:left="3353" w:hanging="480"/>
      </w:pPr>
    </w:lvl>
    <w:lvl w:ilvl="2" w:tplc="0409001B" w:tentative="1">
      <w:start w:val="1"/>
      <w:numFmt w:val="lowerRoman"/>
      <w:lvlText w:val="%3."/>
      <w:lvlJc w:val="right"/>
      <w:pPr>
        <w:ind w:left="3833" w:hanging="480"/>
      </w:pPr>
    </w:lvl>
    <w:lvl w:ilvl="3" w:tplc="0409000F" w:tentative="1">
      <w:start w:val="1"/>
      <w:numFmt w:val="decimal"/>
      <w:lvlText w:val="%4."/>
      <w:lvlJc w:val="left"/>
      <w:pPr>
        <w:ind w:left="4313" w:hanging="480"/>
      </w:pPr>
    </w:lvl>
    <w:lvl w:ilvl="4" w:tplc="04090019" w:tentative="1">
      <w:start w:val="1"/>
      <w:numFmt w:val="ideographTraditional"/>
      <w:lvlText w:val="%5、"/>
      <w:lvlJc w:val="left"/>
      <w:pPr>
        <w:ind w:left="4793" w:hanging="480"/>
      </w:pPr>
    </w:lvl>
    <w:lvl w:ilvl="5" w:tplc="0409001B" w:tentative="1">
      <w:start w:val="1"/>
      <w:numFmt w:val="lowerRoman"/>
      <w:lvlText w:val="%6."/>
      <w:lvlJc w:val="right"/>
      <w:pPr>
        <w:ind w:left="5273" w:hanging="480"/>
      </w:pPr>
    </w:lvl>
    <w:lvl w:ilvl="6" w:tplc="0409000F" w:tentative="1">
      <w:start w:val="1"/>
      <w:numFmt w:val="decimal"/>
      <w:lvlText w:val="%7."/>
      <w:lvlJc w:val="left"/>
      <w:pPr>
        <w:ind w:left="5753" w:hanging="480"/>
      </w:pPr>
    </w:lvl>
    <w:lvl w:ilvl="7" w:tplc="04090019" w:tentative="1">
      <w:start w:val="1"/>
      <w:numFmt w:val="ideographTraditional"/>
      <w:lvlText w:val="%8、"/>
      <w:lvlJc w:val="left"/>
      <w:pPr>
        <w:ind w:left="6233" w:hanging="480"/>
      </w:pPr>
    </w:lvl>
    <w:lvl w:ilvl="8" w:tplc="0409001B" w:tentative="1">
      <w:start w:val="1"/>
      <w:numFmt w:val="lowerRoman"/>
      <w:lvlText w:val="%9."/>
      <w:lvlJc w:val="right"/>
      <w:pPr>
        <w:ind w:left="6713" w:hanging="480"/>
      </w:pPr>
    </w:lvl>
  </w:abstractNum>
  <w:abstractNum w:abstractNumId="57">
    <w:nsid w:val="66EF308F"/>
    <w:multiLevelType w:val="hybridMultilevel"/>
    <w:tmpl w:val="2CDAEB7C"/>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8DB4A8FE">
      <w:start w:val="1"/>
      <w:numFmt w:val="decimal"/>
      <w:lvlText w:val="(%3)"/>
      <w:lvlJc w:val="left"/>
      <w:pPr>
        <w:ind w:left="2321" w:hanging="360"/>
      </w:pPr>
      <w:rPr>
        <w:rFonts w:hint="default"/>
      </w:r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8">
    <w:nsid w:val="6784062C"/>
    <w:multiLevelType w:val="hybridMultilevel"/>
    <w:tmpl w:val="E83CED00"/>
    <w:lvl w:ilvl="0" w:tplc="8190F992">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9">
    <w:nsid w:val="68D61EB2"/>
    <w:multiLevelType w:val="hybridMultilevel"/>
    <w:tmpl w:val="3E6E6B70"/>
    <w:lvl w:ilvl="0" w:tplc="AAB0AA92">
      <w:start w:val="1"/>
      <w:numFmt w:val="taiwaneseCountingThousand"/>
      <w:lvlText w:val="(%1)"/>
      <w:lvlJc w:val="left"/>
      <w:pPr>
        <w:ind w:left="1721" w:hanging="720"/>
      </w:pPr>
      <w:rPr>
        <w:rFonts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0">
    <w:nsid w:val="6A811E63"/>
    <w:multiLevelType w:val="hybridMultilevel"/>
    <w:tmpl w:val="BFBCFFCC"/>
    <w:lvl w:ilvl="0" w:tplc="DB5AAD34">
      <w:start w:val="1"/>
      <w:numFmt w:val="decimal"/>
      <w:lvlText w:val="%1."/>
      <w:lvlJc w:val="left"/>
      <w:pPr>
        <w:ind w:left="1721" w:hanging="720"/>
      </w:pPr>
      <w:rPr>
        <w:rFonts w:ascii="Times New Roman" w:hAnsi="Times New Roman" w:cs="Times New Roman" w:hint="default"/>
      </w:rPr>
    </w:lvl>
    <w:lvl w:ilvl="1" w:tplc="04090019">
      <w:start w:val="1"/>
      <w:numFmt w:val="ideographTraditional"/>
      <w:lvlText w:val="%2、"/>
      <w:lvlJc w:val="left"/>
      <w:pPr>
        <w:ind w:left="1961" w:hanging="480"/>
      </w:pPr>
    </w:lvl>
    <w:lvl w:ilvl="2" w:tplc="8DB4A8FE">
      <w:start w:val="1"/>
      <w:numFmt w:val="decimal"/>
      <w:lvlText w:val="(%3)"/>
      <w:lvlJc w:val="left"/>
      <w:pPr>
        <w:ind w:left="2321" w:hanging="360"/>
      </w:pPr>
      <w:rPr>
        <w:rFonts w:hint="default"/>
      </w:r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1">
    <w:nsid w:val="6ACE3B3C"/>
    <w:multiLevelType w:val="hybridMultilevel"/>
    <w:tmpl w:val="154EB3D6"/>
    <w:lvl w:ilvl="0" w:tplc="4C98EEC8">
      <w:start w:val="1"/>
      <w:numFmt w:val="taiwaneseCountingThousand"/>
      <w:lvlText w:val="%1、"/>
      <w:lvlJc w:val="left"/>
      <w:pPr>
        <w:ind w:left="1200" w:hanging="480"/>
      </w:pPr>
      <w:rPr>
        <w:rFonts w:hint="default"/>
      </w:rPr>
    </w:lvl>
    <w:lvl w:ilvl="1" w:tplc="185E5764">
      <w:start w:val="1"/>
      <w:numFmt w:val="taiwaneseCountingThousand"/>
      <w:lvlText w:val="(%2)"/>
      <w:lvlJc w:val="left"/>
      <w:pPr>
        <w:ind w:left="1665" w:hanging="465"/>
      </w:pPr>
      <w:rPr>
        <w:rFonts w:hint="default"/>
      </w:rPr>
    </w:lvl>
    <w:lvl w:ilvl="2" w:tplc="0409001B" w:tentative="1">
      <w:start w:val="1"/>
      <w:numFmt w:val="lowerRoman"/>
      <w:lvlText w:val="%3."/>
      <w:lvlJc w:val="right"/>
      <w:pPr>
        <w:ind w:left="2160" w:hanging="480"/>
      </w:pPr>
    </w:lvl>
    <w:lvl w:ilvl="3" w:tplc="4C98EEC8">
      <w:start w:val="1"/>
      <w:numFmt w:val="taiwaneseCountingThousand"/>
      <w:lvlText w:val="%4、"/>
      <w:lvlJc w:val="left"/>
      <w:pPr>
        <w:ind w:left="2640" w:hanging="4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nsid w:val="6C5965F5"/>
    <w:multiLevelType w:val="hybridMultilevel"/>
    <w:tmpl w:val="2CDAEB7C"/>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8DB4A8FE">
      <w:start w:val="1"/>
      <w:numFmt w:val="decimal"/>
      <w:lvlText w:val="(%3)"/>
      <w:lvlJc w:val="left"/>
      <w:pPr>
        <w:ind w:left="2321" w:hanging="360"/>
      </w:pPr>
      <w:rPr>
        <w:rFonts w:hint="default"/>
      </w:r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3">
    <w:nsid w:val="6D687A4F"/>
    <w:multiLevelType w:val="hybridMultilevel"/>
    <w:tmpl w:val="F2426C62"/>
    <w:lvl w:ilvl="0" w:tplc="507C0706">
      <w:start w:val="1"/>
      <w:numFmt w:val="decimal"/>
      <w:lvlText w:val="%1."/>
      <w:lvlJc w:val="left"/>
      <w:pPr>
        <w:ind w:left="220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DD85653"/>
    <w:multiLevelType w:val="hybridMultilevel"/>
    <w:tmpl w:val="FB28B800"/>
    <w:lvl w:ilvl="0" w:tplc="511401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E3070C8"/>
    <w:multiLevelType w:val="hybridMultilevel"/>
    <w:tmpl w:val="F58224BC"/>
    <w:lvl w:ilvl="0" w:tplc="47866B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09136AF"/>
    <w:multiLevelType w:val="hybridMultilevel"/>
    <w:tmpl w:val="46D4C0E0"/>
    <w:lvl w:ilvl="0" w:tplc="1448502A">
      <w:start w:val="1"/>
      <w:numFmt w:val="decimal"/>
      <w:lvlText w:val="%1."/>
      <w:lvlJc w:val="left"/>
      <w:pPr>
        <w:ind w:left="211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10B7502"/>
    <w:multiLevelType w:val="multilevel"/>
    <w:tmpl w:val="9FB0AB62"/>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389" w:hanging="833"/>
      </w:pPr>
      <w:rPr>
        <w:sz w:val="32"/>
        <w:szCs w:val="32"/>
      </w:r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8">
    <w:nsid w:val="71BD397C"/>
    <w:multiLevelType w:val="hybridMultilevel"/>
    <w:tmpl w:val="15BAC8D6"/>
    <w:lvl w:ilvl="0" w:tplc="42623B24">
      <w:start w:val="1"/>
      <w:numFmt w:val="taiwaneseCountingThousand"/>
      <w:lvlText w:val="%1、"/>
      <w:lvlJc w:val="left"/>
      <w:pPr>
        <w:ind w:left="2640" w:hanging="480"/>
      </w:pPr>
      <w:rPr>
        <w:rFonts w:hint="default"/>
        <w:lang w:val="en-US"/>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69">
    <w:nsid w:val="71D96264"/>
    <w:multiLevelType w:val="hybridMultilevel"/>
    <w:tmpl w:val="A36E2A34"/>
    <w:lvl w:ilvl="0" w:tplc="8190F992">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nsid w:val="71FD3F8C"/>
    <w:multiLevelType w:val="hybridMultilevel"/>
    <w:tmpl w:val="5A74A338"/>
    <w:lvl w:ilvl="0" w:tplc="6BAAE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53D670D"/>
    <w:multiLevelType w:val="hybridMultilevel"/>
    <w:tmpl w:val="496C2D98"/>
    <w:lvl w:ilvl="0" w:tplc="D7BA8478">
      <w:start w:val="1"/>
      <w:numFmt w:val="taiwaneseCountingThousand"/>
      <w:lvlText w:val="%1、"/>
      <w:lvlJc w:val="left"/>
      <w:pPr>
        <w:tabs>
          <w:tab w:val="num" w:pos="2070"/>
        </w:tabs>
        <w:ind w:left="2070" w:hanging="720"/>
      </w:pPr>
      <w:rPr>
        <w:rFonts w:hint="eastAsia"/>
      </w:rPr>
    </w:lvl>
    <w:lvl w:ilvl="1" w:tplc="A6049A5C">
      <w:start w:val="1"/>
      <w:numFmt w:val="taiwaneseCountingThousand"/>
      <w:lvlText w:val="（%2）"/>
      <w:lvlJc w:val="left"/>
      <w:pPr>
        <w:tabs>
          <w:tab w:val="num" w:pos="2910"/>
        </w:tabs>
        <w:ind w:left="2910" w:hanging="1080"/>
      </w:pPr>
      <w:rPr>
        <w:rFonts w:hint="eastAsia"/>
      </w:rPr>
    </w:lvl>
    <w:lvl w:ilvl="2" w:tplc="9036FB10">
      <w:start w:val="1"/>
      <w:numFmt w:val="bullet"/>
      <w:lvlText w:val="□"/>
      <w:lvlJc w:val="left"/>
      <w:pPr>
        <w:tabs>
          <w:tab w:val="num" w:pos="2670"/>
        </w:tabs>
        <w:ind w:left="2670" w:hanging="360"/>
      </w:pPr>
      <w:rPr>
        <w:rFonts w:ascii="標楷體" w:eastAsia="標楷體" w:hAnsi="標楷體" w:cs="Times New Roman" w:hint="eastAsia"/>
      </w:r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72">
    <w:nsid w:val="7BC87A55"/>
    <w:multiLevelType w:val="hybridMultilevel"/>
    <w:tmpl w:val="E87C86C6"/>
    <w:lvl w:ilvl="0" w:tplc="04090015">
      <w:start w:val="1"/>
      <w:numFmt w:val="taiwaneseCountingThousand"/>
      <w:lvlText w:val="%1、"/>
      <w:lvlJc w:val="left"/>
      <w:pPr>
        <w:ind w:left="1615" w:hanging="480"/>
      </w:p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C6B713D"/>
    <w:multiLevelType w:val="hybridMultilevel"/>
    <w:tmpl w:val="2B6AECB8"/>
    <w:lvl w:ilvl="0" w:tplc="F2684750">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74">
    <w:nsid w:val="7C9E12CC"/>
    <w:multiLevelType w:val="hybridMultilevel"/>
    <w:tmpl w:val="B7CED10C"/>
    <w:lvl w:ilvl="0" w:tplc="760ADB1A">
      <w:start w:val="1"/>
      <w:numFmt w:val="taiwaneseCountingThousand"/>
      <w:lvlText w:val="(%1)"/>
      <w:lvlJc w:val="left"/>
      <w:pPr>
        <w:ind w:left="172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EF01FF9"/>
    <w:multiLevelType w:val="hybridMultilevel"/>
    <w:tmpl w:val="9C60B8CC"/>
    <w:lvl w:ilvl="0" w:tplc="149C2D72">
      <w:start w:val="1"/>
      <w:numFmt w:val="decimal"/>
      <w:lvlText w:val="%1."/>
      <w:lvlJc w:val="left"/>
      <w:pPr>
        <w:ind w:left="172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19"/>
  </w:num>
  <w:num w:numId="3">
    <w:abstractNumId w:val="2"/>
  </w:num>
  <w:num w:numId="4">
    <w:abstractNumId w:val="54"/>
  </w:num>
  <w:num w:numId="5">
    <w:abstractNumId w:val="17"/>
  </w:num>
  <w:num w:numId="6">
    <w:abstractNumId w:val="22"/>
  </w:num>
  <w:num w:numId="7">
    <w:abstractNumId w:val="29"/>
  </w:num>
  <w:num w:numId="8">
    <w:abstractNumId w:val="27"/>
  </w:num>
  <w:num w:numId="9">
    <w:abstractNumId w:val="42"/>
  </w:num>
  <w:num w:numId="10">
    <w:abstractNumId w:val="1"/>
  </w:num>
  <w:num w:numId="11">
    <w:abstractNumId w:val="32"/>
  </w:num>
  <w:num w:numId="12">
    <w:abstractNumId w:val="33"/>
  </w:num>
  <w:num w:numId="13">
    <w:abstractNumId w:val="25"/>
  </w:num>
  <w:num w:numId="14">
    <w:abstractNumId w:val="18"/>
  </w:num>
  <w:num w:numId="15">
    <w:abstractNumId w:val="71"/>
  </w:num>
  <w:num w:numId="16">
    <w:abstractNumId w:val="8"/>
  </w:num>
  <w:num w:numId="17">
    <w:abstractNumId w:val="72"/>
  </w:num>
  <w:num w:numId="18">
    <w:abstractNumId w:val="21"/>
  </w:num>
  <w:num w:numId="19">
    <w:abstractNumId w:val="5"/>
  </w:num>
  <w:num w:numId="20">
    <w:abstractNumId w:val="73"/>
  </w:num>
  <w:num w:numId="21">
    <w:abstractNumId w:val="20"/>
  </w:num>
  <w:num w:numId="22">
    <w:abstractNumId w:val="11"/>
  </w:num>
  <w:num w:numId="23">
    <w:abstractNumId w:val="51"/>
  </w:num>
  <w:num w:numId="24">
    <w:abstractNumId w:val="59"/>
  </w:num>
  <w:num w:numId="25">
    <w:abstractNumId w:val="49"/>
  </w:num>
  <w:num w:numId="26">
    <w:abstractNumId w:val="24"/>
  </w:num>
  <w:num w:numId="27">
    <w:abstractNumId w:val="46"/>
  </w:num>
  <w:num w:numId="28">
    <w:abstractNumId w:val="44"/>
  </w:num>
  <w:num w:numId="29">
    <w:abstractNumId w:val="10"/>
  </w:num>
  <w:num w:numId="30">
    <w:abstractNumId w:val="7"/>
  </w:num>
  <w:num w:numId="31">
    <w:abstractNumId w:val="50"/>
  </w:num>
  <w:num w:numId="32">
    <w:abstractNumId w:val="23"/>
  </w:num>
  <w:num w:numId="33">
    <w:abstractNumId w:val="40"/>
  </w:num>
  <w:num w:numId="34">
    <w:abstractNumId w:val="13"/>
  </w:num>
  <w:num w:numId="35">
    <w:abstractNumId w:val="16"/>
  </w:num>
  <w:num w:numId="36">
    <w:abstractNumId w:val="57"/>
  </w:num>
  <w:num w:numId="37">
    <w:abstractNumId w:val="62"/>
  </w:num>
  <w:num w:numId="38">
    <w:abstractNumId w:val="60"/>
  </w:num>
  <w:num w:numId="39">
    <w:abstractNumId w:val="26"/>
  </w:num>
  <w:num w:numId="40">
    <w:abstractNumId w:val="55"/>
  </w:num>
  <w:num w:numId="41">
    <w:abstractNumId w:val="53"/>
  </w:num>
  <w:num w:numId="42">
    <w:abstractNumId w:val="41"/>
  </w:num>
  <w:num w:numId="43">
    <w:abstractNumId w:val="14"/>
  </w:num>
  <w:num w:numId="44">
    <w:abstractNumId w:val="35"/>
  </w:num>
  <w:num w:numId="45">
    <w:abstractNumId w:val="43"/>
  </w:num>
  <w:num w:numId="46">
    <w:abstractNumId w:val="56"/>
  </w:num>
  <w:num w:numId="47">
    <w:abstractNumId w:val="70"/>
  </w:num>
  <w:num w:numId="48">
    <w:abstractNumId w:val="67"/>
  </w:num>
  <w:num w:numId="49">
    <w:abstractNumId w:val="34"/>
  </w:num>
  <w:num w:numId="50">
    <w:abstractNumId w:val="12"/>
  </w:num>
  <w:num w:numId="51">
    <w:abstractNumId w:val="69"/>
  </w:num>
  <w:num w:numId="52">
    <w:abstractNumId w:val="58"/>
  </w:num>
  <w:num w:numId="53">
    <w:abstractNumId w:val="28"/>
  </w:num>
  <w:num w:numId="54">
    <w:abstractNumId w:val="0"/>
  </w:num>
  <w:num w:numId="55">
    <w:abstractNumId w:val="65"/>
  </w:num>
  <w:num w:numId="56">
    <w:abstractNumId w:val="4"/>
  </w:num>
  <w:num w:numId="57">
    <w:abstractNumId w:val="15"/>
  </w:num>
  <w:num w:numId="58">
    <w:abstractNumId w:val="66"/>
  </w:num>
  <w:num w:numId="59">
    <w:abstractNumId w:val="39"/>
  </w:num>
  <w:num w:numId="60">
    <w:abstractNumId w:val="9"/>
  </w:num>
  <w:num w:numId="61">
    <w:abstractNumId w:val="52"/>
  </w:num>
  <w:num w:numId="62">
    <w:abstractNumId w:val="63"/>
  </w:num>
  <w:num w:numId="63">
    <w:abstractNumId w:val="30"/>
  </w:num>
  <w:num w:numId="64">
    <w:abstractNumId w:val="38"/>
  </w:num>
  <w:num w:numId="65">
    <w:abstractNumId w:val="64"/>
  </w:num>
  <w:num w:numId="66">
    <w:abstractNumId w:val="45"/>
  </w:num>
  <w:num w:numId="67">
    <w:abstractNumId w:val="36"/>
  </w:num>
  <w:num w:numId="68">
    <w:abstractNumId w:val="31"/>
  </w:num>
  <w:num w:numId="69">
    <w:abstractNumId w:val="75"/>
  </w:num>
  <w:num w:numId="70">
    <w:abstractNumId w:val="74"/>
  </w:num>
  <w:num w:numId="71">
    <w:abstractNumId w:val="47"/>
  </w:num>
  <w:num w:numId="72">
    <w:abstractNumId w:val="61"/>
  </w:num>
  <w:num w:numId="73">
    <w:abstractNumId w:val="68"/>
  </w:num>
  <w:num w:numId="74">
    <w:abstractNumId w:val="48"/>
  </w:num>
  <w:num w:numId="75">
    <w:abstractNumId w:val="6"/>
  </w:num>
  <w:num w:numId="76">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16"/>
    <w:rsid w:val="0002069A"/>
    <w:rsid w:val="00021652"/>
    <w:rsid w:val="00022577"/>
    <w:rsid w:val="00025D8B"/>
    <w:rsid w:val="00027C40"/>
    <w:rsid w:val="00027F0E"/>
    <w:rsid w:val="00030E3C"/>
    <w:rsid w:val="00031B88"/>
    <w:rsid w:val="00033819"/>
    <w:rsid w:val="00037169"/>
    <w:rsid w:val="00040E38"/>
    <w:rsid w:val="0004342B"/>
    <w:rsid w:val="00045CC6"/>
    <w:rsid w:val="00047571"/>
    <w:rsid w:val="000502A0"/>
    <w:rsid w:val="00052354"/>
    <w:rsid w:val="00052A5D"/>
    <w:rsid w:val="0005364E"/>
    <w:rsid w:val="000614BE"/>
    <w:rsid w:val="000637B9"/>
    <w:rsid w:val="0007014D"/>
    <w:rsid w:val="00074529"/>
    <w:rsid w:val="000806EB"/>
    <w:rsid w:val="000810D0"/>
    <w:rsid w:val="00082B7C"/>
    <w:rsid w:val="000842FF"/>
    <w:rsid w:val="000844C7"/>
    <w:rsid w:val="00085B9B"/>
    <w:rsid w:val="0008687F"/>
    <w:rsid w:val="000871F6"/>
    <w:rsid w:val="00094702"/>
    <w:rsid w:val="000958B7"/>
    <w:rsid w:val="00096885"/>
    <w:rsid w:val="00097037"/>
    <w:rsid w:val="00097419"/>
    <w:rsid w:val="000A0A55"/>
    <w:rsid w:val="000A0E4B"/>
    <w:rsid w:val="000A1235"/>
    <w:rsid w:val="000A39CC"/>
    <w:rsid w:val="000A3C07"/>
    <w:rsid w:val="000A45D9"/>
    <w:rsid w:val="000A658B"/>
    <w:rsid w:val="000A76FE"/>
    <w:rsid w:val="000B1F1B"/>
    <w:rsid w:val="000B3F30"/>
    <w:rsid w:val="000B4C56"/>
    <w:rsid w:val="000B51D3"/>
    <w:rsid w:val="000C315C"/>
    <w:rsid w:val="000C372B"/>
    <w:rsid w:val="000C3A37"/>
    <w:rsid w:val="000D648F"/>
    <w:rsid w:val="000E1FB7"/>
    <w:rsid w:val="000F11E2"/>
    <w:rsid w:val="000F3B00"/>
    <w:rsid w:val="000F6F50"/>
    <w:rsid w:val="001039ED"/>
    <w:rsid w:val="00103B03"/>
    <w:rsid w:val="00104C01"/>
    <w:rsid w:val="00105256"/>
    <w:rsid w:val="001063AF"/>
    <w:rsid w:val="00110030"/>
    <w:rsid w:val="001109D1"/>
    <w:rsid w:val="00113FED"/>
    <w:rsid w:val="00114801"/>
    <w:rsid w:val="00120691"/>
    <w:rsid w:val="00122D0D"/>
    <w:rsid w:val="001256E5"/>
    <w:rsid w:val="00126F0B"/>
    <w:rsid w:val="00135E00"/>
    <w:rsid w:val="00137F03"/>
    <w:rsid w:val="001444D0"/>
    <w:rsid w:val="00145B35"/>
    <w:rsid w:val="001473E0"/>
    <w:rsid w:val="00152765"/>
    <w:rsid w:val="00155AB4"/>
    <w:rsid w:val="00155B29"/>
    <w:rsid w:val="00156F03"/>
    <w:rsid w:val="00157F02"/>
    <w:rsid w:val="00167AC4"/>
    <w:rsid w:val="001731A3"/>
    <w:rsid w:val="00174B3F"/>
    <w:rsid w:val="0017517A"/>
    <w:rsid w:val="00175F99"/>
    <w:rsid w:val="00182717"/>
    <w:rsid w:val="00182E63"/>
    <w:rsid w:val="00191994"/>
    <w:rsid w:val="001941F2"/>
    <w:rsid w:val="00194B22"/>
    <w:rsid w:val="001B1AD7"/>
    <w:rsid w:val="001B38B3"/>
    <w:rsid w:val="001B7A1A"/>
    <w:rsid w:val="001C727E"/>
    <w:rsid w:val="001D1CF7"/>
    <w:rsid w:val="001D3098"/>
    <w:rsid w:val="001D462D"/>
    <w:rsid w:val="001D5653"/>
    <w:rsid w:val="001D71B3"/>
    <w:rsid w:val="001E0308"/>
    <w:rsid w:val="001E4C44"/>
    <w:rsid w:val="001E5E7C"/>
    <w:rsid w:val="001F3CDA"/>
    <w:rsid w:val="001F726B"/>
    <w:rsid w:val="002037DA"/>
    <w:rsid w:val="00203EE1"/>
    <w:rsid w:val="00204918"/>
    <w:rsid w:val="00206C70"/>
    <w:rsid w:val="002119DE"/>
    <w:rsid w:val="00212ED7"/>
    <w:rsid w:val="002135E5"/>
    <w:rsid w:val="002168FE"/>
    <w:rsid w:val="0022253F"/>
    <w:rsid w:val="0022599C"/>
    <w:rsid w:val="002264F4"/>
    <w:rsid w:val="00226EB7"/>
    <w:rsid w:val="002275F7"/>
    <w:rsid w:val="0023301B"/>
    <w:rsid w:val="0023322D"/>
    <w:rsid w:val="00237103"/>
    <w:rsid w:val="0024024A"/>
    <w:rsid w:val="00241936"/>
    <w:rsid w:val="00244045"/>
    <w:rsid w:val="00245401"/>
    <w:rsid w:val="002464A4"/>
    <w:rsid w:val="002477D3"/>
    <w:rsid w:val="00254A36"/>
    <w:rsid w:val="00261B1F"/>
    <w:rsid w:val="00263475"/>
    <w:rsid w:val="00264171"/>
    <w:rsid w:val="002644B1"/>
    <w:rsid w:val="00266045"/>
    <w:rsid w:val="00266AED"/>
    <w:rsid w:val="002679E9"/>
    <w:rsid w:val="00270C29"/>
    <w:rsid w:val="00273310"/>
    <w:rsid w:val="00273CA7"/>
    <w:rsid w:val="00274414"/>
    <w:rsid w:val="002778C7"/>
    <w:rsid w:val="002807EE"/>
    <w:rsid w:val="00283781"/>
    <w:rsid w:val="0028479F"/>
    <w:rsid w:val="00295D17"/>
    <w:rsid w:val="00295D9D"/>
    <w:rsid w:val="00296B02"/>
    <w:rsid w:val="002A21D2"/>
    <w:rsid w:val="002A567F"/>
    <w:rsid w:val="002B4754"/>
    <w:rsid w:val="002B5CAD"/>
    <w:rsid w:val="002B7B9F"/>
    <w:rsid w:val="002C0573"/>
    <w:rsid w:val="002C24CC"/>
    <w:rsid w:val="002D49C6"/>
    <w:rsid w:val="002D7780"/>
    <w:rsid w:val="002E15F8"/>
    <w:rsid w:val="002E29FC"/>
    <w:rsid w:val="002E2C4F"/>
    <w:rsid w:val="002E5E37"/>
    <w:rsid w:val="002E5FA0"/>
    <w:rsid w:val="002E6AE7"/>
    <w:rsid w:val="002F2E66"/>
    <w:rsid w:val="002F3ABA"/>
    <w:rsid w:val="002F537A"/>
    <w:rsid w:val="002F7656"/>
    <w:rsid w:val="00306012"/>
    <w:rsid w:val="00307879"/>
    <w:rsid w:val="00312928"/>
    <w:rsid w:val="003142B7"/>
    <w:rsid w:val="00314AB2"/>
    <w:rsid w:val="00316E44"/>
    <w:rsid w:val="00317F27"/>
    <w:rsid w:val="00322CBA"/>
    <w:rsid w:val="00323111"/>
    <w:rsid w:val="0032598E"/>
    <w:rsid w:val="0032645F"/>
    <w:rsid w:val="003324B7"/>
    <w:rsid w:val="00334C92"/>
    <w:rsid w:val="00343469"/>
    <w:rsid w:val="003447B8"/>
    <w:rsid w:val="00345965"/>
    <w:rsid w:val="00351D30"/>
    <w:rsid w:val="00352A39"/>
    <w:rsid w:val="00361B2D"/>
    <w:rsid w:val="003624C9"/>
    <w:rsid w:val="003640A3"/>
    <w:rsid w:val="00365929"/>
    <w:rsid w:val="0036639D"/>
    <w:rsid w:val="00370F9C"/>
    <w:rsid w:val="00373232"/>
    <w:rsid w:val="00376913"/>
    <w:rsid w:val="003838DF"/>
    <w:rsid w:val="003850B6"/>
    <w:rsid w:val="00385207"/>
    <w:rsid w:val="003856E6"/>
    <w:rsid w:val="00386260"/>
    <w:rsid w:val="00386AD2"/>
    <w:rsid w:val="00387AEF"/>
    <w:rsid w:val="003920F9"/>
    <w:rsid w:val="00395A57"/>
    <w:rsid w:val="003A6EF9"/>
    <w:rsid w:val="003B0A50"/>
    <w:rsid w:val="003B15E4"/>
    <w:rsid w:val="003B5C1B"/>
    <w:rsid w:val="003B5E93"/>
    <w:rsid w:val="003B69F6"/>
    <w:rsid w:val="003B7603"/>
    <w:rsid w:val="003C0739"/>
    <w:rsid w:val="003C222A"/>
    <w:rsid w:val="003C4233"/>
    <w:rsid w:val="003C48B0"/>
    <w:rsid w:val="003C567E"/>
    <w:rsid w:val="003D0840"/>
    <w:rsid w:val="003D2EC8"/>
    <w:rsid w:val="003D454D"/>
    <w:rsid w:val="003D54EA"/>
    <w:rsid w:val="003D5923"/>
    <w:rsid w:val="003D7616"/>
    <w:rsid w:val="003D790E"/>
    <w:rsid w:val="003E01FB"/>
    <w:rsid w:val="003E0C16"/>
    <w:rsid w:val="003E13AA"/>
    <w:rsid w:val="003E55D9"/>
    <w:rsid w:val="003E5A19"/>
    <w:rsid w:val="003E756E"/>
    <w:rsid w:val="003F51C3"/>
    <w:rsid w:val="003F520C"/>
    <w:rsid w:val="003F72B6"/>
    <w:rsid w:val="004039A8"/>
    <w:rsid w:val="00405FE5"/>
    <w:rsid w:val="00410537"/>
    <w:rsid w:val="00411139"/>
    <w:rsid w:val="0041237E"/>
    <w:rsid w:val="004211E3"/>
    <w:rsid w:val="00422E88"/>
    <w:rsid w:val="004255FC"/>
    <w:rsid w:val="004269ED"/>
    <w:rsid w:val="00426E24"/>
    <w:rsid w:val="00432B9F"/>
    <w:rsid w:val="00440BE0"/>
    <w:rsid w:val="004410BE"/>
    <w:rsid w:val="0044310A"/>
    <w:rsid w:val="00444F62"/>
    <w:rsid w:val="004632B3"/>
    <w:rsid w:val="00471EE1"/>
    <w:rsid w:val="00472655"/>
    <w:rsid w:val="004731A3"/>
    <w:rsid w:val="0047505D"/>
    <w:rsid w:val="00484A13"/>
    <w:rsid w:val="00484BBD"/>
    <w:rsid w:val="00486ED6"/>
    <w:rsid w:val="00487E0F"/>
    <w:rsid w:val="00492161"/>
    <w:rsid w:val="004A02C7"/>
    <w:rsid w:val="004A1F54"/>
    <w:rsid w:val="004A4D5E"/>
    <w:rsid w:val="004A5962"/>
    <w:rsid w:val="004A7CDC"/>
    <w:rsid w:val="004B104E"/>
    <w:rsid w:val="004B1BF5"/>
    <w:rsid w:val="004B5FF2"/>
    <w:rsid w:val="004C0A03"/>
    <w:rsid w:val="004C0DE6"/>
    <w:rsid w:val="004C7852"/>
    <w:rsid w:val="004D6DE3"/>
    <w:rsid w:val="004E1D8F"/>
    <w:rsid w:val="004E1F8B"/>
    <w:rsid w:val="004E29EF"/>
    <w:rsid w:val="004E313B"/>
    <w:rsid w:val="004E3E7E"/>
    <w:rsid w:val="004E4E5B"/>
    <w:rsid w:val="004E70B0"/>
    <w:rsid w:val="004F26A0"/>
    <w:rsid w:val="00502237"/>
    <w:rsid w:val="00502589"/>
    <w:rsid w:val="005106FC"/>
    <w:rsid w:val="00510D9D"/>
    <w:rsid w:val="00511A8F"/>
    <w:rsid w:val="00514940"/>
    <w:rsid w:val="00515AB8"/>
    <w:rsid w:val="005172D8"/>
    <w:rsid w:val="0052420A"/>
    <w:rsid w:val="005245FD"/>
    <w:rsid w:val="0052663E"/>
    <w:rsid w:val="00527509"/>
    <w:rsid w:val="005355F6"/>
    <w:rsid w:val="00542475"/>
    <w:rsid w:val="00543DB4"/>
    <w:rsid w:val="00545E83"/>
    <w:rsid w:val="0054601E"/>
    <w:rsid w:val="00547441"/>
    <w:rsid w:val="00551C95"/>
    <w:rsid w:val="00556EAB"/>
    <w:rsid w:val="005613E3"/>
    <w:rsid w:val="00563E4E"/>
    <w:rsid w:val="0056419F"/>
    <w:rsid w:val="005674CE"/>
    <w:rsid w:val="0056795E"/>
    <w:rsid w:val="00572722"/>
    <w:rsid w:val="005730FF"/>
    <w:rsid w:val="005752DB"/>
    <w:rsid w:val="00576EAD"/>
    <w:rsid w:val="00581E5C"/>
    <w:rsid w:val="00585F4E"/>
    <w:rsid w:val="00586D5C"/>
    <w:rsid w:val="00590273"/>
    <w:rsid w:val="00593161"/>
    <w:rsid w:val="00595864"/>
    <w:rsid w:val="005962AB"/>
    <w:rsid w:val="005975C5"/>
    <w:rsid w:val="005A0A95"/>
    <w:rsid w:val="005A3C0E"/>
    <w:rsid w:val="005B4FC7"/>
    <w:rsid w:val="005B5258"/>
    <w:rsid w:val="005B75F8"/>
    <w:rsid w:val="005C7A11"/>
    <w:rsid w:val="005D30FC"/>
    <w:rsid w:val="005D3EC6"/>
    <w:rsid w:val="005D5ED2"/>
    <w:rsid w:val="005D7BA2"/>
    <w:rsid w:val="005E4B40"/>
    <w:rsid w:val="005F193F"/>
    <w:rsid w:val="005F72CC"/>
    <w:rsid w:val="00605626"/>
    <w:rsid w:val="0061677E"/>
    <w:rsid w:val="0062616C"/>
    <w:rsid w:val="006261BF"/>
    <w:rsid w:val="00631AFC"/>
    <w:rsid w:val="00633559"/>
    <w:rsid w:val="00635AE4"/>
    <w:rsid w:val="006377A5"/>
    <w:rsid w:val="00637DCD"/>
    <w:rsid w:val="0064109F"/>
    <w:rsid w:val="006425D4"/>
    <w:rsid w:val="00643F24"/>
    <w:rsid w:val="00646F28"/>
    <w:rsid w:val="0065131E"/>
    <w:rsid w:val="006514E1"/>
    <w:rsid w:val="0065216E"/>
    <w:rsid w:val="0065397E"/>
    <w:rsid w:val="0065503C"/>
    <w:rsid w:val="00656428"/>
    <w:rsid w:val="006619AB"/>
    <w:rsid w:val="006640E0"/>
    <w:rsid w:val="00667856"/>
    <w:rsid w:val="00672C55"/>
    <w:rsid w:val="00677CC9"/>
    <w:rsid w:val="00684AAA"/>
    <w:rsid w:val="00687D8A"/>
    <w:rsid w:val="006909C0"/>
    <w:rsid w:val="00692244"/>
    <w:rsid w:val="00692309"/>
    <w:rsid w:val="00695189"/>
    <w:rsid w:val="0069689C"/>
    <w:rsid w:val="006A1AE8"/>
    <w:rsid w:val="006A48AF"/>
    <w:rsid w:val="006A6F07"/>
    <w:rsid w:val="006B3F70"/>
    <w:rsid w:val="006B4019"/>
    <w:rsid w:val="006B434C"/>
    <w:rsid w:val="006B45D2"/>
    <w:rsid w:val="006B6846"/>
    <w:rsid w:val="006C16FC"/>
    <w:rsid w:val="006C2608"/>
    <w:rsid w:val="006D1EF1"/>
    <w:rsid w:val="006D2BFD"/>
    <w:rsid w:val="006D437B"/>
    <w:rsid w:val="006D4963"/>
    <w:rsid w:val="006D508E"/>
    <w:rsid w:val="006D6568"/>
    <w:rsid w:val="006D75FE"/>
    <w:rsid w:val="006D7FD5"/>
    <w:rsid w:val="006E03F7"/>
    <w:rsid w:val="006E3481"/>
    <w:rsid w:val="006E4DAE"/>
    <w:rsid w:val="006E755E"/>
    <w:rsid w:val="006F01EE"/>
    <w:rsid w:val="006F107B"/>
    <w:rsid w:val="006F1370"/>
    <w:rsid w:val="006F3417"/>
    <w:rsid w:val="006F3668"/>
    <w:rsid w:val="006F63BC"/>
    <w:rsid w:val="006F7E5D"/>
    <w:rsid w:val="0070181C"/>
    <w:rsid w:val="007023E7"/>
    <w:rsid w:val="00705BCE"/>
    <w:rsid w:val="00706BF7"/>
    <w:rsid w:val="00715A23"/>
    <w:rsid w:val="00717D5C"/>
    <w:rsid w:val="00721134"/>
    <w:rsid w:val="00722BE3"/>
    <w:rsid w:val="00724A1B"/>
    <w:rsid w:val="00725553"/>
    <w:rsid w:val="0072638D"/>
    <w:rsid w:val="0073010A"/>
    <w:rsid w:val="007353EA"/>
    <w:rsid w:val="007420DB"/>
    <w:rsid w:val="00744413"/>
    <w:rsid w:val="00765954"/>
    <w:rsid w:val="00765D38"/>
    <w:rsid w:val="00775472"/>
    <w:rsid w:val="00780FA2"/>
    <w:rsid w:val="00782BA4"/>
    <w:rsid w:val="0078615A"/>
    <w:rsid w:val="0079301E"/>
    <w:rsid w:val="007976C5"/>
    <w:rsid w:val="007A2983"/>
    <w:rsid w:val="007A5EEA"/>
    <w:rsid w:val="007A665B"/>
    <w:rsid w:val="007A7051"/>
    <w:rsid w:val="007B10EE"/>
    <w:rsid w:val="007B3044"/>
    <w:rsid w:val="007C055A"/>
    <w:rsid w:val="007C2850"/>
    <w:rsid w:val="007C3781"/>
    <w:rsid w:val="007C5558"/>
    <w:rsid w:val="007D0F28"/>
    <w:rsid w:val="007D204A"/>
    <w:rsid w:val="007D24B3"/>
    <w:rsid w:val="007D4F19"/>
    <w:rsid w:val="007D615D"/>
    <w:rsid w:val="007D65BF"/>
    <w:rsid w:val="007D6D1A"/>
    <w:rsid w:val="007E44B2"/>
    <w:rsid w:val="007F029A"/>
    <w:rsid w:val="007F1ACD"/>
    <w:rsid w:val="007F3EA4"/>
    <w:rsid w:val="00802BA8"/>
    <w:rsid w:val="00803BF7"/>
    <w:rsid w:val="00806600"/>
    <w:rsid w:val="008073F4"/>
    <w:rsid w:val="008109A4"/>
    <w:rsid w:val="008116DC"/>
    <w:rsid w:val="00811854"/>
    <w:rsid w:val="0081718B"/>
    <w:rsid w:val="00821E58"/>
    <w:rsid w:val="00823370"/>
    <w:rsid w:val="00825530"/>
    <w:rsid w:val="00826C76"/>
    <w:rsid w:val="00836C02"/>
    <w:rsid w:val="008439F0"/>
    <w:rsid w:val="00851D0E"/>
    <w:rsid w:val="00854A86"/>
    <w:rsid w:val="00857093"/>
    <w:rsid w:val="00860351"/>
    <w:rsid w:val="00864443"/>
    <w:rsid w:val="00866178"/>
    <w:rsid w:val="008757D6"/>
    <w:rsid w:val="00876A26"/>
    <w:rsid w:val="00876ED2"/>
    <w:rsid w:val="0089306E"/>
    <w:rsid w:val="00896B8C"/>
    <w:rsid w:val="008A05C5"/>
    <w:rsid w:val="008A235B"/>
    <w:rsid w:val="008A338C"/>
    <w:rsid w:val="008A4AC1"/>
    <w:rsid w:val="008A4B54"/>
    <w:rsid w:val="008A6E80"/>
    <w:rsid w:val="008A716E"/>
    <w:rsid w:val="008A74AA"/>
    <w:rsid w:val="008B7DE3"/>
    <w:rsid w:val="008C15D9"/>
    <w:rsid w:val="008C2FAF"/>
    <w:rsid w:val="008C2FF4"/>
    <w:rsid w:val="008D516E"/>
    <w:rsid w:val="008D5527"/>
    <w:rsid w:val="008D5824"/>
    <w:rsid w:val="008D61AD"/>
    <w:rsid w:val="008D62F3"/>
    <w:rsid w:val="008D6EA5"/>
    <w:rsid w:val="008E0646"/>
    <w:rsid w:val="008E148A"/>
    <w:rsid w:val="008F093B"/>
    <w:rsid w:val="008F2797"/>
    <w:rsid w:val="008F2BBB"/>
    <w:rsid w:val="008F4E91"/>
    <w:rsid w:val="008F77BA"/>
    <w:rsid w:val="0090292B"/>
    <w:rsid w:val="0090454E"/>
    <w:rsid w:val="00907F34"/>
    <w:rsid w:val="00911110"/>
    <w:rsid w:val="00916DDA"/>
    <w:rsid w:val="0091737E"/>
    <w:rsid w:val="009175CC"/>
    <w:rsid w:val="00920550"/>
    <w:rsid w:val="009206BD"/>
    <w:rsid w:val="009215A2"/>
    <w:rsid w:val="00921EF7"/>
    <w:rsid w:val="00926438"/>
    <w:rsid w:val="00926B28"/>
    <w:rsid w:val="0093068C"/>
    <w:rsid w:val="00934054"/>
    <w:rsid w:val="0093588C"/>
    <w:rsid w:val="00935D81"/>
    <w:rsid w:val="00940A5F"/>
    <w:rsid w:val="00940D30"/>
    <w:rsid w:val="00943653"/>
    <w:rsid w:val="009438FB"/>
    <w:rsid w:val="009444CE"/>
    <w:rsid w:val="0094474B"/>
    <w:rsid w:val="00947B32"/>
    <w:rsid w:val="009514E5"/>
    <w:rsid w:val="0095214A"/>
    <w:rsid w:val="00952C0F"/>
    <w:rsid w:val="00954E78"/>
    <w:rsid w:val="00961F79"/>
    <w:rsid w:val="00962F8F"/>
    <w:rsid w:val="00971912"/>
    <w:rsid w:val="009735C8"/>
    <w:rsid w:val="00973965"/>
    <w:rsid w:val="009757F4"/>
    <w:rsid w:val="00980243"/>
    <w:rsid w:val="00981E68"/>
    <w:rsid w:val="00982665"/>
    <w:rsid w:val="009871FC"/>
    <w:rsid w:val="00987E16"/>
    <w:rsid w:val="009914D3"/>
    <w:rsid w:val="009922FC"/>
    <w:rsid w:val="00993020"/>
    <w:rsid w:val="009963C9"/>
    <w:rsid w:val="00997C91"/>
    <w:rsid w:val="009B3D10"/>
    <w:rsid w:val="009C18E3"/>
    <w:rsid w:val="009C5BF2"/>
    <w:rsid w:val="009D0E48"/>
    <w:rsid w:val="009D75E9"/>
    <w:rsid w:val="009E6C00"/>
    <w:rsid w:val="009E75E1"/>
    <w:rsid w:val="009F00DA"/>
    <w:rsid w:val="009F0FEF"/>
    <w:rsid w:val="009F1213"/>
    <w:rsid w:val="009F7408"/>
    <w:rsid w:val="00A00F9A"/>
    <w:rsid w:val="00A02DE0"/>
    <w:rsid w:val="00A0418C"/>
    <w:rsid w:val="00A041DC"/>
    <w:rsid w:val="00A05EA2"/>
    <w:rsid w:val="00A073EB"/>
    <w:rsid w:val="00A1617F"/>
    <w:rsid w:val="00A1795B"/>
    <w:rsid w:val="00A20012"/>
    <w:rsid w:val="00A23403"/>
    <w:rsid w:val="00A30123"/>
    <w:rsid w:val="00A4319C"/>
    <w:rsid w:val="00A43709"/>
    <w:rsid w:val="00A43721"/>
    <w:rsid w:val="00A452EB"/>
    <w:rsid w:val="00A51AF5"/>
    <w:rsid w:val="00A553DC"/>
    <w:rsid w:val="00A566E8"/>
    <w:rsid w:val="00A57428"/>
    <w:rsid w:val="00A64F31"/>
    <w:rsid w:val="00A656CC"/>
    <w:rsid w:val="00A65883"/>
    <w:rsid w:val="00A67196"/>
    <w:rsid w:val="00A7421B"/>
    <w:rsid w:val="00A74C2C"/>
    <w:rsid w:val="00A774CF"/>
    <w:rsid w:val="00A837D3"/>
    <w:rsid w:val="00A8436A"/>
    <w:rsid w:val="00A848CD"/>
    <w:rsid w:val="00A8506D"/>
    <w:rsid w:val="00A85856"/>
    <w:rsid w:val="00A9088B"/>
    <w:rsid w:val="00A90A57"/>
    <w:rsid w:val="00A90ED5"/>
    <w:rsid w:val="00AA0D48"/>
    <w:rsid w:val="00AA0D5E"/>
    <w:rsid w:val="00AA2335"/>
    <w:rsid w:val="00AA2FCA"/>
    <w:rsid w:val="00AA6FF2"/>
    <w:rsid w:val="00AB18F3"/>
    <w:rsid w:val="00AB23AE"/>
    <w:rsid w:val="00AB656A"/>
    <w:rsid w:val="00AC02AD"/>
    <w:rsid w:val="00AC4476"/>
    <w:rsid w:val="00AC491F"/>
    <w:rsid w:val="00AC537F"/>
    <w:rsid w:val="00AD067A"/>
    <w:rsid w:val="00AE7193"/>
    <w:rsid w:val="00AF0FDE"/>
    <w:rsid w:val="00AF2FF3"/>
    <w:rsid w:val="00AF7B80"/>
    <w:rsid w:val="00B013C6"/>
    <w:rsid w:val="00B03D5C"/>
    <w:rsid w:val="00B060B2"/>
    <w:rsid w:val="00B0768B"/>
    <w:rsid w:val="00B106DB"/>
    <w:rsid w:val="00B14633"/>
    <w:rsid w:val="00B16083"/>
    <w:rsid w:val="00B1761A"/>
    <w:rsid w:val="00B2366A"/>
    <w:rsid w:val="00B24C73"/>
    <w:rsid w:val="00B25048"/>
    <w:rsid w:val="00B256C7"/>
    <w:rsid w:val="00B26C0F"/>
    <w:rsid w:val="00B276A9"/>
    <w:rsid w:val="00B33D60"/>
    <w:rsid w:val="00B33DC4"/>
    <w:rsid w:val="00B34458"/>
    <w:rsid w:val="00B364F2"/>
    <w:rsid w:val="00B3683B"/>
    <w:rsid w:val="00B400DE"/>
    <w:rsid w:val="00B421F8"/>
    <w:rsid w:val="00B44643"/>
    <w:rsid w:val="00B45625"/>
    <w:rsid w:val="00B47496"/>
    <w:rsid w:val="00B47EC9"/>
    <w:rsid w:val="00B53277"/>
    <w:rsid w:val="00B5688F"/>
    <w:rsid w:val="00B6492B"/>
    <w:rsid w:val="00B66B3C"/>
    <w:rsid w:val="00B74068"/>
    <w:rsid w:val="00B772D9"/>
    <w:rsid w:val="00B80DCB"/>
    <w:rsid w:val="00B81054"/>
    <w:rsid w:val="00B817A7"/>
    <w:rsid w:val="00B9012C"/>
    <w:rsid w:val="00B90BD5"/>
    <w:rsid w:val="00B94957"/>
    <w:rsid w:val="00B94C0C"/>
    <w:rsid w:val="00B966C8"/>
    <w:rsid w:val="00BA2E1D"/>
    <w:rsid w:val="00BA45E3"/>
    <w:rsid w:val="00BA609C"/>
    <w:rsid w:val="00BB0856"/>
    <w:rsid w:val="00BB7D41"/>
    <w:rsid w:val="00BC15EA"/>
    <w:rsid w:val="00BC3297"/>
    <w:rsid w:val="00BC56B3"/>
    <w:rsid w:val="00BD22FE"/>
    <w:rsid w:val="00BD2447"/>
    <w:rsid w:val="00BD2EE6"/>
    <w:rsid w:val="00BD5B57"/>
    <w:rsid w:val="00BE0DCF"/>
    <w:rsid w:val="00BE1B73"/>
    <w:rsid w:val="00BE4538"/>
    <w:rsid w:val="00BE55E4"/>
    <w:rsid w:val="00BE5D81"/>
    <w:rsid w:val="00BE7397"/>
    <w:rsid w:val="00BE7BB7"/>
    <w:rsid w:val="00BF123D"/>
    <w:rsid w:val="00BF434E"/>
    <w:rsid w:val="00BF6E26"/>
    <w:rsid w:val="00C063DE"/>
    <w:rsid w:val="00C1487A"/>
    <w:rsid w:val="00C21FC7"/>
    <w:rsid w:val="00C2655B"/>
    <w:rsid w:val="00C26EC6"/>
    <w:rsid w:val="00C26FCD"/>
    <w:rsid w:val="00C271AA"/>
    <w:rsid w:val="00C40730"/>
    <w:rsid w:val="00C41A38"/>
    <w:rsid w:val="00C429AC"/>
    <w:rsid w:val="00C45D80"/>
    <w:rsid w:val="00C50EF8"/>
    <w:rsid w:val="00C614C6"/>
    <w:rsid w:val="00C6548F"/>
    <w:rsid w:val="00C66461"/>
    <w:rsid w:val="00C73BDD"/>
    <w:rsid w:val="00C74081"/>
    <w:rsid w:val="00C76A9C"/>
    <w:rsid w:val="00C83EC3"/>
    <w:rsid w:val="00C84314"/>
    <w:rsid w:val="00C859DD"/>
    <w:rsid w:val="00C87D8A"/>
    <w:rsid w:val="00C92792"/>
    <w:rsid w:val="00C95FBA"/>
    <w:rsid w:val="00CA2425"/>
    <w:rsid w:val="00CA4E39"/>
    <w:rsid w:val="00CA5295"/>
    <w:rsid w:val="00CA650B"/>
    <w:rsid w:val="00CB0A08"/>
    <w:rsid w:val="00CB3DE3"/>
    <w:rsid w:val="00CB6030"/>
    <w:rsid w:val="00CB6613"/>
    <w:rsid w:val="00CB6D42"/>
    <w:rsid w:val="00CC3FB8"/>
    <w:rsid w:val="00CC6B27"/>
    <w:rsid w:val="00CC716A"/>
    <w:rsid w:val="00CD0BEF"/>
    <w:rsid w:val="00CD0D71"/>
    <w:rsid w:val="00CD3E4D"/>
    <w:rsid w:val="00CD4897"/>
    <w:rsid w:val="00CD785A"/>
    <w:rsid w:val="00CD7944"/>
    <w:rsid w:val="00CE0B1A"/>
    <w:rsid w:val="00CE148B"/>
    <w:rsid w:val="00CE1659"/>
    <w:rsid w:val="00CE52BE"/>
    <w:rsid w:val="00CE6FD8"/>
    <w:rsid w:val="00CE79A3"/>
    <w:rsid w:val="00CF051B"/>
    <w:rsid w:val="00CF0617"/>
    <w:rsid w:val="00CF3542"/>
    <w:rsid w:val="00D01AC0"/>
    <w:rsid w:val="00D029C3"/>
    <w:rsid w:val="00D02D38"/>
    <w:rsid w:val="00D03967"/>
    <w:rsid w:val="00D06B30"/>
    <w:rsid w:val="00D07963"/>
    <w:rsid w:val="00D16584"/>
    <w:rsid w:val="00D16E5C"/>
    <w:rsid w:val="00D16E77"/>
    <w:rsid w:val="00D22CF6"/>
    <w:rsid w:val="00D23484"/>
    <w:rsid w:val="00D2422A"/>
    <w:rsid w:val="00D2569A"/>
    <w:rsid w:val="00D303EF"/>
    <w:rsid w:val="00D32E31"/>
    <w:rsid w:val="00D34A4A"/>
    <w:rsid w:val="00D40A8F"/>
    <w:rsid w:val="00D429A6"/>
    <w:rsid w:val="00D42D67"/>
    <w:rsid w:val="00D435B8"/>
    <w:rsid w:val="00D4505C"/>
    <w:rsid w:val="00D5276E"/>
    <w:rsid w:val="00D5297A"/>
    <w:rsid w:val="00D52B21"/>
    <w:rsid w:val="00D53028"/>
    <w:rsid w:val="00D5375A"/>
    <w:rsid w:val="00D53A5E"/>
    <w:rsid w:val="00D53C7F"/>
    <w:rsid w:val="00D55053"/>
    <w:rsid w:val="00D66AA2"/>
    <w:rsid w:val="00D71C87"/>
    <w:rsid w:val="00D76538"/>
    <w:rsid w:val="00D7759F"/>
    <w:rsid w:val="00D77910"/>
    <w:rsid w:val="00D81527"/>
    <w:rsid w:val="00D9002C"/>
    <w:rsid w:val="00D906C0"/>
    <w:rsid w:val="00D96213"/>
    <w:rsid w:val="00DA0B78"/>
    <w:rsid w:val="00DA35A0"/>
    <w:rsid w:val="00DA43BB"/>
    <w:rsid w:val="00DA4E16"/>
    <w:rsid w:val="00DB00EA"/>
    <w:rsid w:val="00DB51E6"/>
    <w:rsid w:val="00DC4B49"/>
    <w:rsid w:val="00DC5584"/>
    <w:rsid w:val="00DD344D"/>
    <w:rsid w:val="00DD52F5"/>
    <w:rsid w:val="00DD620F"/>
    <w:rsid w:val="00DD62E3"/>
    <w:rsid w:val="00DD70C2"/>
    <w:rsid w:val="00DD7A3B"/>
    <w:rsid w:val="00DE2C5B"/>
    <w:rsid w:val="00DE379D"/>
    <w:rsid w:val="00DF4740"/>
    <w:rsid w:val="00DF487D"/>
    <w:rsid w:val="00DF5F23"/>
    <w:rsid w:val="00DF6888"/>
    <w:rsid w:val="00E025B3"/>
    <w:rsid w:val="00E11719"/>
    <w:rsid w:val="00E1343F"/>
    <w:rsid w:val="00E13E1F"/>
    <w:rsid w:val="00E1472F"/>
    <w:rsid w:val="00E201A3"/>
    <w:rsid w:val="00E20CB0"/>
    <w:rsid w:val="00E255C3"/>
    <w:rsid w:val="00E3046C"/>
    <w:rsid w:val="00E42FE3"/>
    <w:rsid w:val="00E434B1"/>
    <w:rsid w:val="00E44036"/>
    <w:rsid w:val="00E44219"/>
    <w:rsid w:val="00E5039A"/>
    <w:rsid w:val="00E520FD"/>
    <w:rsid w:val="00E5223D"/>
    <w:rsid w:val="00E53D1F"/>
    <w:rsid w:val="00E53E17"/>
    <w:rsid w:val="00E55E7A"/>
    <w:rsid w:val="00E62527"/>
    <w:rsid w:val="00E70B88"/>
    <w:rsid w:val="00E7280F"/>
    <w:rsid w:val="00E73E6D"/>
    <w:rsid w:val="00E77733"/>
    <w:rsid w:val="00E8204C"/>
    <w:rsid w:val="00E84DD1"/>
    <w:rsid w:val="00E872BD"/>
    <w:rsid w:val="00E93AD1"/>
    <w:rsid w:val="00E93AF2"/>
    <w:rsid w:val="00E94B09"/>
    <w:rsid w:val="00E9580E"/>
    <w:rsid w:val="00E97E7C"/>
    <w:rsid w:val="00EA0F09"/>
    <w:rsid w:val="00EA2685"/>
    <w:rsid w:val="00EA49BB"/>
    <w:rsid w:val="00EA6B31"/>
    <w:rsid w:val="00EB00DC"/>
    <w:rsid w:val="00EB3FEA"/>
    <w:rsid w:val="00EB6646"/>
    <w:rsid w:val="00EC1503"/>
    <w:rsid w:val="00EC3FC5"/>
    <w:rsid w:val="00ED067D"/>
    <w:rsid w:val="00ED4E4A"/>
    <w:rsid w:val="00ED5B67"/>
    <w:rsid w:val="00ED6621"/>
    <w:rsid w:val="00EE0388"/>
    <w:rsid w:val="00EE1785"/>
    <w:rsid w:val="00EE4245"/>
    <w:rsid w:val="00EE5289"/>
    <w:rsid w:val="00EF1C3B"/>
    <w:rsid w:val="00EF2EBF"/>
    <w:rsid w:val="00EF3C42"/>
    <w:rsid w:val="00EF7FE2"/>
    <w:rsid w:val="00F011C9"/>
    <w:rsid w:val="00F0633F"/>
    <w:rsid w:val="00F07566"/>
    <w:rsid w:val="00F10569"/>
    <w:rsid w:val="00F1353D"/>
    <w:rsid w:val="00F1360C"/>
    <w:rsid w:val="00F17D48"/>
    <w:rsid w:val="00F2056B"/>
    <w:rsid w:val="00F22BC5"/>
    <w:rsid w:val="00F235BA"/>
    <w:rsid w:val="00F24B62"/>
    <w:rsid w:val="00F24C34"/>
    <w:rsid w:val="00F34AAE"/>
    <w:rsid w:val="00F4331C"/>
    <w:rsid w:val="00F438B8"/>
    <w:rsid w:val="00F45E0E"/>
    <w:rsid w:val="00F54BDE"/>
    <w:rsid w:val="00F55D4A"/>
    <w:rsid w:val="00F5793C"/>
    <w:rsid w:val="00F605C5"/>
    <w:rsid w:val="00F64873"/>
    <w:rsid w:val="00F677F0"/>
    <w:rsid w:val="00F67A77"/>
    <w:rsid w:val="00F709A2"/>
    <w:rsid w:val="00F710C6"/>
    <w:rsid w:val="00F7507D"/>
    <w:rsid w:val="00F766B0"/>
    <w:rsid w:val="00F77150"/>
    <w:rsid w:val="00F771CA"/>
    <w:rsid w:val="00F803FB"/>
    <w:rsid w:val="00F827B4"/>
    <w:rsid w:val="00F83665"/>
    <w:rsid w:val="00F8483D"/>
    <w:rsid w:val="00F85B53"/>
    <w:rsid w:val="00FB0B2A"/>
    <w:rsid w:val="00FC0AF0"/>
    <w:rsid w:val="00FC1D6D"/>
    <w:rsid w:val="00FC282B"/>
    <w:rsid w:val="00FC3EDA"/>
    <w:rsid w:val="00FD1DE7"/>
    <w:rsid w:val="00FD5F1E"/>
    <w:rsid w:val="00FE3472"/>
    <w:rsid w:val="00FF0569"/>
    <w:rsid w:val="00FF15FD"/>
    <w:rsid w:val="00FF1CF5"/>
    <w:rsid w:val="00FF47A2"/>
    <w:rsid w:val="00FF64F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E16"/>
    <w:pPr>
      <w:ind w:leftChars="200" w:left="480"/>
    </w:pPr>
  </w:style>
  <w:style w:type="character" w:styleId="a4">
    <w:name w:val="annotation reference"/>
    <w:basedOn w:val="a0"/>
    <w:uiPriority w:val="99"/>
    <w:semiHidden/>
    <w:unhideWhenUsed/>
    <w:rsid w:val="00864443"/>
    <w:rPr>
      <w:sz w:val="18"/>
      <w:szCs w:val="18"/>
    </w:rPr>
  </w:style>
  <w:style w:type="paragraph" w:styleId="a5">
    <w:name w:val="annotation text"/>
    <w:basedOn w:val="a"/>
    <w:link w:val="a6"/>
    <w:unhideWhenUsed/>
    <w:rsid w:val="00864443"/>
  </w:style>
  <w:style w:type="character" w:customStyle="1" w:styleId="a6">
    <w:name w:val="註解文字 字元"/>
    <w:basedOn w:val="a0"/>
    <w:link w:val="a5"/>
    <w:rsid w:val="00864443"/>
  </w:style>
  <w:style w:type="paragraph" w:styleId="a7">
    <w:name w:val="annotation subject"/>
    <w:basedOn w:val="a5"/>
    <w:next w:val="a5"/>
    <w:link w:val="a8"/>
    <w:uiPriority w:val="99"/>
    <w:semiHidden/>
    <w:unhideWhenUsed/>
    <w:rsid w:val="00864443"/>
    <w:rPr>
      <w:b/>
      <w:bCs/>
    </w:rPr>
  </w:style>
  <w:style w:type="character" w:customStyle="1" w:styleId="a8">
    <w:name w:val="註解主旨 字元"/>
    <w:basedOn w:val="a6"/>
    <w:link w:val="a7"/>
    <w:uiPriority w:val="99"/>
    <w:semiHidden/>
    <w:rsid w:val="00864443"/>
    <w:rPr>
      <w:b/>
      <w:bCs/>
    </w:rPr>
  </w:style>
  <w:style w:type="paragraph" w:styleId="a9">
    <w:name w:val="Balloon Text"/>
    <w:basedOn w:val="a"/>
    <w:link w:val="aa"/>
    <w:uiPriority w:val="99"/>
    <w:semiHidden/>
    <w:unhideWhenUsed/>
    <w:rsid w:val="0086444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4443"/>
    <w:rPr>
      <w:rFonts w:asciiTheme="majorHAnsi" w:eastAsiaTheme="majorEastAsia" w:hAnsiTheme="majorHAnsi" w:cstheme="majorBidi"/>
      <w:sz w:val="18"/>
      <w:szCs w:val="18"/>
    </w:rPr>
  </w:style>
  <w:style w:type="paragraph" w:styleId="ab">
    <w:name w:val="header"/>
    <w:basedOn w:val="a"/>
    <w:link w:val="ac"/>
    <w:uiPriority w:val="99"/>
    <w:unhideWhenUsed/>
    <w:rsid w:val="00E3046C"/>
    <w:pPr>
      <w:tabs>
        <w:tab w:val="center" w:pos="4153"/>
        <w:tab w:val="right" w:pos="8306"/>
      </w:tabs>
      <w:snapToGrid w:val="0"/>
    </w:pPr>
    <w:rPr>
      <w:sz w:val="20"/>
      <w:szCs w:val="20"/>
    </w:rPr>
  </w:style>
  <w:style w:type="character" w:customStyle="1" w:styleId="ac">
    <w:name w:val="頁首 字元"/>
    <w:basedOn w:val="a0"/>
    <w:link w:val="ab"/>
    <w:uiPriority w:val="99"/>
    <w:rsid w:val="00E3046C"/>
    <w:rPr>
      <w:sz w:val="20"/>
      <w:szCs w:val="20"/>
    </w:rPr>
  </w:style>
  <w:style w:type="paragraph" w:styleId="ad">
    <w:name w:val="footer"/>
    <w:basedOn w:val="a"/>
    <w:link w:val="ae"/>
    <w:uiPriority w:val="99"/>
    <w:unhideWhenUsed/>
    <w:rsid w:val="00E3046C"/>
    <w:pPr>
      <w:tabs>
        <w:tab w:val="center" w:pos="4153"/>
        <w:tab w:val="right" w:pos="8306"/>
      </w:tabs>
      <w:snapToGrid w:val="0"/>
    </w:pPr>
    <w:rPr>
      <w:sz w:val="20"/>
      <w:szCs w:val="20"/>
    </w:rPr>
  </w:style>
  <w:style w:type="character" w:customStyle="1" w:styleId="ae">
    <w:name w:val="頁尾 字元"/>
    <w:basedOn w:val="a0"/>
    <w:link w:val="ad"/>
    <w:uiPriority w:val="99"/>
    <w:rsid w:val="00E3046C"/>
    <w:rPr>
      <w:sz w:val="20"/>
      <w:szCs w:val="20"/>
    </w:rPr>
  </w:style>
  <w:style w:type="paragraph" w:styleId="HTML">
    <w:name w:val="HTML Preformatted"/>
    <w:basedOn w:val="a"/>
    <w:link w:val="HTML0"/>
    <w:unhideWhenUsed/>
    <w:rsid w:val="004A5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4A5962"/>
    <w:rPr>
      <w:rFonts w:ascii="細明體" w:eastAsia="細明體" w:hAnsi="細明體" w:cs="細明體"/>
      <w:kern w:val="0"/>
      <w:szCs w:val="24"/>
    </w:rPr>
  </w:style>
  <w:style w:type="table" w:styleId="af">
    <w:name w:val="Table Grid"/>
    <w:basedOn w:val="a1"/>
    <w:uiPriority w:val="59"/>
    <w:rsid w:val="004A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7DA"/>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E16"/>
    <w:pPr>
      <w:ind w:leftChars="200" w:left="480"/>
    </w:pPr>
  </w:style>
  <w:style w:type="character" w:styleId="a4">
    <w:name w:val="annotation reference"/>
    <w:basedOn w:val="a0"/>
    <w:uiPriority w:val="99"/>
    <w:semiHidden/>
    <w:unhideWhenUsed/>
    <w:rsid w:val="00864443"/>
    <w:rPr>
      <w:sz w:val="18"/>
      <w:szCs w:val="18"/>
    </w:rPr>
  </w:style>
  <w:style w:type="paragraph" w:styleId="a5">
    <w:name w:val="annotation text"/>
    <w:basedOn w:val="a"/>
    <w:link w:val="a6"/>
    <w:unhideWhenUsed/>
    <w:rsid w:val="00864443"/>
  </w:style>
  <w:style w:type="character" w:customStyle="1" w:styleId="a6">
    <w:name w:val="註解文字 字元"/>
    <w:basedOn w:val="a0"/>
    <w:link w:val="a5"/>
    <w:rsid w:val="00864443"/>
  </w:style>
  <w:style w:type="paragraph" w:styleId="a7">
    <w:name w:val="annotation subject"/>
    <w:basedOn w:val="a5"/>
    <w:next w:val="a5"/>
    <w:link w:val="a8"/>
    <w:uiPriority w:val="99"/>
    <w:semiHidden/>
    <w:unhideWhenUsed/>
    <w:rsid w:val="00864443"/>
    <w:rPr>
      <w:b/>
      <w:bCs/>
    </w:rPr>
  </w:style>
  <w:style w:type="character" w:customStyle="1" w:styleId="a8">
    <w:name w:val="註解主旨 字元"/>
    <w:basedOn w:val="a6"/>
    <w:link w:val="a7"/>
    <w:uiPriority w:val="99"/>
    <w:semiHidden/>
    <w:rsid w:val="00864443"/>
    <w:rPr>
      <w:b/>
      <w:bCs/>
    </w:rPr>
  </w:style>
  <w:style w:type="paragraph" w:styleId="a9">
    <w:name w:val="Balloon Text"/>
    <w:basedOn w:val="a"/>
    <w:link w:val="aa"/>
    <w:uiPriority w:val="99"/>
    <w:semiHidden/>
    <w:unhideWhenUsed/>
    <w:rsid w:val="0086444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4443"/>
    <w:rPr>
      <w:rFonts w:asciiTheme="majorHAnsi" w:eastAsiaTheme="majorEastAsia" w:hAnsiTheme="majorHAnsi" w:cstheme="majorBidi"/>
      <w:sz w:val="18"/>
      <w:szCs w:val="18"/>
    </w:rPr>
  </w:style>
  <w:style w:type="paragraph" w:styleId="ab">
    <w:name w:val="header"/>
    <w:basedOn w:val="a"/>
    <w:link w:val="ac"/>
    <w:uiPriority w:val="99"/>
    <w:unhideWhenUsed/>
    <w:rsid w:val="00E3046C"/>
    <w:pPr>
      <w:tabs>
        <w:tab w:val="center" w:pos="4153"/>
        <w:tab w:val="right" w:pos="8306"/>
      </w:tabs>
      <w:snapToGrid w:val="0"/>
    </w:pPr>
    <w:rPr>
      <w:sz w:val="20"/>
      <w:szCs w:val="20"/>
    </w:rPr>
  </w:style>
  <w:style w:type="character" w:customStyle="1" w:styleId="ac">
    <w:name w:val="頁首 字元"/>
    <w:basedOn w:val="a0"/>
    <w:link w:val="ab"/>
    <w:uiPriority w:val="99"/>
    <w:rsid w:val="00E3046C"/>
    <w:rPr>
      <w:sz w:val="20"/>
      <w:szCs w:val="20"/>
    </w:rPr>
  </w:style>
  <w:style w:type="paragraph" w:styleId="ad">
    <w:name w:val="footer"/>
    <w:basedOn w:val="a"/>
    <w:link w:val="ae"/>
    <w:uiPriority w:val="99"/>
    <w:unhideWhenUsed/>
    <w:rsid w:val="00E3046C"/>
    <w:pPr>
      <w:tabs>
        <w:tab w:val="center" w:pos="4153"/>
        <w:tab w:val="right" w:pos="8306"/>
      </w:tabs>
      <w:snapToGrid w:val="0"/>
    </w:pPr>
    <w:rPr>
      <w:sz w:val="20"/>
      <w:szCs w:val="20"/>
    </w:rPr>
  </w:style>
  <w:style w:type="character" w:customStyle="1" w:styleId="ae">
    <w:name w:val="頁尾 字元"/>
    <w:basedOn w:val="a0"/>
    <w:link w:val="ad"/>
    <w:uiPriority w:val="99"/>
    <w:rsid w:val="00E3046C"/>
    <w:rPr>
      <w:sz w:val="20"/>
      <w:szCs w:val="20"/>
    </w:rPr>
  </w:style>
  <w:style w:type="paragraph" w:styleId="HTML">
    <w:name w:val="HTML Preformatted"/>
    <w:basedOn w:val="a"/>
    <w:link w:val="HTML0"/>
    <w:unhideWhenUsed/>
    <w:rsid w:val="004A5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4A5962"/>
    <w:rPr>
      <w:rFonts w:ascii="細明體" w:eastAsia="細明體" w:hAnsi="細明體" w:cs="細明體"/>
      <w:kern w:val="0"/>
      <w:szCs w:val="24"/>
    </w:rPr>
  </w:style>
  <w:style w:type="table" w:styleId="af">
    <w:name w:val="Table Grid"/>
    <w:basedOn w:val="a1"/>
    <w:uiPriority w:val="59"/>
    <w:rsid w:val="004A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7DA"/>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A404-27DB-4647-B61E-4E52EC25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1956</Words>
  <Characters>11150</Characters>
  <Application>Microsoft Office Word</Application>
  <DocSecurity>4</DocSecurity>
  <Lines>92</Lines>
  <Paragraphs>26</Paragraphs>
  <ScaleCrop>false</ScaleCrop>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潘巧瑜</dc:creator>
  <cp:lastModifiedBy>tkes-pc009</cp:lastModifiedBy>
  <cp:revision>2</cp:revision>
  <cp:lastPrinted>2017-01-20T03:00:00Z</cp:lastPrinted>
  <dcterms:created xsi:type="dcterms:W3CDTF">2017-02-10T05:37:00Z</dcterms:created>
  <dcterms:modified xsi:type="dcterms:W3CDTF">2017-02-10T05:37:00Z</dcterms:modified>
</cp:coreProperties>
</file>