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78" w:rsidRPr="008E1DA1" w:rsidRDefault="00282F12" w:rsidP="00270665">
      <w:pPr>
        <w:jc w:val="center"/>
        <w:rPr>
          <w:rFonts w:ascii="文鼎古印體" w:eastAsia="文鼎古印體" w:hint="eastAsia"/>
          <w:b/>
          <w:color w:val="00B050"/>
          <w:sz w:val="52"/>
        </w:rPr>
      </w:pPr>
      <w:r w:rsidRPr="008E1DA1">
        <w:rPr>
          <w:rFonts w:ascii="文鼎古印體" w:eastAsia="文鼎古印體" w:hint="eastAsia"/>
          <w:b/>
          <w:color w:val="00B050"/>
          <w:sz w:val="44"/>
          <w:szCs w:val="44"/>
          <w:u w:val="single"/>
        </w:rPr>
        <w:t>中華</w:t>
      </w:r>
      <w:proofErr w:type="gramStart"/>
      <w:r w:rsidRPr="008E1DA1">
        <w:rPr>
          <w:rFonts w:ascii="文鼎古印體" w:eastAsia="文鼎古印體" w:hint="eastAsia"/>
          <w:b/>
          <w:color w:val="00B050"/>
          <w:sz w:val="44"/>
          <w:szCs w:val="44"/>
          <w:u w:val="single"/>
        </w:rPr>
        <w:t>醫</w:t>
      </w:r>
      <w:proofErr w:type="gramEnd"/>
      <w:r w:rsidRPr="008E1DA1">
        <w:rPr>
          <w:rFonts w:ascii="文鼎古印體" w:eastAsia="文鼎古印體" w:hint="eastAsia"/>
          <w:b/>
          <w:color w:val="00B050"/>
          <w:sz w:val="44"/>
          <w:szCs w:val="44"/>
          <w:u w:val="single"/>
        </w:rPr>
        <w:t>事大學手工藝社活動</w:t>
      </w:r>
      <w:r w:rsidRPr="008E1DA1">
        <w:rPr>
          <w:rFonts w:ascii="文鼎古印體" w:eastAsia="文鼎古印體" w:hAnsi="細明體" w:cs="細明體" w:hint="eastAsia"/>
          <w:b/>
          <w:color w:val="00B050"/>
          <w:sz w:val="44"/>
          <w:szCs w:val="44"/>
          <w:u w:val="single"/>
        </w:rPr>
        <w:t>錄取名單</w:t>
      </w:r>
    </w:p>
    <w:tbl>
      <w:tblPr>
        <w:tblW w:w="88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2"/>
        <w:gridCol w:w="1472"/>
      </w:tblGrid>
      <w:tr w:rsidR="008E1DA1" w:rsidRPr="00270665" w:rsidTr="008E1DA1">
        <w:trPr>
          <w:trHeight w:val="334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8E1DA1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2F5496" w:themeColor="accent5" w:themeShade="BF"/>
                <w:kern w:val="0"/>
                <w:szCs w:val="24"/>
              </w:rPr>
            </w:pPr>
            <w:r w:rsidRPr="008E1DA1">
              <w:rPr>
                <w:rFonts w:ascii="新細明體" w:eastAsia="新細明體" w:hAnsi="新細明體" w:cs="新細明體" w:hint="eastAsia"/>
                <w:b/>
                <w:color w:val="2F5496" w:themeColor="accent5" w:themeShade="BF"/>
                <w:kern w:val="0"/>
                <w:szCs w:val="24"/>
              </w:rPr>
              <w:t>班級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8E1DA1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2F5496" w:themeColor="accent5" w:themeShade="BF"/>
                <w:kern w:val="0"/>
                <w:szCs w:val="24"/>
              </w:rPr>
            </w:pPr>
            <w:r w:rsidRPr="008E1DA1">
              <w:rPr>
                <w:rFonts w:ascii="新細明體" w:eastAsia="新細明體" w:hAnsi="新細明體" w:cs="新細明體" w:hint="eastAsia"/>
                <w:b/>
                <w:color w:val="2F5496" w:themeColor="accent5" w:themeShade="BF"/>
                <w:kern w:val="0"/>
                <w:szCs w:val="24"/>
              </w:rPr>
              <w:t>座號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8E1DA1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2F5496" w:themeColor="accent5" w:themeShade="BF"/>
                <w:kern w:val="0"/>
                <w:szCs w:val="24"/>
              </w:rPr>
            </w:pPr>
            <w:r w:rsidRPr="008E1DA1">
              <w:rPr>
                <w:rFonts w:ascii="新細明體" w:eastAsia="新細明體" w:hAnsi="新細明體" w:cs="新細明體" w:hint="eastAsia"/>
                <w:b/>
                <w:color w:val="2F5496" w:themeColor="accent5" w:themeShade="BF"/>
                <w:kern w:val="0"/>
                <w:szCs w:val="24"/>
              </w:rPr>
              <w:t>姓名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8E1DA1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2F5496" w:themeColor="accent5" w:themeShade="BF"/>
                <w:kern w:val="0"/>
                <w:szCs w:val="24"/>
              </w:rPr>
            </w:pPr>
            <w:r w:rsidRPr="008E1DA1">
              <w:rPr>
                <w:rFonts w:ascii="新細明體" w:eastAsia="新細明體" w:hAnsi="新細明體" w:cs="新細明體" w:hint="eastAsia"/>
                <w:b/>
                <w:color w:val="2F5496" w:themeColor="accent5" w:themeShade="BF"/>
                <w:kern w:val="0"/>
                <w:szCs w:val="24"/>
              </w:rPr>
              <w:t>班級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8E1DA1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2F5496" w:themeColor="accent5" w:themeShade="BF"/>
                <w:kern w:val="0"/>
                <w:szCs w:val="24"/>
              </w:rPr>
            </w:pPr>
            <w:r w:rsidRPr="008E1DA1">
              <w:rPr>
                <w:rFonts w:ascii="新細明體" w:eastAsia="新細明體" w:hAnsi="新細明體" w:cs="新細明體" w:hint="eastAsia"/>
                <w:b/>
                <w:color w:val="2F5496" w:themeColor="accent5" w:themeShade="BF"/>
                <w:kern w:val="0"/>
                <w:szCs w:val="24"/>
              </w:rPr>
              <w:t>座號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8E1DA1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2F5496" w:themeColor="accent5" w:themeShade="BF"/>
                <w:kern w:val="0"/>
                <w:szCs w:val="24"/>
              </w:rPr>
            </w:pPr>
            <w:r w:rsidRPr="008E1DA1">
              <w:rPr>
                <w:rFonts w:ascii="新細明體" w:eastAsia="新細明體" w:hAnsi="新細明體" w:cs="新細明體" w:hint="eastAsia"/>
                <w:b/>
                <w:color w:val="2F5496" w:themeColor="accent5" w:themeShade="BF"/>
                <w:kern w:val="0"/>
                <w:szCs w:val="24"/>
              </w:rPr>
              <w:t>姓名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一年１班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陳妍臻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二年７班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黃維柏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一年１班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吳宜靜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三年１班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王竟</w:t>
            </w:r>
            <w:proofErr w:type="gramEnd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伃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一年３班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珮瑄</w:t>
            </w:r>
            <w:proofErr w:type="gramEnd"/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三年１班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葉亭秀</w:t>
            </w:r>
            <w:proofErr w:type="gramEnd"/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一年４班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徐弦義</w:t>
            </w:r>
            <w:proofErr w:type="gramEnd"/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三年３班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王毓森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一年５班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吳沛翰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三年４班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吳承翰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一年５班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蔡哲瑜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三年７班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方崇魁</w:t>
            </w:r>
            <w:proofErr w:type="gramEnd"/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一年８班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暐宸</w:t>
            </w:r>
            <w:proofErr w:type="gramEnd"/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三年９班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姜宥</w:t>
            </w:r>
            <w:proofErr w:type="gramEnd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希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一年９班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吳宇綸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四年２班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王瑋霆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一年９班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曾家輝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四年３班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陳奕學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一年９班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吳宇瑄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四年６班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王婉庭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二年１班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王梓豪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四年８班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黃佳郁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二年１班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盧昕佑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五年３班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蔡赫</w:t>
            </w: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玹</w:t>
            </w:r>
            <w:proofErr w:type="gramEnd"/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二年２班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林語萱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五年３班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吳品逸</w:t>
            </w:r>
            <w:proofErr w:type="gramEnd"/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二年３班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管沛淳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五年８班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暐勛</w:t>
            </w:r>
            <w:proofErr w:type="gramEnd"/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二年４班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王秉鈞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六年５班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李心妍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二年４班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蔡子喻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六年５班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曾子宜</w:t>
            </w:r>
          </w:p>
        </w:tc>
      </w:tr>
      <w:tr w:rsidR="008E1DA1" w:rsidRPr="00270665" w:rsidTr="008E1DA1">
        <w:trPr>
          <w:trHeight w:val="334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二年４班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陳芸嫻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六年６班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鄭晴安</w:t>
            </w:r>
          </w:p>
        </w:tc>
      </w:tr>
      <w:tr w:rsidR="008E1DA1" w:rsidRPr="00270665" w:rsidTr="008E1DA1">
        <w:trPr>
          <w:trHeight w:val="349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二年６班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楊淵丞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六年７班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DA1" w:rsidRPr="00270665" w:rsidRDefault="008E1DA1" w:rsidP="0027066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06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劉玟君</w:t>
            </w:r>
          </w:p>
        </w:tc>
      </w:tr>
    </w:tbl>
    <w:p w:rsidR="00270665" w:rsidRDefault="00270665" w:rsidP="00270665"/>
    <w:p w:rsidR="00270665" w:rsidRDefault="00270665" w:rsidP="00270665"/>
    <w:p w:rsidR="00270665" w:rsidRDefault="00270665" w:rsidP="00270665">
      <w:pPr>
        <w:rPr>
          <w:rFonts w:asciiTheme="minorEastAsia" w:hAnsiTheme="minorEastAsia"/>
          <w:b/>
          <w:sz w:val="36"/>
        </w:rPr>
      </w:pPr>
      <w:r w:rsidRPr="008E1DA1">
        <w:rPr>
          <w:rFonts w:hint="eastAsia"/>
          <w:b/>
          <w:sz w:val="36"/>
          <w:shd w:val="pct15" w:color="auto" w:fill="FFFFFF"/>
        </w:rPr>
        <w:t>注意事項</w:t>
      </w:r>
      <w:r w:rsidR="00474F53" w:rsidRPr="008E1DA1">
        <w:rPr>
          <w:rFonts w:hint="eastAsia"/>
          <w:b/>
          <w:sz w:val="36"/>
          <w:shd w:val="pct15" w:color="auto" w:fill="FFFFFF"/>
        </w:rPr>
        <w:t>:</w:t>
      </w:r>
      <w:r w:rsidR="008E1DA1">
        <w:rPr>
          <w:rFonts w:hint="eastAsia"/>
          <w:b/>
          <w:sz w:val="36"/>
        </w:rPr>
        <w:t xml:space="preserve"> </w:t>
      </w:r>
      <w:r w:rsidR="00474F53">
        <w:rPr>
          <w:rFonts w:hint="eastAsia"/>
          <w:b/>
          <w:sz w:val="36"/>
        </w:rPr>
        <w:t>1.</w:t>
      </w:r>
      <w:r w:rsidR="00474F53">
        <w:rPr>
          <w:rFonts w:hint="eastAsia"/>
          <w:b/>
          <w:sz w:val="36"/>
        </w:rPr>
        <w:t>要帶雙面膠</w:t>
      </w:r>
      <w:r w:rsidR="00474F53">
        <w:rPr>
          <w:rFonts w:asciiTheme="minorEastAsia" w:hAnsiTheme="minorEastAsia" w:hint="eastAsia"/>
          <w:b/>
          <w:sz w:val="36"/>
        </w:rPr>
        <w:t>、白膠、剪刀、調色盤、裝水的杯子｡</w:t>
      </w:r>
    </w:p>
    <w:p w:rsidR="009211AC" w:rsidRDefault="00474F53" w:rsidP="00270665">
      <w:pPr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 xml:space="preserve">         2.切勿自行跑出教室</w:t>
      </w:r>
    </w:p>
    <w:p w:rsidR="00474F53" w:rsidRDefault="00474F53" w:rsidP="00270665">
      <w:pPr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 xml:space="preserve">         3.要聽從大哥哥 大姊姊的指示</w:t>
      </w:r>
    </w:p>
    <w:p w:rsidR="009211AC" w:rsidRPr="00AF6C3F" w:rsidRDefault="009211AC" w:rsidP="00270665">
      <w:pPr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 xml:space="preserve">         4.</w:t>
      </w:r>
      <w:r w:rsidR="00C712B6">
        <w:rPr>
          <w:rFonts w:asciiTheme="minorEastAsia" w:hAnsiTheme="minorEastAsia" w:hint="eastAsia"/>
          <w:b/>
          <w:sz w:val="36"/>
        </w:rPr>
        <w:t>出席</w:t>
      </w:r>
      <w:r>
        <w:rPr>
          <w:rFonts w:asciiTheme="minorEastAsia" w:hAnsiTheme="minorEastAsia" w:hint="eastAsia"/>
          <w:b/>
          <w:sz w:val="36"/>
        </w:rPr>
        <w:t xml:space="preserve">未達3次保證金予以沒入，捐為本校教儲戶基金          </w:t>
      </w:r>
    </w:p>
    <w:p w:rsidR="00AF6C3F" w:rsidRPr="002A2A5A" w:rsidRDefault="00AF6C3F" w:rsidP="00AF6C3F">
      <w:pPr>
        <w:spacing w:line="500" w:lineRule="exact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29210</wp:posOffset>
                </wp:positionV>
                <wp:extent cx="198755" cy="1302385"/>
                <wp:effectExtent l="10795" t="10160" r="9525" b="11430"/>
                <wp:wrapNone/>
                <wp:docPr id="2" name="右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302385"/>
                        </a:xfrm>
                        <a:prstGeom prst="rightBrace">
                          <a:avLst>
                            <a:gd name="adj1" fmla="val 546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" o:spid="_x0000_s1026" type="#_x0000_t88" style="position:absolute;margin-left:380.35pt;margin-top:2.3pt;width:15.65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C80EDF">
        <w:rPr>
          <w:rFonts w:ascii="標楷體" w:eastAsia="標楷體" w:hAnsi="標楷體" w:hint="eastAsia"/>
          <w:sz w:val="28"/>
          <w:szCs w:val="28"/>
        </w:rPr>
        <w:t>日期: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80EDF">
        <w:rPr>
          <w:rFonts w:ascii="標楷體" w:eastAsia="標楷體" w:hAnsi="標楷體" w:hint="eastAsia"/>
          <w:sz w:val="28"/>
          <w:szCs w:val="28"/>
        </w:rPr>
        <w:t>105年</w:t>
      </w:r>
      <w:r w:rsidRPr="001D792F">
        <w:rPr>
          <w:rFonts w:ascii="標楷體" w:eastAsia="標楷體" w:hAnsi="標楷體" w:hint="eastAsia"/>
          <w:b/>
          <w:sz w:val="28"/>
          <w:szCs w:val="28"/>
        </w:rPr>
        <w:t>4/02(六)</w:t>
      </w:r>
      <w:r w:rsidRPr="001D792F">
        <w:rPr>
          <w:rFonts w:hint="eastAsia"/>
          <w:b/>
          <w:color w:val="FF0000"/>
          <w:sz w:val="36"/>
          <w:szCs w:val="36"/>
        </w:rPr>
        <w:t xml:space="preserve"> </w:t>
      </w:r>
      <w:r w:rsidRPr="002A2A5A">
        <w:rPr>
          <w:rFonts w:ascii="標楷體" w:eastAsia="標楷體" w:hAnsi="標楷體" w:hint="eastAsia"/>
          <w:b/>
          <w:color w:val="FF0000"/>
          <w:sz w:val="28"/>
          <w:szCs w:val="28"/>
        </w:rPr>
        <w:t>蘇格蘭的花花世界---萬花筒</w:t>
      </w:r>
    </w:p>
    <w:p w:rsidR="00AF6C3F" w:rsidRPr="002A2A5A" w:rsidRDefault="00AF6C3F" w:rsidP="00AF6C3F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134620</wp:posOffset>
                </wp:positionV>
                <wp:extent cx="1751330" cy="414020"/>
                <wp:effectExtent l="10160" t="10795" r="1016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3F" w:rsidRPr="001C5465" w:rsidRDefault="00AF6C3F" w:rsidP="00AF6C3F">
                            <w:pPr>
                              <w:spacing w:line="340" w:lineRule="exact"/>
                              <w:rPr>
                                <w:rFonts w:ascii="文鼎新藝體" w:eastAsia="文鼎新藝體" w:hint="eastAsia"/>
                                <w:b/>
                              </w:rPr>
                            </w:pPr>
                            <w:r w:rsidRPr="001C5465">
                              <w:rPr>
                                <w:rFonts w:ascii="文鼎新藝體" w:eastAsia="文鼎新藝體" w:hAnsi="標楷體" w:hint="eastAsia"/>
                                <w:b/>
                                <w:sz w:val="28"/>
                                <w:szCs w:val="28"/>
                              </w:rPr>
                              <w:t>早上09:30~11:30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2.8pt;margin-top:10.6pt;width:137.9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">
                <v:textbox>
                  <w:txbxContent>
                    <w:p w:rsidR="00AF6C3F" w:rsidRPr="001C5465" w:rsidRDefault="00AF6C3F" w:rsidP="00AF6C3F">
                      <w:pPr>
                        <w:spacing w:line="340" w:lineRule="exact"/>
                        <w:rPr>
                          <w:rFonts w:ascii="文鼎新藝體" w:eastAsia="文鼎新藝體" w:hint="eastAsia"/>
                          <w:b/>
                        </w:rPr>
                      </w:pPr>
                      <w:r w:rsidRPr="001C5465">
                        <w:rPr>
                          <w:rFonts w:ascii="文鼎新藝體" w:eastAsia="文鼎新藝體" w:hAnsi="標楷體" w:hint="eastAsia"/>
                          <w:b/>
                          <w:sz w:val="28"/>
                          <w:szCs w:val="28"/>
                        </w:rPr>
                        <w:t>早上09:30~11:30</w:t>
                      </w:r>
                    </w:p>
                  </w:txbxContent>
                </v:textbox>
              </v:shape>
            </w:pict>
          </mc:Fallback>
        </mc:AlternateContent>
      </w:r>
      <w:r w:rsidRPr="002A2A5A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</w:t>
      </w:r>
      <w:r w:rsidRPr="002A2A5A">
        <w:rPr>
          <w:rFonts w:ascii="標楷體" w:eastAsia="標楷體" w:hAnsi="標楷體" w:hint="eastAsia"/>
          <w:b/>
          <w:sz w:val="28"/>
          <w:szCs w:val="28"/>
        </w:rPr>
        <w:t>4/03(日)</w:t>
      </w:r>
      <w:r w:rsidRPr="002A2A5A">
        <w:rPr>
          <w:rFonts w:hint="eastAsia"/>
          <w:b/>
          <w:color w:val="FF0000"/>
          <w:sz w:val="36"/>
          <w:szCs w:val="36"/>
        </w:rPr>
        <w:t xml:space="preserve"> </w:t>
      </w:r>
      <w:r w:rsidRPr="002A2A5A">
        <w:rPr>
          <w:rFonts w:ascii="標楷體" w:eastAsia="標楷體" w:hAnsi="標楷體" w:hint="eastAsia"/>
          <w:b/>
          <w:color w:val="FF0000"/>
          <w:sz w:val="28"/>
          <w:szCs w:val="28"/>
        </w:rPr>
        <w:t>日本的</w:t>
      </w:r>
      <w:proofErr w:type="gramStart"/>
      <w:r w:rsidRPr="002A2A5A">
        <w:rPr>
          <w:rFonts w:ascii="標楷體" w:eastAsia="標楷體" w:hAnsi="標楷體" w:hint="eastAsia"/>
          <w:b/>
          <w:color w:val="FF0000"/>
          <w:sz w:val="28"/>
          <w:szCs w:val="28"/>
        </w:rPr>
        <w:t>童玩品</w:t>
      </w:r>
      <w:proofErr w:type="gramEnd"/>
      <w:r w:rsidRPr="002A2A5A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----- 叮噹娃娃</w:t>
      </w:r>
    </w:p>
    <w:p w:rsidR="00AF6C3F" w:rsidRPr="002A2A5A" w:rsidRDefault="00AF6C3F" w:rsidP="00AF6C3F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 w:rsidRPr="002A2A5A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</w:t>
      </w:r>
      <w:r w:rsidRPr="002A2A5A">
        <w:rPr>
          <w:rFonts w:ascii="標楷體" w:eastAsia="標楷體" w:hAnsi="標楷體" w:hint="eastAsia"/>
          <w:b/>
          <w:sz w:val="28"/>
          <w:szCs w:val="28"/>
        </w:rPr>
        <w:t xml:space="preserve">4/16(六) </w:t>
      </w:r>
      <w:r w:rsidRPr="002A2A5A">
        <w:rPr>
          <w:rFonts w:ascii="標楷體" w:eastAsia="標楷體" w:hAnsi="標楷體" w:hint="eastAsia"/>
          <w:b/>
          <w:color w:val="FF0000"/>
          <w:sz w:val="28"/>
          <w:szCs w:val="28"/>
        </w:rPr>
        <w:t>威尼斯的奧秘 ----- 面具</w:t>
      </w:r>
    </w:p>
    <w:p w:rsidR="00AF6C3F" w:rsidRPr="002A2A5A" w:rsidRDefault="00AF6C3F" w:rsidP="00AF6C3F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 w:rsidRPr="002A2A5A">
        <w:rPr>
          <w:rFonts w:ascii="標楷體" w:eastAsia="標楷體" w:hAnsi="標楷體" w:hint="eastAsia"/>
          <w:b/>
          <w:sz w:val="28"/>
          <w:szCs w:val="28"/>
        </w:rPr>
        <w:t xml:space="preserve">                4/17(日) </w:t>
      </w:r>
      <w:r w:rsidRPr="002A2A5A">
        <w:rPr>
          <w:rFonts w:ascii="標楷體" w:eastAsia="標楷體" w:hAnsi="標楷體" w:hint="eastAsia"/>
          <w:b/>
          <w:color w:val="FF0000"/>
          <w:sz w:val="28"/>
          <w:szCs w:val="28"/>
        </w:rPr>
        <w:t>德國創始主  ----- 明信片</w:t>
      </w:r>
    </w:p>
    <w:p w:rsidR="00AF6C3F" w:rsidRDefault="00AF6C3F" w:rsidP="00AF6C3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活動地點: 東光國小</w:t>
      </w:r>
      <w:r>
        <w:rPr>
          <w:rFonts w:ascii="標楷體" w:eastAsia="標楷體" w:hAnsi="標楷體" w:hint="eastAsia"/>
          <w:sz w:val="28"/>
          <w:szCs w:val="28"/>
        </w:rPr>
        <w:t>凱旋樓1F</w:t>
      </w:r>
      <w:r w:rsidRPr="00AF6C3F">
        <w:rPr>
          <w:rFonts w:ascii="標楷體" w:eastAsia="標楷體" w:hAnsi="標楷體" w:hint="eastAsia"/>
          <w:b/>
          <w:sz w:val="28"/>
          <w:szCs w:val="28"/>
          <w:u w:val="single"/>
        </w:rPr>
        <w:t>多功能教室3</w:t>
      </w:r>
    </w:p>
    <w:p w:rsidR="00270665" w:rsidRDefault="00270665" w:rsidP="00270665">
      <w:pPr>
        <w:rPr>
          <w:rFonts w:hint="eastAsia"/>
          <w:b/>
          <w:sz w:val="36"/>
        </w:rPr>
      </w:pPr>
    </w:p>
    <w:p w:rsidR="003D1388" w:rsidRPr="003D1388" w:rsidRDefault="003D1388" w:rsidP="00270665">
      <w:pPr>
        <w:rPr>
          <w:b/>
          <w:sz w:val="36"/>
        </w:rPr>
      </w:pPr>
      <w:bookmarkStart w:id="0" w:name="_GoBack"/>
      <w:bookmarkEnd w:id="0"/>
    </w:p>
    <w:sectPr w:rsidR="003D1388" w:rsidRPr="003D1388" w:rsidSect="001D730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09"/>
    <w:rsid w:val="001D7309"/>
    <w:rsid w:val="00270665"/>
    <w:rsid w:val="00282F12"/>
    <w:rsid w:val="003D1388"/>
    <w:rsid w:val="00474F53"/>
    <w:rsid w:val="00841278"/>
    <w:rsid w:val="008E1DA1"/>
    <w:rsid w:val="009211AC"/>
    <w:rsid w:val="00AF4427"/>
    <w:rsid w:val="00AF6C3F"/>
    <w:rsid w:val="00C712B6"/>
    <w:rsid w:val="00F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388"/>
    <w:rPr>
      <w:b/>
      <w:bCs/>
    </w:rPr>
  </w:style>
  <w:style w:type="paragraph" w:styleId="Web">
    <w:name w:val="Normal (Web)"/>
    <w:basedOn w:val="a"/>
    <w:uiPriority w:val="99"/>
    <w:semiHidden/>
    <w:unhideWhenUsed/>
    <w:rsid w:val="003D1388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388"/>
    <w:rPr>
      <w:b/>
      <w:bCs/>
    </w:rPr>
  </w:style>
  <w:style w:type="paragraph" w:styleId="Web">
    <w:name w:val="Normal (Web)"/>
    <w:basedOn w:val="a"/>
    <w:uiPriority w:val="99"/>
    <w:semiHidden/>
    <w:unhideWhenUsed/>
    <w:rsid w:val="003D1388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115</Words>
  <Characters>661</Characters>
  <Application>Microsoft Office Word</Application>
  <DocSecurity>0</DocSecurity>
  <Lines>5</Lines>
  <Paragraphs>1</Paragraphs>
  <ScaleCrop>false</ScaleCrop>
  <Company>Toshiba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政Ting</dc:creator>
  <cp:lastModifiedBy>tkes-pc009</cp:lastModifiedBy>
  <cp:revision>12</cp:revision>
  <dcterms:created xsi:type="dcterms:W3CDTF">2016-03-21T11:06:00Z</dcterms:created>
  <dcterms:modified xsi:type="dcterms:W3CDTF">2016-03-28T06:30:00Z</dcterms:modified>
</cp:coreProperties>
</file>