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C0" w:rsidRDefault="008D6AC0" w:rsidP="008D6AC0">
      <w:pPr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南市兒童文學創作專輯小黑</w:t>
      </w:r>
      <w:proofErr w:type="gramStart"/>
      <w:r>
        <w:rPr>
          <w:rFonts w:ascii="標楷體" w:eastAsia="標楷體" w:hAnsi="標楷體"/>
          <w:b/>
          <w:sz w:val="30"/>
          <w:szCs w:val="30"/>
        </w:rPr>
        <w:t>琵</w:t>
      </w:r>
      <w:proofErr w:type="gramEnd"/>
      <w:r>
        <w:rPr>
          <w:rFonts w:ascii="標楷體" w:eastAsia="標楷體" w:hAnsi="標楷體"/>
          <w:b/>
          <w:sz w:val="30"/>
          <w:szCs w:val="30"/>
        </w:rPr>
        <w:t>第14輯徵文暨封面徵圖比賽實施計畫</w:t>
      </w:r>
    </w:p>
    <w:p w:rsidR="008D6AC0" w:rsidRDefault="008D6AC0" w:rsidP="008D6AC0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一、目的：</w:t>
      </w:r>
    </w:p>
    <w:p w:rsidR="008D6AC0" w:rsidRDefault="008D6AC0" w:rsidP="008D6AC0">
      <w:pPr>
        <w:spacing w:line="36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)培養本市兒童文學之寫作與研究，並提昇兒童讀物之水準。</w:t>
      </w:r>
    </w:p>
    <w:p w:rsidR="008D6AC0" w:rsidRDefault="008D6AC0" w:rsidP="008D6AC0">
      <w:pPr>
        <w:spacing w:line="36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(二)鼓勵本市師生從事兒童文學之創作，涵詠學童對文學的想像與探索。</w:t>
      </w:r>
    </w:p>
    <w:p w:rsidR="008D6AC0" w:rsidRDefault="008D6AC0" w:rsidP="008D6AC0">
      <w:pPr>
        <w:spacing w:line="36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(三)供本市學生美術創作發表空間，編印圖文並茂之兒童文學專輯。</w:t>
      </w:r>
    </w:p>
    <w:p w:rsidR="008D6AC0" w:rsidRDefault="008D6AC0" w:rsidP="008D6AC0">
      <w:pPr>
        <w:spacing w:line="360" w:lineRule="exact"/>
        <w:ind w:left="425"/>
        <w:jc w:val="both"/>
      </w:pPr>
      <w:r>
        <w:rPr>
          <w:rFonts w:ascii="標楷體" w:eastAsia="標楷體" w:hAnsi="標楷體"/>
          <w:sz w:val="28"/>
          <w:szCs w:val="28"/>
        </w:rPr>
        <w:t>(四)</w:t>
      </w:r>
      <w:r>
        <w:rPr>
          <w:rFonts w:ascii="標楷體" w:eastAsia="標楷體" w:hAnsi="標楷體"/>
          <w:b/>
          <w:sz w:val="28"/>
          <w:szCs w:val="28"/>
        </w:rPr>
        <w:t>彰顯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南400文化特色</w:t>
      </w:r>
      <w:r>
        <w:rPr>
          <w:rFonts w:ascii="標楷體" w:eastAsia="標楷體" w:hAnsi="標楷體"/>
          <w:sz w:val="28"/>
          <w:szCs w:val="28"/>
        </w:rPr>
        <w:t>，呈現兒童閱讀寫作教育之成效。</w:t>
      </w:r>
    </w:p>
    <w:p w:rsidR="008D6AC0" w:rsidRDefault="008D6AC0" w:rsidP="008D6AC0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二、主辦單位：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南市政府教育局</w:t>
      </w:r>
    </w:p>
    <w:p w:rsidR="008D6AC0" w:rsidRDefault="008D6AC0" w:rsidP="008D6AC0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三、承辦單位：新市區新市國小</w:t>
      </w:r>
    </w:p>
    <w:p w:rsidR="008D6AC0" w:rsidRDefault="008D6AC0" w:rsidP="008D6AC0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四、比賽項目：</w:t>
      </w:r>
    </w:p>
    <w:p w:rsidR="008D6AC0" w:rsidRDefault="008D6AC0" w:rsidP="008D6AC0">
      <w:pPr>
        <w:spacing w:line="520" w:lineRule="exact"/>
        <w:ind w:left="14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)徵文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920"/>
        <w:gridCol w:w="2116"/>
        <w:gridCol w:w="3425"/>
      </w:tblGrid>
      <w:tr w:rsidR="008D6AC0" w:rsidTr="00F82E2A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徵文類別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字數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應徵組別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徵稿對象</w:t>
            </w:r>
          </w:p>
        </w:tc>
      </w:tr>
      <w:tr w:rsidR="008D6AC0" w:rsidTr="00F82E2A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心得寫作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</w:p>
          <w:p w:rsidR="008D6AC0" w:rsidRDefault="008D6AC0" w:rsidP="00F82E2A">
            <w:pPr>
              <w:spacing w:line="480" w:lineRule="exac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布可星球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8D6AC0" w:rsidTr="00F82E2A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8D6AC0" w:rsidTr="00F82E2A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8D6AC0" w:rsidTr="00F82E2A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 寓言故事</w:t>
            </w:r>
          </w:p>
        </w:tc>
        <w:tc>
          <w:tcPr>
            <w:tcW w:w="19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1000字以內</w:t>
            </w:r>
          </w:p>
        </w:tc>
        <w:tc>
          <w:tcPr>
            <w:tcW w:w="211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本市公私立國小學生、本市公私立高中職及國中小教師</w:t>
            </w:r>
          </w:p>
        </w:tc>
      </w:tr>
      <w:tr w:rsidR="008D6AC0" w:rsidTr="00F82E2A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1500字以內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教師組</w:t>
            </w:r>
          </w:p>
        </w:tc>
        <w:tc>
          <w:tcPr>
            <w:tcW w:w="342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6AC0" w:rsidTr="00F82E2A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童詩</w:t>
            </w:r>
          </w:p>
        </w:tc>
        <w:tc>
          <w:tcPr>
            <w:tcW w:w="19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每首限30行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內</w:t>
            </w:r>
          </w:p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可不押韻</w:t>
            </w:r>
          </w:p>
        </w:tc>
        <w:tc>
          <w:tcPr>
            <w:tcW w:w="2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本市公私立國小學生、本市公私立高中職及國中小教師</w:t>
            </w:r>
          </w:p>
        </w:tc>
      </w:tr>
      <w:tr w:rsidR="008D6AC0" w:rsidTr="00F82E2A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6AC0" w:rsidTr="00F82E2A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6AC0" w:rsidTr="00F82E2A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6AC0" w:rsidTr="00F82E2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散文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</w:p>
          <w:p w:rsidR="008D6AC0" w:rsidRDefault="008D6AC0" w:rsidP="00F82E2A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校園記事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8D6AC0" w:rsidTr="00F82E2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6AC0" w:rsidTr="00F82E2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遊記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南400尋味古今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本市公私立國小學生、本市公私立高中職及國中小教師</w:t>
            </w:r>
          </w:p>
        </w:tc>
      </w:tr>
      <w:tr w:rsidR="008D6AC0" w:rsidTr="00F82E2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6AC0" w:rsidTr="00F82E2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D6AC0" w:rsidRDefault="008D6AC0" w:rsidP="008D6AC0">
      <w:pPr>
        <w:spacing w:line="480" w:lineRule="exact"/>
        <w:ind w:left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(二)徵圖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711"/>
        <w:gridCol w:w="2579"/>
        <w:gridCol w:w="3171"/>
      </w:tblGrid>
      <w:tr w:rsidR="008D6AC0" w:rsidTr="00F82E2A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徵圖類型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規格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應徵組別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徵稿對象</w:t>
            </w:r>
          </w:p>
        </w:tc>
      </w:tr>
      <w:tr w:rsidR="008D6AC0" w:rsidTr="00F82E2A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</w:rPr>
              <w:t>封面徵圖</w:t>
            </w:r>
            <w:proofErr w:type="gramStart"/>
            <w:r>
              <w:rPr>
                <w:rFonts w:ascii="標楷體" w:eastAsia="標楷體" w:hAnsi="標楷體"/>
                <w:color w:val="FF0000"/>
                <w:sz w:val="28"/>
              </w:rPr>
              <w:t>—</w:t>
            </w:r>
            <w:proofErr w:type="gramEnd"/>
          </w:p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FF0000"/>
                <w:sz w:val="28"/>
              </w:rPr>
              <w:t>南400樂傳承</w:t>
            </w:r>
          </w:p>
        </w:tc>
        <w:tc>
          <w:tcPr>
            <w:tcW w:w="171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4開</w:t>
            </w:r>
          </w:p>
        </w:tc>
        <w:tc>
          <w:tcPr>
            <w:tcW w:w="257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本市公私立國小學生</w:t>
            </w:r>
          </w:p>
        </w:tc>
      </w:tr>
      <w:tr w:rsidR="008D6AC0" w:rsidTr="00F82E2A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D6AC0" w:rsidTr="00F82E2A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C0" w:rsidRDefault="008D6AC0" w:rsidP="00F82E2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8D6AC0" w:rsidRDefault="008D6AC0" w:rsidP="008D6AC0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五、應徵主題：</w:t>
      </w:r>
    </w:p>
    <w:p w:rsidR="008D6AC0" w:rsidRDefault="008D6AC0" w:rsidP="008D6AC0">
      <w:pPr>
        <w:snapToGrid w:val="0"/>
        <w:spacing w:line="440" w:lineRule="exact"/>
        <w:ind w:left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 徵文內容：</w:t>
      </w:r>
    </w:p>
    <w:p w:rsidR="008D6AC0" w:rsidRDefault="008D6AC0" w:rsidP="008D6AC0">
      <w:pPr>
        <w:snapToGrid w:val="0"/>
        <w:spacing w:line="440" w:lineRule="exact"/>
        <w:ind w:left="708"/>
        <w:jc w:val="both"/>
      </w:pPr>
      <w:r>
        <w:rPr>
          <w:rFonts w:ascii="標楷體" w:eastAsia="標楷體" w:hAnsi="標楷體"/>
          <w:b/>
          <w:sz w:val="28"/>
          <w:szCs w:val="28"/>
        </w:rPr>
        <w:t>1.「</w:t>
      </w:r>
      <w:r>
        <w:rPr>
          <w:rFonts w:ascii="標楷體" w:eastAsia="標楷體" w:hAnsi="標楷體"/>
          <w:b/>
          <w:sz w:val="26"/>
          <w:szCs w:val="26"/>
        </w:rPr>
        <w:t>心得寫作--布可星球</w:t>
      </w:r>
      <w:r>
        <w:rPr>
          <w:rFonts w:ascii="標楷體" w:eastAsia="標楷體" w:hAnsi="標楷體"/>
          <w:b/>
          <w:sz w:val="28"/>
          <w:szCs w:val="28"/>
        </w:rPr>
        <w:t>」</w:t>
      </w:r>
    </w:p>
    <w:p w:rsidR="008D6AC0" w:rsidRDefault="008D6AC0" w:rsidP="008D6AC0">
      <w:pPr>
        <w:spacing w:line="440" w:lineRule="exact"/>
        <w:ind w:left="1133"/>
        <w:jc w:val="both"/>
      </w:pPr>
      <w:r>
        <w:rPr>
          <w:rFonts w:ascii="標楷體" w:eastAsia="標楷體" w:hAnsi="標楷體"/>
          <w:sz w:val="28"/>
          <w:szCs w:val="28"/>
        </w:rPr>
        <w:t>學生根據自己在布可星球挖掘能量的歷程來描寫自己的閱讀習慣、態度、益處…等，並挑選一本自己最喜歡的書來撰寫閱讀心得。</w:t>
      </w:r>
      <w:r>
        <w:rPr>
          <w:rFonts w:ascii="標楷體" w:eastAsia="標楷體" w:hAnsi="標楷體"/>
          <w:b/>
          <w:sz w:val="28"/>
          <w:szCs w:val="28"/>
        </w:rPr>
        <w:t>布可星球上「我的能量」不列入評分。</w:t>
      </w:r>
    </w:p>
    <w:p w:rsidR="008D6AC0" w:rsidRDefault="008D6AC0" w:rsidP="008D6AC0">
      <w:pPr>
        <w:spacing w:line="440" w:lineRule="exact"/>
        <w:ind w:left="708"/>
        <w:jc w:val="both"/>
      </w:pPr>
      <w:r>
        <w:rPr>
          <w:rFonts w:ascii="標楷體" w:eastAsia="標楷體" w:hAnsi="標楷體"/>
          <w:b/>
          <w:color w:val="FF0000"/>
          <w:sz w:val="28"/>
          <w:szCs w:val="28"/>
        </w:rPr>
        <w:t>2.「寓言故事」</w:t>
      </w:r>
    </w:p>
    <w:p w:rsidR="008D6AC0" w:rsidRDefault="008D6AC0" w:rsidP="008D6AC0">
      <w:pPr>
        <w:spacing w:line="440" w:lineRule="exact"/>
        <w:ind w:left="1133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以日常生活</w:t>
      </w:r>
      <w:r>
        <w:rPr>
          <w:rFonts w:ascii="標楷體" w:eastAsia="標楷體" w:hAnsi="標楷體" w:cs="Arial"/>
          <w:color w:val="FF0000"/>
          <w:sz w:val="28"/>
          <w:szCs w:val="28"/>
          <w:shd w:val="clear" w:color="auto" w:fill="FFFFFF"/>
        </w:rPr>
        <w:t>的故事呈現，隱含對人生的觀察和體驗，</w:t>
      </w:r>
      <w:r>
        <w:rPr>
          <w:rFonts w:ascii="標楷體" w:eastAsia="標楷體" w:hAnsi="標楷體"/>
          <w:color w:val="FF0000"/>
          <w:sz w:val="28"/>
          <w:szCs w:val="28"/>
        </w:rPr>
        <w:t>培養孩子批判思考的能力，為創作童話故事打下基礎能力。這類文體已經多年未舉辦，請老師嘗試指導並親自參與創作。</w:t>
      </w:r>
    </w:p>
    <w:p w:rsidR="008D6AC0" w:rsidRDefault="008D6AC0" w:rsidP="008D6AC0">
      <w:pPr>
        <w:spacing w:line="440" w:lineRule="exact"/>
        <w:ind w:left="708"/>
        <w:jc w:val="both"/>
      </w:pPr>
      <w:r>
        <w:rPr>
          <w:rFonts w:ascii="標楷體" w:eastAsia="標楷體" w:hAnsi="標楷體"/>
          <w:b/>
          <w:sz w:val="28"/>
          <w:szCs w:val="28"/>
        </w:rPr>
        <w:t>3.「童詩」</w:t>
      </w:r>
    </w:p>
    <w:p w:rsidR="008D6AC0" w:rsidRDefault="008D6AC0" w:rsidP="008D6AC0">
      <w:pPr>
        <w:spacing w:line="440" w:lineRule="exact"/>
        <w:ind w:left="1133"/>
        <w:jc w:val="both"/>
      </w:pPr>
      <w:r>
        <w:rPr>
          <w:rFonts w:ascii="標楷體" w:eastAsia="標楷體" w:hAnsi="標楷體"/>
          <w:sz w:val="28"/>
          <w:szCs w:val="28"/>
        </w:rPr>
        <w:t>題材不拘，題目自訂，</w:t>
      </w:r>
      <w:proofErr w:type="gramStart"/>
      <w:r>
        <w:rPr>
          <w:rFonts w:ascii="標楷體" w:eastAsia="標楷體" w:hAnsi="標楷體"/>
          <w:sz w:val="28"/>
          <w:szCs w:val="28"/>
        </w:rPr>
        <w:t>每首限30行</w:t>
      </w:r>
      <w:proofErr w:type="gramEnd"/>
      <w:r>
        <w:rPr>
          <w:rFonts w:ascii="標楷體" w:eastAsia="標楷體" w:hAnsi="標楷體"/>
          <w:sz w:val="28"/>
          <w:szCs w:val="28"/>
        </w:rPr>
        <w:t>內。建議結合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南400內容來書寫。</w:t>
      </w:r>
    </w:p>
    <w:p w:rsidR="008D6AC0" w:rsidRDefault="008D6AC0" w:rsidP="008D6AC0">
      <w:pPr>
        <w:spacing w:line="440" w:lineRule="exact"/>
        <w:ind w:left="708"/>
        <w:jc w:val="both"/>
      </w:pPr>
      <w:r>
        <w:rPr>
          <w:rFonts w:ascii="標楷體" w:eastAsia="標楷體" w:hAnsi="標楷體"/>
          <w:b/>
          <w:sz w:val="28"/>
          <w:szCs w:val="28"/>
        </w:rPr>
        <w:t>4.「散文--校園記事」</w:t>
      </w:r>
    </w:p>
    <w:p w:rsidR="008D6AC0" w:rsidRDefault="008D6AC0" w:rsidP="008D6AC0">
      <w:pPr>
        <w:spacing w:line="440" w:lineRule="exact"/>
        <w:ind w:left="1133"/>
        <w:jc w:val="both"/>
      </w:pPr>
      <w:r>
        <w:rPr>
          <w:rFonts w:ascii="標楷體" w:eastAsia="標楷體" w:hAnsi="標楷體"/>
          <w:sz w:val="28"/>
          <w:szCs w:val="28"/>
        </w:rPr>
        <w:t>作者於</w:t>
      </w:r>
      <w:r>
        <w:rPr>
          <w:rFonts w:ascii="標楷體" w:eastAsia="標楷體" w:hAnsi="標楷體"/>
          <w:sz w:val="28"/>
          <w:szCs w:val="28"/>
          <w:u w:val="single"/>
        </w:rPr>
        <w:t>校園中親身體驗</w:t>
      </w:r>
      <w:r>
        <w:rPr>
          <w:rFonts w:ascii="標楷體" w:eastAsia="標楷體" w:hAnsi="標楷體"/>
          <w:sz w:val="28"/>
          <w:szCs w:val="28"/>
        </w:rPr>
        <w:t>的人、事、物為主軸的散文式書寫，可結合領域學習經驗、重要學習活動歷程、師生之間的互動成長…等作為主要題材，抒發自己的學習經驗與感受。</w:t>
      </w:r>
    </w:p>
    <w:p w:rsidR="008D6AC0" w:rsidRDefault="008D6AC0" w:rsidP="008D6AC0">
      <w:pPr>
        <w:spacing w:line="440" w:lineRule="exact"/>
        <w:ind w:left="1557" w:hanging="849"/>
        <w:jc w:val="both"/>
      </w:pPr>
      <w:r>
        <w:rPr>
          <w:rFonts w:ascii="標楷體" w:eastAsia="標楷體" w:hAnsi="標楷體"/>
          <w:b/>
          <w:sz w:val="28"/>
          <w:szCs w:val="28"/>
        </w:rPr>
        <w:t>5.「遊記</w:t>
      </w:r>
      <w:proofErr w:type="gramStart"/>
      <w:r>
        <w:rPr>
          <w:rFonts w:ascii="標楷體" w:eastAsia="標楷體" w:hAnsi="標楷體"/>
          <w:b/>
          <w:sz w:val="28"/>
          <w:szCs w:val="28"/>
        </w:rPr>
        <w:t>—臺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南400尋味古今」</w:t>
      </w:r>
    </w:p>
    <w:p w:rsidR="008D6AC0" w:rsidRDefault="008D6AC0" w:rsidP="008D6AC0">
      <w:pPr>
        <w:spacing w:line="440" w:lineRule="exact"/>
        <w:ind w:left="1133"/>
        <w:jc w:val="both"/>
      </w:pPr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適逢</w:t>
      </w:r>
      <w:proofErr w:type="gramStart"/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臺</w:t>
      </w:r>
      <w:proofErr w:type="gramEnd"/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南400，鼓勵學生或老師以</w:t>
      </w:r>
      <w:r>
        <w:rPr>
          <w:rFonts w:ascii="標楷體" w:eastAsia="標楷體" w:hAnsi="標楷體"/>
          <w:sz w:val="28"/>
          <w:szCs w:val="28"/>
        </w:rPr>
        <w:t>旅遊經驗為題材，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描寫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臺</w:t>
      </w:r>
      <w:proofErr w:type="gramEnd"/>
      <w:r>
        <w:rPr>
          <w:rFonts w:ascii="標楷體" w:eastAsia="標楷體" w:hAnsi="標楷體"/>
          <w:sz w:val="28"/>
          <w:szCs w:val="28"/>
          <w:shd w:val="clear" w:color="auto" w:fill="FFFFFF"/>
        </w:rPr>
        <w:t>南歷史悠久的文化特色，可能是建築古蹟風景名勝的介紹、社區歷史發展故事、百年老店的味道、風味美食的傳承…等，</w:t>
      </w:r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發展出屬於</w:t>
      </w:r>
      <w:proofErr w:type="gramStart"/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臺</w:t>
      </w:r>
      <w:proofErr w:type="gramEnd"/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南的氣味，訴說</w:t>
      </w:r>
      <w:proofErr w:type="gramStart"/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臺</w:t>
      </w:r>
      <w:proofErr w:type="gramEnd"/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南從古至今耐人尋味的古都景緻。</w:t>
      </w:r>
    </w:p>
    <w:p w:rsidR="008D6AC0" w:rsidRDefault="008D6AC0" w:rsidP="008D6AC0">
      <w:pPr>
        <w:pStyle w:val="a3"/>
        <w:spacing w:line="440" w:lineRule="exact"/>
        <w:ind w:left="708" w:firstLine="0"/>
        <w:jc w:val="both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t>6.其他注意事項：</w:t>
      </w:r>
    </w:p>
    <w:p w:rsidR="008D6AC0" w:rsidRDefault="008D6AC0" w:rsidP="008D6AC0">
      <w:pPr>
        <w:pStyle w:val="a3"/>
        <w:spacing w:line="440" w:lineRule="exact"/>
        <w:ind w:left="1274" w:hanging="28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(1)各組作品皆可</w:t>
      </w:r>
      <w:proofErr w:type="gramStart"/>
      <w:r>
        <w:rPr>
          <w:rFonts w:ascii="標楷體" w:eastAsia="標楷體" w:hAnsi="標楷體"/>
          <w:szCs w:val="28"/>
        </w:rPr>
        <w:t>用華、臺</w:t>
      </w:r>
      <w:proofErr w:type="gramEnd"/>
      <w:r>
        <w:rPr>
          <w:rFonts w:ascii="標楷體" w:eastAsia="標楷體" w:hAnsi="標楷體"/>
          <w:szCs w:val="28"/>
        </w:rPr>
        <w:t>語創作。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語作品，請於題目後面括號加</w:t>
      </w:r>
      <w:proofErr w:type="gramStart"/>
      <w:r>
        <w:rPr>
          <w:rFonts w:ascii="標楷體" w:eastAsia="標楷體" w:hAnsi="標楷體"/>
          <w:szCs w:val="28"/>
        </w:rPr>
        <w:t>註</w:t>
      </w:r>
      <w:proofErr w:type="gramEnd"/>
      <w:r>
        <w:rPr>
          <w:rFonts w:ascii="標楷體" w:eastAsia="標楷體" w:hAnsi="標楷體"/>
          <w:szCs w:val="28"/>
        </w:rPr>
        <w:t>「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語」，用字以教育部公布之推薦用字、「臺灣</w:t>
      </w:r>
      <w:r>
        <w:rPr>
          <w:rFonts w:ascii="標楷體" w:eastAsia="標楷體" w:hAnsi="標楷體"/>
          <w:szCs w:val="28"/>
        </w:rPr>
        <w:lastRenderedPageBreak/>
        <w:t>閩南語</w:t>
      </w:r>
      <w:proofErr w:type="gramStart"/>
      <w:r>
        <w:rPr>
          <w:rFonts w:ascii="標楷體" w:eastAsia="標楷體" w:hAnsi="標楷體"/>
          <w:szCs w:val="28"/>
        </w:rPr>
        <w:t>常用詞</w:t>
      </w:r>
      <w:proofErr w:type="gramEnd"/>
      <w:r>
        <w:rPr>
          <w:rFonts w:ascii="標楷體" w:eastAsia="標楷體" w:hAnsi="標楷體"/>
          <w:szCs w:val="28"/>
        </w:rPr>
        <w:t>辭典」為原則，拼音以教育部公布之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羅拼音為原則。</w:t>
      </w:r>
    </w:p>
    <w:p w:rsidR="008D6AC0" w:rsidRDefault="008D6AC0" w:rsidP="008D6AC0">
      <w:pPr>
        <w:pStyle w:val="a3"/>
        <w:spacing w:line="440" w:lineRule="exact"/>
        <w:ind w:left="1274" w:hanging="28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(2)小黑</w:t>
      </w:r>
      <w:proofErr w:type="gramStart"/>
      <w:r>
        <w:rPr>
          <w:rFonts w:ascii="標楷體" w:eastAsia="標楷體" w:hAnsi="標楷體"/>
          <w:szCs w:val="28"/>
        </w:rPr>
        <w:t>琵</w:t>
      </w:r>
      <w:proofErr w:type="gramEnd"/>
      <w:r>
        <w:rPr>
          <w:rFonts w:ascii="標楷體" w:eastAsia="標楷體" w:hAnsi="標楷體"/>
          <w:szCs w:val="28"/>
        </w:rPr>
        <w:t>徵文旨在鼓勵學生將閱讀提升為寫作的能力，重視兒童文學強調的童心童趣表現，所以學生的原創性很高，有別於一般的現場作文比賽或主題式徵文比賽，請鼓勵並指導學生參加，培養小小作家。抄襲〈含仿作〉均不得參與本創作型比賽。</w:t>
      </w:r>
    </w:p>
    <w:p w:rsidR="008D6AC0" w:rsidRDefault="008D6AC0" w:rsidP="008D6AC0">
      <w:pPr>
        <w:spacing w:line="44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(二)徵圖內容：</w:t>
      </w:r>
    </w:p>
    <w:p w:rsidR="008D6AC0" w:rsidRDefault="008D6AC0" w:rsidP="008D6AC0">
      <w:pPr>
        <w:spacing w:line="44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>以「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南400樂傳承」為主題，呈現本市城市歷史文化古蹟、古早味美食、重大傳統慶典…等風貌，彰顯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南古都多元文化特色。評選</w:t>
      </w:r>
      <w:proofErr w:type="gramStart"/>
      <w:r>
        <w:rPr>
          <w:rFonts w:ascii="標楷體" w:eastAsia="標楷體" w:hAnsi="標楷體"/>
          <w:sz w:val="28"/>
          <w:szCs w:val="28"/>
        </w:rPr>
        <w:t>仍分低中</w:t>
      </w:r>
      <w:proofErr w:type="gramEnd"/>
      <w:r>
        <w:rPr>
          <w:rFonts w:ascii="標楷體" w:eastAsia="標楷體" w:hAnsi="標楷體"/>
          <w:sz w:val="28"/>
          <w:szCs w:val="28"/>
        </w:rPr>
        <w:t>高年級組，不分題材類型。</w:t>
      </w:r>
    </w:p>
    <w:p w:rsidR="008D6AC0" w:rsidRDefault="008D6AC0" w:rsidP="008D6AC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8D6AC0" w:rsidRDefault="008D6AC0" w:rsidP="008D6AC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六、比賽方式：</w:t>
      </w:r>
    </w:p>
    <w:p w:rsidR="008D6AC0" w:rsidRDefault="008D6AC0" w:rsidP="008D6AC0">
      <w:pPr>
        <w:pStyle w:val="a3"/>
        <w:spacing w:line="440" w:lineRule="exact"/>
        <w:ind w:left="991" w:hanging="566"/>
      </w:pPr>
      <w:r>
        <w:rPr>
          <w:rFonts w:ascii="標楷體" w:eastAsia="標楷體" w:hAnsi="標楷體"/>
          <w:szCs w:val="28"/>
        </w:rPr>
        <w:t>(</w:t>
      </w:r>
      <w:proofErr w:type="gramStart"/>
      <w:r>
        <w:rPr>
          <w:rFonts w:ascii="標楷體" w:eastAsia="標楷體" w:hAnsi="標楷體"/>
          <w:szCs w:val="28"/>
        </w:rPr>
        <w:t>一</w:t>
      </w:r>
      <w:proofErr w:type="gramEnd"/>
      <w:r>
        <w:rPr>
          <w:rFonts w:ascii="標楷體" w:eastAsia="標楷體" w:hAnsi="標楷體"/>
          <w:szCs w:val="28"/>
        </w:rPr>
        <w:t>)公私立國小學生組由</w:t>
      </w:r>
      <w:r>
        <w:rPr>
          <w:rFonts w:ascii="標楷體" w:eastAsia="標楷體" w:hAnsi="標楷體"/>
          <w:b/>
          <w:szCs w:val="28"/>
          <w:u w:val="double"/>
        </w:rPr>
        <w:t>各校統一送件</w:t>
      </w:r>
      <w:r>
        <w:rPr>
          <w:rFonts w:ascii="標楷體" w:eastAsia="標楷體" w:hAnsi="標楷體"/>
          <w:szCs w:val="28"/>
        </w:rPr>
        <w:t>:學生類組應徵作品皆由學校公開評審擇優統一送件，不受理個人送件</w:t>
      </w:r>
      <w:r>
        <w:rPr>
          <w:rFonts w:ascii="標楷體" w:eastAsia="標楷體" w:hAnsi="標楷體"/>
          <w:b/>
          <w:szCs w:val="28"/>
        </w:rPr>
        <w:t xml:space="preserve"> (教師組除外，教師組可以自行寄送)</w:t>
      </w:r>
      <w:r>
        <w:rPr>
          <w:rFonts w:ascii="標楷體" w:eastAsia="標楷體" w:hAnsi="標楷體"/>
          <w:szCs w:val="28"/>
        </w:rPr>
        <w:t xml:space="preserve"> 。</w:t>
      </w:r>
    </w:p>
    <w:p w:rsidR="008D6AC0" w:rsidRDefault="008D6AC0" w:rsidP="008D6AC0">
      <w:pPr>
        <w:pStyle w:val="a3"/>
        <w:spacing w:line="440" w:lineRule="exact"/>
        <w:ind w:left="991" w:hanging="566"/>
      </w:pPr>
      <w:r>
        <w:rPr>
          <w:rFonts w:ascii="標楷體" w:eastAsia="標楷體" w:hAnsi="標楷體"/>
          <w:szCs w:val="28"/>
        </w:rPr>
        <w:t>(二)各校應徵件數：</w:t>
      </w:r>
      <w:r>
        <w:rPr>
          <w:rFonts w:ascii="標楷體" w:eastAsia="標楷體" w:hAnsi="標楷體"/>
          <w:b/>
          <w:szCs w:val="28"/>
          <w:u w:val="single"/>
        </w:rPr>
        <w:t>各校各類各組以30件為限</w:t>
      </w:r>
      <w:r>
        <w:rPr>
          <w:rFonts w:ascii="標楷體" w:eastAsia="標楷體" w:hAnsi="標楷體"/>
          <w:b/>
          <w:szCs w:val="28"/>
        </w:rPr>
        <w:t>。</w:t>
      </w:r>
    </w:p>
    <w:p w:rsidR="008D6AC0" w:rsidRDefault="008D6AC0" w:rsidP="008D6AC0">
      <w:pPr>
        <w:pStyle w:val="a3"/>
        <w:spacing w:line="440" w:lineRule="exact"/>
        <w:ind w:left="991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(三)每人件數上限：徵文類同一類組</w:t>
      </w:r>
      <w:proofErr w:type="gramStart"/>
      <w:r>
        <w:rPr>
          <w:rFonts w:ascii="標楷體" w:eastAsia="標楷體" w:hAnsi="標楷體"/>
          <w:szCs w:val="28"/>
        </w:rPr>
        <w:t>每人限送作品</w:t>
      </w:r>
      <w:proofErr w:type="gramEnd"/>
      <w:r>
        <w:rPr>
          <w:rFonts w:ascii="標楷體" w:eastAsia="標楷體" w:hAnsi="標楷體"/>
          <w:szCs w:val="28"/>
        </w:rPr>
        <w:t>1件，且每件作品之作者為1人(指導教師亦為1人)，每人至多參加2類。徵</w:t>
      </w:r>
      <w:proofErr w:type="gramStart"/>
      <w:r>
        <w:rPr>
          <w:rFonts w:ascii="標楷體" w:eastAsia="標楷體" w:hAnsi="標楷體"/>
          <w:szCs w:val="28"/>
        </w:rPr>
        <w:t>圖類每人限送</w:t>
      </w:r>
      <w:proofErr w:type="gramEnd"/>
      <w:r>
        <w:rPr>
          <w:rFonts w:ascii="標楷體" w:eastAsia="標楷體" w:hAnsi="標楷體"/>
          <w:szCs w:val="28"/>
        </w:rPr>
        <w:t>作品1件。</w:t>
      </w:r>
    </w:p>
    <w:p w:rsidR="008D6AC0" w:rsidRDefault="008D6AC0" w:rsidP="008D6AC0">
      <w:pPr>
        <w:pStyle w:val="a3"/>
        <w:spacing w:line="440" w:lineRule="exact"/>
        <w:ind w:left="991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(四)作品規格：</w:t>
      </w:r>
    </w:p>
    <w:p w:rsidR="008D6AC0" w:rsidRDefault="008D6AC0" w:rsidP="008D6AC0">
      <w:pPr>
        <w:pStyle w:val="a3"/>
        <w:spacing w:line="440" w:lineRule="exact"/>
        <w:ind w:left="989" w:firstLine="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1.徵文：以A4紙張打字，字形以標楷體14號為主，</w:t>
      </w:r>
      <w:proofErr w:type="gramStart"/>
      <w:r>
        <w:rPr>
          <w:rFonts w:ascii="標楷體" w:eastAsia="標楷體" w:hAnsi="標楷體"/>
          <w:szCs w:val="28"/>
        </w:rPr>
        <w:t>直式橫書</w:t>
      </w:r>
      <w:proofErr w:type="gramEnd"/>
      <w:r>
        <w:rPr>
          <w:rFonts w:ascii="標楷體" w:eastAsia="標楷體" w:hAnsi="標楷體"/>
          <w:szCs w:val="28"/>
        </w:rPr>
        <w:t>。</w:t>
      </w:r>
    </w:p>
    <w:p w:rsidR="008D6AC0" w:rsidRDefault="008D6AC0" w:rsidP="008D6AC0">
      <w:pPr>
        <w:pStyle w:val="a3"/>
        <w:spacing w:line="440" w:lineRule="exact"/>
        <w:ind w:left="989" w:firstLine="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2.徵圖：一般圖畫紙4開大小，使用畫材不拘。</w:t>
      </w:r>
    </w:p>
    <w:p w:rsidR="008D6AC0" w:rsidRDefault="008D6AC0" w:rsidP="008D6AC0">
      <w:pPr>
        <w:pStyle w:val="a3"/>
        <w:spacing w:line="440" w:lineRule="exact"/>
        <w:ind w:left="991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(五)送件應繳資料: </w:t>
      </w:r>
    </w:p>
    <w:p w:rsidR="008D6AC0" w:rsidRDefault="008D6AC0" w:rsidP="008D6AC0">
      <w:pPr>
        <w:pStyle w:val="a3"/>
        <w:snapToGrid w:val="0"/>
        <w:spacing w:line="440" w:lineRule="exact"/>
        <w:ind w:left="2125" w:hanging="1134"/>
      </w:pPr>
      <w:r>
        <w:rPr>
          <w:rFonts w:ascii="標楷體" w:eastAsia="標楷體" w:hAnsi="標楷體"/>
          <w:color w:val="000000"/>
          <w:szCs w:val="28"/>
        </w:rPr>
        <w:t>1.徵文</w:t>
      </w:r>
      <w:r>
        <w:rPr>
          <w:rFonts w:ascii="標楷體" w:eastAsia="標楷體" w:hAnsi="標楷體"/>
          <w:szCs w:val="28"/>
        </w:rPr>
        <w:t>：將作品原稿、報名表及同意授權切結書（附件1）依序裝訂，作品內不得書寫校名、姓名，</w:t>
      </w:r>
      <w:r>
        <w:rPr>
          <w:rFonts w:ascii="標楷體" w:eastAsia="標楷體" w:hAnsi="標楷體"/>
          <w:b/>
          <w:szCs w:val="28"/>
        </w:rPr>
        <w:t>入選作品，另行通知寄送電子檔</w:t>
      </w:r>
      <w:r>
        <w:rPr>
          <w:rFonts w:ascii="標楷體" w:eastAsia="標楷體" w:hAnsi="標楷體"/>
          <w:szCs w:val="28"/>
        </w:rPr>
        <w:t>。</w:t>
      </w:r>
    </w:p>
    <w:p w:rsidR="008D6AC0" w:rsidRDefault="008D6AC0" w:rsidP="008D6AC0">
      <w:pPr>
        <w:pStyle w:val="a3"/>
        <w:snapToGrid w:val="0"/>
        <w:spacing w:line="440" w:lineRule="exact"/>
        <w:ind w:left="2125" w:hanging="113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2.徵圖：直接將報名表、同意授權切結書（附件2）黏貼於作品背面</w:t>
      </w:r>
      <w:r>
        <w:rPr>
          <w:rFonts w:ascii="標楷體" w:eastAsia="標楷體" w:hAnsi="標楷體" w:hint="eastAsia"/>
          <w:szCs w:val="28"/>
        </w:rPr>
        <w:t>右下角</w:t>
      </w:r>
      <w:r>
        <w:rPr>
          <w:rFonts w:ascii="標楷體" w:eastAsia="標楷體" w:hAnsi="標楷體"/>
          <w:szCs w:val="28"/>
        </w:rPr>
        <w:t>，作品內容不得書寫校名、姓名。</w:t>
      </w:r>
    </w:p>
    <w:p w:rsidR="008D6AC0" w:rsidRDefault="008D6AC0" w:rsidP="008D6AC0">
      <w:pPr>
        <w:pStyle w:val="a3"/>
        <w:spacing w:line="440" w:lineRule="exact"/>
        <w:ind w:left="2125" w:hanging="1134"/>
      </w:pPr>
      <w:r>
        <w:rPr>
          <w:rFonts w:ascii="標楷體" w:eastAsia="標楷體" w:hAnsi="標楷體"/>
          <w:szCs w:val="28"/>
          <w:u w:val="double"/>
        </w:rPr>
        <w:t>3.參賽作品清冊</w:t>
      </w:r>
      <w:r>
        <w:rPr>
          <w:rFonts w:ascii="標楷體" w:eastAsia="標楷體" w:hAnsi="標楷體"/>
          <w:szCs w:val="28"/>
        </w:rPr>
        <w:t>(附件3)：統計</w:t>
      </w:r>
      <w:proofErr w:type="gramStart"/>
      <w:r>
        <w:rPr>
          <w:rFonts w:ascii="標楷體" w:eastAsia="標楷體" w:hAnsi="標楷體"/>
          <w:szCs w:val="28"/>
        </w:rPr>
        <w:t>徵文與徵圖</w:t>
      </w:r>
      <w:proofErr w:type="gramEnd"/>
      <w:r>
        <w:rPr>
          <w:rFonts w:ascii="標楷體" w:eastAsia="標楷體" w:hAnsi="標楷體"/>
          <w:szCs w:val="28"/>
        </w:rPr>
        <w:t>參賽總件數，逐</w:t>
      </w:r>
      <w:r>
        <w:rPr>
          <w:rFonts w:ascii="標楷體" w:eastAsia="標楷體" w:hAnsi="標楷體"/>
          <w:szCs w:val="28"/>
        </w:rPr>
        <w:lastRenderedPageBreak/>
        <w:t>級核章後，連同上述</w:t>
      </w:r>
      <w:r>
        <w:rPr>
          <w:rFonts w:ascii="標楷體" w:eastAsia="標楷體" w:hAnsi="標楷體"/>
          <w:szCs w:val="28"/>
          <w:u w:val="double"/>
        </w:rPr>
        <w:t>1.徵文與2.徵圖之規定表件</w:t>
      </w:r>
      <w:r>
        <w:rPr>
          <w:rFonts w:ascii="標楷體" w:eastAsia="標楷體" w:hAnsi="標楷體"/>
          <w:szCs w:val="28"/>
        </w:rPr>
        <w:t>打包郵寄。</w:t>
      </w:r>
    </w:p>
    <w:p w:rsidR="008D6AC0" w:rsidRDefault="008D6AC0" w:rsidP="008D6AC0">
      <w:pPr>
        <w:pStyle w:val="a3"/>
        <w:spacing w:line="440" w:lineRule="exact"/>
        <w:ind w:left="1551"/>
      </w:pPr>
      <w:r>
        <w:rPr>
          <w:rFonts w:ascii="標楷體" w:eastAsia="標楷體" w:hAnsi="標楷體"/>
          <w:color w:val="000000"/>
          <w:szCs w:val="28"/>
        </w:rPr>
        <w:t>4.若因資料不完整，致參賽作品權益受損，由送件學校自行負責。</w:t>
      </w:r>
    </w:p>
    <w:p w:rsidR="008D6AC0" w:rsidRDefault="008D6AC0" w:rsidP="008D6AC0">
      <w:pPr>
        <w:pStyle w:val="a3"/>
        <w:spacing w:line="440" w:lineRule="exact"/>
        <w:ind w:left="991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(六)報名填報，收件方式、日期及地點：</w:t>
      </w:r>
    </w:p>
    <w:p w:rsidR="008D6AC0" w:rsidRDefault="008D6AC0" w:rsidP="008D6AC0">
      <w:pPr>
        <w:pStyle w:val="a3"/>
        <w:spacing w:line="440" w:lineRule="exact"/>
        <w:ind w:left="1274" w:hanging="285"/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  <w:shd w:val="clear" w:color="auto" w:fill="FFFF00"/>
        </w:rPr>
        <w:t>請先進入</w:t>
      </w:r>
      <w:proofErr w:type="gramStart"/>
      <w:r>
        <w:rPr>
          <w:rFonts w:ascii="標楷體" w:eastAsia="標楷體" w:hAnsi="標楷體"/>
          <w:szCs w:val="28"/>
          <w:shd w:val="clear" w:color="auto" w:fill="FFFF00"/>
        </w:rPr>
        <w:t>教育局線上填報</w:t>
      </w:r>
      <w:proofErr w:type="gramEnd"/>
      <w:r>
        <w:rPr>
          <w:rFonts w:ascii="標楷體" w:eastAsia="標楷體" w:hAnsi="標楷體"/>
          <w:szCs w:val="28"/>
          <w:shd w:val="clear" w:color="auto" w:fill="FFFF00"/>
        </w:rPr>
        <w:t>系統進行送件資料填報：自113年3月11日起至3月22日止，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填報代號為：19406。</w:t>
      </w:r>
    </w:p>
    <w:p w:rsidR="008D6AC0" w:rsidRDefault="008D6AC0" w:rsidP="008D6AC0">
      <w:pPr>
        <w:pStyle w:val="a3"/>
        <w:spacing w:line="440" w:lineRule="exact"/>
        <w:ind w:left="1275" w:hanging="284"/>
      </w:pPr>
      <w:r>
        <w:rPr>
          <w:rFonts w:ascii="標楷體" w:eastAsia="標楷體" w:hAnsi="標楷體"/>
          <w:szCs w:val="28"/>
        </w:rPr>
        <w:t>2.收件方式：由</w:t>
      </w:r>
      <w:r>
        <w:rPr>
          <w:rFonts w:ascii="標楷體" w:eastAsia="標楷體" w:hAnsi="標楷體"/>
          <w:b/>
          <w:szCs w:val="28"/>
          <w:u w:val="double"/>
        </w:rPr>
        <w:t>學校統一收齊</w:t>
      </w:r>
      <w:r>
        <w:rPr>
          <w:rFonts w:ascii="標楷體" w:eastAsia="標楷體" w:hAnsi="標楷體"/>
          <w:szCs w:val="28"/>
        </w:rPr>
        <w:t>寄(送)至本局指定地點。</w:t>
      </w:r>
    </w:p>
    <w:p w:rsidR="008D6AC0" w:rsidRDefault="008D6AC0" w:rsidP="008D6AC0">
      <w:pPr>
        <w:pStyle w:val="a3"/>
        <w:spacing w:line="440" w:lineRule="exact"/>
        <w:ind w:left="1275" w:hanging="284"/>
      </w:pPr>
      <w:r>
        <w:rPr>
          <w:rFonts w:ascii="標楷體" w:eastAsia="標楷體" w:hAnsi="標楷體"/>
          <w:szCs w:val="28"/>
        </w:rPr>
        <w:t>3.收件日期：</w:t>
      </w:r>
      <w:r>
        <w:rPr>
          <w:rFonts w:ascii="標楷體" w:eastAsia="標楷體" w:hAnsi="標楷體"/>
          <w:b/>
          <w:szCs w:val="28"/>
          <w:shd w:val="clear" w:color="auto" w:fill="FFFF00"/>
        </w:rPr>
        <w:t>自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113年3月11日起至3月22日止</w:t>
      </w:r>
      <w:r>
        <w:rPr>
          <w:rFonts w:ascii="標楷體" w:eastAsia="標楷體" w:hAnsi="標楷體"/>
          <w:b/>
          <w:szCs w:val="28"/>
        </w:rPr>
        <w:t>，</w:t>
      </w:r>
      <w:r>
        <w:rPr>
          <w:rFonts w:ascii="標楷體" w:eastAsia="標楷體" w:hAnsi="標楷體"/>
          <w:szCs w:val="28"/>
        </w:rPr>
        <w:t>以郵戳為</w:t>
      </w:r>
      <w:proofErr w:type="gramStart"/>
      <w:r>
        <w:rPr>
          <w:rFonts w:ascii="標楷體" w:eastAsia="標楷體" w:hAnsi="標楷體"/>
          <w:szCs w:val="28"/>
        </w:rPr>
        <w:t>憑</w:t>
      </w:r>
      <w:proofErr w:type="gramEnd"/>
      <w:r>
        <w:rPr>
          <w:rFonts w:ascii="標楷體" w:eastAsia="標楷體" w:hAnsi="標楷體"/>
          <w:szCs w:val="28"/>
        </w:rPr>
        <w:t>。</w:t>
      </w:r>
    </w:p>
    <w:p w:rsidR="008D6AC0" w:rsidRDefault="008D6AC0" w:rsidP="008D6AC0">
      <w:pPr>
        <w:pStyle w:val="a3"/>
        <w:spacing w:line="440" w:lineRule="exact"/>
        <w:ind w:left="1275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4.郵寄地址：744 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南市新市區新市里 1 鄰中興街 1 號(新市國小教務處收，電話：06-5992895分機810，網路電話：272010</w:t>
      </w:r>
      <w:proofErr w:type="gramStart"/>
      <w:r>
        <w:rPr>
          <w:rFonts w:ascii="標楷體" w:eastAsia="標楷體" w:hAnsi="標楷體"/>
          <w:szCs w:val="28"/>
        </w:rPr>
        <w:t>）</w:t>
      </w:r>
      <w:proofErr w:type="gramEnd"/>
      <w:r>
        <w:rPr>
          <w:rFonts w:ascii="標楷體" w:eastAsia="標楷體" w:hAnsi="標楷體"/>
          <w:szCs w:val="28"/>
        </w:rPr>
        <w:t>。</w:t>
      </w:r>
    </w:p>
    <w:p w:rsidR="008D6AC0" w:rsidRDefault="008D6AC0" w:rsidP="008D6AC0">
      <w:pPr>
        <w:pStyle w:val="a3"/>
        <w:spacing w:line="440" w:lineRule="exact"/>
        <w:ind w:left="1275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5.信封請註明：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南市「小黑</w:t>
      </w:r>
      <w:proofErr w:type="gramStart"/>
      <w:r>
        <w:rPr>
          <w:rFonts w:ascii="標楷體" w:eastAsia="標楷體" w:hAnsi="標楷體"/>
          <w:szCs w:val="28"/>
        </w:rPr>
        <w:t>琵</w:t>
      </w:r>
      <w:proofErr w:type="gramEnd"/>
      <w:r>
        <w:rPr>
          <w:rFonts w:ascii="標楷體" w:eastAsia="標楷體" w:hAnsi="標楷體"/>
          <w:szCs w:val="28"/>
        </w:rPr>
        <w:t>」參賽作品。</w:t>
      </w:r>
    </w:p>
    <w:p w:rsidR="008D6AC0" w:rsidRDefault="008D6AC0" w:rsidP="008D6AC0">
      <w:pPr>
        <w:pStyle w:val="a3"/>
        <w:spacing w:line="440" w:lineRule="exact"/>
        <w:ind w:left="1842" w:hanging="184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七、評審方式:由主辦單位</w:t>
      </w:r>
      <w:proofErr w:type="gramStart"/>
      <w:r>
        <w:rPr>
          <w:rFonts w:ascii="標楷體" w:eastAsia="標楷體" w:hAnsi="標楷體"/>
          <w:szCs w:val="28"/>
        </w:rPr>
        <w:t>遴</w:t>
      </w:r>
      <w:proofErr w:type="gramEnd"/>
      <w:r>
        <w:rPr>
          <w:rFonts w:ascii="標楷體" w:eastAsia="標楷體" w:hAnsi="標楷體"/>
          <w:szCs w:val="28"/>
        </w:rPr>
        <w:t>聘專家學者組成評審小組，評審標準由評審小組訂之。</w:t>
      </w:r>
    </w:p>
    <w:p w:rsidR="008D6AC0" w:rsidRDefault="008D6AC0" w:rsidP="008D6AC0">
      <w:pPr>
        <w:pStyle w:val="a3"/>
        <w:spacing w:line="440" w:lineRule="exact"/>
        <w:ind w:left="10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八、錄取名額:</w:t>
      </w:r>
    </w:p>
    <w:p w:rsidR="008D6AC0" w:rsidRDefault="008D6AC0" w:rsidP="008D6AC0">
      <w:pPr>
        <w:pStyle w:val="a3"/>
        <w:spacing w:line="440" w:lineRule="exact"/>
        <w:ind w:left="991" w:hanging="566"/>
        <w:jc w:val="both"/>
      </w:pPr>
      <w:r>
        <w:rPr>
          <w:rFonts w:ascii="標楷體" w:eastAsia="標楷體" w:hAnsi="標楷體"/>
          <w:szCs w:val="28"/>
        </w:rPr>
        <w:t>(</w:t>
      </w:r>
      <w:proofErr w:type="gramStart"/>
      <w:r>
        <w:rPr>
          <w:rFonts w:ascii="標楷體" w:eastAsia="標楷體" w:hAnsi="標楷體"/>
          <w:szCs w:val="28"/>
        </w:rPr>
        <w:t>一</w:t>
      </w:r>
      <w:proofErr w:type="gramEnd"/>
      <w:r>
        <w:rPr>
          <w:rFonts w:ascii="標楷體" w:eastAsia="標楷體" w:hAnsi="標楷體"/>
          <w:szCs w:val="28"/>
        </w:rPr>
        <w:t>)各類各組</w:t>
      </w:r>
      <w:r>
        <w:rPr>
          <w:rFonts w:ascii="標楷體" w:eastAsia="標楷體" w:hAnsi="標楷體"/>
          <w:color w:val="000000"/>
          <w:szCs w:val="28"/>
        </w:rPr>
        <w:t>參賽件數20件(含)以上，</w:t>
      </w:r>
      <w:r>
        <w:rPr>
          <w:rFonts w:ascii="標楷體" w:eastAsia="標楷體" w:hAnsi="標楷體"/>
          <w:szCs w:val="28"/>
        </w:rPr>
        <w:t>錄取前三名及佳作（第一名1人、第二名2人、第三名3人）。</w:t>
      </w:r>
    </w:p>
    <w:p w:rsidR="008D6AC0" w:rsidRDefault="008D6AC0" w:rsidP="008D6AC0">
      <w:pPr>
        <w:pStyle w:val="a3"/>
        <w:spacing w:line="440" w:lineRule="exact"/>
        <w:ind w:left="991" w:hanging="566"/>
        <w:jc w:val="both"/>
      </w:pPr>
      <w:r>
        <w:rPr>
          <w:rFonts w:ascii="標楷體" w:eastAsia="標楷體" w:hAnsi="標楷體"/>
        </w:rPr>
        <w:t>(二)</w:t>
      </w:r>
      <w:r>
        <w:rPr>
          <w:rFonts w:ascii="標楷體" w:eastAsia="標楷體" w:hAnsi="標楷體"/>
          <w:color w:val="000000"/>
          <w:szCs w:val="28"/>
        </w:rPr>
        <w:t>各類各組</w:t>
      </w:r>
      <w:r>
        <w:rPr>
          <w:rFonts w:ascii="標楷體" w:eastAsia="標楷體" w:hAnsi="標楷體"/>
          <w:szCs w:val="28"/>
        </w:rPr>
        <w:t>參賽件數不足20件，僅錄取3人；參賽件數不足10件，僅錄取2人；參賽件數不足5件，僅錄取1人；佳作錄取人數於評選當日由評審委員視作品水準錄取，惟各類各組總得獎件數以不超過</w:t>
      </w:r>
      <w:proofErr w:type="gramStart"/>
      <w:r>
        <w:rPr>
          <w:rFonts w:ascii="標楷體" w:eastAsia="標楷體" w:hAnsi="標楷體"/>
          <w:szCs w:val="28"/>
        </w:rPr>
        <w:t>該類該組</w:t>
      </w:r>
      <w:proofErr w:type="gramEnd"/>
      <w:r>
        <w:rPr>
          <w:rFonts w:ascii="標楷體" w:eastAsia="標楷體" w:hAnsi="標楷體"/>
          <w:szCs w:val="28"/>
        </w:rPr>
        <w:t>送件數五分之一為原則。</w:t>
      </w:r>
    </w:p>
    <w:p w:rsidR="008D6AC0" w:rsidRDefault="008D6AC0" w:rsidP="008D6AC0">
      <w:pPr>
        <w:pStyle w:val="a3"/>
        <w:spacing w:line="440" w:lineRule="exact"/>
        <w:ind w:left="0" w:firstLine="0"/>
        <w:jc w:val="both"/>
        <w:rPr>
          <w:rFonts w:ascii="標楷體" w:eastAsia="標楷體" w:hAnsi="標楷體"/>
          <w:szCs w:val="28"/>
        </w:rPr>
      </w:pPr>
    </w:p>
    <w:p w:rsidR="008D6AC0" w:rsidRDefault="008D6AC0" w:rsidP="008D6AC0">
      <w:pPr>
        <w:pStyle w:val="a3"/>
        <w:spacing w:line="440" w:lineRule="exact"/>
        <w:ind w:left="0" w:firstLine="0"/>
        <w:jc w:val="both"/>
        <w:rPr>
          <w:rFonts w:ascii="標楷體" w:eastAsia="標楷體" w:hAnsi="標楷體"/>
          <w:szCs w:val="28"/>
        </w:rPr>
      </w:pPr>
    </w:p>
    <w:p w:rsidR="008D6AC0" w:rsidRDefault="008D6AC0" w:rsidP="008D6AC0">
      <w:pPr>
        <w:pStyle w:val="a3"/>
        <w:spacing w:line="440" w:lineRule="exact"/>
        <w:ind w:left="0" w:firstLine="0"/>
        <w:jc w:val="both"/>
      </w:pPr>
      <w:r>
        <w:rPr>
          <w:rFonts w:ascii="標楷體" w:eastAsia="標楷體" w:hAnsi="標楷體"/>
          <w:szCs w:val="28"/>
        </w:rPr>
        <w:t>九、獎勵:</w:t>
      </w:r>
    </w:p>
    <w:p w:rsidR="008D6AC0" w:rsidRDefault="008D6AC0" w:rsidP="008D6AC0">
      <w:pPr>
        <w:pStyle w:val="a3"/>
        <w:spacing w:line="440" w:lineRule="exact"/>
        <w:ind w:left="425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proofErr w:type="gramStart"/>
      <w:r>
        <w:rPr>
          <w:rFonts w:ascii="標楷體" w:eastAsia="標楷體" w:hAnsi="標楷體"/>
          <w:szCs w:val="28"/>
        </w:rPr>
        <w:t>一</w:t>
      </w:r>
      <w:proofErr w:type="gramEnd"/>
      <w:r>
        <w:rPr>
          <w:rFonts w:ascii="標楷體" w:eastAsia="標楷體" w:hAnsi="標楷體"/>
          <w:szCs w:val="28"/>
        </w:rPr>
        <w:t>)學生獲獎者：</w:t>
      </w:r>
    </w:p>
    <w:p w:rsidR="008D6AC0" w:rsidRDefault="008D6AC0" w:rsidP="008D6AC0">
      <w:pPr>
        <w:pStyle w:val="a3"/>
        <w:spacing w:line="440" w:lineRule="exact"/>
        <w:ind w:left="99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1.第一名：獎狀1紙、禮券600元及《小黑琵第14輯》1冊。</w:t>
      </w:r>
    </w:p>
    <w:p w:rsidR="008D6AC0" w:rsidRDefault="008D6AC0" w:rsidP="008D6AC0">
      <w:pPr>
        <w:pStyle w:val="a3"/>
        <w:spacing w:line="440" w:lineRule="exact"/>
        <w:ind w:left="99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2.第二名：獎狀1紙、禮券400元及《小黑琵第14輯》1冊。</w:t>
      </w:r>
    </w:p>
    <w:p w:rsidR="008D6AC0" w:rsidRDefault="008D6AC0" w:rsidP="008D6AC0">
      <w:pPr>
        <w:pStyle w:val="a3"/>
        <w:spacing w:line="440" w:lineRule="exact"/>
        <w:ind w:left="99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3.第三名：獎狀1紙、禮券300元及《小黑琵第14輯》1冊。</w:t>
      </w:r>
    </w:p>
    <w:p w:rsidR="008D6AC0" w:rsidRDefault="008D6AC0" w:rsidP="008D6AC0">
      <w:pPr>
        <w:pStyle w:val="a3"/>
        <w:spacing w:line="440" w:lineRule="exact"/>
        <w:ind w:left="99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4.佳作：獎狀1紙。</w:t>
      </w:r>
    </w:p>
    <w:p w:rsidR="008D6AC0" w:rsidRDefault="008D6AC0" w:rsidP="008D6AC0">
      <w:pPr>
        <w:pStyle w:val="a3"/>
        <w:spacing w:line="440" w:lineRule="exact"/>
        <w:ind w:left="425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lastRenderedPageBreak/>
        <w:t>(二)教師獎勵原則:</w:t>
      </w:r>
    </w:p>
    <w:p w:rsidR="008D6AC0" w:rsidRDefault="008D6AC0" w:rsidP="008D6AC0">
      <w:pPr>
        <w:pStyle w:val="a3"/>
        <w:spacing w:line="440" w:lineRule="exact"/>
        <w:ind w:left="1274" w:hanging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1.依據「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南市立高級中等以下學校教職員獎懲案件作業規定」，成績公布後各校即可依此規定辦理敘獎。教師參加或指導學生獲各組前3名者，給予敘獎不再另發獎狀(教師參加者比照學生獲獎者給予禮券及專輯)。</w:t>
      </w:r>
    </w:p>
    <w:p w:rsidR="008D6AC0" w:rsidRDefault="008D6AC0" w:rsidP="008D6AC0">
      <w:pPr>
        <w:pStyle w:val="a3"/>
        <w:spacing w:line="440" w:lineRule="exact"/>
        <w:ind w:left="1274" w:hanging="280"/>
      </w:pPr>
      <w:r>
        <w:rPr>
          <w:rFonts w:ascii="標楷體" w:eastAsia="標楷體" w:hAnsi="標楷體"/>
          <w:szCs w:val="28"/>
          <w:shd w:val="clear" w:color="auto" w:fill="FFFF00"/>
        </w:rPr>
        <w:t>2.代課教師參加或指導學生獲各組前3名者，給予獎狀。</w:t>
      </w:r>
    </w:p>
    <w:p w:rsidR="008D6AC0" w:rsidRDefault="008D6AC0" w:rsidP="008D6AC0">
      <w:pPr>
        <w:pStyle w:val="a3"/>
        <w:spacing w:line="440" w:lineRule="exact"/>
        <w:ind w:left="1274" w:hanging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3.同一位教師在同一類組別中指導多位學生獲獎時，以最高之名次敘獎，不再重複獎勵；倘指導</w:t>
      </w:r>
      <w:proofErr w:type="gramStart"/>
      <w:r>
        <w:rPr>
          <w:rFonts w:ascii="標楷體" w:eastAsia="標楷體" w:hAnsi="標楷體"/>
          <w:szCs w:val="28"/>
        </w:rPr>
        <w:t>不</w:t>
      </w:r>
      <w:proofErr w:type="gramEnd"/>
      <w:r>
        <w:rPr>
          <w:rFonts w:ascii="標楷體" w:eastAsia="標楷體" w:hAnsi="標楷體"/>
          <w:szCs w:val="28"/>
        </w:rPr>
        <w:t>同類組時，則分別敘獎。</w:t>
      </w:r>
    </w:p>
    <w:p w:rsidR="008D6AC0" w:rsidRDefault="008D6AC0" w:rsidP="008D6AC0">
      <w:pPr>
        <w:pStyle w:val="a3"/>
        <w:spacing w:line="440" w:lineRule="exact"/>
        <w:ind w:left="2269" w:hanging="184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(三)承辦學校:主要承辦人員1人嘉獎2次，協助辦理人員8人各嘉獎1次，其餘工作人員發予獎狀。</w:t>
      </w:r>
    </w:p>
    <w:p w:rsidR="008D6AC0" w:rsidRDefault="008D6AC0" w:rsidP="008D6AC0">
      <w:pPr>
        <w:pStyle w:val="a3"/>
        <w:spacing w:line="440" w:lineRule="exact"/>
        <w:ind w:left="0" w:firstLine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十、附則：</w:t>
      </w:r>
    </w:p>
    <w:p w:rsidR="008D6AC0" w:rsidRDefault="008D6AC0" w:rsidP="008D6AC0">
      <w:pPr>
        <w:pStyle w:val="a3"/>
        <w:spacing w:line="440" w:lineRule="exact"/>
        <w:ind w:left="991" w:hanging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8D6AC0" w:rsidRDefault="008D6AC0" w:rsidP="008D6AC0">
      <w:pPr>
        <w:pStyle w:val="a3"/>
        <w:spacing w:line="440" w:lineRule="exact"/>
        <w:ind w:left="991" w:hanging="566"/>
      </w:pPr>
      <w:r>
        <w:rPr>
          <w:rFonts w:ascii="標楷體" w:eastAsia="標楷體" w:hAnsi="標楷體"/>
          <w:color w:val="000000"/>
        </w:rPr>
        <w:t>(二)</w:t>
      </w:r>
      <w:r>
        <w:rPr>
          <w:rFonts w:ascii="標楷體" w:eastAsia="標楷體" w:hAnsi="標楷體"/>
          <w:b/>
          <w:color w:val="000000"/>
          <w:szCs w:val="28"/>
          <w:u w:val="single"/>
        </w:rPr>
        <w:t>所有作品經評選後不論錄取與否，承辦單位不主動退件。</w:t>
      </w:r>
    </w:p>
    <w:p w:rsidR="008D6AC0" w:rsidRDefault="008D6AC0" w:rsidP="008D6AC0">
      <w:pPr>
        <w:pStyle w:val="a3"/>
        <w:spacing w:line="440" w:lineRule="exact"/>
        <w:ind w:left="991" w:hanging="566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/>
          <w:b/>
          <w:color w:val="000000"/>
          <w:szCs w:val="28"/>
        </w:rPr>
        <w:t>(三)評審若對作品有疑義，得要求作者至現場重新創作。</w:t>
      </w:r>
    </w:p>
    <w:p w:rsidR="008D6AC0" w:rsidRDefault="008D6AC0" w:rsidP="008D6AC0">
      <w:pPr>
        <w:pStyle w:val="a3"/>
        <w:spacing w:line="440" w:lineRule="exact"/>
        <w:ind w:left="991" w:hanging="566"/>
      </w:pPr>
      <w:r>
        <w:rPr>
          <w:rFonts w:ascii="標楷體" w:eastAsia="標楷體" w:hAnsi="標楷體"/>
          <w:b/>
          <w:color w:val="000000"/>
          <w:szCs w:val="28"/>
        </w:rPr>
        <w:t>(四)</w:t>
      </w:r>
      <w:r>
        <w:rPr>
          <w:rFonts w:ascii="標楷體" w:eastAsia="標楷體" w:hAnsi="標楷體"/>
        </w:rPr>
        <w:t>徵文類所有得獎作品內容，承辦單位有權修改文字，</w:t>
      </w:r>
      <w:r>
        <w:rPr>
          <w:rFonts w:ascii="標楷體" w:eastAsia="標楷體" w:hAnsi="標楷體"/>
          <w:szCs w:val="28"/>
        </w:rPr>
        <w:t>並由承辦單位全權處理刊載事宜</w:t>
      </w:r>
      <w:r>
        <w:rPr>
          <w:rFonts w:ascii="標楷體" w:eastAsia="標楷體" w:hAnsi="標楷體"/>
        </w:rPr>
        <w:t>，各組前3名作品收錄於《小黑琵第14輯》專輯內。</w:t>
      </w:r>
    </w:p>
    <w:p w:rsidR="008D6AC0" w:rsidRDefault="008D6AC0" w:rsidP="008D6AC0">
      <w:pPr>
        <w:pStyle w:val="a3"/>
        <w:spacing w:line="440" w:lineRule="exact"/>
        <w:ind w:left="991" w:hanging="566"/>
      </w:pPr>
      <w:r>
        <w:rPr>
          <w:rFonts w:ascii="標楷體" w:eastAsia="標楷體" w:hAnsi="標楷體"/>
        </w:rPr>
        <w:t>(五)</w:t>
      </w:r>
      <w:r>
        <w:rPr>
          <w:rFonts w:ascii="標楷體" w:eastAsia="標楷體" w:hAnsi="標楷體"/>
          <w:color w:val="000000"/>
        </w:rPr>
        <w:t>所有得獎作品之著作財產權，無條件</w:t>
      </w:r>
      <w:proofErr w:type="gramStart"/>
      <w:r>
        <w:rPr>
          <w:rFonts w:ascii="標楷體" w:eastAsia="標楷體" w:hAnsi="標楷體"/>
          <w:color w:val="000000"/>
        </w:rPr>
        <w:t>授權予本活動</w:t>
      </w:r>
      <w:proofErr w:type="gramEnd"/>
      <w:r>
        <w:rPr>
          <w:rFonts w:ascii="標楷體" w:eastAsia="標楷體" w:hAnsi="標楷體"/>
          <w:color w:val="000000"/>
        </w:rPr>
        <w:t>之主辦單位作為教育之宣廣、展示、出版、及上網使用。</w:t>
      </w:r>
    </w:p>
    <w:p w:rsidR="008D6AC0" w:rsidRDefault="008D6AC0" w:rsidP="008D6AC0">
      <w:pPr>
        <w:pStyle w:val="a3"/>
        <w:spacing w:line="440" w:lineRule="exact"/>
        <w:ind w:left="991" w:hanging="566"/>
      </w:pPr>
      <w:r>
        <w:rPr>
          <w:rFonts w:ascii="標楷體" w:eastAsia="標楷體" w:hAnsi="標楷體"/>
          <w:color w:val="000000"/>
        </w:rPr>
        <w:t>(六)得獎名單發布於本市教育局資訊中心</w:t>
      </w:r>
      <w:r>
        <w:rPr>
          <w:rFonts w:ascii="標楷體" w:eastAsia="標楷體" w:hAnsi="標楷體"/>
        </w:rPr>
        <w:t>(</w:t>
      </w:r>
      <w:hyperlink r:id="rId4" w:history="1">
        <w:r>
          <w:rPr>
            <w:rStyle w:val="a5"/>
            <w:rFonts w:ascii="標楷體" w:eastAsia="標楷體" w:hAnsi="標楷體"/>
          </w:rPr>
          <w:t>http://www.tn.edu.tw</w:t>
        </w:r>
      </w:hyperlink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8D6AC0" w:rsidRDefault="008D6AC0" w:rsidP="008D6AC0">
      <w:pPr>
        <w:pStyle w:val="a3"/>
        <w:spacing w:line="440" w:lineRule="exact"/>
        <w:ind w:left="991" w:hanging="566"/>
      </w:pPr>
      <w:r>
        <w:rPr>
          <w:rFonts w:ascii="標楷體" w:eastAsia="標楷體" w:hAnsi="標楷體"/>
          <w:color w:val="000000"/>
        </w:rPr>
        <w:t>(七)</w:t>
      </w:r>
      <w:r>
        <w:rPr>
          <w:rFonts w:ascii="標楷體" w:eastAsia="標楷體" w:hAnsi="標楷體"/>
        </w:rPr>
        <w:t>小黑</w:t>
      </w:r>
      <w:proofErr w:type="gramStart"/>
      <w:r>
        <w:rPr>
          <w:rFonts w:ascii="標楷體" w:eastAsia="標楷體" w:hAnsi="標楷體"/>
        </w:rPr>
        <w:t>琵</w:t>
      </w:r>
      <w:proofErr w:type="gramEnd"/>
      <w:r>
        <w:rPr>
          <w:rFonts w:ascii="標楷體" w:eastAsia="標楷體" w:hAnsi="標楷體"/>
        </w:rPr>
        <w:t>專輯製作電子書，置放於本市教育局資訊中心-</w:t>
      </w:r>
      <w:proofErr w:type="gramStart"/>
      <w:r>
        <w:rPr>
          <w:rFonts w:ascii="標楷體" w:eastAsia="標楷體" w:hAnsi="標楷體"/>
          <w:szCs w:val="28"/>
        </w:rPr>
        <w:t>臺南市飛番教學</w:t>
      </w:r>
      <w:proofErr w:type="gramEnd"/>
      <w:r>
        <w:rPr>
          <w:rFonts w:ascii="標楷體" w:eastAsia="標楷體" w:hAnsi="標楷體"/>
          <w:szCs w:val="28"/>
        </w:rPr>
        <w:t>雲</w:t>
      </w:r>
      <w:r>
        <w:rPr>
          <w:rFonts w:ascii="標楷體" w:eastAsia="標楷體" w:hAnsi="標楷體"/>
        </w:rPr>
        <w:t>。</w:t>
      </w:r>
    </w:p>
    <w:p w:rsidR="008D6AC0" w:rsidRDefault="008D6AC0" w:rsidP="008D6AC0">
      <w:pPr>
        <w:pStyle w:val="a3"/>
        <w:spacing w:line="440" w:lineRule="exact"/>
        <w:ind w:left="991" w:hanging="566"/>
      </w:pPr>
      <w:r>
        <w:rPr>
          <w:rFonts w:ascii="標楷體" w:eastAsia="標楷體" w:hAnsi="標楷體"/>
        </w:rPr>
        <w:t>(八)</w:t>
      </w:r>
      <w:r>
        <w:rPr>
          <w:rFonts w:ascii="標楷體" w:eastAsia="標楷體" w:hAnsi="標楷體"/>
          <w:color w:val="000000"/>
        </w:rPr>
        <w:t>請老師指導學生寫作，目前仍禁止使用AI人工智慧協助創作，並納入參賽切結書。</w:t>
      </w:r>
    </w:p>
    <w:p w:rsidR="008D6AC0" w:rsidRDefault="008D6AC0" w:rsidP="008D6AC0">
      <w:pPr>
        <w:pStyle w:val="a3"/>
        <w:spacing w:line="440" w:lineRule="exact"/>
        <w:ind w:left="0" w:firstLine="0"/>
      </w:pPr>
      <w:r>
        <w:rPr>
          <w:rFonts w:ascii="標楷體" w:eastAsia="標楷體" w:hAnsi="標楷體"/>
          <w:color w:val="000000"/>
          <w:szCs w:val="28"/>
        </w:rPr>
        <w:t>十一、本計畫</w:t>
      </w:r>
      <w:r>
        <w:rPr>
          <w:rFonts w:ascii="標楷體" w:eastAsia="標楷體" w:hAnsi="標楷體"/>
          <w:szCs w:val="28"/>
        </w:rPr>
        <w:t>經費由教育局預算支應。</w:t>
      </w:r>
    </w:p>
    <w:p w:rsidR="00FF5C66" w:rsidRPr="008D6AC0" w:rsidRDefault="00FF5C66">
      <w:bookmarkStart w:id="0" w:name="_GoBack"/>
      <w:bookmarkEnd w:id="0"/>
    </w:p>
    <w:sectPr w:rsidR="00FF5C66" w:rsidRPr="008D6A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C0"/>
    <w:rsid w:val="008D6AC0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42EEF-1C46-40ED-8C28-1FE28D90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6AC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6AC0"/>
    <w:pPr>
      <w:ind w:left="560" w:hanging="560"/>
    </w:pPr>
    <w:rPr>
      <w:sz w:val="28"/>
      <w:szCs w:val="24"/>
    </w:rPr>
  </w:style>
  <w:style w:type="character" w:customStyle="1" w:styleId="a4">
    <w:name w:val="本文縮排 字元"/>
    <w:basedOn w:val="a0"/>
    <w:link w:val="a3"/>
    <w:rsid w:val="008D6AC0"/>
    <w:rPr>
      <w:rFonts w:ascii="Times New Roman" w:eastAsia="新細明體" w:hAnsi="Times New Roman" w:cs="Times New Roman"/>
      <w:kern w:val="3"/>
      <w:sz w:val="28"/>
      <w:szCs w:val="24"/>
    </w:rPr>
  </w:style>
  <w:style w:type="character" w:styleId="a5">
    <w:name w:val="Hyperlink"/>
    <w:rsid w:val="008D6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TTES</dc:creator>
  <cp:keywords/>
  <dc:description/>
  <cp:lastModifiedBy>TTES</cp:lastModifiedBy>
  <cp:revision>1</cp:revision>
  <dcterms:created xsi:type="dcterms:W3CDTF">2023-12-20T03:08:00Z</dcterms:created>
  <dcterms:modified xsi:type="dcterms:W3CDTF">2023-12-20T03:09:00Z</dcterms:modified>
</cp:coreProperties>
</file>