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bookmarkStart w:id="0" w:name="_GoBack"/>
      <w:bookmarkEnd w:id="0"/>
      <w:r w:rsidRPr="00DD54F2">
        <w:rPr>
          <w:rFonts w:ascii="標楷體" w:eastAsia="標楷體" w:hAnsi="標楷體" w:hint="eastAsia"/>
          <w:b w:val="0"/>
          <w:sz w:val="28"/>
          <w:szCs w:val="28"/>
        </w:rPr>
        <w:t>活動營課程範例二（適用於國中、高中學生）</w:t>
      </w:r>
    </w:p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/>
          <w:b w:val="0"/>
          <w:sz w:val="28"/>
          <w:szCs w:val="28"/>
        </w:rPr>
        <w:t>第一天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D73A22" w:rsidRPr="00DD54F2" w:rsidTr="00845E5F">
        <w:trPr>
          <w:trHeight w:val="2800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相見歡：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報到，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相互認識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說明和討論未來二天活動的時間、內容和方式。</w:t>
            </w:r>
          </w:p>
          <w:p w:rsidR="00D73A2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.同備餐：共同準備_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__式早餐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；練習當天餐名、食材、製作法、餐具、座位等；在製餐過程中進行言語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.共享受：說明＿＿國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更認識：向他校、他班同學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進一步介紹自己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，也彼此發問以認識對方。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2.自己的＿＿家人和朋友：配合自己準備的照片或影片介紹自己在＿＿的親人和友人以及/或者自己在臺而一同說 ＿＿語的親人和友人。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00</w:t>
            </w:r>
          </w:p>
        </w:tc>
        <w:tc>
          <w:tcPr>
            <w:tcW w:w="7654" w:type="dxa"/>
            <w:shd w:val="clear" w:color="auto" w:fill="auto"/>
          </w:tcPr>
          <w:p w:rsidR="00D73A2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1.共作餐：製作＿＿國美食當午餐。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共享受：共用午餐、用餐及餐後清潔工作中言語互動。</w:t>
            </w:r>
          </w:p>
        </w:tc>
      </w:tr>
      <w:tr w:rsidR="00D73A22" w:rsidRPr="00DD54F2" w:rsidTr="00845E5F">
        <w:trPr>
          <w:trHeight w:val="330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共同上網查詢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及交談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有關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的食物和台灣食物差異的資料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2.討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論有關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餐桌禮儀和一般餐桌禮儀背後的文化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∕人際關係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思維。</w:t>
            </w:r>
          </w:p>
        </w:tc>
      </w:tr>
      <w:tr w:rsidR="00D73A22" w:rsidRPr="00DD54F2" w:rsidTr="00845E5F">
        <w:trPr>
          <w:trHeight w:val="486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相道別：回家。</w:t>
            </w:r>
          </w:p>
        </w:tc>
      </w:tr>
    </w:tbl>
    <w:p w:rsidR="00D73A2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</w:p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/>
          <w:b w:val="0"/>
          <w:sz w:val="28"/>
          <w:szCs w:val="28"/>
        </w:rPr>
        <w:t>第二天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8: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1.同作餐：共同準備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；說明當天餐名、食材製作及烹調方法。在製作早餐過程中言語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共享受：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＿＿國國情常識：地理及天氣、物產和食、衣、住、行、人際關係和社會結構、經濟活動特點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此單元可中文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及____國語交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互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使用。)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1.＿＿國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學生：分組尋找＿＿國學生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日常生活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網路資訊、照片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，分組向大家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介紹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和談論。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＿＿國日常生活：分組尋找＿＿國人一般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日常生活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（食、衣、住、行、習俗）的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網路資訊、照片等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，描述及</w:t>
            </w:r>
            <w:r>
              <w:rPr>
                <w:rFonts w:ascii="標楷體" w:eastAsia="標楷體" w:hAnsi="標楷體"/>
                <w:sz w:val="28"/>
                <w:szCs w:val="28"/>
              </w:rPr>
              <w:t>討論與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灣的家庭生活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及社會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的異同點。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1.共作餐：製作＿＿國美食當午餐。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2.共享受：共用午餐、用餐及餐後清潔工作中言語互動。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外國人在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國：察看及討論網路及其他媒體上有關外國人對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國人生活方式和日常習慣的經驗和看法。例如：「越南趴趴go」</w:t>
            </w:r>
            <w:hyperlink r:id="rId6" w:history="1">
              <w:r w:rsidRPr="00DD54F2"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https://www.youtube.com/watch?v=_rrqSsvdfoI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34: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49)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17: 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同遊戲：有關＿＿國知識的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闖關活動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A22" w:rsidRPr="00DD54F2" w:rsidTr="00845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17: 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相道別：回家。</w:t>
            </w:r>
          </w:p>
        </w:tc>
      </w:tr>
    </w:tbl>
    <w:p w:rsidR="00D73A22" w:rsidRPr="00DD54F2" w:rsidRDefault="00D73A22" w:rsidP="00D73A2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D73A22" w:rsidRPr="00DD54F2" w:rsidRDefault="00D73A22" w:rsidP="00D73A2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「浸入式學習營」的活動內容由參加「臺南市東南亞新住民語教育輔導團培訓」的學員在培訓過程中持續研發，提供依</w:t>
      </w:r>
      <w:r w:rsidRPr="00DD54F2">
        <w:rPr>
          <w:rFonts w:ascii="標楷體" w:eastAsia="標楷體" w:hAnsi="標楷體" w:hint="eastAsia"/>
          <w:sz w:val="28"/>
          <w:szCs w:val="28"/>
        </w:rPr>
        <w:t>營隊情境需求進行多樣性</w:t>
      </w:r>
      <w:r>
        <w:rPr>
          <w:rFonts w:ascii="標楷體" w:eastAsia="標楷體" w:hAnsi="標楷體" w:hint="eastAsia"/>
          <w:sz w:val="28"/>
          <w:szCs w:val="28"/>
        </w:rPr>
        <w:t>活動時之</w:t>
      </w:r>
      <w:r w:rsidRPr="00DD54F2">
        <w:rPr>
          <w:rFonts w:ascii="標楷體" w:eastAsia="標楷體" w:hAnsi="標楷體" w:hint="eastAsia"/>
          <w:sz w:val="28"/>
          <w:szCs w:val="28"/>
        </w:rPr>
        <w:t>多樣性選擇。</w:t>
      </w:r>
    </w:p>
    <w:p w:rsidR="0037052A" w:rsidRPr="00D73A22" w:rsidRDefault="0037052A"/>
    <w:sectPr w:rsidR="0037052A" w:rsidRPr="00D73A22" w:rsidSect="00AF1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5B" w:rsidRDefault="00FE235B" w:rsidP="0090381A">
      <w:r>
        <w:separator/>
      </w:r>
    </w:p>
  </w:endnote>
  <w:endnote w:type="continuationSeparator" w:id="0">
    <w:p w:rsidR="00FE235B" w:rsidRDefault="00FE235B" w:rsidP="0090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5B" w:rsidRDefault="00FE235B" w:rsidP="0090381A">
      <w:r>
        <w:separator/>
      </w:r>
    </w:p>
  </w:footnote>
  <w:footnote w:type="continuationSeparator" w:id="0">
    <w:p w:rsidR="00FE235B" w:rsidRDefault="00FE235B" w:rsidP="0090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22"/>
    <w:rsid w:val="0037052A"/>
    <w:rsid w:val="0090381A"/>
    <w:rsid w:val="00D73A22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9D94A-989C-4C1E-942C-A6BF673D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A2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D73A22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D73A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38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38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rrqSsvdfo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龔元鳳</cp:lastModifiedBy>
  <cp:revision>2</cp:revision>
  <dcterms:created xsi:type="dcterms:W3CDTF">2018-07-14T02:34:00Z</dcterms:created>
  <dcterms:modified xsi:type="dcterms:W3CDTF">2018-07-14T02:34:00Z</dcterms:modified>
</cp:coreProperties>
</file>