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92" w:rsidRDefault="006C50A5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學年度第一學期均質化計畫</w:t>
      </w:r>
    </w:p>
    <w:p w:rsidR="00F60F92" w:rsidRDefault="006C50A5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/>
          <w:b/>
          <w:sz w:val="32"/>
          <w:szCs w:val="32"/>
        </w:rPr>
        <w:t>110-5</w:t>
      </w:r>
      <w:r>
        <w:rPr>
          <w:rFonts w:eastAsia="標楷體"/>
          <w:b/>
          <w:sz w:val="32"/>
          <w:szCs w:val="32"/>
        </w:rPr>
        <w:t>職技課程試探，啟動職校創新力』</w:t>
      </w:r>
    </w:p>
    <w:p w:rsidR="00F60F92" w:rsidRDefault="006C50A5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110</w:t>
      </w:r>
      <w:r>
        <w:rPr>
          <w:rFonts w:eastAsia="標楷體"/>
        </w:rPr>
        <w:t>學年度「高中職適性學習社區教育資源均質化實施方案」辦理。</w:t>
      </w:r>
    </w:p>
    <w:p w:rsidR="00F60F92" w:rsidRDefault="006C50A5">
      <w:pPr>
        <w:tabs>
          <w:tab w:val="left" w:pos="3360"/>
        </w:tabs>
        <w:spacing w:line="500" w:lineRule="exact"/>
        <w:jc w:val="both"/>
      </w:pPr>
      <w:r>
        <w:rPr>
          <w:rFonts w:eastAsia="標楷體"/>
        </w:rPr>
        <w:t>二、目的：</w:t>
      </w:r>
      <w:r>
        <w:rPr>
          <w:rFonts w:ascii="標楷體" w:eastAsia="標楷體" w:hAnsi="標楷體"/>
          <w:bCs/>
          <w:kern w:val="0"/>
        </w:rPr>
        <w:t>提供學生深度職業試探課程，臺南二區國中端學生可利用假日參與完整規劃的技</w:t>
      </w:r>
      <w:r>
        <w:rPr>
          <w:rFonts w:ascii="標楷體" w:eastAsia="標楷體" w:hAnsi="標楷體"/>
          <w:bCs/>
          <w:kern w:val="0"/>
        </w:rPr>
        <w:t xml:space="preserve"> </w:t>
      </w:r>
    </w:p>
    <w:p w:rsidR="00F60F92" w:rsidRDefault="006C50A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t xml:space="preserve">    </w:t>
      </w:r>
      <w:r>
        <w:rPr>
          <w:rFonts w:ascii="標楷體" w:eastAsia="標楷體" w:hAnsi="標楷體"/>
          <w:bCs/>
          <w:kern w:val="0"/>
        </w:rPr>
        <w:t>職教育單元課程，了解自己的能力與興趣，進而能在未來生涯規劃選己所愛，愛己所選。</w:t>
      </w:r>
    </w:p>
    <w:p w:rsidR="00F60F92" w:rsidRDefault="006C50A5">
      <w:pPr>
        <w:tabs>
          <w:tab w:val="left" w:pos="3360"/>
        </w:tabs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三、參加對象：臺南地區對板金有興趣之國中之學生。</w:t>
      </w:r>
      <w:r>
        <w:rPr>
          <w:rFonts w:eastAsia="標楷體"/>
        </w:rPr>
        <w:t>:</w:t>
      </w:r>
    </w:p>
    <w:p w:rsidR="00F60F92" w:rsidRDefault="006C50A5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1976"/>
        <w:gridCol w:w="1671"/>
        <w:gridCol w:w="1368"/>
        <w:gridCol w:w="1519"/>
        <w:gridCol w:w="1368"/>
      </w:tblGrid>
      <w:tr w:rsidR="00F60F92">
        <w:tblPrEx>
          <w:tblCellMar>
            <w:top w:w="0" w:type="dxa"/>
            <w:bottom w:w="0" w:type="dxa"/>
          </w:tblCellMar>
        </w:tblPrEx>
        <w:trPr>
          <w:trHeight w:val="384"/>
          <w:tblHeader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金屬雷射切割造型研習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11/20</w:t>
            </w:r>
            <w:r>
              <w:rPr>
                <w:rFonts w:ascii="標楷體" w:eastAsia="標楷體" w:hAnsi="標楷體"/>
                <w:bCs/>
              </w:rPr>
              <w:t>、</w:t>
            </w:r>
            <w:r>
              <w:rPr>
                <w:rFonts w:ascii="標楷體" w:eastAsia="標楷體" w:hAnsi="標楷體"/>
                <w:bCs/>
              </w:rPr>
              <w:t>11/21</w:t>
            </w:r>
            <w:r>
              <w:rPr>
                <w:rFonts w:ascii="標楷體" w:eastAsia="標楷體" w:hAnsi="標楷體"/>
                <w:bCs/>
              </w:rPr>
              <w:t>、</w:t>
            </w:r>
            <w:r>
              <w:rPr>
                <w:rFonts w:ascii="標楷體" w:eastAsia="標楷體" w:hAnsi="標楷體"/>
                <w:bCs/>
              </w:rPr>
              <w:t>11/27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敖克定老師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F92" w:rsidRDefault="006C50A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板金科館</w:t>
            </w:r>
          </w:p>
        </w:tc>
      </w:tr>
    </w:tbl>
    <w:p w:rsidR="00F60F92" w:rsidRDefault="006C50A5">
      <w:pPr>
        <w:spacing w:line="500" w:lineRule="exact"/>
        <w:ind w:left="1800" w:hanging="1800"/>
        <w:jc w:val="both"/>
      </w:pPr>
      <w:r>
        <w:rPr>
          <w:rFonts w:ascii="標楷體" w:eastAsia="標楷體" w:hAnsi="標楷體"/>
          <w:bCs/>
        </w:rPr>
        <w:t>五、研習地點：</w:t>
      </w:r>
      <w:r>
        <w:rPr>
          <w:rFonts w:eastAsia="標楷體"/>
        </w:rPr>
        <w:t>臺南高工板金科館</w:t>
      </w:r>
    </w:p>
    <w:p w:rsidR="00F60F92" w:rsidRDefault="006C50A5">
      <w:pPr>
        <w:spacing w:line="500" w:lineRule="exact"/>
        <w:jc w:val="both"/>
      </w:pPr>
      <w:r>
        <w:rPr>
          <w:rFonts w:eastAsia="標楷體"/>
        </w:rPr>
        <w:t>六、授課教師：</w:t>
      </w:r>
      <w:r>
        <w:rPr>
          <w:rFonts w:ascii="標楷體" w:eastAsia="標楷體" w:hAnsi="標楷體"/>
          <w:bCs/>
        </w:rPr>
        <w:t>敖克定老師</w:t>
      </w:r>
    </w:p>
    <w:p w:rsidR="00F60F92" w:rsidRDefault="006C50A5">
      <w:pPr>
        <w:spacing w:line="500" w:lineRule="exact"/>
        <w:jc w:val="both"/>
      </w:pPr>
      <w:r>
        <w:rPr>
          <w:rFonts w:eastAsia="標楷體"/>
        </w:rPr>
        <w:t>七、研習主題：金屬雷射切割造型研習</w:t>
      </w:r>
    </w:p>
    <w:p w:rsidR="00F60F92" w:rsidRDefault="006C50A5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八、報名方式：採取網路報名，額滿為止。</w:t>
      </w:r>
    </w:p>
    <w:p w:rsidR="00F60F92" w:rsidRDefault="006C50A5">
      <w:pPr>
        <w:pStyle w:val="a8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</w:rPr>
        <w:t>經費來源</w:t>
      </w:r>
      <w:r>
        <w:rPr>
          <w:rFonts w:ascii="標楷體" w:eastAsia="標楷體" w:hAnsi="標楷體"/>
        </w:rPr>
        <w:t>:110</w:t>
      </w:r>
      <w:r>
        <w:rPr>
          <w:rFonts w:ascii="標楷體" w:eastAsia="標楷體" w:hAnsi="標楷體"/>
        </w:rPr>
        <w:t>均質化經費。</w:t>
      </w:r>
    </w:p>
    <w:p w:rsidR="00F60F92" w:rsidRDefault="006C50A5">
      <w:pPr>
        <w:spacing w:line="500" w:lineRule="exact"/>
        <w:rPr>
          <w:rFonts w:eastAsia="標楷體"/>
        </w:rPr>
      </w:pPr>
      <w:r>
        <w:rPr>
          <w:rFonts w:eastAsia="標楷體"/>
        </w:rPr>
        <w:t>十、其他事項：</w:t>
      </w:r>
    </w:p>
    <w:p w:rsidR="00F60F92" w:rsidRDefault="006C50A5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F60F92" w:rsidRDefault="006C50A5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聯絡人：敖克定老師</w:t>
      </w:r>
      <w:r>
        <w:rPr>
          <w:rFonts w:eastAsia="標楷體"/>
        </w:rPr>
        <w:t>06-2322131 #241</w:t>
      </w:r>
    </w:p>
    <w:p w:rsidR="00F60F92" w:rsidRDefault="006C50A5">
      <w:pPr>
        <w:spacing w:line="500" w:lineRule="exact"/>
      </w:pPr>
      <w:r>
        <w:rPr>
          <w:rFonts w:eastAsia="標楷體"/>
        </w:rPr>
        <w:t>十一</w:t>
      </w:r>
      <w:r>
        <w:rPr>
          <w:rFonts w:ascii="標楷體" w:eastAsia="標楷體" w:hAnsi="標楷體"/>
        </w:rPr>
        <w:t>、本計畫陳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校長核定後實施，修訂時亦同。</w:t>
      </w:r>
    </w:p>
    <w:p w:rsidR="00F60F92" w:rsidRDefault="00F60F92">
      <w:pPr>
        <w:spacing w:line="400" w:lineRule="exact"/>
        <w:rPr>
          <w:rFonts w:ascii="標楷體" w:eastAsia="標楷體" w:hAnsi="標楷體"/>
        </w:rPr>
      </w:pPr>
    </w:p>
    <w:p w:rsidR="00F60F92" w:rsidRDefault="00F60F92">
      <w:pPr>
        <w:spacing w:line="400" w:lineRule="exact"/>
        <w:rPr>
          <w:rFonts w:ascii="標楷體" w:eastAsia="標楷體" w:hAnsi="標楷體"/>
        </w:rPr>
      </w:pPr>
    </w:p>
    <w:p w:rsidR="00F60F92" w:rsidRDefault="00F60F92">
      <w:pPr>
        <w:spacing w:line="400" w:lineRule="exact"/>
        <w:rPr>
          <w:rFonts w:ascii="標楷體" w:eastAsia="標楷體" w:hAnsi="標楷體"/>
        </w:rPr>
      </w:pPr>
    </w:p>
    <w:p w:rsidR="00F60F92" w:rsidRDefault="00F60F92">
      <w:pPr>
        <w:spacing w:line="400" w:lineRule="exact"/>
        <w:rPr>
          <w:rFonts w:ascii="標楷體" w:eastAsia="標楷體" w:hAnsi="標楷體"/>
        </w:rPr>
      </w:pPr>
    </w:p>
    <w:p w:rsidR="00F60F92" w:rsidRDefault="00F60F92">
      <w:pPr>
        <w:pageBreakBefore/>
        <w:rPr>
          <w:rFonts w:ascii="標楷體" w:eastAsia="標楷體" w:hAnsi="標楷體"/>
        </w:rPr>
      </w:pPr>
    </w:p>
    <w:p w:rsidR="00F60F92" w:rsidRDefault="006C50A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</w:t>
      </w:r>
    </w:p>
    <w:p w:rsidR="00F60F92" w:rsidRDefault="006C50A5">
      <w:pPr>
        <w:pStyle w:val="a8"/>
        <w:numPr>
          <w:ilvl w:val="0"/>
          <w:numId w:val="2"/>
        </w:numPr>
        <w:spacing w:line="400" w:lineRule="exact"/>
      </w:pPr>
      <w:r>
        <w:rPr>
          <w:rFonts w:ascii="標楷體" w:eastAsia="標楷體" w:hAnsi="標楷體"/>
          <w:bCs/>
          <w:sz w:val="28"/>
          <w:szCs w:val="28"/>
        </w:rPr>
        <w:t>金屬雷射切割造型研習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922"/>
        <w:gridCol w:w="3119"/>
        <w:gridCol w:w="3078"/>
      </w:tblGrid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課程內容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11/20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11/21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11/27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AutoCAD</w:t>
            </w:r>
            <w:r>
              <w:rPr>
                <w:rFonts w:ascii="標楷體" w:eastAsia="標楷體" w:hAnsi="標楷體"/>
                <w:kern w:val="0"/>
              </w:rPr>
              <w:t>軟體介紹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雷射切割機原理介紹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雷射切割產品設計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AutoCAD</w:t>
            </w:r>
            <w:r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雷射切割機操作原理介紹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雷射切割產品設計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AutoCAD</w:t>
            </w:r>
            <w:r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雷射切割機傳檔及排版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雷射切割產品設計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AutoCAD</w:t>
            </w:r>
            <w:r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雷射切割機傳檔及排版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雷射切割造型設計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雷射切割造型展開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雷射切割機參數調整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雷射切割造型展開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</w:tr>
      <w:tr w:rsidR="00F60F9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雷射切割傳檔及轉檔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F92" w:rsidRDefault="006C50A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雷射切割機切割及應用</w:t>
            </w:r>
          </w:p>
        </w:tc>
      </w:tr>
    </w:tbl>
    <w:p w:rsidR="00F60F92" w:rsidRDefault="00F60F92">
      <w:pPr>
        <w:rPr>
          <w:rFonts w:ascii="標楷體" w:eastAsia="標楷體" w:hAnsi="標楷體"/>
          <w:color w:val="000000"/>
        </w:rPr>
      </w:pPr>
    </w:p>
    <w:p w:rsidR="00F60F92" w:rsidRDefault="00F60F92">
      <w:pPr>
        <w:spacing w:line="400" w:lineRule="exact"/>
      </w:pPr>
    </w:p>
    <w:sectPr w:rsidR="00F60F92">
      <w:footerReference w:type="default" r:id="rId7"/>
      <w:pgSz w:w="11906" w:h="16838"/>
      <w:pgMar w:top="1440" w:right="1080" w:bottom="1276" w:left="1080" w:header="720" w:footer="720" w:gutter="0"/>
      <w:cols w:space="720"/>
      <w:docGrid w:type="lines" w:linePitch="5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A5" w:rsidRDefault="006C50A5">
      <w:r>
        <w:separator/>
      </w:r>
    </w:p>
  </w:endnote>
  <w:endnote w:type="continuationSeparator" w:id="0">
    <w:p w:rsidR="006C50A5" w:rsidRDefault="006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AC" w:rsidRDefault="006C50A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7272B">
      <w:rPr>
        <w:noProof/>
        <w:lang w:val="zh-TW"/>
      </w:rPr>
      <w:t>1</w:t>
    </w:r>
    <w:r>
      <w:rPr>
        <w:lang w:val="zh-TW"/>
      </w:rPr>
      <w:fldChar w:fldCharType="end"/>
    </w:r>
  </w:p>
  <w:p w:rsidR="007632AC" w:rsidRDefault="006C5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A5" w:rsidRDefault="006C50A5">
      <w:r>
        <w:rPr>
          <w:color w:val="000000"/>
        </w:rPr>
        <w:separator/>
      </w:r>
    </w:p>
  </w:footnote>
  <w:footnote w:type="continuationSeparator" w:id="0">
    <w:p w:rsidR="006C50A5" w:rsidRDefault="006C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4B1"/>
    <w:multiLevelType w:val="multilevel"/>
    <w:tmpl w:val="9FBEC6D2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E964D5"/>
    <w:multiLevelType w:val="multilevel"/>
    <w:tmpl w:val="0EB0E61A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0F92"/>
    <w:rsid w:val="006C50A5"/>
    <w:rsid w:val="0077272B"/>
    <w:rsid w:val="00E57E1F"/>
    <w:rsid w:val="00F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25ADF-6A19-4FA1-B693-37FF955C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5A88</cp:lastModifiedBy>
  <cp:revision>2</cp:revision>
  <cp:lastPrinted>2019-09-25T05:37:00Z</cp:lastPrinted>
  <dcterms:created xsi:type="dcterms:W3CDTF">2021-10-27T09:26:00Z</dcterms:created>
  <dcterms:modified xsi:type="dcterms:W3CDTF">2021-10-27T09:26:00Z</dcterms:modified>
</cp:coreProperties>
</file>