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72B" w:rsidRPr="004E67BF" w:rsidRDefault="00CD372B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  <w:r w:rsidRPr="004E67BF">
        <w:rPr>
          <w:rFonts w:ascii="標楷體" w:eastAsia="標楷體" w:hAnsi="標楷體" w:hint="eastAsia"/>
          <w:sz w:val="26"/>
          <w:szCs w:val="26"/>
        </w:rPr>
        <w:t>附件一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1" w:name="_Toc461976333"/>
      <w:r w:rsidRPr="004E67BF">
        <w:rPr>
          <w:rFonts w:eastAsia="標楷體"/>
          <w:sz w:val="26"/>
          <w:szCs w:val="26"/>
        </w:rPr>
        <w:t>活動時間</w:t>
      </w:r>
      <w:bookmarkEnd w:id="1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201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/>
          <w:sz w:val="26"/>
          <w:szCs w:val="26"/>
        </w:rPr>
        <w:t>年</w:t>
      </w:r>
      <w:bookmarkStart w:id="2" w:name="_Toc461976334"/>
      <w:r w:rsidRPr="001D52CB">
        <w:rPr>
          <w:rFonts w:eastAsia="標楷體"/>
          <w:sz w:val="26"/>
          <w:szCs w:val="26"/>
        </w:rPr>
        <w:t>05</w:t>
      </w:r>
      <w:r w:rsidRPr="001D52CB">
        <w:rPr>
          <w:rFonts w:eastAsia="標楷體"/>
          <w:sz w:val="26"/>
          <w:szCs w:val="26"/>
        </w:rPr>
        <w:t>月</w:t>
      </w:r>
      <w:r w:rsidRPr="001D52CB">
        <w:rPr>
          <w:rFonts w:eastAsia="標楷體" w:hint="eastAsia"/>
          <w:sz w:val="26"/>
          <w:szCs w:val="26"/>
        </w:rPr>
        <w:t>29</w:t>
      </w:r>
      <w:r w:rsidRPr="001D52CB">
        <w:rPr>
          <w:rFonts w:eastAsia="標楷體"/>
          <w:sz w:val="26"/>
          <w:szCs w:val="26"/>
        </w:rPr>
        <w:t>日</w:t>
      </w:r>
      <w:r w:rsidRPr="001D52CB">
        <w:rPr>
          <w:rFonts w:eastAsia="標楷體" w:hint="eastAsia"/>
          <w:sz w:val="26"/>
          <w:szCs w:val="26"/>
        </w:rPr>
        <w:t>上午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 w:hint="eastAsia"/>
          <w:sz w:val="26"/>
          <w:szCs w:val="26"/>
        </w:rPr>
        <w:t>點</w:t>
      </w:r>
      <w:r w:rsidRPr="001D52CB">
        <w:rPr>
          <w:rFonts w:eastAsia="標楷體" w:hint="eastAsia"/>
          <w:sz w:val="26"/>
          <w:szCs w:val="26"/>
        </w:rPr>
        <w:t>30</w:t>
      </w:r>
      <w:r w:rsidRPr="001D52CB">
        <w:rPr>
          <w:rFonts w:eastAsia="標楷體" w:hint="eastAsia"/>
          <w:sz w:val="26"/>
          <w:szCs w:val="26"/>
        </w:rPr>
        <w:t>分開賽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活動地點</w:t>
      </w:r>
      <w:bookmarkEnd w:id="2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16</w:t>
      </w:r>
      <w:r w:rsidRPr="001D52CB">
        <w:rPr>
          <w:rFonts w:eastAsia="標楷體"/>
          <w:sz w:val="26"/>
          <w:szCs w:val="26"/>
        </w:rPr>
        <w:t>強現場賽</w:t>
      </w:r>
      <w:r w:rsidRPr="001D52CB">
        <w:rPr>
          <w:rFonts w:eastAsia="標楷體"/>
          <w:sz w:val="26"/>
          <w:szCs w:val="26"/>
        </w:rPr>
        <w:t xml:space="preserve"> (</w:t>
      </w:r>
      <w:r w:rsidRPr="001D52CB">
        <w:rPr>
          <w:rFonts w:eastAsia="標楷體" w:hint="eastAsia"/>
          <w:sz w:val="26"/>
          <w:szCs w:val="26"/>
        </w:rPr>
        <w:t>新資訊大樓</w:t>
      </w:r>
      <w:r w:rsidRPr="001D52CB">
        <w:rPr>
          <w:rFonts w:eastAsia="標楷體"/>
          <w:sz w:val="26"/>
          <w:szCs w:val="26"/>
        </w:rPr>
        <w:t>三樓</w:t>
      </w:r>
      <w:r w:rsidRPr="001D52CB">
        <w:rPr>
          <w:rFonts w:eastAsia="標楷體" w:hint="eastAsia"/>
          <w:sz w:val="26"/>
          <w:szCs w:val="26"/>
        </w:rPr>
        <w:t>遊戲製作</w:t>
      </w:r>
      <w:r w:rsidRPr="001D52CB">
        <w:rPr>
          <w:rFonts w:eastAsia="標楷體"/>
          <w:sz w:val="26"/>
          <w:szCs w:val="26"/>
        </w:rPr>
        <w:t>教室</w:t>
      </w:r>
      <w:r w:rsidRPr="001D52CB">
        <w:rPr>
          <w:rFonts w:eastAsia="標楷體"/>
          <w:sz w:val="26"/>
          <w:szCs w:val="26"/>
        </w:rPr>
        <w:t>)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3" w:name="_Toc461976336"/>
      <w:r w:rsidRPr="004E67BF">
        <w:rPr>
          <w:rFonts w:eastAsia="標楷體"/>
          <w:sz w:val="26"/>
          <w:szCs w:val="26"/>
        </w:rPr>
        <w:t>活動對象</w:t>
      </w:r>
      <w:bookmarkEnd w:id="3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 w:hint="eastAsia"/>
          <w:sz w:val="26"/>
          <w:szCs w:val="26"/>
        </w:rPr>
        <w:t>國三</w:t>
      </w:r>
      <w:r w:rsidRPr="001D52CB">
        <w:rPr>
          <w:rFonts w:eastAsia="標楷體"/>
          <w:b/>
          <w:sz w:val="26"/>
          <w:szCs w:val="26"/>
        </w:rPr>
        <w:t>在學學生</w:t>
      </w:r>
      <w:r w:rsidRPr="001D52CB">
        <w:rPr>
          <w:rFonts w:eastAsia="標楷體"/>
          <w:sz w:val="26"/>
          <w:szCs w:val="26"/>
        </w:rPr>
        <w:t>。</w:t>
      </w:r>
    </w:p>
    <w:p w:rsidR="00CD372B" w:rsidRPr="004E67BF" w:rsidRDefault="00CD372B" w:rsidP="004E67BF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4" w:name="_Toc461976339"/>
      <w:r w:rsidRPr="004E67BF">
        <w:rPr>
          <w:rFonts w:eastAsia="標楷體"/>
          <w:sz w:val="26"/>
          <w:szCs w:val="26"/>
        </w:rPr>
        <w:t>比賽時程</w:t>
      </w:r>
      <w:bookmarkEnd w:id="4"/>
      <w:r w:rsidRPr="004E67BF">
        <w:rPr>
          <w:rFonts w:eastAsia="標楷體"/>
          <w:sz w:val="26"/>
          <w:szCs w:val="26"/>
        </w:rPr>
        <w:t xml:space="preserve"> (16</w:t>
      </w:r>
      <w:r w:rsidRPr="004E67BF">
        <w:rPr>
          <w:rFonts w:eastAsia="標楷體"/>
          <w:sz w:val="26"/>
          <w:szCs w:val="26"/>
        </w:rPr>
        <w:t>強現場賽制</w:t>
      </w:r>
      <w:r w:rsidRPr="004E67BF">
        <w:rPr>
          <w:rFonts w:eastAsia="標楷體"/>
          <w:sz w:val="26"/>
          <w:szCs w:val="26"/>
        </w:rPr>
        <w:t>)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(1)</w:t>
      </w:r>
      <w:r w:rsidRPr="004E67BF">
        <w:rPr>
          <w:rFonts w:eastAsia="標楷體"/>
          <w:sz w:val="26"/>
          <w:szCs w:val="26"/>
        </w:rPr>
        <w:t>報名時間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1D52CB">
        <w:rPr>
          <w:rFonts w:eastAsia="標楷體" w:hint="eastAsia"/>
          <w:sz w:val="26"/>
          <w:szCs w:val="26"/>
        </w:rPr>
        <w:t>即日起</w:t>
      </w:r>
      <w:r w:rsidRPr="004E67BF">
        <w:rPr>
          <w:rFonts w:eastAsia="標楷體"/>
          <w:sz w:val="26"/>
          <w:szCs w:val="26"/>
        </w:rPr>
        <w:t>至</w:t>
      </w:r>
      <w:r w:rsidRPr="004E67BF">
        <w:rPr>
          <w:rFonts w:eastAsia="標楷體"/>
          <w:sz w:val="26"/>
          <w:szCs w:val="26"/>
        </w:rPr>
        <w:t xml:space="preserve"> 201</w:t>
      </w:r>
      <w:r w:rsidRPr="004E67BF">
        <w:rPr>
          <w:rFonts w:eastAsia="標楷體" w:hint="eastAsia"/>
          <w:sz w:val="26"/>
          <w:szCs w:val="26"/>
        </w:rPr>
        <w:t>8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/>
          <w:sz w:val="26"/>
          <w:szCs w:val="26"/>
        </w:rPr>
        <w:t>年</w:t>
      </w:r>
      <w:r w:rsidR="001D52CB">
        <w:rPr>
          <w:rFonts w:eastAsia="標楷體" w:hint="eastAsia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月</w:t>
      </w:r>
      <w:r w:rsidR="001D52CB">
        <w:rPr>
          <w:rFonts w:eastAsia="標楷體" w:hint="eastAsia"/>
          <w:sz w:val="26"/>
          <w:szCs w:val="26"/>
        </w:rPr>
        <w:t>21</w:t>
      </w:r>
      <w:r w:rsidRPr="004E67BF">
        <w:rPr>
          <w:rFonts w:eastAsia="標楷體"/>
          <w:sz w:val="26"/>
          <w:szCs w:val="26"/>
        </w:rPr>
        <w:t>日中午</w:t>
      </w:r>
      <w:r w:rsidRPr="004E67BF">
        <w:rPr>
          <w:rFonts w:eastAsia="標楷體"/>
          <w:sz w:val="26"/>
          <w:szCs w:val="26"/>
        </w:rPr>
        <w:t xml:space="preserve"> 12 </w:t>
      </w:r>
      <w:r w:rsidRPr="004E67BF">
        <w:rPr>
          <w:rFonts w:eastAsia="標楷體"/>
          <w:sz w:val="26"/>
          <w:szCs w:val="26"/>
        </w:rPr>
        <w:t>點截止</w:t>
      </w:r>
    </w:p>
    <w:p w:rsidR="00CD372B" w:rsidRPr="004E67BF" w:rsidRDefault="00CD372B" w:rsidP="004E67BF">
      <w:pPr>
        <w:spacing w:line="400" w:lineRule="atLeast"/>
        <w:ind w:firstLineChars="250" w:firstLine="650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2236A29A" wp14:editId="2508BE32">
            <wp:simplePos x="0" y="0"/>
            <wp:positionH relativeFrom="column">
              <wp:posOffset>276225</wp:posOffset>
            </wp:positionH>
            <wp:positionV relativeFrom="paragraph">
              <wp:posOffset>466725</wp:posOffset>
            </wp:positionV>
            <wp:extent cx="5133975" cy="1066800"/>
            <wp:effectExtent l="19050" t="0" r="9525" b="19050"/>
            <wp:wrapTopAndBottom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BF">
        <w:rPr>
          <w:rFonts w:eastAsia="標楷體" w:hint="eastAsia"/>
          <w:sz w:val="26"/>
          <w:szCs w:val="26"/>
        </w:rPr>
        <w:t>(2)</w:t>
      </w:r>
      <w:r w:rsidRPr="004E67BF">
        <w:rPr>
          <w:rFonts w:eastAsia="標楷體"/>
          <w:sz w:val="26"/>
          <w:szCs w:val="26"/>
        </w:rPr>
        <w:t>比賽時間</w:t>
      </w:r>
      <w:r w:rsidR="004E67BF" w:rsidRPr="004E67BF">
        <w:rPr>
          <w:rFonts w:ascii="標楷體" w:eastAsia="標楷體" w:hAnsi="標楷體" w:hint="eastAsia"/>
          <w:sz w:val="26"/>
          <w:szCs w:val="26"/>
        </w:rPr>
        <w:t>：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(3)</w:t>
      </w:r>
      <w:r w:rsidRPr="004E67BF">
        <w:rPr>
          <w:rFonts w:eastAsia="標楷體"/>
          <w:sz w:val="26"/>
          <w:szCs w:val="26"/>
        </w:rPr>
        <w:t>報到時間為各隊伍賽前</w:t>
      </w:r>
      <w:r w:rsidRPr="004E67BF">
        <w:rPr>
          <w:rFonts w:eastAsia="標楷體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分鐘，請至</w:t>
      </w:r>
      <w:r w:rsidRPr="004E67BF">
        <w:rPr>
          <w:rFonts w:eastAsia="標楷體" w:hint="eastAsia"/>
          <w:sz w:val="26"/>
          <w:szCs w:val="26"/>
        </w:rPr>
        <w:t>新資訊大樓三樓遊戲製作</w:t>
      </w:r>
      <w:r w:rsidRPr="004E67BF">
        <w:rPr>
          <w:rFonts w:eastAsia="標楷體"/>
          <w:sz w:val="26"/>
          <w:szCs w:val="26"/>
        </w:rPr>
        <w:t>教室旁簽到。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(4)</w:t>
      </w:r>
      <w:r w:rsidRPr="004E67BF">
        <w:rPr>
          <w:rFonts w:eastAsia="標楷體" w:hint="eastAsia"/>
          <w:sz w:val="26"/>
          <w:szCs w:val="26"/>
        </w:rPr>
        <w:t>上網填寫</w:t>
      </w:r>
      <w:r w:rsidRPr="004E67BF">
        <w:rPr>
          <w:rFonts w:eastAsia="標楷體"/>
          <w:sz w:val="26"/>
          <w:szCs w:val="26"/>
        </w:rPr>
        <w:t>報名</w:t>
      </w:r>
      <w:r w:rsidRPr="004E67BF">
        <w:rPr>
          <w:rFonts w:eastAsia="標楷體" w:hint="eastAsia"/>
          <w:sz w:val="26"/>
          <w:szCs w:val="26"/>
        </w:rPr>
        <w:t>表</w:t>
      </w:r>
      <w:r w:rsidRPr="004E67BF">
        <w:rPr>
          <w:rFonts w:ascii="標楷體" w:eastAsia="標楷體" w:hAnsi="標楷體" w:hint="eastAsia"/>
          <w:sz w:val="26"/>
          <w:szCs w:val="26"/>
        </w:rPr>
        <w:t>，</w:t>
      </w:r>
      <w:r w:rsidRPr="004E67BF">
        <w:rPr>
          <w:rFonts w:eastAsia="標楷體" w:hint="eastAsia"/>
          <w:sz w:val="26"/>
          <w:szCs w:val="26"/>
        </w:rPr>
        <w:t>報名網址</w:t>
      </w:r>
      <w:r w:rsidRPr="004E67BF">
        <w:rPr>
          <w:rFonts w:eastAsia="標楷體"/>
          <w:sz w:val="26"/>
          <w:szCs w:val="26"/>
        </w:rPr>
        <w:t>https://goo.gl/forms/UDfFCvLuE4MTv36z1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隊伍不可重複報名，亦不可重複參賽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(6)</w:t>
      </w:r>
      <w:r w:rsidRPr="004E67BF">
        <w:rPr>
          <w:rFonts w:eastAsia="標楷體"/>
          <w:sz w:val="26"/>
          <w:szCs w:val="26"/>
        </w:rPr>
        <w:t>報名資料須填寫正確並確認無誤，如因資料錯誤導致獎勵未能確實發放，將不</w:t>
      </w:r>
      <w:r w:rsidRPr="004E67BF">
        <w:rPr>
          <w:rFonts w:eastAsia="標楷體" w:hint="eastAsia"/>
          <w:sz w:val="26"/>
          <w:szCs w:val="26"/>
        </w:rPr>
        <w:t xml:space="preserve">  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  </w:t>
      </w:r>
      <w:r w:rsidRPr="004E67BF">
        <w:rPr>
          <w:rFonts w:eastAsia="標楷體"/>
          <w:sz w:val="26"/>
          <w:szCs w:val="26"/>
        </w:rPr>
        <w:t>進行補償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(7)</w:t>
      </w:r>
      <w:r w:rsidRPr="004E67BF">
        <w:rPr>
          <w:rFonts w:eastAsia="標楷體"/>
          <w:sz w:val="26"/>
          <w:szCs w:val="26"/>
        </w:rPr>
        <w:t>限定名額</w:t>
      </w:r>
      <w:r w:rsidRPr="004E67BF">
        <w:rPr>
          <w:rFonts w:eastAsia="標楷體" w:hint="eastAsia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隊，額滿不再受理報名</w:t>
      </w:r>
    </w:p>
    <w:p w:rsidR="00CD372B" w:rsidRPr="004E67BF" w:rsidRDefault="00CD372B" w:rsidP="004E67BF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比賽規則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lastRenderedPageBreak/>
        <w:t xml:space="preserve">    (1)</w:t>
      </w:r>
      <w:r w:rsidR="00CD372B" w:rsidRPr="004E67BF">
        <w:rPr>
          <w:rFonts w:eastAsia="標楷體"/>
          <w:sz w:val="26"/>
          <w:szCs w:val="26"/>
        </w:rPr>
        <w:t>比賽方法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對</w:t>
      </w:r>
      <w:r w:rsidR="00CD372B" w:rsidRPr="004E67BF">
        <w:rPr>
          <w:rFonts w:eastAsia="標楷體"/>
          <w:sz w:val="26"/>
          <w:szCs w:val="26"/>
        </w:rPr>
        <w:t>5(</w:t>
      </w:r>
      <w:r w:rsidR="00CD372B" w:rsidRPr="004E67BF">
        <w:rPr>
          <w:rFonts w:eastAsia="標楷體"/>
          <w:sz w:val="26"/>
          <w:szCs w:val="26"/>
        </w:rPr>
        <w:t>團隊競賽，一隊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人</w:t>
      </w:r>
      <w:r w:rsidR="00CD372B" w:rsidRPr="004E67BF">
        <w:rPr>
          <w:rFonts w:eastAsia="標楷體"/>
          <w:sz w:val="26"/>
          <w:szCs w:val="26"/>
        </w:rPr>
        <w:t>)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(2)</w:t>
      </w:r>
      <w:r w:rsidR="00CD372B" w:rsidRPr="004E67BF">
        <w:rPr>
          <w:rFonts w:eastAsia="標楷體"/>
          <w:sz w:val="26"/>
          <w:szCs w:val="26"/>
        </w:rPr>
        <w:t>比賽模式</w:t>
      </w:r>
    </w:p>
    <w:p w:rsidR="00CD372B" w:rsidRPr="004E67BF" w:rsidRDefault="00CD372B" w:rsidP="004E67BF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Custom/Draft Mode(</w:t>
      </w:r>
      <w:r w:rsidRPr="004E67BF">
        <w:rPr>
          <w:rFonts w:eastAsia="標楷體"/>
          <w:sz w:val="26"/>
          <w:szCs w:val="26"/>
        </w:rPr>
        <w:t>競賽模式</w:t>
      </w:r>
      <w:r w:rsidRPr="004E67BF">
        <w:rPr>
          <w:rFonts w:eastAsia="標楷體"/>
          <w:sz w:val="26"/>
          <w:szCs w:val="26"/>
        </w:rPr>
        <w:t>)</w:t>
      </w:r>
      <w:r w:rsidRPr="004E67BF">
        <w:rPr>
          <w:rFonts w:eastAsia="標楷體"/>
          <w:sz w:val="26"/>
          <w:szCs w:val="26"/>
        </w:rPr>
        <w:t>，藍紫隊，</w:t>
      </w:r>
      <w:r w:rsidRPr="004E67BF">
        <w:rPr>
          <w:rFonts w:eastAsia="標楷體"/>
          <w:sz w:val="26"/>
          <w:szCs w:val="26"/>
        </w:rPr>
        <w:t>ban/pick</w:t>
      </w:r>
      <w:r w:rsidRPr="004E67BF">
        <w:rPr>
          <w:rFonts w:eastAsia="標楷體"/>
          <w:sz w:val="26"/>
          <w:szCs w:val="26"/>
        </w:rPr>
        <w:t>順序由抽籤時一併決定。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(3)</w:t>
      </w:r>
      <w:r w:rsidR="00CD372B" w:rsidRPr="004E67BF">
        <w:rPr>
          <w:rFonts w:eastAsia="標楷體"/>
          <w:sz w:val="26"/>
          <w:szCs w:val="26"/>
        </w:rPr>
        <w:t>比賽地圖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對</w:t>
      </w:r>
      <w:r w:rsidR="00CD372B" w:rsidRPr="004E67BF">
        <w:rPr>
          <w:rFonts w:eastAsia="標楷體"/>
          <w:sz w:val="26"/>
          <w:szCs w:val="26"/>
        </w:rPr>
        <w:t xml:space="preserve">5 </w:t>
      </w:r>
      <w:r w:rsidR="00CD372B" w:rsidRPr="004E67BF">
        <w:rPr>
          <w:rFonts w:eastAsia="標楷體"/>
          <w:sz w:val="26"/>
          <w:szCs w:val="26"/>
        </w:rPr>
        <w:t>地圖</w:t>
      </w:r>
      <w:r w:rsidR="00CD372B" w:rsidRPr="004E67BF">
        <w:rPr>
          <w:rFonts w:eastAsia="標楷體"/>
          <w:sz w:val="26"/>
          <w:szCs w:val="26"/>
        </w:rPr>
        <w:t xml:space="preserve"> (</w:t>
      </w:r>
      <w:r w:rsidR="00CD372B" w:rsidRPr="004E67BF">
        <w:rPr>
          <w:rFonts w:eastAsia="標楷體"/>
          <w:sz w:val="26"/>
          <w:szCs w:val="26"/>
        </w:rPr>
        <w:t>以比賽當天最新地圖為主</w:t>
      </w:r>
      <w:r w:rsidR="00CD372B" w:rsidRPr="004E67BF">
        <w:rPr>
          <w:rFonts w:eastAsia="標楷體"/>
          <w:sz w:val="26"/>
          <w:szCs w:val="26"/>
        </w:rPr>
        <w:t>)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(4)</w:t>
      </w:r>
      <w:r w:rsidR="00CD372B" w:rsidRPr="004E67BF">
        <w:rPr>
          <w:rFonts w:eastAsia="標楷體"/>
          <w:sz w:val="26"/>
          <w:szCs w:val="26"/>
        </w:rPr>
        <w:t>比賽帳號</w:t>
      </w:r>
    </w:p>
    <w:p w:rsidR="004E67BF" w:rsidRPr="004E67BF" w:rsidRDefault="00CD372B" w:rsidP="004E67BF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所有比賽選手均使用個人帳號，最少需擁有</w:t>
      </w:r>
      <w:r w:rsidRPr="004E67BF">
        <w:rPr>
          <w:rFonts w:eastAsia="標楷體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隻英雄。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="00CD372B" w:rsidRPr="004E67BF">
        <w:rPr>
          <w:rFonts w:eastAsia="標楷體"/>
          <w:sz w:val="26"/>
          <w:szCs w:val="26"/>
        </w:rPr>
        <w:t>比賽勝利判斷標準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摧毀敵方水晶主堡或迫使對方投降方獲勝。</w:t>
      </w:r>
    </w:p>
    <w:p w:rsidR="004E67BF" w:rsidRPr="004E67BF" w:rsidRDefault="004E67BF" w:rsidP="004E67BF">
      <w:pPr>
        <w:pStyle w:val="a7"/>
        <w:numPr>
          <w:ilvl w:val="0"/>
          <w:numId w:val="5"/>
        </w:numPr>
        <w:spacing w:line="400" w:lineRule="atLeast"/>
        <w:ind w:leftChars="0"/>
        <w:rPr>
          <w:rFonts w:ascii="標楷體" w:eastAsia="標楷體" w:hAnsi="標楷體" w:cs="DFKaiShu-SB-Estd-BF"/>
          <w:kern w:val="0"/>
          <w:sz w:val="26"/>
          <w:szCs w:val="26"/>
        </w:rPr>
      </w:pPr>
      <w:r w:rsidRPr="004E67BF">
        <w:rPr>
          <w:rFonts w:ascii="標楷體" w:eastAsia="標楷體" w:hAnsi="標楷體" w:cs="DFKaiShu-SB-Estd-BF" w:hint="eastAsia"/>
          <w:kern w:val="0"/>
          <w:sz w:val="26"/>
          <w:szCs w:val="26"/>
        </w:rPr>
        <w:t>最後條約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為了確保公平競爭與誠信，在未來比賽中，南英商工可能因任何情況修改規則，完善賽</w:t>
      </w:r>
      <w:r w:rsidR="001D52CB">
        <w:rPr>
          <w:rFonts w:eastAsia="標楷體" w:hint="eastAsia"/>
          <w:sz w:val="26"/>
          <w:szCs w:val="26"/>
        </w:rPr>
        <w:t xml:space="preserve">  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制。一切有關『電競技藝競賽「南英</w:t>
      </w:r>
      <w:r w:rsidRPr="004E67BF">
        <w:rPr>
          <w:rFonts w:eastAsia="標楷體" w:hint="eastAsia"/>
          <w:sz w:val="26"/>
          <w:szCs w:val="26"/>
        </w:rPr>
        <w:t>-</w:t>
      </w:r>
      <w:r w:rsidRPr="004E67BF">
        <w:rPr>
          <w:rFonts w:eastAsia="標楷體" w:hint="eastAsia"/>
          <w:sz w:val="26"/>
          <w:szCs w:val="26"/>
        </w:rPr>
        <w:t>飛鷹戰士盃」』之規則、選手規範、戰</w:t>
      </w:r>
      <w:r w:rsidR="00AD6E63">
        <w:rPr>
          <w:rFonts w:eastAsia="標楷體" w:hint="eastAsia"/>
          <w:sz w:val="26"/>
          <w:szCs w:val="26"/>
        </w:rPr>
        <w:t>隊</w:t>
      </w:r>
      <w:r w:rsidRPr="004E67BF">
        <w:rPr>
          <w:rFonts w:eastAsia="標楷體" w:hint="eastAsia"/>
          <w:sz w:val="26"/>
          <w:szCs w:val="26"/>
        </w:rPr>
        <w:t>調度、地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點、賽程、舞台規範以及對違規罰則，南英商工擁有其最後的更改修正及最後決定裁判</w:t>
      </w:r>
    </w:p>
    <w:p w:rsidR="004E67BF" w:rsidRPr="004E67BF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權。</w:t>
      </w:r>
    </w:p>
    <w:p w:rsidR="004E67BF" w:rsidRPr="004E67BF" w:rsidRDefault="004E67BF" w:rsidP="004E67BF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bookmarkStart w:id="5" w:name="_Toc461976347"/>
      <w:r w:rsidRPr="004E67BF">
        <w:rPr>
          <w:rFonts w:eastAsia="標楷體"/>
          <w:sz w:val="26"/>
          <w:szCs w:val="26"/>
        </w:rPr>
        <w:t>獎金及獎勵</w:t>
      </w:r>
      <w:bookmarkEnd w:id="5"/>
      <w:r w:rsidRPr="004E67BF">
        <w:rPr>
          <w:rFonts w:eastAsia="標楷體" w:hint="eastAsia"/>
          <w:sz w:val="26"/>
          <w:szCs w:val="26"/>
        </w:rPr>
        <w:t xml:space="preserve"> </w:t>
      </w:r>
      <w:r w:rsidRPr="004E67BF">
        <w:rPr>
          <w:rFonts w:eastAsia="標楷體" w:hint="eastAsia"/>
          <w:b/>
          <w:sz w:val="26"/>
          <w:szCs w:val="26"/>
        </w:rPr>
        <w:t>(</w:t>
      </w:r>
      <w:r w:rsidRPr="004E67BF">
        <w:rPr>
          <w:rFonts w:eastAsia="標楷體" w:hint="eastAsia"/>
          <w:b/>
          <w:sz w:val="26"/>
          <w:szCs w:val="26"/>
        </w:rPr>
        <w:t>等值商品</w:t>
      </w:r>
      <w:r w:rsidRPr="004E67BF">
        <w:rPr>
          <w:rFonts w:eastAsia="標楷體" w:hint="eastAsia"/>
          <w:b/>
          <w:sz w:val="26"/>
          <w:szCs w:val="26"/>
        </w:rPr>
        <w:t>)</w:t>
      </w:r>
    </w:p>
    <w:p w:rsidR="004E67BF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冠軍：</w:t>
      </w:r>
      <w:r w:rsidRPr="004E67BF">
        <w:rPr>
          <w:rFonts w:eastAsia="標楷體" w:hint="eastAsia"/>
          <w:sz w:val="26"/>
          <w:szCs w:val="26"/>
        </w:rPr>
        <w:t>NT6,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  <w:r w:rsidRPr="004E67BF">
        <w:rPr>
          <w:rFonts w:ascii="標楷體" w:eastAsia="標楷體" w:hAnsi="標楷體" w:hint="eastAsia"/>
          <w:sz w:val="26"/>
          <w:szCs w:val="26"/>
        </w:rPr>
        <w:t>，南英開發電競滑鼠墊6片(市價599)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亞軍獎金：</w:t>
      </w:r>
      <w:r w:rsidRPr="004E67BF">
        <w:rPr>
          <w:rFonts w:eastAsia="標楷體" w:hint="eastAsia"/>
          <w:sz w:val="26"/>
          <w:szCs w:val="26"/>
        </w:rPr>
        <w:t>NT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 w:hint="eastAsia"/>
          <w:sz w:val="26"/>
          <w:szCs w:val="26"/>
        </w:rPr>
        <w:t>3,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季軍獎金：</w:t>
      </w:r>
      <w:r w:rsidRPr="004E67BF">
        <w:rPr>
          <w:rFonts w:eastAsia="標楷體" w:hint="eastAsia"/>
          <w:sz w:val="26"/>
          <w:szCs w:val="26"/>
        </w:rPr>
        <w:t>NT1,8</w:t>
      </w:r>
      <w:r w:rsidRPr="004E67BF">
        <w:rPr>
          <w:rFonts w:eastAsia="標楷體"/>
          <w:sz w:val="26"/>
          <w:szCs w:val="26"/>
        </w:rPr>
        <w:t>00</w:t>
      </w:r>
      <w:r w:rsidRPr="004E67BF">
        <w:rPr>
          <w:rFonts w:eastAsia="標楷體"/>
          <w:sz w:val="26"/>
          <w:szCs w:val="26"/>
        </w:rPr>
        <w:t>元</w:t>
      </w:r>
    </w:p>
    <w:p w:rsidR="00971314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 xml:space="preserve">    參加</w:t>
      </w:r>
      <w:r w:rsidRPr="004E67BF">
        <w:rPr>
          <w:rFonts w:ascii="標楷體" w:eastAsia="標楷體" w:hAnsi="標楷體"/>
          <w:sz w:val="26"/>
          <w:szCs w:val="26"/>
        </w:rPr>
        <w:t>獎：</w:t>
      </w:r>
      <w:r w:rsidRPr="004E67BF">
        <w:rPr>
          <w:rFonts w:ascii="標楷體" w:eastAsia="標楷體" w:hAnsi="標楷體" w:hint="eastAsia"/>
          <w:noProof/>
          <w:sz w:val="26"/>
          <w:szCs w:val="26"/>
        </w:rPr>
        <w:t>參加比賽並報名多媒體動畫科贈</w:t>
      </w:r>
      <w:r w:rsidRPr="004E67BF">
        <w:rPr>
          <w:rFonts w:ascii="標楷體" w:eastAsia="標楷體" w:hAnsi="標楷體" w:hint="eastAsia"/>
          <w:sz w:val="26"/>
          <w:szCs w:val="26"/>
        </w:rPr>
        <w:t>電競滑鼠墊6片</w:t>
      </w:r>
    </w:p>
    <w:p w:rsidR="00971314" w:rsidRDefault="00971314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72064" behindDoc="1" locked="0" layoutInCell="1" allowOverlap="1" wp14:anchorId="5B754C3E" wp14:editId="3DFADCB0">
            <wp:simplePos x="0" y="0"/>
            <wp:positionH relativeFrom="column">
              <wp:posOffset>-1151246</wp:posOffset>
            </wp:positionH>
            <wp:positionV relativeFrom="paragraph">
              <wp:posOffset>9021170</wp:posOffset>
            </wp:positionV>
            <wp:extent cx="7623697" cy="532263"/>
            <wp:effectExtent l="19050" t="0" r="0" b="0"/>
            <wp:wrapNone/>
            <wp:docPr id="10" name="圖片 6" descr="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97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2848" behindDoc="0" locked="1" layoutInCell="1" allowOverlap="1" wp14:anchorId="5BF11092" wp14:editId="4A159990">
            <wp:simplePos x="0" y="0"/>
            <wp:positionH relativeFrom="column">
              <wp:posOffset>-10864850</wp:posOffset>
            </wp:positionH>
            <wp:positionV relativeFrom="paragraph">
              <wp:posOffset>-1660525</wp:posOffset>
            </wp:positionV>
            <wp:extent cx="7555865" cy="10755630"/>
            <wp:effectExtent l="19050" t="0" r="6985" b="0"/>
            <wp:wrapNone/>
            <wp:docPr id="1" name="圖片 0" descr="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2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>附件</w:t>
      </w:r>
      <w:r>
        <w:rPr>
          <w:rFonts w:ascii="標楷體" w:eastAsia="標楷體" w:hAnsi="標楷體" w:hint="eastAsia"/>
          <w:sz w:val="26"/>
          <w:szCs w:val="26"/>
        </w:rPr>
        <w:t>二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活動海報</w:t>
      </w:r>
    </w:p>
    <w:p w:rsidR="004E67BF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>
        <w:rPr>
          <w:rFonts w:eastAsia="標楷體"/>
          <w:noProof/>
          <w:sz w:val="26"/>
          <w:szCs w:val="26"/>
        </w:rPr>
        <w:lastRenderedPageBreak/>
        <w:drawing>
          <wp:inline distT="0" distB="0" distL="0" distR="0">
            <wp:extent cx="6206409" cy="877306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競海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202" cy="87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2B" w:rsidRPr="004E67BF" w:rsidRDefault="00CD372B" w:rsidP="004E67BF">
      <w:pPr>
        <w:spacing w:line="400" w:lineRule="atLeast"/>
        <w:rPr>
          <w:sz w:val="26"/>
          <w:szCs w:val="26"/>
        </w:rPr>
      </w:pPr>
    </w:p>
    <w:sectPr w:rsidR="00CD372B" w:rsidRPr="004E67BF" w:rsidSect="009F0988">
      <w:pgSz w:w="11906" w:h="16838" w:code="9"/>
      <w:pgMar w:top="851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086" w:rsidRDefault="007E1086">
      <w:r>
        <w:separator/>
      </w:r>
    </w:p>
  </w:endnote>
  <w:endnote w:type="continuationSeparator" w:id="0">
    <w:p w:rsidR="007E1086" w:rsidRDefault="007E1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華康新特黑體(P)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086" w:rsidRDefault="007E1086">
      <w:r>
        <w:separator/>
      </w:r>
    </w:p>
  </w:footnote>
  <w:footnote w:type="continuationSeparator" w:id="0">
    <w:p w:rsidR="007E1086" w:rsidRDefault="007E10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54A2"/>
    <w:multiLevelType w:val="hybridMultilevel"/>
    <w:tmpl w:val="7C3EE106"/>
    <w:lvl w:ilvl="0" w:tplc="1018C796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 w15:restartNumberingAfterBreak="0">
    <w:nsid w:val="09867BF1"/>
    <w:multiLevelType w:val="multilevel"/>
    <w:tmpl w:val="97146AB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color w:val="auto"/>
        <w:lang w:val="en-US"/>
      </w:rPr>
    </w:lvl>
    <w:lvl w:ilvl="1">
      <w:start w:val="1"/>
      <w:numFmt w:val="decimal"/>
      <w:isLgl/>
      <w:lvlText w:val="%1.%2"/>
      <w:lvlJc w:val="left"/>
      <w:pPr>
        <w:ind w:left="9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2" w15:restartNumberingAfterBreak="0">
    <w:nsid w:val="09CC7748"/>
    <w:multiLevelType w:val="hybridMultilevel"/>
    <w:tmpl w:val="FA589878"/>
    <w:lvl w:ilvl="0" w:tplc="F79A8F12">
      <w:start w:val="1"/>
      <w:numFmt w:val="decimal"/>
      <w:lvlText w:val="8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79A8F12">
      <w:start w:val="1"/>
      <w:numFmt w:val="decimal"/>
      <w:lvlText w:val="8.%5"/>
      <w:lvlJc w:val="left"/>
      <w:pPr>
        <w:ind w:left="2400" w:hanging="480"/>
      </w:pPr>
      <w:rPr>
        <w:rFonts w:hint="eastAsia"/>
      </w:rPr>
    </w:lvl>
    <w:lvl w:ilvl="5" w:tplc="1B141BC6">
      <w:start w:val="1"/>
      <w:numFmt w:val="decimal"/>
      <w:lvlText w:val="7.4.%6"/>
      <w:lvlJc w:val="left"/>
      <w:pPr>
        <w:ind w:left="288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5E73D9"/>
    <w:multiLevelType w:val="hybridMultilevel"/>
    <w:tmpl w:val="BBBA5E86"/>
    <w:lvl w:ilvl="0" w:tplc="A7CE049A">
      <w:start w:val="1"/>
      <w:numFmt w:val="decimal"/>
      <w:lvlText w:val="7.%1"/>
      <w:lvlJc w:val="left"/>
      <w:pPr>
        <w:ind w:left="11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3" w:hanging="480"/>
      </w:pPr>
    </w:lvl>
    <w:lvl w:ilvl="2" w:tplc="0409001B" w:tentative="1">
      <w:start w:val="1"/>
      <w:numFmt w:val="lowerRoman"/>
      <w:lvlText w:val="%3."/>
      <w:lvlJc w:val="right"/>
      <w:pPr>
        <w:ind w:left="2143" w:hanging="480"/>
      </w:pPr>
    </w:lvl>
    <w:lvl w:ilvl="3" w:tplc="0409000F" w:tentative="1">
      <w:start w:val="1"/>
      <w:numFmt w:val="decimal"/>
      <w:lvlText w:val="%4."/>
      <w:lvlJc w:val="left"/>
      <w:pPr>
        <w:ind w:left="26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3" w:hanging="480"/>
      </w:pPr>
    </w:lvl>
    <w:lvl w:ilvl="5" w:tplc="0409001B" w:tentative="1">
      <w:start w:val="1"/>
      <w:numFmt w:val="lowerRoman"/>
      <w:lvlText w:val="%6."/>
      <w:lvlJc w:val="right"/>
      <w:pPr>
        <w:ind w:left="3583" w:hanging="480"/>
      </w:pPr>
    </w:lvl>
    <w:lvl w:ilvl="6" w:tplc="0409000F" w:tentative="1">
      <w:start w:val="1"/>
      <w:numFmt w:val="decimal"/>
      <w:lvlText w:val="%7."/>
      <w:lvlJc w:val="left"/>
      <w:pPr>
        <w:ind w:left="40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3" w:hanging="480"/>
      </w:pPr>
    </w:lvl>
    <w:lvl w:ilvl="8" w:tplc="0409001B" w:tentative="1">
      <w:start w:val="1"/>
      <w:numFmt w:val="lowerRoman"/>
      <w:lvlText w:val="%9."/>
      <w:lvlJc w:val="right"/>
      <w:pPr>
        <w:ind w:left="5023" w:hanging="480"/>
      </w:pPr>
    </w:lvl>
  </w:abstractNum>
  <w:abstractNum w:abstractNumId="4" w15:restartNumberingAfterBreak="0">
    <w:nsid w:val="309579F0"/>
    <w:multiLevelType w:val="hybridMultilevel"/>
    <w:tmpl w:val="8850053E"/>
    <w:lvl w:ilvl="0" w:tplc="625A9388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 w15:restartNumberingAfterBreak="0">
    <w:nsid w:val="54657CB1"/>
    <w:multiLevelType w:val="hybridMultilevel"/>
    <w:tmpl w:val="EC008444"/>
    <w:lvl w:ilvl="0" w:tplc="AFB8DCF6">
      <w:start w:val="1"/>
      <w:numFmt w:val="taiwaneseCountingThousand"/>
      <w:lvlText w:val="%1、"/>
      <w:lvlJc w:val="left"/>
      <w:pPr>
        <w:tabs>
          <w:tab w:val="num" w:pos="1020"/>
        </w:tabs>
        <w:ind w:left="102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 w15:restartNumberingAfterBreak="0">
    <w:nsid w:val="6EA8684D"/>
    <w:multiLevelType w:val="hybridMultilevel"/>
    <w:tmpl w:val="6AB63EF8"/>
    <w:lvl w:ilvl="0" w:tplc="83DAC9DA">
      <w:start w:val="1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F847078"/>
    <w:multiLevelType w:val="hybridMultilevel"/>
    <w:tmpl w:val="7A86C1C0"/>
    <w:lvl w:ilvl="0" w:tplc="BBAC4F9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 w15:restartNumberingAfterBreak="0">
    <w:nsid w:val="725C797F"/>
    <w:multiLevelType w:val="hybridMultilevel"/>
    <w:tmpl w:val="F2D810EE"/>
    <w:lvl w:ilvl="0" w:tplc="9EF490B4">
      <w:start w:val="1"/>
      <w:numFmt w:val="decimal"/>
      <w:lvlText w:val="9.%1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CF2"/>
    <w:rsid w:val="0004778F"/>
    <w:rsid w:val="00081BB9"/>
    <w:rsid w:val="00082B7F"/>
    <w:rsid w:val="000B077E"/>
    <w:rsid w:val="000C65FD"/>
    <w:rsid w:val="000E64E5"/>
    <w:rsid w:val="00116860"/>
    <w:rsid w:val="001D4FC7"/>
    <w:rsid w:val="001D52CB"/>
    <w:rsid w:val="001D658A"/>
    <w:rsid w:val="00210AA7"/>
    <w:rsid w:val="00217FE7"/>
    <w:rsid w:val="002409E8"/>
    <w:rsid w:val="0028799B"/>
    <w:rsid w:val="004925A2"/>
    <w:rsid w:val="004B0F03"/>
    <w:rsid w:val="004E67BF"/>
    <w:rsid w:val="00505505"/>
    <w:rsid w:val="00525D40"/>
    <w:rsid w:val="005468EB"/>
    <w:rsid w:val="00617132"/>
    <w:rsid w:val="00694D1E"/>
    <w:rsid w:val="0072121D"/>
    <w:rsid w:val="0074292C"/>
    <w:rsid w:val="007D0741"/>
    <w:rsid w:val="007E1086"/>
    <w:rsid w:val="0081385C"/>
    <w:rsid w:val="008248F3"/>
    <w:rsid w:val="00917158"/>
    <w:rsid w:val="00971314"/>
    <w:rsid w:val="009C4807"/>
    <w:rsid w:val="009C4C0B"/>
    <w:rsid w:val="009D33BD"/>
    <w:rsid w:val="009E05D8"/>
    <w:rsid w:val="009F0988"/>
    <w:rsid w:val="00A3183C"/>
    <w:rsid w:val="00AD6E63"/>
    <w:rsid w:val="00AE7F0A"/>
    <w:rsid w:val="00B55F2D"/>
    <w:rsid w:val="00B704D3"/>
    <w:rsid w:val="00C31591"/>
    <w:rsid w:val="00C66EAF"/>
    <w:rsid w:val="00CD372B"/>
    <w:rsid w:val="00CD66BF"/>
    <w:rsid w:val="00D50168"/>
    <w:rsid w:val="00DA79ED"/>
    <w:rsid w:val="00DF5F2D"/>
    <w:rsid w:val="00E2796A"/>
    <w:rsid w:val="00E322F8"/>
    <w:rsid w:val="00E92F1B"/>
    <w:rsid w:val="00EB150F"/>
    <w:rsid w:val="00ED4CF2"/>
    <w:rsid w:val="00F21C52"/>
    <w:rsid w:val="00F22625"/>
    <w:rsid w:val="00F427A6"/>
    <w:rsid w:val="00F9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11F3C56-0203-43E8-AB25-453A71C0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8060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273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5771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482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50867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8445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8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35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56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6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4990ABEA-A76B-45E6-836C-4685025C7958}" type="presOf" srcId="{1F57D3C1-0EFF-447E-A3C0-DF6B199F8938}" destId="{A3BF9E04-FE32-4C6F-BE96-492026FC84BF}" srcOrd="1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A5F0C980-4481-4A80-A7BD-8C274954A4AA}" type="presOf" srcId="{E5F339A8-DD3A-4D50-9536-799C0A52F0EC}" destId="{2398F2FD-AE64-450B-A183-9359ABB0E167}" srcOrd="0" destOrd="0" presId="urn:microsoft.com/office/officeart/2005/8/layout/process3"/>
    <dgm:cxn modelId="{E6965296-2489-4DC7-B23D-FA0753571583}" type="presOf" srcId="{72E7F12F-306C-4AEF-965F-B9239549FDFC}" destId="{23C3F123-E230-45C3-A1DE-6A5350BEEA7F}" srcOrd="0" destOrd="0" presId="urn:microsoft.com/office/officeart/2005/8/layout/process3"/>
    <dgm:cxn modelId="{EFDC9675-10CF-4AC7-8FFF-289A631A8F5D}" type="presOf" srcId="{BFF698C9-D3EA-49EE-95A7-FC60573B0BA3}" destId="{DE9656E3-A69E-40A9-B131-841F98ECCDCA}" srcOrd="0" destOrd="0" presId="urn:microsoft.com/office/officeart/2005/8/layout/process3"/>
    <dgm:cxn modelId="{072D1484-DB74-4975-9476-11B486C4EA0C}" type="presOf" srcId="{26E95979-5F22-4B12-8AAE-26B7CE659678}" destId="{86944670-D6D2-48A9-AA84-CEB0407D9FEE}" srcOrd="1" destOrd="0" presId="urn:microsoft.com/office/officeart/2005/8/layout/process3"/>
    <dgm:cxn modelId="{918C7B68-7299-4ED0-817A-88561BB41D7F}" type="presOf" srcId="{E364A5DF-06BB-4107-8DF9-6BE5D37BC44E}" destId="{AAFBEF1C-3E69-4D82-A732-28373A27C4F4}" srcOrd="0" destOrd="0" presId="urn:microsoft.com/office/officeart/2005/8/layout/process3"/>
    <dgm:cxn modelId="{4D46E029-A7FC-4B20-A41D-243AFD6CD309}" type="presOf" srcId="{E364A5DF-06BB-4107-8DF9-6BE5D37BC44E}" destId="{FC7E54B3-F8A1-4AAB-B374-80F78B7FDCA5}" srcOrd="1" destOrd="0" presId="urn:microsoft.com/office/officeart/2005/8/layout/process3"/>
    <dgm:cxn modelId="{2704CCBE-472E-4F0F-A35C-830AC1E320C5}" type="presOf" srcId="{340CE4DB-0F60-4EFA-B67C-CD0873A74925}" destId="{58DC880B-FC55-43AC-AFF4-1A1B7CE4FAEB}" srcOrd="1" destOrd="0" presId="urn:microsoft.com/office/officeart/2005/8/layout/process3"/>
    <dgm:cxn modelId="{60335B23-EAEA-4467-A34D-B9CA2F6CDA16}" type="presOf" srcId="{1F57D3C1-0EFF-447E-A3C0-DF6B199F8938}" destId="{B0E099D3-DA9A-4D98-A82F-D706E211E8E5}" srcOrd="0" destOrd="0" presId="urn:microsoft.com/office/officeart/2005/8/layout/process3"/>
    <dgm:cxn modelId="{ED2BB133-9472-4082-994B-EA3A0F65740E}" type="presOf" srcId="{340CE4DB-0F60-4EFA-B67C-CD0873A74925}" destId="{6AE1BBDC-C706-413F-8D18-AF11ED41E84C}" srcOrd="0" destOrd="0" presId="urn:microsoft.com/office/officeart/2005/8/layout/process3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7ADD2D27-C664-4CAE-AA32-F9AF2AD79D87}" type="presOf" srcId="{98D17906-245D-4C3A-9022-A331DD26117C}" destId="{C05748F3-DB4A-44BA-9419-C02F1A1D9E65}" srcOrd="1" destOrd="0" presId="urn:microsoft.com/office/officeart/2005/8/layout/process3"/>
    <dgm:cxn modelId="{6B6F31AD-EEF4-40C1-893E-6B617CEC52C5}" type="presOf" srcId="{98D17906-245D-4C3A-9022-A331DD26117C}" destId="{183FF4BD-F911-4E74-8CD9-C4B63C404480}" srcOrd="0" destOrd="0" presId="urn:microsoft.com/office/officeart/2005/8/layout/process3"/>
    <dgm:cxn modelId="{5CBB42FA-59FF-4393-97DD-FD84C6AB340B}" type="presOf" srcId="{964302D3-6AE4-4DF7-AC38-EB43BF2A5B97}" destId="{10423CB0-878A-45C8-86A4-C89112E44532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6EF6AC72-86B5-47F7-8880-4BBF21EC22F3}" type="presOf" srcId="{26E95979-5F22-4B12-8AAE-26B7CE659678}" destId="{4718A0AC-1F19-48BC-81CE-6C592A6D0C04}" srcOrd="0" destOrd="0" presId="urn:microsoft.com/office/officeart/2005/8/layout/process3"/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E9E45AB6-C315-4DF0-9678-E1201E1BCE1C}" type="presParOf" srcId="{10423CB0-878A-45C8-86A4-C89112E44532}" destId="{17CF4C63-2241-4FA0-97B5-EF065529C378}" srcOrd="0" destOrd="0" presId="urn:microsoft.com/office/officeart/2005/8/layout/process3"/>
    <dgm:cxn modelId="{629896C0-996D-419F-AD6F-DA8ECA65ED34}" type="presParOf" srcId="{17CF4C63-2241-4FA0-97B5-EF065529C378}" destId="{B0E099D3-DA9A-4D98-A82F-D706E211E8E5}" srcOrd="0" destOrd="0" presId="urn:microsoft.com/office/officeart/2005/8/layout/process3"/>
    <dgm:cxn modelId="{2D3E0B3B-FE90-417D-9C42-30F2E330A459}" type="presParOf" srcId="{17CF4C63-2241-4FA0-97B5-EF065529C378}" destId="{A3BF9E04-FE32-4C6F-BE96-492026FC84BF}" srcOrd="1" destOrd="0" presId="urn:microsoft.com/office/officeart/2005/8/layout/process3"/>
    <dgm:cxn modelId="{46BBA347-C634-407C-AD1C-870D50FD7928}" type="presParOf" srcId="{17CF4C63-2241-4FA0-97B5-EF065529C378}" destId="{2398F2FD-AE64-450B-A183-9359ABB0E167}" srcOrd="2" destOrd="0" presId="urn:microsoft.com/office/officeart/2005/8/layout/process3"/>
    <dgm:cxn modelId="{6B4F4BBF-F184-4946-9D63-7C7721F0058D}" type="presParOf" srcId="{10423CB0-878A-45C8-86A4-C89112E44532}" destId="{6AE1BBDC-C706-413F-8D18-AF11ED41E84C}" srcOrd="1" destOrd="0" presId="urn:microsoft.com/office/officeart/2005/8/layout/process3"/>
    <dgm:cxn modelId="{52D60D79-BCEA-4691-9777-79B7240A8F47}" type="presParOf" srcId="{6AE1BBDC-C706-413F-8D18-AF11ED41E84C}" destId="{58DC880B-FC55-43AC-AFF4-1A1B7CE4FAEB}" srcOrd="0" destOrd="0" presId="urn:microsoft.com/office/officeart/2005/8/layout/process3"/>
    <dgm:cxn modelId="{9761F1F3-B995-4AC3-A4CF-D5CA9ED0215C}" type="presParOf" srcId="{10423CB0-878A-45C8-86A4-C89112E44532}" destId="{52AFF161-215C-4C99-BAB7-22DFE337A0FB}" srcOrd="2" destOrd="0" presId="urn:microsoft.com/office/officeart/2005/8/layout/process3"/>
    <dgm:cxn modelId="{F11E07C4-AFC2-4FEC-9D48-CFF37FC64EC9}" type="presParOf" srcId="{52AFF161-215C-4C99-BAB7-22DFE337A0FB}" destId="{4718A0AC-1F19-48BC-81CE-6C592A6D0C04}" srcOrd="0" destOrd="0" presId="urn:microsoft.com/office/officeart/2005/8/layout/process3"/>
    <dgm:cxn modelId="{2B1DC3A1-4104-463A-9832-E20F5B61687D}" type="presParOf" srcId="{52AFF161-215C-4C99-BAB7-22DFE337A0FB}" destId="{86944670-D6D2-48A9-AA84-CEB0407D9FEE}" srcOrd="1" destOrd="0" presId="urn:microsoft.com/office/officeart/2005/8/layout/process3"/>
    <dgm:cxn modelId="{CC62043F-C207-4816-95AE-AF705CA9A670}" type="presParOf" srcId="{52AFF161-215C-4C99-BAB7-22DFE337A0FB}" destId="{23C3F123-E230-45C3-A1DE-6A5350BEEA7F}" srcOrd="2" destOrd="0" presId="urn:microsoft.com/office/officeart/2005/8/layout/process3"/>
    <dgm:cxn modelId="{596C52CE-5695-4725-AC7D-531AFE3D41E3}" type="presParOf" srcId="{10423CB0-878A-45C8-86A4-C89112E44532}" destId="{183FF4BD-F911-4E74-8CD9-C4B63C404480}" srcOrd="3" destOrd="0" presId="urn:microsoft.com/office/officeart/2005/8/layout/process3"/>
    <dgm:cxn modelId="{A14B07A8-DDEF-4A78-ADCC-9B6A845F6540}" type="presParOf" srcId="{183FF4BD-F911-4E74-8CD9-C4B63C404480}" destId="{C05748F3-DB4A-44BA-9419-C02F1A1D9E65}" srcOrd="0" destOrd="0" presId="urn:microsoft.com/office/officeart/2005/8/layout/process3"/>
    <dgm:cxn modelId="{75B08006-934F-4E74-B3EA-BFB1942FD71F}" type="presParOf" srcId="{10423CB0-878A-45C8-86A4-C89112E44532}" destId="{05CDF802-327C-4F85-A8A0-8E2490143077}" srcOrd="4" destOrd="0" presId="urn:microsoft.com/office/officeart/2005/8/layout/process3"/>
    <dgm:cxn modelId="{BDBE132D-83D3-4917-ACFC-412DC729C218}" type="presParOf" srcId="{05CDF802-327C-4F85-A8A0-8E2490143077}" destId="{AAFBEF1C-3E69-4D82-A732-28373A27C4F4}" srcOrd="0" destOrd="0" presId="urn:microsoft.com/office/officeart/2005/8/layout/process3"/>
    <dgm:cxn modelId="{FBDA7257-B4C2-496E-A9E2-2D6CF8A04FC0}" type="presParOf" srcId="{05CDF802-327C-4F85-A8A0-8E2490143077}" destId="{FC7E54B3-F8A1-4AAB-B374-80F78B7FDCA5}" srcOrd="1" destOrd="0" presId="urn:microsoft.com/office/officeart/2005/8/layout/process3"/>
    <dgm:cxn modelId="{2B32CDA2-9FBF-4C98-AF42-1C0DE3BB30A5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3" y="5718"/>
        <a:ext cx="1161010" cy="364163"/>
      </dsp:txXfrm>
    </dsp:sp>
    <dsp:sp modelId="{2398F2FD-AE64-450B-A183-9359ABB0E167}">
      <dsp:nvSpPr>
        <dsp:cNvPr id="0" name=""/>
        <dsp:cNvSpPr/>
      </dsp:nvSpPr>
      <dsp:spPr>
        <a:xfrm>
          <a:off x="24035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60595" y="390126"/>
        <a:ext cx="1120520" cy="650710"/>
      </dsp:txXfrm>
    </dsp:sp>
    <dsp:sp modelId="{6AE1BBDC-C706-413F-8D18-AF11ED41E84C}">
      <dsp:nvSpPr>
        <dsp:cNvPr id="0" name=""/>
        <dsp:cNvSpPr/>
      </dsp:nvSpPr>
      <dsp:spPr>
        <a:xfrm>
          <a:off x="133956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568" y="101082"/>
        <a:ext cx="286413" cy="173434"/>
      </dsp:txXfrm>
    </dsp:sp>
    <dsp:sp modelId="{86944670-D6D2-48A9-AA84-CEB0407D9FEE}">
      <dsp:nvSpPr>
        <dsp:cNvPr id="0" name=""/>
        <dsp:cNvSpPr/>
      </dsp:nvSpPr>
      <dsp:spPr>
        <a:xfrm>
          <a:off x="186758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583" y="5718"/>
        <a:ext cx="1161010" cy="364163"/>
      </dsp:txXfrm>
    </dsp:sp>
    <dsp:sp modelId="{23C3F123-E230-45C3-A1DE-6A5350BEEA7F}">
      <dsp:nvSpPr>
        <dsp:cNvPr id="0" name=""/>
        <dsp:cNvSpPr/>
      </dsp:nvSpPr>
      <dsp:spPr>
        <a:xfrm>
          <a:off x="210538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125625" y="390126"/>
        <a:ext cx="1120520" cy="650710"/>
      </dsp:txXfrm>
    </dsp:sp>
    <dsp:sp modelId="{183FF4BD-F911-4E74-8CD9-C4B63C404480}">
      <dsp:nvSpPr>
        <dsp:cNvPr id="0" name=""/>
        <dsp:cNvSpPr/>
      </dsp:nvSpPr>
      <dsp:spPr>
        <a:xfrm>
          <a:off x="320459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4598" y="101082"/>
        <a:ext cx="286413" cy="173434"/>
      </dsp:txXfrm>
    </dsp:sp>
    <dsp:sp modelId="{FC7E54B3-F8A1-4AAB-B374-80F78B7FDCA5}">
      <dsp:nvSpPr>
        <dsp:cNvPr id="0" name=""/>
        <dsp:cNvSpPr/>
      </dsp:nvSpPr>
      <dsp:spPr>
        <a:xfrm>
          <a:off x="373261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2613" y="5718"/>
        <a:ext cx="1161010" cy="364163"/>
      </dsp:txXfrm>
    </dsp:sp>
    <dsp:sp modelId="{DE9656E3-A69E-40A9-B131-841F98ECCDCA}">
      <dsp:nvSpPr>
        <dsp:cNvPr id="0" name=""/>
        <dsp:cNvSpPr/>
      </dsp:nvSpPr>
      <dsp:spPr>
        <a:xfrm>
          <a:off x="3970411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990656" y="390126"/>
        <a:ext cx="1120520" cy="650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667</Characters>
  <Application>Microsoft Office Word</Application>
  <DocSecurity>4</DocSecurity>
  <Lines>5</Lines>
  <Paragraphs>1</Paragraphs>
  <ScaleCrop>false</ScaleCrop>
  <Company>no</Company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莊道欣</dc:creator>
  <cp:lastModifiedBy>Windows 使用者</cp:lastModifiedBy>
  <cp:revision>2</cp:revision>
  <cp:lastPrinted>2018-04-20T00:35:00Z</cp:lastPrinted>
  <dcterms:created xsi:type="dcterms:W3CDTF">2018-04-26T08:04:00Z</dcterms:created>
  <dcterms:modified xsi:type="dcterms:W3CDTF">2018-04-26T08:04:00Z</dcterms:modified>
</cp:coreProperties>
</file>