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25A" w:rsidRPr="006D2B11" w:rsidRDefault="004433D3" w:rsidP="006D2B11">
      <w:pPr>
        <w:pStyle w:val="1"/>
        <w:spacing w:line="414" w:lineRule="exact"/>
        <w:ind w:left="0"/>
        <w:rPr>
          <w:b/>
          <w:sz w:val="36"/>
          <w:szCs w:val="36"/>
          <w:lang w:eastAsia="zh-TW"/>
        </w:rPr>
      </w:pPr>
      <w:proofErr w:type="gramStart"/>
      <w:r w:rsidRPr="006D2B11">
        <w:rPr>
          <w:b/>
          <w:spacing w:val="-1"/>
          <w:sz w:val="36"/>
          <w:szCs w:val="36"/>
          <w:lang w:eastAsia="zh-TW"/>
        </w:rPr>
        <w:t>臺</w:t>
      </w:r>
      <w:proofErr w:type="gramEnd"/>
      <w:r w:rsidRPr="006D2B11">
        <w:rPr>
          <w:b/>
          <w:spacing w:val="-1"/>
          <w:sz w:val="36"/>
          <w:szCs w:val="36"/>
          <w:lang w:eastAsia="zh-TW"/>
        </w:rPr>
        <w:t>南市</w:t>
      </w:r>
      <w:r w:rsidR="00C340CC">
        <w:rPr>
          <w:rFonts w:hint="eastAsia"/>
          <w:b/>
          <w:spacing w:val="-1"/>
          <w:sz w:val="36"/>
          <w:szCs w:val="36"/>
          <w:lang w:eastAsia="zh-TW"/>
        </w:rPr>
        <w:t>立</w:t>
      </w:r>
      <w:r w:rsidRPr="006D2B11">
        <w:rPr>
          <w:rFonts w:hint="eastAsia"/>
          <w:b/>
          <w:spacing w:val="-1"/>
          <w:sz w:val="36"/>
          <w:szCs w:val="36"/>
          <w:lang w:eastAsia="zh-TW"/>
        </w:rPr>
        <w:t>仁德</w:t>
      </w:r>
      <w:r w:rsidR="00576990">
        <w:rPr>
          <w:rFonts w:hint="eastAsia"/>
          <w:b/>
          <w:spacing w:val="-1"/>
          <w:sz w:val="36"/>
          <w:szCs w:val="36"/>
          <w:lang w:eastAsia="zh-TW"/>
        </w:rPr>
        <w:t>文賢</w:t>
      </w:r>
      <w:r w:rsidRPr="006D2B11">
        <w:rPr>
          <w:b/>
          <w:spacing w:val="-1"/>
          <w:sz w:val="36"/>
          <w:szCs w:val="36"/>
          <w:lang w:eastAsia="zh-TW"/>
        </w:rPr>
        <w:t>國民</w:t>
      </w:r>
      <w:r w:rsidRPr="006D2B11">
        <w:rPr>
          <w:rFonts w:hint="eastAsia"/>
          <w:b/>
          <w:spacing w:val="-1"/>
          <w:sz w:val="36"/>
          <w:szCs w:val="36"/>
          <w:lang w:eastAsia="zh-TW"/>
        </w:rPr>
        <w:t>中</w:t>
      </w:r>
      <w:r w:rsidRPr="006D2B11">
        <w:rPr>
          <w:b/>
          <w:spacing w:val="-1"/>
          <w:sz w:val="36"/>
          <w:szCs w:val="36"/>
          <w:lang w:eastAsia="zh-TW"/>
        </w:rPr>
        <w:t>學</w:t>
      </w:r>
      <w:r w:rsidRPr="006D2B11">
        <w:rPr>
          <w:b/>
          <w:spacing w:val="-69"/>
          <w:sz w:val="36"/>
          <w:szCs w:val="36"/>
          <w:lang w:eastAsia="zh-TW"/>
        </w:rPr>
        <w:t xml:space="preserve"> </w:t>
      </w:r>
      <w:r w:rsidRPr="006D2B11">
        <w:rPr>
          <w:rFonts w:cs="標楷體"/>
          <w:b/>
          <w:spacing w:val="-2"/>
          <w:sz w:val="36"/>
          <w:szCs w:val="36"/>
          <w:lang w:eastAsia="zh-TW"/>
        </w:rPr>
        <w:t>11</w:t>
      </w:r>
      <w:r w:rsidR="00053D4D">
        <w:rPr>
          <w:rFonts w:cs="標楷體" w:hint="eastAsia"/>
          <w:b/>
          <w:spacing w:val="-2"/>
          <w:sz w:val="36"/>
          <w:szCs w:val="36"/>
          <w:lang w:eastAsia="zh-TW"/>
        </w:rPr>
        <w:t>2</w:t>
      </w:r>
      <w:r w:rsidRPr="006D2B11">
        <w:rPr>
          <w:rFonts w:cs="標楷體"/>
          <w:b/>
          <w:spacing w:val="-72"/>
          <w:sz w:val="36"/>
          <w:szCs w:val="36"/>
          <w:lang w:eastAsia="zh-TW"/>
        </w:rPr>
        <w:t xml:space="preserve"> </w:t>
      </w:r>
      <w:r w:rsidRPr="006D2B11">
        <w:rPr>
          <w:b/>
          <w:spacing w:val="-1"/>
          <w:sz w:val="36"/>
          <w:szCs w:val="36"/>
          <w:lang w:eastAsia="zh-TW"/>
        </w:rPr>
        <w:t>學年度健康促進學校實施計畫</w:t>
      </w:r>
      <w:r w:rsidR="006D2B11" w:rsidRPr="006D2B11">
        <w:rPr>
          <w:rFonts w:hint="eastAsia"/>
          <w:b/>
          <w:lang w:eastAsia="zh-TW"/>
        </w:rPr>
        <w:t>壹</w:t>
      </w:r>
      <w:r w:rsidR="00827FDC" w:rsidRPr="006D2B11">
        <w:rPr>
          <w:rFonts w:hint="eastAsia"/>
          <w:b/>
          <w:lang w:eastAsia="zh-TW"/>
        </w:rPr>
        <w:t>、</w:t>
      </w:r>
      <w:r w:rsidRPr="006D2B11">
        <w:rPr>
          <w:rFonts w:hint="eastAsia"/>
          <w:b/>
          <w:lang w:eastAsia="zh-TW"/>
        </w:rPr>
        <w:t>計畫依據：</w:t>
      </w:r>
    </w:p>
    <w:p w:rsidR="004433D3" w:rsidRDefault="006D2B11" w:rsidP="004433D3">
      <w:pPr>
        <w:pStyle w:val="a3"/>
        <w:spacing w:before="69"/>
        <w:rPr>
          <w:lang w:eastAsia="zh-TW"/>
        </w:rPr>
      </w:pPr>
      <w:r>
        <w:rPr>
          <w:rFonts w:hint="eastAsia"/>
          <w:lang w:eastAsia="zh-TW"/>
        </w:rPr>
        <w:t xml:space="preserve">   </w:t>
      </w:r>
      <w:r w:rsidR="004433D3">
        <w:rPr>
          <w:rFonts w:hint="eastAsia"/>
          <w:lang w:eastAsia="zh-TW"/>
        </w:rPr>
        <w:t>一</w:t>
      </w:r>
      <w:r>
        <w:rPr>
          <w:rFonts w:hint="eastAsia"/>
          <w:lang w:eastAsia="zh-TW"/>
        </w:rPr>
        <w:t>、</w:t>
      </w:r>
      <w:r w:rsidR="004433D3">
        <w:rPr>
          <w:rFonts w:hint="eastAsia"/>
          <w:lang w:eastAsia="zh-TW"/>
        </w:rPr>
        <w:t>學校衛生法</w:t>
      </w:r>
    </w:p>
    <w:p w:rsidR="004433D3" w:rsidRDefault="006D2B11" w:rsidP="004433D3">
      <w:pPr>
        <w:pStyle w:val="a3"/>
        <w:spacing w:before="69"/>
        <w:rPr>
          <w:lang w:eastAsia="zh-TW"/>
        </w:rPr>
      </w:pPr>
      <w:r>
        <w:rPr>
          <w:rFonts w:hint="eastAsia"/>
          <w:lang w:eastAsia="zh-TW"/>
        </w:rPr>
        <w:t xml:space="preserve">   </w:t>
      </w:r>
      <w:r w:rsidR="004433D3">
        <w:rPr>
          <w:rFonts w:hint="eastAsia"/>
          <w:lang w:eastAsia="zh-TW"/>
        </w:rPr>
        <w:t>二</w:t>
      </w:r>
      <w:r>
        <w:rPr>
          <w:rFonts w:hint="eastAsia"/>
          <w:lang w:eastAsia="zh-TW"/>
        </w:rPr>
        <w:t>、</w:t>
      </w:r>
      <w:r w:rsidR="004433D3">
        <w:rPr>
          <w:rFonts w:hint="eastAsia"/>
          <w:lang w:eastAsia="zh-TW"/>
        </w:rPr>
        <w:t>臺南市 11</w:t>
      </w:r>
      <w:r w:rsidR="00053D4D">
        <w:rPr>
          <w:rFonts w:hint="eastAsia"/>
          <w:lang w:eastAsia="zh-TW"/>
        </w:rPr>
        <w:t>2</w:t>
      </w:r>
      <w:r w:rsidR="004433D3">
        <w:rPr>
          <w:rFonts w:hint="eastAsia"/>
          <w:lang w:eastAsia="zh-TW"/>
        </w:rPr>
        <w:t xml:space="preserve"> 學年度健康促進學校實施計畫</w:t>
      </w:r>
    </w:p>
    <w:p w:rsidR="00DE125A" w:rsidRPr="006D2B11" w:rsidRDefault="006D2B11" w:rsidP="006D2B11">
      <w:pPr>
        <w:pStyle w:val="a3"/>
        <w:spacing w:line="287" w:lineRule="auto"/>
        <w:ind w:left="0" w:right="1023"/>
        <w:rPr>
          <w:sz w:val="32"/>
          <w:szCs w:val="32"/>
          <w:lang w:eastAsia="zh-TW"/>
        </w:rPr>
      </w:pPr>
      <w:r w:rsidRPr="006D2B11">
        <w:rPr>
          <w:rFonts w:hint="eastAsia"/>
          <w:b/>
          <w:sz w:val="32"/>
          <w:szCs w:val="32"/>
          <w:lang w:eastAsia="zh-TW"/>
        </w:rPr>
        <w:t>貳</w:t>
      </w:r>
      <w:r w:rsidR="004433D3" w:rsidRPr="006D2B11">
        <w:rPr>
          <w:b/>
          <w:sz w:val="32"/>
          <w:szCs w:val="32"/>
          <w:lang w:eastAsia="zh-TW"/>
        </w:rPr>
        <w:t>、</w:t>
      </w:r>
      <w:r w:rsidR="004433D3" w:rsidRPr="006D2B11">
        <w:rPr>
          <w:rFonts w:hint="eastAsia"/>
          <w:b/>
          <w:spacing w:val="18"/>
          <w:sz w:val="32"/>
          <w:szCs w:val="32"/>
          <w:lang w:eastAsia="zh-TW"/>
        </w:rPr>
        <w:t>計畫摘要：</w:t>
      </w:r>
    </w:p>
    <w:p w:rsidR="00576990" w:rsidRDefault="00827FDC" w:rsidP="00576990">
      <w:pPr>
        <w:pStyle w:val="a3"/>
        <w:spacing w:line="400" w:lineRule="exact"/>
        <w:rPr>
          <w:lang w:eastAsia="zh-TW"/>
        </w:rPr>
      </w:pPr>
      <w:r>
        <w:rPr>
          <w:rFonts w:hint="eastAsia"/>
          <w:lang w:eastAsia="zh-TW"/>
        </w:rPr>
        <w:t xml:space="preserve">    </w:t>
      </w:r>
      <w:r w:rsidR="00576990">
        <w:rPr>
          <w:rFonts w:hint="eastAsia"/>
          <w:lang w:eastAsia="zh-TW"/>
        </w:rPr>
        <w:t xml:space="preserve">本計畫旨在發展多元層面、多元策略、多元評價的整合型學校健康促進計畫，以增進全校教職員工生的全人健康。 </w:t>
      </w:r>
    </w:p>
    <w:p w:rsidR="00576990" w:rsidRDefault="00576990" w:rsidP="00576990">
      <w:pPr>
        <w:pStyle w:val="a3"/>
        <w:spacing w:line="400" w:lineRule="exact"/>
        <w:rPr>
          <w:lang w:eastAsia="zh-TW"/>
        </w:rPr>
      </w:pPr>
      <w:r>
        <w:rPr>
          <w:rFonts w:hint="eastAsia"/>
          <w:lang w:eastAsia="zh-TW"/>
        </w:rPr>
        <w:t>本計畫分二階段進行，第一階段成立學校健康促進委員會，並組成健康促進工作團隊，先診斷學校教職員工生之健康狀況、現有與健康有關的人力、物力及資源及進行健康之需求評估，確立學校成員共同認定的目標及自選議題，進而選定「學生藥物濫用」為本校自選議題。</w:t>
      </w:r>
    </w:p>
    <w:p w:rsidR="00576990" w:rsidRDefault="00576990" w:rsidP="00576990">
      <w:pPr>
        <w:pStyle w:val="a3"/>
        <w:spacing w:line="400" w:lineRule="exact"/>
        <w:rPr>
          <w:lang w:eastAsia="zh-TW"/>
        </w:rPr>
      </w:pPr>
      <w:r>
        <w:rPr>
          <w:rFonts w:hint="eastAsia"/>
          <w:lang w:eastAsia="zh-TW"/>
        </w:rPr>
        <w:t>第二階段則依據所訂定之目標及議題，發展有效的策略及計畫，並提供充分的環境支持與服務，以增進學校成員產生健康行為並建立健康的生活型態，進而提升健康品質；此外亦進行過程評價，以期適時回饋修正計畫，並進行成效評價來評估計畫實施之</w:t>
      </w:r>
      <w:proofErr w:type="gramStart"/>
      <w:r>
        <w:rPr>
          <w:rFonts w:hint="eastAsia"/>
          <w:lang w:eastAsia="zh-TW"/>
        </w:rPr>
        <w:t>果效。</w:t>
      </w:r>
      <w:proofErr w:type="gramEnd"/>
      <w:r>
        <w:rPr>
          <w:rFonts w:hint="eastAsia"/>
          <w:lang w:eastAsia="zh-TW"/>
        </w:rPr>
        <w:t xml:space="preserve"> </w:t>
      </w:r>
    </w:p>
    <w:p w:rsidR="00DE125A" w:rsidRDefault="00576990" w:rsidP="00576990">
      <w:pPr>
        <w:pStyle w:val="a3"/>
        <w:spacing w:line="400" w:lineRule="exact"/>
        <w:rPr>
          <w:lang w:eastAsia="zh-TW"/>
        </w:rPr>
      </w:pPr>
      <w:r>
        <w:rPr>
          <w:rFonts w:hint="eastAsia"/>
          <w:lang w:eastAsia="zh-TW"/>
        </w:rPr>
        <w:t xml:space="preserve">    學校健康促進之現況分析及需求評估，以訪談、問卷調查及檢測等方式進行。學校健康促進計畫之執行策略主要包括教育層面及政策層面；教育層面運用之策略主要為課程介入、活動介入及媒體傳播，以增進學校成員之健康知覺、知識、態度、價值觀、技能並建立良好之健康行為及生活習慣，進而提升身體、心理、情緒及社會之全人健康狀態。政策層面運用之策略主要為訂（修）定相關規定、強化組織，以增進健康支持性環境與空間及建構健康正向之校園社會文化，使個人與組織</w:t>
      </w:r>
      <w:proofErr w:type="gramStart"/>
      <w:r>
        <w:rPr>
          <w:rFonts w:hint="eastAsia"/>
          <w:lang w:eastAsia="zh-TW"/>
        </w:rPr>
        <w:t>環境間有更</w:t>
      </w:r>
      <w:proofErr w:type="gramEnd"/>
      <w:r>
        <w:rPr>
          <w:rFonts w:hint="eastAsia"/>
          <w:lang w:eastAsia="zh-TW"/>
        </w:rPr>
        <w:t>健康之互動，以促進健康生活之落實。</w:t>
      </w:r>
    </w:p>
    <w:p w:rsidR="006D2B11" w:rsidRDefault="006D2B11" w:rsidP="006D2B11">
      <w:pPr>
        <w:pStyle w:val="a3"/>
        <w:spacing w:before="0"/>
        <w:ind w:left="0"/>
        <w:rPr>
          <w:rFonts w:cs="標楷體"/>
          <w:sz w:val="35"/>
          <w:szCs w:val="35"/>
          <w:lang w:eastAsia="zh-TW"/>
        </w:rPr>
      </w:pPr>
    </w:p>
    <w:p w:rsidR="00DE125A" w:rsidRPr="006D2B11" w:rsidRDefault="006D2B11" w:rsidP="006D2B11">
      <w:pPr>
        <w:pStyle w:val="a3"/>
        <w:spacing w:before="0"/>
        <w:ind w:left="0"/>
        <w:rPr>
          <w:b/>
          <w:sz w:val="32"/>
          <w:szCs w:val="32"/>
          <w:lang w:eastAsia="zh-TW"/>
        </w:rPr>
      </w:pPr>
      <w:r w:rsidRPr="006D2B11">
        <w:rPr>
          <w:rFonts w:hint="eastAsia"/>
          <w:b/>
          <w:sz w:val="32"/>
          <w:szCs w:val="32"/>
          <w:lang w:eastAsia="zh-TW"/>
        </w:rPr>
        <w:t>叁</w:t>
      </w:r>
      <w:r w:rsidR="004433D3" w:rsidRPr="006D2B11">
        <w:rPr>
          <w:b/>
          <w:sz w:val="32"/>
          <w:szCs w:val="32"/>
          <w:lang w:eastAsia="zh-TW"/>
        </w:rPr>
        <w:t>、</w:t>
      </w:r>
      <w:r w:rsidR="004A0B54" w:rsidRPr="006D2B11">
        <w:rPr>
          <w:rFonts w:hint="eastAsia"/>
          <w:b/>
          <w:spacing w:val="18"/>
          <w:sz w:val="32"/>
          <w:szCs w:val="32"/>
          <w:lang w:eastAsia="zh-TW"/>
        </w:rPr>
        <w:t>背景說明：</w:t>
      </w:r>
    </w:p>
    <w:p w:rsidR="00792DD7" w:rsidRPr="00792DD7" w:rsidRDefault="00792DD7" w:rsidP="00792DD7">
      <w:pPr>
        <w:spacing w:line="440" w:lineRule="exact"/>
        <w:ind w:left="720"/>
        <w:rPr>
          <w:rFonts w:ascii="標楷體" w:eastAsia="標楷體" w:hAnsi="標楷體"/>
          <w:sz w:val="28"/>
          <w:szCs w:val="28"/>
          <w:lang w:eastAsia="zh-TW"/>
        </w:rPr>
      </w:pPr>
      <w:r w:rsidRPr="00792DD7">
        <w:rPr>
          <w:rFonts w:ascii="標楷體" w:eastAsia="標楷體" w:hAnsi="標楷體" w:hint="eastAsia"/>
          <w:sz w:val="28"/>
          <w:szCs w:val="28"/>
          <w:lang w:eastAsia="zh-TW"/>
        </w:rPr>
        <w:t>本校位處</w:t>
      </w:r>
      <w:proofErr w:type="gramStart"/>
      <w:r w:rsidRPr="00792DD7">
        <w:rPr>
          <w:rFonts w:ascii="標楷體" w:eastAsia="標楷體" w:hAnsi="標楷體" w:hint="eastAsia"/>
          <w:sz w:val="28"/>
          <w:szCs w:val="28"/>
          <w:lang w:eastAsia="zh-TW"/>
        </w:rPr>
        <w:t>臺</w:t>
      </w:r>
      <w:proofErr w:type="gramEnd"/>
      <w:r w:rsidRPr="00792DD7">
        <w:rPr>
          <w:rFonts w:ascii="標楷體" w:eastAsia="標楷體" w:hAnsi="標楷體" w:hint="eastAsia"/>
          <w:sz w:val="28"/>
          <w:szCs w:val="28"/>
          <w:lang w:eastAsia="zh-TW"/>
        </w:rPr>
        <w:t>南市仁德區，屬偏遠</w:t>
      </w:r>
      <w:r w:rsidR="009D4A02">
        <w:rPr>
          <w:rFonts w:ascii="標楷體" w:eastAsia="標楷體" w:hAnsi="標楷體" w:hint="eastAsia"/>
          <w:sz w:val="28"/>
          <w:szCs w:val="28"/>
          <w:lang w:eastAsia="zh-TW"/>
        </w:rPr>
        <w:t>小</w:t>
      </w:r>
      <w:r w:rsidRPr="00792DD7">
        <w:rPr>
          <w:rFonts w:ascii="標楷體" w:eastAsia="標楷體" w:hAnsi="標楷體" w:hint="eastAsia"/>
          <w:sz w:val="28"/>
          <w:szCs w:val="28"/>
          <w:lang w:eastAsia="zh-TW"/>
        </w:rPr>
        <w:t>型學校，校地面積3.2公頃，班級數</w:t>
      </w:r>
      <w:r w:rsidR="009D4A02">
        <w:rPr>
          <w:rFonts w:ascii="標楷體" w:eastAsia="標楷體" w:hAnsi="標楷體" w:hint="eastAsia"/>
          <w:sz w:val="28"/>
          <w:szCs w:val="28"/>
          <w:lang w:eastAsia="zh-TW"/>
        </w:rPr>
        <w:t>七</w:t>
      </w:r>
    </w:p>
    <w:p w:rsidR="00792DD7" w:rsidRPr="00792DD7" w:rsidRDefault="00792DD7" w:rsidP="00792DD7">
      <w:pPr>
        <w:spacing w:line="440" w:lineRule="exact"/>
        <w:rPr>
          <w:rFonts w:ascii="標楷體" w:eastAsia="標楷體" w:hAnsi="標楷體"/>
          <w:sz w:val="28"/>
          <w:szCs w:val="28"/>
          <w:lang w:eastAsia="zh-TW"/>
        </w:rPr>
      </w:pPr>
      <w:r w:rsidRPr="00792DD7">
        <w:rPr>
          <w:rFonts w:ascii="標楷體" w:eastAsia="標楷體" w:hAnsi="標楷體" w:hint="eastAsia"/>
          <w:sz w:val="28"/>
          <w:szCs w:val="28"/>
          <w:lang w:eastAsia="zh-TW"/>
        </w:rPr>
        <w:t>班，學生數1</w:t>
      </w:r>
      <w:r w:rsidR="009D4A02">
        <w:rPr>
          <w:rFonts w:ascii="標楷體" w:eastAsia="標楷體" w:hAnsi="標楷體" w:hint="eastAsia"/>
          <w:sz w:val="28"/>
          <w:szCs w:val="28"/>
          <w:lang w:eastAsia="zh-TW"/>
        </w:rPr>
        <w:t>67</w:t>
      </w:r>
      <w:r w:rsidRPr="00792DD7">
        <w:rPr>
          <w:rFonts w:ascii="標楷體" w:eastAsia="標楷體" w:hAnsi="標楷體" w:hint="eastAsia"/>
          <w:sz w:val="28"/>
          <w:szCs w:val="28"/>
          <w:lang w:eastAsia="zh-TW"/>
        </w:rPr>
        <w:t>人，教職員工</w:t>
      </w:r>
      <w:r w:rsidR="009D4A02">
        <w:rPr>
          <w:rFonts w:ascii="標楷體" w:eastAsia="標楷體" w:hAnsi="標楷體" w:hint="eastAsia"/>
          <w:sz w:val="28"/>
          <w:szCs w:val="28"/>
          <w:lang w:eastAsia="zh-TW"/>
        </w:rPr>
        <w:t>28</w:t>
      </w:r>
      <w:r w:rsidRPr="00792DD7">
        <w:rPr>
          <w:rFonts w:ascii="標楷體" w:eastAsia="標楷體" w:hAnsi="標楷體" w:hint="eastAsia"/>
          <w:sz w:val="28"/>
          <w:szCs w:val="28"/>
          <w:lang w:eastAsia="zh-TW"/>
        </w:rPr>
        <w:t>人。學區家長大部分屬於勞工藍領階級，社經地位中等，</w:t>
      </w:r>
      <w:proofErr w:type="gramStart"/>
      <w:r w:rsidRPr="00792DD7">
        <w:rPr>
          <w:rFonts w:ascii="標楷體" w:eastAsia="標楷體" w:hAnsi="標楷體" w:hint="eastAsia"/>
          <w:sz w:val="28"/>
          <w:szCs w:val="28"/>
          <w:lang w:eastAsia="zh-TW"/>
        </w:rPr>
        <w:t>週</w:t>
      </w:r>
      <w:proofErr w:type="gramEnd"/>
      <w:r w:rsidRPr="00792DD7">
        <w:rPr>
          <w:rFonts w:ascii="標楷體" w:eastAsia="標楷體" w:hAnsi="標楷體" w:hint="eastAsia"/>
          <w:sz w:val="28"/>
          <w:szCs w:val="28"/>
          <w:lang w:eastAsia="zh-TW"/>
        </w:rPr>
        <w:t>邊環境尚屬單純；但社區家長平日工作繁忙。</w:t>
      </w:r>
    </w:p>
    <w:p w:rsidR="00792DD7" w:rsidRPr="00792DD7" w:rsidRDefault="00792DD7" w:rsidP="00792DD7">
      <w:pPr>
        <w:spacing w:line="440" w:lineRule="exact"/>
        <w:ind w:left="720"/>
        <w:rPr>
          <w:rFonts w:ascii="標楷體" w:eastAsia="標楷體" w:hAnsi="標楷體"/>
          <w:sz w:val="28"/>
          <w:szCs w:val="28"/>
          <w:lang w:eastAsia="zh-TW"/>
        </w:rPr>
      </w:pPr>
      <w:r w:rsidRPr="00792DD7">
        <w:rPr>
          <w:rFonts w:ascii="標楷體" w:eastAsia="標楷體" w:hAnsi="標楷體" w:hint="eastAsia"/>
          <w:sz w:val="28"/>
          <w:szCs w:val="28"/>
          <w:lang w:eastAsia="zh-TW"/>
        </w:rPr>
        <w:t>普遍缺乏健康生活型態的相關知識。近年來家庭結構變遷快速，本校低收</w:t>
      </w:r>
    </w:p>
    <w:p w:rsidR="00792DD7" w:rsidRPr="00792DD7" w:rsidRDefault="00792DD7" w:rsidP="00792DD7">
      <w:pPr>
        <w:spacing w:line="440" w:lineRule="exact"/>
        <w:rPr>
          <w:rFonts w:ascii="標楷體" w:eastAsia="標楷體" w:hAnsi="標楷體"/>
          <w:sz w:val="28"/>
          <w:szCs w:val="28"/>
          <w:lang w:eastAsia="zh-TW"/>
        </w:rPr>
      </w:pPr>
      <w:r w:rsidRPr="00792DD7">
        <w:rPr>
          <w:rFonts w:ascii="標楷體" w:eastAsia="標楷體" w:hAnsi="標楷體" w:hint="eastAsia"/>
          <w:sz w:val="28"/>
          <w:szCs w:val="28"/>
          <w:lang w:eastAsia="zh-TW"/>
        </w:rPr>
        <w:t>入戶、單親家庭、寄親、隔代教養、親子年齡差距過大及新移民之子女學生比例高達40.22%，學生之生活、學習與成長頗值得關切。因此，經本校同仁共同評估學校內外在本質後，決定以關懷師生的健康為首要，營造快樂、有希望的</w:t>
      </w:r>
      <w:r w:rsidRPr="00792DD7">
        <w:rPr>
          <w:rFonts w:ascii="標楷體" w:eastAsia="標楷體" w:hAnsi="標楷體" w:hint="eastAsia"/>
          <w:sz w:val="28"/>
          <w:szCs w:val="28"/>
          <w:lang w:eastAsia="zh-TW"/>
        </w:rPr>
        <w:lastRenderedPageBreak/>
        <w:t>人生為依歸，共創「健康、快樂、有希望」之學校願景。</w:t>
      </w:r>
    </w:p>
    <w:p w:rsidR="00792DD7" w:rsidRPr="00792DD7" w:rsidRDefault="00792DD7" w:rsidP="00792DD7">
      <w:pPr>
        <w:spacing w:line="360" w:lineRule="exact"/>
        <w:ind w:leftChars="299" w:left="930" w:hangingChars="97" w:hanging="272"/>
        <w:jc w:val="both"/>
        <w:rPr>
          <w:rFonts w:ascii="標楷體" w:eastAsia="標楷體" w:hAnsi="標楷體"/>
          <w:sz w:val="28"/>
          <w:szCs w:val="28"/>
          <w:lang w:eastAsia="zh-TW"/>
        </w:rPr>
      </w:pPr>
      <w:r w:rsidRPr="00792DD7">
        <w:rPr>
          <w:rFonts w:ascii="標楷體" w:eastAsia="標楷體" w:hAnsi="標楷體" w:hint="eastAsia"/>
          <w:sz w:val="28"/>
          <w:szCs w:val="28"/>
          <w:lang w:eastAsia="zh-TW"/>
        </w:rPr>
        <w:t>11</w:t>
      </w:r>
      <w:r>
        <w:rPr>
          <w:rFonts w:ascii="標楷體" w:eastAsia="標楷體" w:hAnsi="標楷體" w:hint="eastAsia"/>
          <w:sz w:val="28"/>
          <w:szCs w:val="28"/>
          <w:lang w:eastAsia="zh-TW"/>
        </w:rPr>
        <w:t>2</w:t>
      </w:r>
      <w:proofErr w:type="gramStart"/>
      <w:r w:rsidRPr="00792DD7">
        <w:rPr>
          <w:rFonts w:ascii="標楷體" w:eastAsia="標楷體" w:hAnsi="標楷體" w:hint="eastAsia"/>
          <w:sz w:val="28"/>
          <w:szCs w:val="28"/>
          <w:lang w:eastAsia="zh-TW"/>
        </w:rPr>
        <w:t>學年度主推</w:t>
      </w:r>
      <w:proofErr w:type="gramEnd"/>
      <w:r w:rsidRPr="00792DD7">
        <w:rPr>
          <w:rFonts w:ascii="標楷體" w:eastAsia="標楷體" w:hAnsi="標楷體" w:hint="eastAsia"/>
          <w:sz w:val="28"/>
          <w:szCs w:val="28"/>
          <w:lang w:eastAsia="zh-TW"/>
        </w:rPr>
        <w:t>議題加強推動，</w:t>
      </w:r>
      <w:r w:rsidRPr="00792DD7">
        <w:rPr>
          <w:rFonts w:eastAsia="標楷體" w:hint="eastAsia"/>
          <w:sz w:val="28"/>
          <w:szCs w:val="28"/>
          <w:lang w:eastAsia="zh-TW"/>
        </w:rPr>
        <w:t>口腔衛生</w:t>
      </w:r>
      <w:r w:rsidRPr="00792DD7">
        <w:rPr>
          <w:rFonts w:ascii="標楷體" w:eastAsia="標楷體" w:hAnsi="標楷體" w:hint="eastAsia"/>
          <w:sz w:val="28"/>
          <w:szCs w:val="28"/>
          <w:lang w:eastAsia="zh-TW"/>
        </w:rPr>
        <w:t>。</w:t>
      </w:r>
    </w:p>
    <w:p w:rsidR="006D2B11" w:rsidRDefault="006D2B11" w:rsidP="006D2B11">
      <w:pPr>
        <w:rPr>
          <w:rFonts w:ascii="標楷體" w:eastAsia="標楷體" w:hAnsi="標楷體"/>
          <w:spacing w:val="-1"/>
          <w:sz w:val="28"/>
          <w:szCs w:val="28"/>
          <w:lang w:eastAsia="zh-TW"/>
        </w:rPr>
      </w:pPr>
      <w:r>
        <w:rPr>
          <w:rFonts w:ascii="標楷體" w:eastAsia="標楷體" w:hAnsi="標楷體" w:hint="eastAsia"/>
          <w:spacing w:val="-1"/>
          <w:sz w:val="28"/>
          <w:szCs w:val="28"/>
          <w:lang w:eastAsia="zh-TW"/>
        </w:rPr>
        <w:t xml:space="preserve">   (</w:t>
      </w:r>
      <w:proofErr w:type="gramStart"/>
      <w:r>
        <w:rPr>
          <w:rFonts w:ascii="標楷體" w:eastAsia="標楷體" w:hAnsi="標楷體" w:hint="eastAsia"/>
          <w:spacing w:val="-1"/>
          <w:sz w:val="28"/>
          <w:szCs w:val="28"/>
          <w:lang w:eastAsia="zh-TW"/>
        </w:rPr>
        <w:t>一</w:t>
      </w:r>
      <w:proofErr w:type="gramEnd"/>
      <w:r>
        <w:rPr>
          <w:rFonts w:ascii="標楷體" w:eastAsia="標楷體" w:hAnsi="標楷體" w:hint="eastAsia"/>
          <w:spacing w:val="-1"/>
          <w:sz w:val="28"/>
          <w:szCs w:val="28"/>
          <w:lang w:eastAsia="zh-TW"/>
        </w:rPr>
        <w:t>)、</w:t>
      </w:r>
      <w:r w:rsidRPr="006D2B11">
        <w:rPr>
          <w:rFonts w:ascii="標楷體" w:eastAsia="標楷體" w:hAnsi="標楷體" w:hint="eastAsia"/>
          <w:spacing w:val="-1"/>
          <w:sz w:val="28"/>
          <w:szCs w:val="28"/>
          <w:lang w:eastAsia="zh-TW"/>
        </w:rPr>
        <w:t>本校推動各項議題之分析：</w:t>
      </w:r>
    </w:p>
    <w:p w:rsidR="006D2B11" w:rsidRPr="00A9375D" w:rsidRDefault="00A9375D" w:rsidP="006D2B11">
      <w:pPr>
        <w:rPr>
          <w:rFonts w:ascii="標楷體" w:eastAsia="標楷體" w:hAnsi="標楷體"/>
          <w:spacing w:val="-1"/>
          <w:sz w:val="28"/>
          <w:szCs w:val="28"/>
          <w:lang w:eastAsia="zh-TW"/>
        </w:rPr>
      </w:pPr>
      <w:r>
        <w:rPr>
          <w:rFonts w:ascii="標楷體" w:eastAsia="標楷體" w:hAnsi="標楷體" w:hint="eastAsia"/>
          <w:spacing w:val="-1"/>
          <w:sz w:val="28"/>
          <w:szCs w:val="28"/>
          <w:lang w:eastAsia="zh-TW"/>
        </w:rPr>
        <w:t xml:space="preserve"> 1.</w:t>
      </w:r>
      <w:r w:rsidRPr="00A9375D">
        <w:rPr>
          <w:rFonts w:hint="eastAsia"/>
          <w:lang w:eastAsia="zh-TW"/>
        </w:rPr>
        <w:t xml:space="preserve"> </w:t>
      </w:r>
      <w:r w:rsidRPr="00A9375D">
        <w:rPr>
          <w:rFonts w:ascii="標楷體" w:eastAsia="標楷體" w:hAnsi="標楷體" w:hint="eastAsia"/>
          <w:spacing w:val="-1"/>
          <w:sz w:val="28"/>
          <w:szCs w:val="28"/>
          <w:lang w:eastAsia="zh-TW"/>
        </w:rPr>
        <w:t>視力保健</w:t>
      </w:r>
      <w:r>
        <w:rPr>
          <w:rFonts w:ascii="標楷體" w:eastAsia="標楷體" w:hAnsi="標楷體" w:hint="eastAsia"/>
          <w:spacing w:val="-1"/>
          <w:sz w:val="28"/>
          <w:szCs w:val="28"/>
          <w:lang w:eastAsia="zh-TW"/>
        </w:rPr>
        <w:t>、</w:t>
      </w:r>
      <w:r w:rsidRPr="00A9375D">
        <w:rPr>
          <w:rFonts w:ascii="標楷體" w:eastAsia="標楷體" w:hAnsi="標楷體" w:hint="eastAsia"/>
          <w:spacing w:val="-1"/>
          <w:sz w:val="28"/>
          <w:szCs w:val="28"/>
          <w:lang w:eastAsia="zh-TW"/>
        </w:rPr>
        <w:t>口腔保健</w:t>
      </w:r>
      <w:r>
        <w:rPr>
          <w:rFonts w:ascii="標楷體" w:eastAsia="標楷體" w:hAnsi="標楷體" w:hint="eastAsia"/>
          <w:spacing w:val="-1"/>
          <w:sz w:val="28"/>
          <w:szCs w:val="28"/>
          <w:lang w:eastAsia="zh-TW"/>
        </w:rPr>
        <w:t>、</w:t>
      </w:r>
      <w:r w:rsidRPr="00A9375D">
        <w:rPr>
          <w:rFonts w:ascii="標楷體" w:eastAsia="標楷體" w:hAnsi="標楷體" w:hint="eastAsia"/>
          <w:spacing w:val="-1"/>
          <w:sz w:val="28"/>
          <w:szCs w:val="28"/>
          <w:lang w:eastAsia="zh-TW"/>
        </w:rPr>
        <w:t>健康體位</w:t>
      </w:r>
    </w:p>
    <w:tbl>
      <w:tblPr>
        <w:tblStyle w:val="TableNormal"/>
        <w:tblW w:w="0" w:type="auto"/>
        <w:tblInd w:w="993" w:type="dxa"/>
        <w:tblLayout w:type="fixed"/>
        <w:tblLook w:val="01E0" w:firstRow="1" w:lastRow="1" w:firstColumn="1" w:lastColumn="1" w:noHBand="0" w:noVBand="0"/>
      </w:tblPr>
      <w:tblGrid>
        <w:gridCol w:w="805"/>
        <w:gridCol w:w="2261"/>
        <w:gridCol w:w="1709"/>
        <w:gridCol w:w="992"/>
        <w:gridCol w:w="2976"/>
      </w:tblGrid>
      <w:tr w:rsidR="006D2B11" w:rsidTr="001158FC">
        <w:trPr>
          <w:trHeight w:hRule="exact" w:val="650"/>
        </w:trPr>
        <w:tc>
          <w:tcPr>
            <w:tcW w:w="805"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169" w:lineRule="auto"/>
              <w:ind w:left="102" w:right="127"/>
              <w:rPr>
                <w:rFonts w:ascii="標楷體" w:eastAsia="標楷體" w:hAnsi="標楷體" w:cs="標楷體"/>
                <w:sz w:val="28"/>
                <w:szCs w:val="28"/>
              </w:rPr>
            </w:pPr>
            <w:proofErr w:type="spellStart"/>
            <w:r>
              <w:rPr>
                <w:rFonts w:ascii="標楷體" w:eastAsia="標楷體" w:hAnsi="標楷體" w:cs="標楷體"/>
                <w:sz w:val="28"/>
                <w:szCs w:val="28"/>
              </w:rPr>
              <w:t>議題</w:t>
            </w:r>
            <w:proofErr w:type="spellEnd"/>
            <w:r>
              <w:rPr>
                <w:rFonts w:ascii="標楷體" w:eastAsia="標楷體" w:hAnsi="標楷體" w:cs="標楷體"/>
                <w:sz w:val="28"/>
                <w:szCs w:val="28"/>
              </w:rPr>
              <w:t xml:space="preserve"> </w:t>
            </w:r>
            <w:proofErr w:type="spellStart"/>
            <w:r>
              <w:rPr>
                <w:rFonts w:ascii="標楷體" w:eastAsia="標楷體" w:hAnsi="標楷體" w:cs="標楷體"/>
                <w:sz w:val="28"/>
                <w:szCs w:val="28"/>
              </w:rPr>
              <w:t>名稱</w:t>
            </w:r>
            <w:proofErr w:type="spellEnd"/>
          </w:p>
        </w:tc>
        <w:tc>
          <w:tcPr>
            <w:tcW w:w="2261"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312" w:lineRule="exact"/>
              <w:jc w:val="center"/>
              <w:rPr>
                <w:rFonts w:ascii="標楷體" w:eastAsia="標楷體" w:hAnsi="標楷體" w:cs="標楷體"/>
                <w:sz w:val="28"/>
                <w:szCs w:val="28"/>
              </w:rPr>
            </w:pPr>
            <w:proofErr w:type="spellStart"/>
            <w:r>
              <w:rPr>
                <w:rFonts w:ascii="標楷體" w:eastAsia="標楷體" w:hAnsi="標楷體" w:cs="標楷體"/>
                <w:sz w:val="28"/>
                <w:szCs w:val="28"/>
              </w:rPr>
              <w:t>指標</w:t>
            </w:r>
            <w:proofErr w:type="spellEnd"/>
          </w:p>
        </w:tc>
        <w:tc>
          <w:tcPr>
            <w:tcW w:w="1709"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320" w:lineRule="exact"/>
              <w:ind w:left="428" w:right="424"/>
              <w:rPr>
                <w:rFonts w:ascii="標楷體" w:eastAsia="標楷體" w:hAnsi="標楷體" w:cs="標楷體"/>
                <w:sz w:val="28"/>
                <w:szCs w:val="28"/>
              </w:rPr>
            </w:pPr>
            <w:proofErr w:type="spellStart"/>
            <w:r>
              <w:rPr>
                <w:rFonts w:ascii="標楷體" w:eastAsia="標楷體" w:hAnsi="標楷體" w:cs="標楷體"/>
                <w:sz w:val="28"/>
                <w:szCs w:val="28"/>
              </w:rPr>
              <w:t>臺南市</w:t>
            </w:r>
            <w:proofErr w:type="spellEnd"/>
            <w:r>
              <w:rPr>
                <w:rFonts w:ascii="標楷體" w:eastAsia="標楷體" w:hAnsi="標楷體" w:cs="標楷體"/>
                <w:sz w:val="28"/>
                <w:szCs w:val="28"/>
              </w:rPr>
              <w:t xml:space="preserve"> </w:t>
            </w:r>
            <w:proofErr w:type="spellStart"/>
            <w:r>
              <w:rPr>
                <w:rFonts w:ascii="標楷體" w:eastAsia="標楷體" w:hAnsi="標楷體" w:cs="標楷體"/>
                <w:sz w:val="28"/>
                <w:szCs w:val="28"/>
              </w:rPr>
              <w:t>平均值</w:t>
            </w:r>
            <w:proofErr w:type="spellEnd"/>
          </w:p>
        </w:tc>
        <w:tc>
          <w:tcPr>
            <w:tcW w:w="992"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288" w:lineRule="exact"/>
              <w:ind w:left="207"/>
              <w:rPr>
                <w:rFonts w:ascii="標楷體" w:eastAsia="標楷體" w:hAnsi="標楷體" w:cs="標楷體"/>
                <w:sz w:val="28"/>
                <w:szCs w:val="28"/>
              </w:rPr>
            </w:pPr>
            <w:proofErr w:type="spellStart"/>
            <w:r>
              <w:rPr>
                <w:rFonts w:ascii="標楷體" w:eastAsia="標楷體" w:hAnsi="標楷體" w:cs="標楷體"/>
                <w:sz w:val="28"/>
                <w:szCs w:val="28"/>
              </w:rPr>
              <w:t>本校</w:t>
            </w:r>
            <w:proofErr w:type="spellEnd"/>
          </w:p>
          <w:p w:rsidR="006D2B11" w:rsidRDefault="006D2B11" w:rsidP="001158FC">
            <w:pPr>
              <w:pStyle w:val="TableParagraph"/>
              <w:spacing w:line="343" w:lineRule="exact"/>
              <w:ind w:left="277"/>
              <w:rPr>
                <w:rFonts w:ascii="標楷體" w:eastAsia="標楷體" w:hAnsi="標楷體" w:cs="標楷體"/>
                <w:sz w:val="28"/>
                <w:szCs w:val="28"/>
              </w:rPr>
            </w:pPr>
            <w:r>
              <w:rPr>
                <w:rFonts w:ascii="標楷體"/>
                <w:spacing w:val="-1"/>
                <w:sz w:val="28"/>
              </w:rPr>
              <w:t>(%)</w:t>
            </w:r>
          </w:p>
        </w:tc>
        <w:tc>
          <w:tcPr>
            <w:tcW w:w="2976"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312" w:lineRule="exact"/>
              <w:ind w:left="642"/>
              <w:rPr>
                <w:rFonts w:ascii="標楷體" w:eastAsia="標楷體" w:hAnsi="標楷體" w:cs="標楷體"/>
                <w:sz w:val="28"/>
                <w:szCs w:val="28"/>
              </w:rPr>
            </w:pPr>
            <w:proofErr w:type="spellStart"/>
            <w:r>
              <w:rPr>
                <w:rFonts w:ascii="標楷體" w:eastAsia="標楷體" w:hAnsi="標楷體" w:cs="標楷體"/>
                <w:spacing w:val="-1"/>
                <w:sz w:val="28"/>
                <w:szCs w:val="28"/>
              </w:rPr>
              <w:t>達成指標情形</w:t>
            </w:r>
            <w:proofErr w:type="spellEnd"/>
          </w:p>
        </w:tc>
      </w:tr>
      <w:tr w:rsidR="006D2B11" w:rsidTr="001158FC">
        <w:trPr>
          <w:trHeight w:hRule="exact" w:val="620"/>
        </w:trPr>
        <w:tc>
          <w:tcPr>
            <w:tcW w:w="805" w:type="dxa"/>
            <w:tcBorders>
              <w:top w:val="single" w:sz="5" w:space="0" w:color="000000"/>
              <w:left w:val="single" w:sz="5" w:space="0" w:color="000000"/>
              <w:bottom w:val="nil"/>
              <w:right w:val="single" w:sz="5" w:space="0" w:color="000000"/>
            </w:tcBorders>
          </w:tcPr>
          <w:p w:rsidR="006D2B11" w:rsidRDefault="006D2B11" w:rsidP="001158FC">
            <w:pPr>
              <w:pStyle w:val="TableParagraph"/>
              <w:spacing w:line="320" w:lineRule="exact"/>
              <w:ind w:left="116" w:right="112"/>
              <w:rPr>
                <w:rFonts w:ascii="標楷體" w:eastAsia="標楷體" w:hAnsi="標楷體" w:cs="標楷體"/>
                <w:sz w:val="28"/>
                <w:szCs w:val="28"/>
              </w:rPr>
            </w:pPr>
            <w:proofErr w:type="spellStart"/>
            <w:r>
              <w:rPr>
                <w:rFonts w:ascii="標楷體" w:eastAsia="標楷體" w:hAnsi="標楷體" w:cs="標楷體"/>
                <w:sz w:val="28"/>
                <w:szCs w:val="28"/>
              </w:rPr>
              <w:t>視力</w:t>
            </w:r>
            <w:proofErr w:type="spellEnd"/>
            <w:r>
              <w:rPr>
                <w:rFonts w:ascii="標楷體" w:eastAsia="標楷體" w:hAnsi="標楷體" w:cs="標楷體"/>
                <w:sz w:val="28"/>
                <w:szCs w:val="28"/>
              </w:rPr>
              <w:t xml:space="preserve"> </w:t>
            </w:r>
            <w:proofErr w:type="spellStart"/>
            <w:r>
              <w:rPr>
                <w:rFonts w:ascii="標楷體" w:eastAsia="標楷體" w:hAnsi="標楷體" w:cs="標楷體"/>
                <w:sz w:val="28"/>
                <w:szCs w:val="28"/>
              </w:rPr>
              <w:t>保健</w:t>
            </w:r>
            <w:proofErr w:type="spellEnd"/>
          </w:p>
        </w:tc>
        <w:tc>
          <w:tcPr>
            <w:tcW w:w="2261" w:type="dxa"/>
            <w:tcBorders>
              <w:top w:val="single" w:sz="5" w:space="0" w:color="000000"/>
              <w:left w:val="single" w:sz="5" w:space="0" w:color="000000"/>
              <w:bottom w:val="nil"/>
              <w:right w:val="single" w:sz="5" w:space="0" w:color="000000"/>
            </w:tcBorders>
          </w:tcPr>
          <w:p w:rsidR="006D2B11" w:rsidRDefault="006D2B11" w:rsidP="001158FC">
            <w:pPr>
              <w:pStyle w:val="TableParagraph"/>
              <w:spacing w:line="278" w:lineRule="exact"/>
              <w:ind w:left="102"/>
              <w:rPr>
                <w:rFonts w:ascii="標楷體" w:eastAsia="標楷體" w:hAnsi="標楷體" w:cs="標楷體"/>
                <w:sz w:val="28"/>
                <w:szCs w:val="28"/>
              </w:rPr>
            </w:pPr>
            <w:proofErr w:type="spellStart"/>
            <w:r>
              <w:rPr>
                <w:rFonts w:ascii="標楷體" w:eastAsia="標楷體" w:hAnsi="標楷體" w:cs="標楷體"/>
                <w:spacing w:val="-1"/>
                <w:sz w:val="28"/>
                <w:szCs w:val="28"/>
              </w:rPr>
              <w:t>裸視視力不良率</w:t>
            </w:r>
            <w:proofErr w:type="spellEnd"/>
          </w:p>
        </w:tc>
        <w:tc>
          <w:tcPr>
            <w:tcW w:w="1709" w:type="dxa"/>
            <w:tcBorders>
              <w:top w:val="single" w:sz="5" w:space="0" w:color="000000"/>
              <w:left w:val="single" w:sz="5" w:space="0" w:color="000000"/>
              <w:bottom w:val="nil"/>
              <w:right w:val="single" w:sz="5" w:space="0" w:color="000000"/>
            </w:tcBorders>
          </w:tcPr>
          <w:p w:rsidR="006D2B11" w:rsidRDefault="006D2B11" w:rsidP="001158FC">
            <w:pPr>
              <w:pStyle w:val="TableParagraph"/>
              <w:spacing w:line="235"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國小</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43.96%</w:t>
            </w:r>
          </w:p>
          <w:p w:rsidR="006D2B11" w:rsidRDefault="006D2B11" w:rsidP="001158FC">
            <w:pPr>
              <w:pStyle w:val="TableParagraph"/>
              <w:spacing w:line="324"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國中</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72.55%</w:t>
            </w:r>
          </w:p>
        </w:tc>
        <w:tc>
          <w:tcPr>
            <w:tcW w:w="992" w:type="dxa"/>
            <w:tcBorders>
              <w:top w:val="single" w:sz="5" w:space="0" w:color="000000"/>
              <w:left w:val="single" w:sz="5" w:space="0" w:color="000000"/>
              <w:bottom w:val="nil"/>
              <w:right w:val="single" w:sz="5" w:space="0" w:color="000000"/>
            </w:tcBorders>
          </w:tcPr>
          <w:p w:rsidR="006D2B11" w:rsidRPr="00397623" w:rsidRDefault="00F003B0" w:rsidP="001158FC">
            <w:pPr>
              <w:rPr>
                <w:rFonts w:ascii="標楷體" w:eastAsia="標楷體" w:hAnsi="標楷體"/>
                <w:sz w:val="28"/>
                <w:szCs w:val="28"/>
              </w:rPr>
            </w:pPr>
            <w:r>
              <w:rPr>
                <w:rFonts w:ascii="標楷體" w:eastAsia="標楷體" w:hAnsi="標楷體" w:hint="eastAsia"/>
                <w:sz w:val="28"/>
                <w:szCs w:val="28"/>
                <w:lang w:eastAsia="zh-TW"/>
              </w:rPr>
              <w:t>67</w:t>
            </w:r>
            <w:r w:rsidR="006D2B11" w:rsidRPr="00397623">
              <w:rPr>
                <w:rFonts w:ascii="標楷體" w:eastAsia="標楷體" w:hAnsi="標楷體" w:hint="eastAsia"/>
                <w:sz w:val="28"/>
                <w:szCs w:val="28"/>
                <w:lang w:eastAsia="zh-TW"/>
              </w:rPr>
              <w:t>.</w:t>
            </w:r>
            <w:r>
              <w:rPr>
                <w:rFonts w:ascii="標楷體" w:eastAsia="標楷體" w:hAnsi="標楷體" w:hint="eastAsia"/>
                <w:sz w:val="28"/>
                <w:szCs w:val="28"/>
                <w:lang w:eastAsia="zh-TW"/>
              </w:rPr>
              <w:t>9</w:t>
            </w:r>
            <w:r w:rsidR="006D2B11" w:rsidRPr="00397623">
              <w:rPr>
                <w:rFonts w:ascii="標楷體" w:eastAsia="標楷體" w:hAnsi="標楷體"/>
                <w:sz w:val="28"/>
                <w:szCs w:val="28"/>
                <w:lang w:eastAsia="zh-TW"/>
              </w:rPr>
              <w:t>%</w:t>
            </w:r>
          </w:p>
        </w:tc>
        <w:tc>
          <w:tcPr>
            <w:tcW w:w="2976" w:type="dxa"/>
            <w:tcBorders>
              <w:top w:val="single" w:sz="5" w:space="0" w:color="000000"/>
              <w:left w:val="single" w:sz="5" w:space="0" w:color="000000"/>
              <w:bottom w:val="nil"/>
              <w:right w:val="single" w:sz="5" w:space="0" w:color="000000"/>
            </w:tcBorders>
          </w:tcPr>
          <w:p w:rsidR="006D2B11" w:rsidRDefault="00F003B0" w:rsidP="001158FC">
            <w:pPr>
              <w:pStyle w:val="TableParagraph"/>
              <w:spacing w:line="262" w:lineRule="exact"/>
              <w:ind w:left="102"/>
              <w:rPr>
                <w:rFonts w:ascii="標楷體" w:eastAsia="標楷體" w:hAnsi="標楷體" w:cs="標楷體"/>
                <w:sz w:val="28"/>
                <w:szCs w:val="28"/>
                <w:lang w:eastAsia="zh-TW"/>
              </w:rPr>
            </w:pPr>
            <w:proofErr w:type="gramStart"/>
            <w:r>
              <w:rPr>
                <w:rFonts w:ascii="標楷體" w:eastAsia="標楷體" w:hAnsi="標楷體" w:cs="標楷體" w:hint="eastAsia"/>
                <w:sz w:val="28"/>
                <w:szCs w:val="28"/>
                <w:lang w:eastAsia="zh-TW"/>
              </w:rPr>
              <w:t>█</w:t>
            </w:r>
            <w:r w:rsidR="006D2B11">
              <w:rPr>
                <w:rFonts w:ascii="標楷體" w:eastAsia="標楷體" w:hAnsi="標楷體" w:cs="標楷體"/>
                <w:spacing w:val="-1"/>
                <w:sz w:val="28"/>
                <w:szCs w:val="28"/>
                <w:lang w:eastAsia="zh-TW"/>
              </w:rPr>
              <w:t>達市</w:t>
            </w:r>
            <w:proofErr w:type="gramEnd"/>
            <w:r w:rsidR="006D2B11">
              <w:rPr>
                <w:rFonts w:ascii="標楷體" w:eastAsia="標楷體" w:hAnsi="標楷體" w:cs="標楷體"/>
                <w:spacing w:val="-1"/>
                <w:sz w:val="28"/>
                <w:szCs w:val="28"/>
                <w:lang w:eastAsia="zh-TW"/>
              </w:rPr>
              <w:t>平均以下</w:t>
            </w:r>
          </w:p>
          <w:p w:rsidR="006D2B11" w:rsidRDefault="00F003B0" w:rsidP="001158FC">
            <w:pPr>
              <w:pStyle w:val="TableParagraph"/>
              <w:spacing w:line="333" w:lineRule="exact"/>
              <w:ind w:left="102"/>
              <w:rPr>
                <w:rFonts w:ascii="標楷體" w:eastAsia="標楷體" w:hAnsi="標楷體" w:cs="標楷體"/>
                <w:sz w:val="26"/>
                <w:szCs w:val="26"/>
                <w:lang w:eastAsia="zh-TW"/>
              </w:rPr>
            </w:pPr>
            <w:r>
              <w:rPr>
                <w:rFonts w:ascii="標楷體" w:eastAsia="標楷體" w:hAnsi="標楷體" w:cs="標楷體"/>
                <w:spacing w:val="-1"/>
                <w:sz w:val="28"/>
                <w:szCs w:val="28"/>
                <w:lang w:eastAsia="zh-TW"/>
              </w:rPr>
              <w:t>□</w:t>
            </w:r>
            <w:r w:rsidR="006D2B11">
              <w:rPr>
                <w:rFonts w:ascii="標楷體" w:eastAsia="標楷體" w:hAnsi="標楷體" w:cs="標楷體"/>
                <w:sz w:val="26"/>
                <w:szCs w:val="26"/>
                <w:lang w:eastAsia="zh-TW"/>
              </w:rPr>
              <w:t>高於市平均仍需努力</w:t>
            </w:r>
          </w:p>
        </w:tc>
      </w:tr>
      <w:tr w:rsidR="006D2B11" w:rsidTr="001158FC">
        <w:trPr>
          <w:trHeight w:hRule="exact" w:val="599"/>
        </w:trPr>
        <w:tc>
          <w:tcPr>
            <w:tcW w:w="805" w:type="dxa"/>
            <w:tcBorders>
              <w:top w:val="nil"/>
              <w:left w:val="single" w:sz="5" w:space="0" w:color="000000"/>
              <w:bottom w:val="single" w:sz="5" w:space="0" w:color="000000"/>
              <w:right w:val="single" w:sz="5" w:space="0" w:color="000000"/>
            </w:tcBorders>
          </w:tcPr>
          <w:p w:rsidR="006D2B11" w:rsidRDefault="006D2B11" w:rsidP="001158FC">
            <w:pPr>
              <w:rPr>
                <w:lang w:eastAsia="zh-TW"/>
              </w:rPr>
            </w:pPr>
          </w:p>
        </w:tc>
        <w:tc>
          <w:tcPr>
            <w:tcW w:w="2261" w:type="dxa"/>
            <w:tcBorders>
              <w:top w:val="nil"/>
              <w:left w:val="single" w:sz="5" w:space="0" w:color="000000"/>
              <w:bottom w:val="single" w:sz="5" w:space="0" w:color="000000"/>
              <w:right w:val="single" w:sz="5" w:space="0" w:color="000000"/>
            </w:tcBorders>
          </w:tcPr>
          <w:p w:rsidR="006D2B11" w:rsidRDefault="006D2B11" w:rsidP="001158FC">
            <w:pPr>
              <w:pStyle w:val="TableParagraph"/>
              <w:spacing w:line="270" w:lineRule="exact"/>
              <w:ind w:left="102"/>
              <w:rPr>
                <w:rFonts w:ascii="標楷體" w:eastAsia="標楷體" w:hAnsi="標楷體" w:cs="標楷體"/>
                <w:sz w:val="28"/>
                <w:szCs w:val="28"/>
              </w:rPr>
            </w:pPr>
            <w:proofErr w:type="spellStart"/>
            <w:r>
              <w:rPr>
                <w:rFonts w:ascii="標楷體" w:eastAsia="標楷體" w:hAnsi="標楷體" w:cs="標楷體"/>
                <w:spacing w:val="-1"/>
                <w:sz w:val="28"/>
                <w:szCs w:val="28"/>
              </w:rPr>
              <w:t>視力不良就醫率</w:t>
            </w:r>
            <w:proofErr w:type="spellEnd"/>
          </w:p>
        </w:tc>
        <w:tc>
          <w:tcPr>
            <w:tcW w:w="1709" w:type="dxa"/>
            <w:tcBorders>
              <w:top w:val="nil"/>
              <w:left w:val="single" w:sz="5" w:space="0" w:color="000000"/>
              <w:bottom w:val="single" w:sz="5" w:space="0" w:color="000000"/>
              <w:right w:val="single" w:sz="5" w:space="0" w:color="000000"/>
            </w:tcBorders>
          </w:tcPr>
          <w:p w:rsidR="006D2B11" w:rsidRDefault="006D2B11" w:rsidP="001158FC">
            <w:pPr>
              <w:pStyle w:val="TableParagraph"/>
              <w:spacing w:line="226"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國小</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96.10%</w:t>
            </w:r>
          </w:p>
          <w:p w:rsidR="006D2B11" w:rsidRDefault="006D2B11" w:rsidP="001158FC">
            <w:pPr>
              <w:pStyle w:val="TableParagraph"/>
              <w:spacing w:line="322"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國中</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92.73%</w:t>
            </w:r>
          </w:p>
        </w:tc>
        <w:tc>
          <w:tcPr>
            <w:tcW w:w="992" w:type="dxa"/>
            <w:tcBorders>
              <w:top w:val="nil"/>
              <w:left w:val="single" w:sz="5" w:space="0" w:color="000000"/>
              <w:bottom w:val="single" w:sz="5" w:space="0" w:color="000000"/>
              <w:right w:val="single" w:sz="5" w:space="0" w:color="000000"/>
            </w:tcBorders>
          </w:tcPr>
          <w:p w:rsidR="006D2B11" w:rsidRPr="00397623" w:rsidRDefault="00F003B0" w:rsidP="001158FC">
            <w:pPr>
              <w:rPr>
                <w:rFonts w:ascii="標楷體" w:eastAsia="標楷體" w:hAnsi="標楷體"/>
                <w:sz w:val="28"/>
                <w:szCs w:val="28"/>
              </w:rPr>
            </w:pPr>
            <w:r>
              <w:rPr>
                <w:rFonts w:ascii="標楷體" w:eastAsia="標楷體" w:hAnsi="標楷體" w:hint="eastAsia"/>
                <w:sz w:val="28"/>
                <w:szCs w:val="28"/>
                <w:lang w:eastAsia="zh-TW"/>
              </w:rPr>
              <w:t>100</w:t>
            </w:r>
            <w:r w:rsidR="006D2B11" w:rsidRPr="00397623">
              <w:rPr>
                <w:rFonts w:ascii="標楷體" w:eastAsia="標楷體" w:hAnsi="標楷體"/>
                <w:sz w:val="28"/>
                <w:szCs w:val="28"/>
                <w:lang w:eastAsia="zh-TW"/>
              </w:rPr>
              <w:t>%</w:t>
            </w:r>
          </w:p>
        </w:tc>
        <w:tc>
          <w:tcPr>
            <w:tcW w:w="2976" w:type="dxa"/>
            <w:tcBorders>
              <w:top w:val="nil"/>
              <w:left w:val="single" w:sz="5" w:space="0" w:color="000000"/>
              <w:bottom w:val="single" w:sz="5" w:space="0" w:color="000000"/>
              <w:right w:val="single" w:sz="5" w:space="0" w:color="000000"/>
            </w:tcBorders>
          </w:tcPr>
          <w:p w:rsidR="006D2B11" w:rsidRDefault="006D2B11" w:rsidP="001158FC">
            <w:pPr>
              <w:pStyle w:val="TableParagraph"/>
              <w:spacing w:line="251" w:lineRule="exact"/>
              <w:ind w:left="102"/>
              <w:rPr>
                <w:rFonts w:ascii="標楷體" w:eastAsia="標楷體" w:hAnsi="標楷體" w:cs="標楷體"/>
                <w:sz w:val="28"/>
                <w:szCs w:val="28"/>
                <w:lang w:eastAsia="zh-TW"/>
              </w:rPr>
            </w:pPr>
            <w:proofErr w:type="gramStart"/>
            <w:r>
              <w:rPr>
                <w:rFonts w:ascii="標楷體" w:eastAsia="標楷體" w:hAnsi="標楷體" w:cs="標楷體" w:hint="eastAsia"/>
                <w:spacing w:val="-1"/>
                <w:sz w:val="28"/>
                <w:szCs w:val="28"/>
                <w:lang w:eastAsia="zh-TW"/>
              </w:rPr>
              <w:t>█</w:t>
            </w:r>
            <w:r>
              <w:rPr>
                <w:rFonts w:ascii="標楷體" w:eastAsia="標楷體" w:hAnsi="標楷體" w:cs="標楷體"/>
                <w:spacing w:val="-1"/>
                <w:sz w:val="28"/>
                <w:szCs w:val="28"/>
                <w:lang w:eastAsia="zh-TW"/>
              </w:rPr>
              <w:t>達市</w:t>
            </w:r>
            <w:proofErr w:type="gramEnd"/>
            <w:r>
              <w:rPr>
                <w:rFonts w:ascii="標楷體" w:eastAsia="標楷體" w:hAnsi="標楷體" w:cs="標楷體"/>
                <w:spacing w:val="-1"/>
                <w:sz w:val="28"/>
                <w:szCs w:val="28"/>
                <w:lang w:eastAsia="zh-TW"/>
              </w:rPr>
              <w:t>平均以上</w:t>
            </w:r>
          </w:p>
          <w:p w:rsidR="006D2B11" w:rsidRDefault="006D2B11" w:rsidP="001158FC">
            <w:pPr>
              <w:pStyle w:val="TableParagraph"/>
              <w:spacing w:line="333" w:lineRule="exact"/>
              <w:ind w:left="102"/>
              <w:rPr>
                <w:rFonts w:ascii="標楷體" w:eastAsia="標楷體" w:hAnsi="標楷體" w:cs="標楷體"/>
                <w:sz w:val="26"/>
                <w:szCs w:val="26"/>
                <w:lang w:eastAsia="zh-TW"/>
              </w:rPr>
            </w:pPr>
            <w:r>
              <w:rPr>
                <w:rFonts w:ascii="標楷體" w:eastAsia="標楷體" w:hAnsi="標楷體" w:cs="標楷體"/>
                <w:sz w:val="28"/>
                <w:szCs w:val="28"/>
                <w:lang w:eastAsia="zh-TW"/>
              </w:rPr>
              <w:t>□</w:t>
            </w:r>
            <w:r>
              <w:rPr>
                <w:rFonts w:ascii="標楷體" w:eastAsia="標楷體" w:hAnsi="標楷體" w:cs="標楷體"/>
                <w:sz w:val="26"/>
                <w:szCs w:val="26"/>
                <w:lang w:eastAsia="zh-TW"/>
              </w:rPr>
              <w:t>低於市平均仍需努力</w:t>
            </w:r>
          </w:p>
        </w:tc>
      </w:tr>
      <w:tr w:rsidR="006D2B11" w:rsidTr="001158FC">
        <w:trPr>
          <w:trHeight w:hRule="exact" w:val="850"/>
        </w:trPr>
        <w:tc>
          <w:tcPr>
            <w:tcW w:w="805" w:type="dxa"/>
            <w:tcBorders>
              <w:top w:val="single" w:sz="5" w:space="0" w:color="000000"/>
              <w:left w:val="single" w:sz="5" w:space="0" w:color="000000"/>
              <w:bottom w:val="nil"/>
              <w:right w:val="single" w:sz="5" w:space="0" w:color="000000"/>
            </w:tcBorders>
          </w:tcPr>
          <w:p w:rsidR="006D2B11" w:rsidRDefault="006D2B11" w:rsidP="001158FC">
            <w:pPr>
              <w:pStyle w:val="TableParagraph"/>
              <w:spacing w:line="320" w:lineRule="exact"/>
              <w:ind w:left="116" w:right="112"/>
              <w:rPr>
                <w:rFonts w:ascii="標楷體" w:eastAsia="標楷體" w:hAnsi="標楷體" w:cs="標楷體"/>
                <w:sz w:val="28"/>
                <w:szCs w:val="28"/>
              </w:rPr>
            </w:pPr>
            <w:proofErr w:type="spellStart"/>
            <w:r>
              <w:rPr>
                <w:rFonts w:ascii="標楷體" w:eastAsia="標楷體" w:hAnsi="標楷體" w:cs="標楷體"/>
                <w:sz w:val="28"/>
                <w:szCs w:val="28"/>
              </w:rPr>
              <w:t>口腔</w:t>
            </w:r>
            <w:proofErr w:type="spellEnd"/>
            <w:r>
              <w:rPr>
                <w:rFonts w:ascii="標楷體" w:eastAsia="標楷體" w:hAnsi="標楷體" w:cs="標楷體"/>
                <w:sz w:val="28"/>
                <w:szCs w:val="28"/>
              </w:rPr>
              <w:t xml:space="preserve"> </w:t>
            </w:r>
            <w:proofErr w:type="spellStart"/>
            <w:r>
              <w:rPr>
                <w:rFonts w:ascii="標楷體" w:eastAsia="標楷體" w:hAnsi="標楷體" w:cs="標楷體"/>
                <w:sz w:val="28"/>
                <w:szCs w:val="28"/>
              </w:rPr>
              <w:t>保健</w:t>
            </w:r>
            <w:proofErr w:type="spellEnd"/>
          </w:p>
        </w:tc>
        <w:tc>
          <w:tcPr>
            <w:tcW w:w="2261"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280" w:lineRule="exact"/>
              <w:ind w:left="102"/>
              <w:rPr>
                <w:rFonts w:ascii="標楷體" w:eastAsia="標楷體" w:hAnsi="標楷體" w:cs="標楷體"/>
                <w:sz w:val="28"/>
                <w:szCs w:val="28"/>
              </w:rPr>
            </w:pPr>
            <w:proofErr w:type="spellStart"/>
            <w:r>
              <w:rPr>
                <w:rFonts w:ascii="標楷體" w:eastAsia="標楷體" w:hAnsi="標楷體" w:cs="標楷體"/>
                <w:spacing w:val="-1"/>
                <w:sz w:val="28"/>
                <w:szCs w:val="28"/>
              </w:rPr>
              <w:t>未治療齲齒率</w:t>
            </w:r>
            <w:proofErr w:type="spellEnd"/>
          </w:p>
        </w:tc>
        <w:tc>
          <w:tcPr>
            <w:tcW w:w="1709"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236" w:lineRule="exact"/>
              <w:ind w:left="102"/>
              <w:rPr>
                <w:rFonts w:ascii="標楷體" w:eastAsia="標楷體" w:hAnsi="標楷體" w:cs="標楷體"/>
                <w:sz w:val="28"/>
                <w:szCs w:val="28"/>
              </w:rPr>
            </w:pPr>
            <w:proofErr w:type="spellStart"/>
            <w:r>
              <w:rPr>
                <w:rFonts w:ascii="標楷體" w:eastAsia="標楷體" w:hAnsi="標楷體" w:cs="標楷體"/>
                <w:sz w:val="28"/>
                <w:szCs w:val="28"/>
              </w:rPr>
              <w:t>小一</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34.23%</w:t>
            </w:r>
          </w:p>
          <w:p w:rsidR="006D2B11" w:rsidRDefault="006D2B11" w:rsidP="001158FC">
            <w:pPr>
              <w:pStyle w:val="TableParagraph"/>
              <w:spacing w:line="280" w:lineRule="exact"/>
              <w:ind w:left="102"/>
              <w:rPr>
                <w:rFonts w:ascii="標楷體" w:eastAsia="標楷體" w:hAnsi="標楷體" w:cs="標楷體"/>
                <w:sz w:val="28"/>
                <w:szCs w:val="28"/>
              </w:rPr>
            </w:pPr>
            <w:proofErr w:type="spellStart"/>
            <w:r>
              <w:rPr>
                <w:rFonts w:ascii="標楷體" w:eastAsia="標楷體" w:hAnsi="標楷體" w:cs="標楷體"/>
                <w:sz w:val="28"/>
                <w:szCs w:val="28"/>
              </w:rPr>
              <w:t>小四</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27.23%</w:t>
            </w:r>
          </w:p>
          <w:p w:rsidR="006D2B11" w:rsidRDefault="006D2B11" w:rsidP="001158FC">
            <w:pPr>
              <w:pStyle w:val="TableParagraph"/>
              <w:spacing w:line="322"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國一</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13.23%</w:t>
            </w:r>
          </w:p>
        </w:tc>
        <w:tc>
          <w:tcPr>
            <w:tcW w:w="992" w:type="dxa"/>
            <w:tcBorders>
              <w:top w:val="single" w:sz="5" w:space="0" w:color="000000"/>
              <w:left w:val="single" w:sz="5" w:space="0" w:color="000000"/>
              <w:bottom w:val="single" w:sz="5" w:space="0" w:color="000000"/>
              <w:right w:val="single" w:sz="5" w:space="0" w:color="000000"/>
            </w:tcBorders>
          </w:tcPr>
          <w:p w:rsidR="006D2B11" w:rsidRPr="00397623" w:rsidRDefault="006D2B11" w:rsidP="001158FC">
            <w:pPr>
              <w:rPr>
                <w:rFonts w:ascii="標楷體" w:eastAsia="標楷體" w:hAnsi="標楷體"/>
                <w:sz w:val="28"/>
                <w:szCs w:val="28"/>
              </w:rPr>
            </w:pPr>
            <w:r>
              <w:rPr>
                <w:rFonts w:ascii="標楷體" w:eastAsia="標楷體" w:hAnsi="標楷體" w:hint="eastAsia"/>
                <w:sz w:val="28"/>
                <w:szCs w:val="28"/>
                <w:lang w:eastAsia="zh-TW"/>
              </w:rPr>
              <w:t>0</w:t>
            </w:r>
            <w:r w:rsidRPr="00397623">
              <w:rPr>
                <w:rFonts w:ascii="標楷體" w:eastAsia="標楷體" w:hAnsi="標楷體"/>
                <w:sz w:val="28"/>
                <w:szCs w:val="28"/>
                <w:lang w:eastAsia="zh-TW"/>
              </w:rPr>
              <w:t>%</w:t>
            </w:r>
          </w:p>
        </w:tc>
        <w:tc>
          <w:tcPr>
            <w:tcW w:w="2976"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262" w:lineRule="exact"/>
              <w:ind w:left="102"/>
              <w:rPr>
                <w:rFonts w:ascii="標楷體" w:eastAsia="標楷體" w:hAnsi="標楷體" w:cs="標楷體"/>
                <w:sz w:val="28"/>
                <w:szCs w:val="28"/>
                <w:lang w:eastAsia="zh-TW"/>
              </w:rPr>
            </w:pPr>
            <w:proofErr w:type="gramStart"/>
            <w:r>
              <w:rPr>
                <w:rFonts w:ascii="標楷體" w:eastAsia="標楷體" w:hAnsi="標楷體" w:cs="標楷體" w:hint="eastAsia"/>
                <w:spacing w:val="-1"/>
                <w:sz w:val="28"/>
                <w:szCs w:val="28"/>
                <w:lang w:eastAsia="zh-TW"/>
              </w:rPr>
              <w:t>█</w:t>
            </w:r>
            <w:r>
              <w:rPr>
                <w:rFonts w:ascii="標楷體" w:eastAsia="標楷體" w:hAnsi="標楷體" w:cs="標楷體"/>
                <w:spacing w:val="-1"/>
                <w:sz w:val="28"/>
                <w:szCs w:val="28"/>
                <w:lang w:eastAsia="zh-TW"/>
              </w:rPr>
              <w:t>達市</w:t>
            </w:r>
            <w:proofErr w:type="gramEnd"/>
            <w:r>
              <w:rPr>
                <w:rFonts w:ascii="標楷體" w:eastAsia="標楷體" w:hAnsi="標楷體" w:cs="標楷體"/>
                <w:spacing w:val="-1"/>
                <w:sz w:val="28"/>
                <w:szCs w:val="28"/>
                <w:lang w:eastAsia="zh-TW"/>
              </w:rPr>
              <w:t>平均以下</w:t>
            </w:r>
          </w:p>
          <w:p w:rsidR="006D2B11" w:rsidRDefault="006D2B11" w:rsidP="001158FC">
            <w:pPr>
              <w:pStyle w:val="TableParagraph"/>
              <w:spacing w:line="333" w:lineRule="exact"/>
              <w:ind w:left="102"/>
              <w:rPr>
                <w:rFonts w:ascii="標楷體" w:eastAsia="標楷體" w:hAnsi="標楷體" w:cs="標楷體"/>
                <w:sz w:val="26"/>
                <w:szCs w:val="26"/>
                <w:lang w:eastAsia="zh-TW"/>
              </w:rPr>
            </w:pPr>
            <w:r>
              <w:rPr>
                <w:rFonts w:ascii="標楷體" w:eastAsia="標楷體" w:hAnsi="標楷體" w:cs="標楷體"/>
                <w:sz w:val="28"/>
                <w:szCs w:val="28"/>
                <w:lang w:eastAsia="zh-TW"/>
              </w:rPr>
              <w:t>□</w:t>
            </w:r>
            <w:r>
              <w:rPr>
                <w:rFonts w:ascii="標楷體" w:eastAsia="標楷體" w:hAnsi="標楷體" w:cs="標楷體"/>
                <w:sz w:val="26"/>
                <w:szCs w:val="26"/>
                <w:lang w:eastAsia="zh-TW"/>
              </w:rPr>
              <w:t>高於市平均仍需努力</w:t>
            </w:r>
          </w:p>
        </w:tc>
      </w:tr>
      <w:tr w:rsidR="006D2B11" w:rsidTr="001158FC">
        <w:trPr>
          <w:trHeight w:hRule="exact" w:val="850"/>
        </w:trPr>
        <w:tc>
          <w:tcPr>
            <w:tcW w:w="805" w:type="dxa"/>
            <w:tcBorders>
              <w:top w:val="nil"/>
              <w:left w:val="single" w:sz="5" w:space="0" w:color="000000"/>
              <w:bottom w:val="single" w:sz="5" w:space="0" w:color="000000"/>
              <w:right w:val="single" w:sz="5" w:space="0" w:color="000000"/>
            </w:tcBorders>
          </w:tcPr>
          <w:p w:rsidR="006D2B11" w:rsidRDefault="006D2B11" w:rsidP="001158FC">
            <w:pPr>
              <w:rPr>
                <w:lang w:eastAsia="zh-TW"/>
              </w:rPr>
            </w:pPr>
          </w:p>
        </w:tc>
        <w:tc>
          <w:tcPr>
            <w:tcW w:w="2261"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280" w:lineRule="exact"/>
              <w:ind w:left="102"/>
              <w:rPr>
                <w:rFonts w:ascii="標楷體" w:eastAsia="標楷體" w:hAnsi="標楷體" w:cs="標楷體"/>
                <w:sz w:val="28"/>
                <w:szCs w:val="28"/>
              </w:rPr>
            </w:pPr>
            <w:proofErr w:type="spellStart"/>
            <w:r>
              <w:rPr>
                <w:rFonts w:ascii="標楷體" w:eastAsia="標楷體" w:hAnsi="標楷體" w:cs="標楷體"/>
                <w:spacing w:val="-1"/>
                <w:sz w:val="28"/>
                <w:szCs w:val="28"/>
              </w:rPr>
              <w:t>齲齒複檢率</w:t>
            </w:r>
            <w:proofErr w:type="spellEnd"/>
          </w:p>
        </w:tc>
        <w:tc>
          <w:tcPr>
            <w:tcW w:w="1709"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238" w:lineRule="exact"/>
              <w:ind w:left="102"/>
              <w:rPr>
                <w:rFonts w:ascii="標楷體" w:eastAsia="標楷體" w:hAnsi="標楷體" w:cs="標楷體"/>
                <w:sz w:val="28"/>
                <w:szCs w:val="28"/>
              </w:rPr>
            </w:pPr>
            <w:proofErr w:type="spellStart"/>
            <w:r>
              <w:rPr>
                <w:rFonts w:ascii="標楷體" w:eastAsia="標楷體" w:hAnsi="標楷體" w:cs="標楷體"/>
                <w:sz w:val="28"/>
                <w:szCs w:val="28"/>
              </w:rPr>
              <w:t>小一</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94.94%</w:t>
            </w:r>
          </w:p>
          <w:p w:rsidR="006D2B11" w:rsidRDefault="006D2B11" w:rsidP="001158FC">
            <w:pPr>
              <w:pStyle w:val="TableParagraph"/>
              <w:spacing w:line="280" w:lineRule="exact"/>
              <w:ind w:left="102"/>
              <w:rPr>
                <w:rFonts w:ascii="標楷體" w:eastAsia="標楷體" w:hAnsi="標楷體" w:cs="標楷體"/>
                <w:sz w:val="28"/>
                <w:szCs w:val="28"/>
              </w:rPr>
            </w:pPr>
            <w:proofErr w:type="spellStart"/>
            <w:r>
              <w:rPr>
                <w:rFonts w:ascii="標楷體" w:eastAsia="標楷體" w:hAnsi="標楷體" w:cs="標楷體"/>
                <w:sz w:val="28"/>
                <w:szCs w:val="28"/>
              </w:rPr>
              <w:t>小四</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93.12%</w:t>
            </w:r>
          </w:p>
          <w:p w:rsidR="006D2B11" w:rsidRDefault="006D2B11" w:rsidP="001158FC">
            <w:pPr>
              <w:pStyle w:val="TableParagraph"/>
              <w:spacing w:line="321"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國一</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92.86%</w:t>
            </w:r>
          </w:p>
        </w:tc>
        <w:tc>
          <w:tcPr>
            <w:tcW w:w="992" w:type="dxa"/>
            <w:tcBorders>
              <w:top w:val="single" w:sz="5" w:space="0" w:color="000000"/>
              <w:left w:val="single" w:sz="5" w:space="0" w:color="000000"/>
              <w:bottom w:val="single" w:sz="5" w:space="0" w:color="000000"/>
              <w:right w:val="single" w:sz="5" w:space="0" w:color="000000"/>
            </w:tcBorders>
          </w:tcPr>
          <w:p w:rsidR="006D2B11" w:rsidRPr="00397623" w:rsidRDefault="00F003B0" w:rsidP="001158FC">
            <w:pPr>
              <w:rPr>
                <w:rFonts w:ascii="標楷體" w:eastAsia="標楷體" w:hAnsi="標楷體"/>
                <w:sz w:val="28"/>
                <w:szCs w:val="28"/>
              </w:rPr>
            </w:pPr>
            <w:r>
              <w:rPr>
                <w:rFonts w:ascii="標楷體" w:eastAsia="標楷體" w:hAnsi="標楷體" w:hint="eastAsia"/>
                <w:sz w:val="28"/>
                <w:szCs w:val="28"/>
                <w:lang w:eastAsia="zh-TW"/>
              </w:rPr>
              <w:t>10</w:t>
            </w:r>
            <w:r w:rsidR="006D2B11">
              <w:rPr>
                <w:rFonts w:ascii="標楷體" w:eastAsia="標楷體" w:hAnsi="標楷體" w:hint="eastAsia"/>
                <w:sz w:val="28"/>
                <w:szCs w:val="28"/>
                <w:lang w:eastAsia="zh-TW"/>
              </w:rPr>
              <w:t>0</w:t>
            </w:r>
            <w:r w:rsidR="006D2B11" w:rsidRPr="00397623">
              <w:rPr>
                <w:rFonts w:ascii="標楷體" w:eastAsia="標楷體" w:hAnsi="標楷體"/>
                <w:sz w:val="28"/>
                <w:szCs w:val="28"/>
                <w:lang w:eastAsia="zh-TW"/>
              </w:rPr>
              <w:t>%</w:t>
            </w:r>
          </w:p>
        </w:tc>
        <w:tc>
          <w:tcPr>
            <w:tcW w:w="2976"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262" w:lineRule="exact"/>
              <w:ind w:left="102"/>
              <w:rPr>
                <w:rFonts w:ascii="標楷體" w:eastAsia="標楷體" w:hAnsi="標楷體" w:cs="標楷體"/>
                <w:sz w:val="28"/>
                <w:szCs w:val="28"/>
                <w:lang w:eastAsia="zh-TW"/>
              </w:rPr>
            </w:pPr>
            <w:proofErr w:type="gramStart"/>
            <w:r>
              <w:rPr>
                <w:rFonts w:ascii="標楷體" w:eastAsia="標楷體" w:hAnsi="標楷體" w:cs="標楷體" w:hint="eastAsia"/>
                <w:spacing w:val="-1"/>
                <w:sz w:val="28"/>
                <w:szCs w:val="28"/>
                <w:lang w:eastAsia="zh-TW"/>
              </w:rPr>
              <w:t>█</w:t>
            </w:r>
            <w:r>
              <w:rPr>
                <w:rFonts w:ascii="標楷體" w:eastAsia="標楷體" w:hAnsi="標楷體" w:cs="標楷體"/>
                <w:spacing w:val="-1"/>
                <w:sz w:val="28"/>
                <w:szCs w:val="28"/>
                <w:lang w:eastAsia="zh-TW"/>
              </w:rPr>
              <w:t>達市</w:t>
            </w:r>
            <w:proofErr w:type="gramEnd"/>
            <w:r>
              <w:rPr>
                <w:rFonts w:ascii="標楷體" w:eastAsia="標楷體" w:hAnsi="標楷體" w:cs="標楷體"/>
                <w:spacing w:val="-1"/>
                <w:sz w:val="28"/>
                <w:szCs w:val="28"/>
                <w:lang w:eastAsia="zh-TW"/>
              </w:rPr>
              <w:t>平均以上</w:t>
            </w:r>
          </w:p>
          <w:p w:rsidR="006D2B11" w:rsidRDefault="006D2B11" w:rsidP="001158FC">
            <w:pPr>
              <w:pStyle w:val="TableParagraph"/>
              <w:spacing w:line="333" w:lineRule="exact"/>
              <w:ind w:left="102"/>
              <w:rPr>
                <w:rFonts w:ascii="標楷體" w:eastAsia="標楷體" w:hAnsi="標楷體" w:cs="標楷體"/>
                <w:sz w:val="26"/>
                <w:szCs w:val="26"/>
                <w:lang w:eastAsia="zh-TW"/>
              </w:rPr>
            </w:pPr>
            <w:r>
              <w:rPr>
                <w:rFonts w:ascii="標楷體" w:eastAsia="標楷體" w:hAnsi="標楷體" w:cs="標楷體"/>
                <w:sz w:val="28"/>
                <w:szCs w:val="28"/>
                <w:lang w:eastAsia="zh-TW"/>
              </w:rPr>
              <w:t>□</w:t>
            </w:r>
            <w:r>
              <w:rPr>
                <w:rFonts w:ascii="標楷體" w:eastAsia="標楷體" w:hAnsi="標楷體" w:cs="標楷體"/>
                <w:sz w:val="26"/>
                <w:szCs w:val="26"/>
                <w:lang w:eastAsia="zh-TW"/>
              </w:rPr>
              <w:t>低於市平均仍需努力</w:t>
            </w:r>
          </w:p>
        </w:tc>
      </w:tr>
      <w:tr w:rsidR="006D2B11" w:rsidTr="001158FC">
        <w:trPr>
          <w:trHeight w:hRule="exact" w:val="621"/>
        </w:trPr>
        <w:tc>
          <w:tcPr>
            <w:tcW w:w="805" w:type="dxa"/>
            <w:tcBorders>
              <w:top w:val="single" w:sz="5" w:space="0" w:color="000000"/>
              <w:left w:val="single" w:sz="5" w:space="0" w:color="000000"/>
              <w:bottom w:val="nil"/>
              <w:right w:val="single" w:sz="5" w:space="0" w:color="000000"/>
            </w:tcBorders>
          </w:tcPr>
          <w:p w:rsidR="006D2B11" w:rsidRDefault="006D2B11" w:rsidP="001158FC">
            <w:pPr>
              <w:pStyle w:val="TableParagraph"/>
              <w:spacing w:line="289" w:lineRule="exact"/>
              <w:ind w:left="116"/>
              <w:rPr>
                <w:rFonts w:ascii="標楷體" w:eastAsia="標楷體" w:hAnsi="標楷體" w:cs="標楷體"/>
                <w:sz w:val="28"/>
                <w:szCs w:val="28"/>
              </w:rPr>
            </w:pPr>
            <w:proofErr w:type="spellStart"/>
            <w:r>
              <w:rPr>
                <w:rFonts w:ascii="標楷體" w:eastAsia="標楷體" w:hAnsi="標楷體" w:cs="標楷體"/>
                <w:sz w:val="28"/>
                <w:szCs w:val="28"/>
              </w:rPr>
              <w:t>健康</w:t>
            </w:r>
            <w:proofErr w:type="spellEnd"/>
          </w:p>
          <w:p w:rsidR="006D2B11" w:rsidRDefault="006D2B11" w:rsidP="001158FC">
            <w:pPr>
              <w:pStyle w:val="TableParagraph"/>
              <w:spacing w:line="332" w:lineRule="exact"/>
              <w:ind w:left="116"/>
              <w:rPr>
                <w:rFonts w:ascii="標楷體" w:eastAsia="標楷體" w:hAnsi="標楷體" w:cs="標楷體"/>
                <w:sz w:val="28"/>
                <w:szCs w:val="28"/>
              </w:rPr>
            </w:pPr>
            <w:proofErr w:type="spellStart"/>
            <w:r>
              <w:rPr>
                <w:rFonts w:ascii="標楷體" w:eastAsia="標楷體" w:hAnsi="標楷體" w:cs="標楷體"/>
                <w:sz w:val="28"/>
                <w:szCs w:val="28"/>
              </w:rPr>
              <w:t>體位</w:t>
            </w:r>
            <w:proofErr w:type="spellEnd"/>
          </w:p>
        </w:tc>
        <w:tc>
          <w:tcPr>
            <w:tcW w:w="2261" w:type="dxa"/>
            <w:tcBorders>
              <w:top w:val="single" w:sz="5" w:space="0" w:color="000000"/>
              <w:left w:val="single" w:sz="5" w:space="0" w:color="000000"/>
              <w:bottom w:val="nil"/>
              <w:right w:val="single" w:sz="5" w:space="0" w:color="000000"/>
            </w:tcBorders>
          </w:tcPr>
          <w:p w:rsidR="006D2B11" w:rsidRDefault="006D2B11" w:rsidP="001158FC">
            <w:pPr>
              <w:pStyle w:val="TableParagraph"/>
              <w:spacing w:line="280" w:lineRule="exact"/>
              <w:ind w:left="102"/>
              <w:rPr>
                <w:rFonts w:ascii="標楷體" w:eastAsia="標楷體" w:hAnsi="標楷體" w:cs="標楷體"/>
                <w:sz w:val="28"/>
                <w:szCs w:val="28"/>
              </w:rPr>
            </w:pPr>
            <w:proofErr w:type="spellStart"/>
            <w:r>
              <w:rPr>
                <w:rFonts w:ascii="標楷體" w:eastAsia="標楷體" w:hAnsi="標楷體" w:cs="標楷體"/>
                <w:spacing w:val="-1"/>
                <w:sz w:val="28"/>
                <w:szCs w:val="28"/>
              </w:rPr>
              <w:t>體位過輕率</w:t>
            </w:r>
            <w:proofErr w:type="spellEnd"/>
          </w:p>
        </w:tc>
        <w:tc>
          <w:tcPr>
            <w:tcW w:w="1709" w:type="dxa"/>
            <w:tcBorders>
              <w:top w:val="single" w:sz="5" w:space="0" w:color="000000"/>
              <w:left w:val="single" w:sz="5" w:space="0" w:color="000000"/>
              <w:bottom w:val="nil"/>
              <w:right w:val="single" w:sz="5" w:space="0" w:color="000000"/>
            </w:tcBorders>
          </w:tcPr>
          <w:p w:rsidR="006D2B11" w:rsidRDefault="006D2B11" w:rsidP="001158FC">
            <w:pPr>
              <w:pStyle w:val="TableParagraph"/>
              <w:spacing w:line="238"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國小</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8.93%</w:t>
            </w:r>
          </w:p>
          <w:p w:rsidR="006D2B11" w:rsidRDefault="006D2B11" w:rsidP="001158FC">
            <w:pPr>
              <w:pStyle w:val="TableParagraph"/>
              <w:spacing w:line="324"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國中</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7.39%</w:t>
            </w:r>
          </w:p>
        </w:tc>
        <w:tc>
          <w:tcPr>
            <w:tcW w:w="992" w:type="dxa"/>
            <w:tcBorders>
              <w:top w:val="single" w:sz="5" w:space="0" w:color="000000"/>
              <w:left w:val="single" w:sz="5" w:space="0" w:color="000000"/>
              <w:bottom w:val="nil"/>
              <w:right w:val="single" w:sz="5" w:space="0" w:color="000000"/>
            </w:tcBorders>
          </w:tcPr>
          <w:p w:rsidR="006D2B11" w:rsidRPr="00397623" w:rsidRDefault="00C1466D" w:rsidP="001158FC">
            <w:pPr>
              <w:rPr>
                <w:rFonts w:ascii="標楷體" w:eastAsia="標楷體" w:hAnsi="標楷體"/>
                <w:sz w:val="28"/>
                <w:szCs w:val="28"/>
              </w:rPr>
            </w:pPr>
            <w:r>
              <w:rPr>
                <w:rFonts w:ascii="標楷體" w:eastAsia="標楷體" w:hAnsi="標楷體" w:hint="eastAsia"/>
                <w:sz w:val="28"/>
                <w:szCs w:val="28"/>
                <w:lang w:eastAsia="zh-TW"/>
              </w:rPr>
              <w:t>6</w:t>
            </w:r>
            <w:r w:rsidR="006D2B11">
              <w:rPr>
                <w:rFonts w:ascii="標楷體" w:eastAsia="標楷體" w:hAnsi="標楷體" w:hint="eastAsia"/>
                <w:sz w:val="28"/>
                <w:szCs w:val="28"/>
                <w:lang w:eastAsia="zh-TW"/>
              </w:rPr>
              <w:t>.</w:t>
            </w:r>
            <w:r>
              <w:rPr>
                <w:rFonts w:ascii="標楷體" w:eastAsia="標楷體" w:hAnsi="標楷體" w:hint="eastAsia"/>
                <w:sz w:val="28"/>
                <w:szCs w:val="28"/>
                <w:lang w:eastAsia="zh-TW"/>
              </w:rPr>
              <w:t>4</w:t>
            </w:r>
            <w:r w:rsidR="006D2B11">
              <w:rPr>
                <w:rFonts w:ascii="標楷體" w:eastAsia="標楷體" w:hAnsi="標楷體" w:hint="eastAsia"/>
                <w:sz w:val="28"/>
                <w:szCs w:val="28"/>
                <w:lang w:eastAsia="zh-TW"/>
              </w:rPr>
              <w:t>2</w:t>
            </w:r>
          </w:p>
        </w:tc>
        <w:tc>
          <w:tcPr>
            <w:tcW w:w="2976" w:type="dxa"/>
            <w:tcBorders>
              <w:top w:val="single" w:sz="5" w:space="0" w:color="000000"/>
              <w:left w:val="single" w:sz="5" w:space="0" w:color="000000"/>
              <w:bottom w:val="nil"/>
              <w:right w:val="single" w:sz="5" w:space="0" w:color="000000"/>
            </w:tcBorders>
          </w:tcPr>
          <w:p w:rsidR="006D2B11" w:rsidRDefault="006D2B11" w:rsidP="001158FC">
            <w:pPr>
              <w:pStyle w:val="TableParagraph"/>
              <w:spacing w:line="262" w:lineRule="exact"/>
              <w:ind w:left="102"/>
              <w:rPr>
                <w:rFonts w:ascii="標楷體" w:eastAsia="標楷體" w:hAnsi="標楷體" w:cs="標楷體"/>
                <w:sz w:val="28"/>
                <w:szCs w:val="28"/>
                <w:lang w:eastAsia="zh-TW"/>
              </w:rPr>
            </w:pPr>
            <w:proofErr w:type="gramStart"/>
            <w:r>
              <w:rPr>
                <w:rFonts w:ascii="標楷體" w:eastAsia="標楷體" w:hAnsi="標楷體" w:cs="標楷體" w:hint="eastAsia"/>
                <w:spacing w:val="-1"/>
                <w:sz w:val="28"/>
                <w:szCs w:val="28"/>
                <w:lang w:eastAsia="zh-TW"/>
              </w:rPr>
              <w:t>█</w:t>
            </w:r>
            <w:r>
              <w:rPr>
                <w:rFonts w:ascii="標楷體" w:eastAsia="標楷體" w:hAnsi="標楷體" w:cs="標楷體"/>
                <w:spacing w:val="-1"/>
                <w:sz w:val="28"/>
                <w:szCs w:val="28"/>
                <w:lang w:eastAsia="zh-TW"/>
              </w:rPr>
              <w:t>達市</w:t>
            </w:r>
            <w:proofErr w:type="gramEnd"/>
            <w:r>
              <w:rPr>
                <w:rFonts w:ascii="標楷體" w:eastAsia="標楷體" w:hAnsi="標楷體" w:cs="標楷體"/>
                <w:spacing w:val="-1"/>
                <w:sz w:val="28"/>
                <w:szCs w:val="28"/>
                <w:lang w:eastAsia="zh-TW"/>
              </w:rPr>
              <w:t>平均以下</w:t>
            </w:r>
          </w:p>
          <w:p w:rsidR="006D2B11" w:rsidRDefault="006D2B11" w:rsidP="001158FC">
            <w:pPr>
              <w:pStyle w:val="TableParagraph"/>
              <w:spacing w:line="333" w:lineRule="exact"/>
              <w:ind w:left="102"/>
              <w:rPr>
                <w:rFonts w:ascii="標楷體" w:eastAsia="標楷體" w:hAnsi="標楷體" w:cs="標楷體"/>
                <w:sz w:val="26"/>
                <w:szCs w:val="26"/>
                <w:lang w:eastAsia="zh-TW"/>
              </w:rPr>
            </w:pPr>
            <w:r>
              <w:rPr>
                <w:rFonts w:ascii="標楷體" w:eastAsia="標楷體" w:hAnsi="標楷體" w:cs="標楷體"/>
                <w:sz w:val="28"/>
                <w:szCs w:val="28"/>
                <w:lang w:eastAsia="zh-TW"/>
              </w:rPr>
              <w:t>□</w:t>
            </w:r>
            <w:r>
              <w:rPr>
                <w:rFonts w:ascii="標楷體" w:eastAsia="標楷體" w:hAnsi="標楷體" w:cs="標楷體"/>
                <w:sz w:val="26"/>
                <w:szCs w:val="26"/>
                <w:lang w:eastAsia="zh-TW"/>
              </w:rPr>
              <w:t>高於市平均仍需努力</w:t>
            </w:r>
          </w:p>
        </w:tc>
      </w:tr>
      <w:tr w:rsidR="006D2B11" w:rsidTr="001158FC">
        <w:trPr>
          <w:trHeight w:hRule="exact" w:val="600"/>
        </w:trPr>
        <w:tc>
          <w:tcPr>
            <w:tcW w:w="805" w:type="dxa"/>
            <w:tcBorders>
              <w:top w:val="nil"/>
              <w:left w:val="single" w:sz="5" w:space="0" w:color="000000"/>
              <w:bottom w:val="nil"/>
              <w:right w:val="single" w:sz="5" w:space="0" w:color="000000"/>
            </w:tcBorders>
          </w:tcPr>
          <w:p w:rsidR="006D2B11" w:rsidRDefault="006D2B11" w:rsidP="001158FC">
            <w:pPr>
              <w:rPr>
                <w:lang w:eastAsia="zh-TW"/>
              </w:rPr>
            </w:pPr>
          </w:p>
        </w:tc>
        <w:tc>
          <w:tcPr>
            <w:tcW w:w="2261" w:type="dxa"/>
            <w:tcBorders>
              <w:top w:val="nil"/>
              <w:left w:val="single" w:sz="5" w:space="0" w:color="000000"/>
              <w:bottom w:val="single" w:sz="5" w:space="0" w:color="000000"/>
              <w:right w:val="single" w:sz="5" w:space="0" w:color="000000"/>
            </w:tcBorders>
          </w:tcPr>
          <w:p w:rsidR="006D2B11" w:rsidRDefault="006D2B11" w:rsidP="001158FC">
            <w:pPr>
              <w:pStyle w:val="TableParagraph"/>
              <w:spacing w:line="269" w:lineRule="exact"/>
              <w:ind w:left="102"/>
              <w:rPr>
                <w:rFonts w:ascii="標楷體" w:eastAsia="標楷體" w:hAnsi="標楷體" w:cs="標楷體"/>
                <w:sz w:val="28"/>
                <w:szCs w:val="28"/>
              </w:rPr>
            </w:pPr>
            <w:proofErr w:type="spellStart"/>
            <w:r>
              <w:rPr>
                <w:rFonts w:ascii="標楷體" w:eastAsia="標楷體" w:hAnsi="標楷體" w:cs="標楷體"/>
                <w:spacing w:val="-1"/>
                <w:sz w:val="28"/>
                <w:szCs w:val="28"/>
              </w:rPr>
              <w:t>體位適中率</w:t>
            </w:r>
            <w:proofErr w:type="spellEnd"/>
          </w:p>
        </w:tc>
        <w:tc>
          <w:tcPr>
            <w:tcW w:w="1709" w:type="dxa"/>
            <w:tcBorders>
              <w:top w:val="nil"/>
              <w:left w:val="single" w:sz="5" w:space="0" w:color="000000"/>
              <w:bottom w:val="single" w:sz="5" w:space="0" w:color="000000"/>
              <w:right w:val="single" w:sz="5" w:space="0" w:color="000000"/>
            </w:tcBorders>
          </w:tcPr>
          <w:p w:rsidR="006D2B11" w:rsidRDefault="006D2B11" w:rsidP="001158FC">
            <w:pPr>
              <w:pStyle w:val="TableParagraph"/>
              <w:spacing w:line="226"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國小</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64.30%</w:t>
            </w:r>
          </w:p>
          <w:p w:rsidR="006D2B11" w:rsidRDefault="006D2B11" w:rsidP="001158FC">
            <w:pPr>
              <w:pStyle w:val="TableParagraph"/>
              <w:spacing w:line="324"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國中</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61.34%</w:t>
            </w:r>
          </w:p>
        </w:tc>
        <w:tc>
          <w:tcPr>
            <w:tcW w:w="992" w:type="dxa"/>
            <w:tcBorders>
              <w:top w:val="nil"/>
              <w:left w:val="single" w:sz="5" w:space="0" w:color="000000"/>
              <w:bottom w:val="single" w:sz="5" w:space="0" w:color="000000"/>
              <w:right w:val="single" w:sz="5" w:space="0" w:color="000000"/>
            </w:tcBorders>
          </w:tcPr>
          <w:p w:rsidR="006D2B11" w:rsidRPr="00397623" w:rsidRDefault="00C1466D" w:rsidP="001158FC">
            <w:pPr>
              <w:rPr>
                <w:rFonts w:ascii="標楷體" w:eastAsia="標楷體" w:hAnsi="標楷體"/>
                <w:sz w:val="28"/>
                <w:szCs w:val="28"/>
              </w:rPr>
            </w:pPr>
            <w:r>
              <w:rPr>
                <w:rFonts w:ascii="標楷體" w:eastAsia="標楷體" w:hAnsi="標楷體" w:hint="eastAsia"/>
                <w:sz w:val="28"/>
                <w:szCs w:val="28"/>
                <w:lang w:eastAsia="zh-TW"/>
              </w:rPr>
              <w:t>54</w:t>
            </w:r>
            <w:r w:rsidR="006D2B11">
              <w:rPr>
                <w:rFonts w:ascii="標楷體" w:eastAsia="標楷體" w:hAnsi="標楷體" w:hint="eastAsia"/>
                <w:sz w:val="28"/>
                <w:szCs w:val="28"/>
                <w:lang w:eastAsia="zh-TW"/>
              </w:rPr>
              <w:t>.</w:t>
            </w:r>
            <w:r w:rsidR="005E3F21">
              <w:rPr>
                <w:rFonts w:ascii="標楷體" w:eastAsia="標楷體" w:hAnsi="標楷體" w:hint="eastAsia"/>
                <w:sz w:val="28"/>
                <w:szCs w:val="28"/>
                <w:lang w:eastAsia="zh-TW"/>
              </w:rPr>
              <w:t>55</w:t>
            </w:r>
          </w:p>
        </w:tc>
        <w:tc>
          <w:tcPr>
            <w:tcW w:w="2976" w:type="dxa"/>
            <w:tcBorders>
              <w:top w:val="nil"/>
              <w:left w:val="single" w:sz="5" w:space="0" w:color="000000"/>
              <w:bottom w:val="single" w:sz="5" w:space="0" w:color="000000"/>
              <w:right w:val="single" w:sz="5" w:space="0" w:color="000000"/>
            </w:tcBorders>
          </w:tcPr>
          <w:p w:rsidR="006D2B11" w:rsidRDefault="006D2B11" w:rsidP="001158FC">
            <w:pPr>
              <w:pStyle w:val="TableParagraph"/>
              <w:spacing w:line="252" w:lineRule="exact"/>
              <w:ind w:left="102"/>
              <w:rPr>
                <w:rFonts w:ascii="標楷體" w:eastAsia="標楷體" w:hAnsi="標楷體" w:cs="標楷體"/>
                <w:sz w:val="28"/>
                <w:szCs w:val="28"/>
                <w:lang w:eastAsia="zh-TW"/>
              </w:rPr>
            </w:pPr>
            <w:r>
              <w:rPr>
                <w:rFonts w:ascii="標楷體" w:eastAsia="標楷體" w:hAnsi="標楷體" w:cs="標楷體"/>
                <w:spacing w:val="-1"/>
                <w:sz w:val="28"/>
                <w:szCs w:val="28"/>
                <w:lang w:eastAsia="zh-TW"/>
              </w:rPr>
              <w:t>□</w:t>
            </w:r>
            <w:proofErr w:type="gramStart"/>
            <w:r>
              <w:rPr>
                <w:rFonts w:ascii="標楷體" w:eastAsia="標楷體" w:hAnsi="標楷體" w:cs="標楷體"/>
                <w:spacing w:val="-1"/>
                <w:sz w:val="28"/>
                <w:szCs w:val="28"/>
                <w:lang w:eastAsia="zh-TW"/>
              </w:rPr>
              <w:t>達市平均</w:t>
            </w:r>
            <w:proofErr w:type="gramEnd"/>
            <w:r>
              <w:rPr>
                <w:rFonts w:ascii="標楷體" w:eastAsia="標楷體" w:hAnsi="標楷體" w:cs="標楷體"/>
                <w:spacing w:val="-1"/>
                <w:sz w:val="28"/>
                <w:szCs w:val="28"/>
                <w:lang w:eastAsia="zh-TW"/>
              </w:rPr>
              <w:t>以上</w:t>
            </w:r>
          </w:p>
          <w:p w:rsidR="006D2B11" w:rsidRDefault="006D2B11" w:rsidP="001158FC">
            <w:pPr>
              <w:pStyle w:val="TableParagraph"/>
              <w:spacing w:line="333" w:lineRule="exact"/>
              <w:ind w:left="102"/>
              <w:rPr>
                <w:rFonts w:ascii="標楷體" w:eastAsia="標楷體" w:hAnsi="標楷體" w:cs="標楷體"/>
                <w:sz w:val="26"/>
                <w:szCs w:val="26"/>
                <w:lang w:eastAsia="zh-TW"/>
              </w:rPr>
            </w:pPr>
            <w:proofErr w:type="gramStart"/>
            <w:r>
              <w:rPr>
                <w:rFonts w:ascii="標楷體" w:eastAsia="標楷體" w:hAnsi="標楷體" w:cs="標楷體" w:hint="eastAsia"/>
                <w:sz w:val="28"/>
                <w:szCs w:val="28"/>
                <w:lang w:eastAsia="zh-TW"/>
              </w:rPr>
              <w:t>█</w:t>
            </w:r>
            <w:proofErr w:type="gramEnd"/>
            <w:r>
              <w:rPr>
                <w:rFonts w:ascii="標楷體" w:eastAsia="標楷體" w:hAnsi="標楷體" w:cs="標楷體"/>
                <w:sz w:val="26"/>
                <w:szCs w:val="26"/>
                <w:lang w:eastAsia="zh-TW"/>
              </w:rPr>
              <w:t>低於市平均仍需努力</w:t>
            </w:r>
          </w:p>
        </w:tc>
      </w:tr>
      <w:tr w:rsidR="006D2B11" w:rsidTr="001158FC">
        <w:trPr>
          <w:trHeight w:hRule="exact" w:val="594"/>
        </w:trPr>
        <w:tc>
          <w:tcPr>
            <w:tcW w:w="805" w:type="dxa"/>
            <w:tcBorders>
              <w:top w:val="nil"/>
              <w:left w:val="single" w:sz="5" w:space="0" w:color="000000"/>
              <w:bottom w:val="nil"/>
              <w:right w:val="single" w:sz="5" w:space="0" w:color="000000"/>
            </w:tcBorders>
          </w:tcPr>
          <w:p w:rsidR="006D2B11" w:rsidRDefault="006D2B11" w:rsidP="001158FC">
            <w:pPr>
              <w:rPr>
                <w:lang w:eastAsia="zh-TW"/>
              </w:rPr>
            </w:pPr>
          </w:p>
        </w:tc>
        <w:tc>
          <w:tcPr>
            <w:tcW w:w="2261" w:type="dxa"/>
            <w:tcBorders>
              <w:top w:val="single" w:sz="5" w:space="0" w:color="000000"/>
              <w:left w:val="single" w:sz="5" w:space="0" w:color="000000"/>
              <w:bottom w:val="nil"/>
              <w:right w:val="single" w:sz="5" w:space="0" w:color="000000"/>
            </w:tcBorders>
          </w:tcPr>
          <w:p w:rsidR="006D2B11" w:rsidRDefault="006D2B11" w:rsidP="001158FC">
            <w:pPr>
              <w:pStyle w:val="TableParagraph"/>
              <w:spacing w:line="278" w:lineRule="exact"/>
              <w:ind w:left="102"/>
              <w:rPr>
                <w:rFonts w:ascii="標楷體" w:eastAsia="標楷體" w:hAnsi="標楷體" w:cs="標楷體"/>
                <w:sz w:val="28"/>
                <w:szCs w:val="28"/>
              </w:rPr>
            </w:pPr>
            <w:proofErr w:type="spellStart"/>
            <w:r>
              <w:rPr>
                <w:rFonts w:ascii="標楷體" w:eastAsia="標楷體" w:hAnsi="標楷體" w:cs="標楷體"/>
                <w:spacing w:val="-1"/>
                <w:sz w:val="28"/>
                <w:szCs w:val="28"/>
              </w:rPr>
              <w:t>體位過重率</w:t>
            </w:r>
            <w:proofErr w:type="spellEnd"/>
          </w:p>
        </w:tc>
        <w:tc>
          <w:tcPr>
            <w:tcW w:w="1709" w:type="dxa"/>
            <w:tcBorders>
              <w:top w:val="single" w:sz="5" w:space="0" w:color="000000"/>
              <w:left w:val="single" w:sz="5" w:space="0" w:color="000000"/>
              <w:bottom w:val="nil"/>
              <w:right w:val="single" w:sz="5" w:space="0" w:color="000000"/>
            </w:tcBorders>
          </w:tcPr>
          <w:p w:rsidR="006D2B11" w:rsidRDefault="006D2B11" w:rsidP="001158FC">
            <w:pPr>
              <w:pStyle w:val="TableParagraph"/>
              <w:spacing w:line="235"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國小</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12.65%</w:t>
            </w:r>
          </w:p>
          <w:p w:rsidR="006D2B11" w:rsidRDefault="006D2B11" w:rsidP="001158FC">
            <w:pPr>
              <w:pStyle w:val="TableParagraph"/>
              <w:spacing w:line="324"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國中</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12.86%</w:t>
            </w:r>
          </w:p>
        </w:tc>
        <w:tc>
          <w:tcPr>
            <w:tcW w:w="992" w:type="dxa"/>
            <w:tcBorders>
              <w:top w:val="single" w:sz="5" w:space="0" w:color="000000"/>
              <w:left w:val="single" w:sz="5" w:space="0" w:color="000000"/>
              <w:bottom w:val="nil"/>
              <w:right w:val="single" w:sz="5" w:space="0" w:color="000000"/>
            </w:tcBorders>
          </w:tcPr>
          <w:p w:rsidR="006D2B11" w:rsidRPr="00397623" w:rsidRDefault="006D2B11" w:rsidP="001158FC">
            <w:pPr>
              <w:rPr>
                <w:rFonts w:ascii="標楷體" w:eastAsia="標楷體" w:hAnsi="標楷體"/>
                <w:sz w:val="28"/>
                <w:szCs w:val="28"/>
              </w:rPr>
            </w:pPr>
            <w:r>
              <w:rPr>
                <w:rFonts w:ascii="標楷體" w:eastAsia="標楷體" w:hAnsi="標楷體" w:hint="eastAsia"/>
                <w:sz w:val="28"/>
                <w:szCs w:val="28"/>
                <w:lang w:eastAsia="zh-TW"/>
              </w:rPr>
              <w:t>1</w:t>
            </w:r>
            <w:r w:rsidR="005E3F21">
              <w:rPr>
                <w:rFonts w:ascii="標楷體" w:eastAsia="標楷體" w:hAnsi="標楷體" w:hint="eastAsia"/>
                <w:sz w:val="28"/>
                <w:szCs w:val="28"/>
                <w:lang w:eastAsia="zh-TW"/>
              </w:rPr>
              <w:t>1</w:t>
            </w:r>
            <w:r>
              <w:rPr>
                <w:rFonts w:ascii="標楷體" w:eastAsia="標楷體" w:hAnsi="標楷體" w:hint="eastAsia"/>
                <w:sz w:val="28"/>
                <w:szCs w:val="28"/>
                <w:lang w:eastAsia="zh-TW"/>
              </w:rPr>
              <w:t>.</w:t>
            </w:r>
            <w:r w:rsidR="005E3F21">
              <w:rPr>
                <w:rFonts w:ascii="標楷體" w:eastAsia="標楷體" w:hAnsi="標楷體" w:hint="eastAsia"/>
                <w:sz w:val="28"/>
                <w:szCs w:val="28"/>
                <w:lang w:eastAsia="zh-TW"/>
              </w:rPr>
              <w:t>76</w:t>
            </w:r>
          </w:p>
        </w:tc>
        <w:tc>
          <w:tcPr>
            <w:tcW w:w="2976" w:type="dxa"/>
            <w:tcBorders>
              <w:top w:val="single" w:sz="5" w:space="0" w:color="000000"/>
              <w:left w:val="single" w:sz="5" w:space="0" w:color="000000"/>
              <w:bottom w:val="nil"/>
              <w:right w:val="single" w:sz="5" w:space="0" w:color="000000"/>
            </w:tcBorders>
          </w:tcPr>
          <w:p w:rsidR="006D2B11" w:rsidRDefault="005E3F21" w:rsidP="001158FC">
            <w:pPr>
              <w:pStyle w:val="TableParagraph"/>
              <w:spacing w:line="262" w:lineRule="exact"/>
              <w:ind w:left="102"/>
              <w:rPr>
                <w:rFonts w:ascii="標楷體" w:eastAsia="標楷體" w:hAnsi="標楷體" w:cs="標楷體"/>
                <w:sz w:val="28"/>
                <w:szCs w:val="28"/>
                <w:lang w:eastAsia="zh-TW"/>
              </w:rPr>
            </w:pPr>
            <w:proofErr w:type="gramStart"/>
            <w:r w:rsidRPr="005E3F21">
              <w:rPr>
                <w:rFonts w:ascii="標楷體" w:eastAsia="標楷體" w:hAnsi="標楷體" w:cs="標楷體" w:hint="eastAsia"/>
                <w:spacing w:val="-1"/>
                <w:sz w:val="28"/>
                <w:szCs w:val="28"/>
                <w:lang w:eastAsia="zh-TW"/>
              </w:rPr>
              <w:t>█</w:t>
            </w:r>
            <w:r w:rsidR="006D2B11">
              <w:rPr>
                <w:rFonts w:ascii="標楷體" w:eastAsia="標楷體" w:hAnsi="標楷體" w:cs="標楷體"/>
                <w:spacing w:val="-1"/>
                <w:sz w:val="28"/>
                <w:szCs w:val="28"/>
                <w:lang w:eastAsia="zh-TW"/>
              </w:rPr>
              <w:t>達市</w:t>
            </w:r>
            <w:proofErr w:type="gramEnd"/>
            <w:r w:rsidR="006D2B11">
              <w:rPr>
                <w:rFonts w:ascii="標楷體" w:eastAsia="標楷體" w:hAnsi="標楷體" w:cs="標楷體"/>
                <w:spacing w:val="-1"/>
                <w:sz w:val="28"/>
                <w:szCs w:val="28"/>
                <w:lang w:eastAsia="zh-TW"/>
              </w:rPr>
              <w:t>平均以下</w:t>
            </w:r>
          </w:p>
          <w:p w:rsidR="006D2B11" w:rsidRDefault="005E3F21" w:rsidP="001158FC">
            <w:pPr>
              <w:pStyle w:val="TableParagraph"/>
              <w:spacing w:line="332" w:lineRule="exact"/>
              <w:ind w:left="102"/>
              <w:rPr>
                <w:rFonts w:ascii="標楷體" w:eastAsia="標楷體" w:hAnsi="標楷體" w:cs="標楷體"/>
                <w:sz w:val="26"/>
                <w:szCs w:val="26"/>
                <w:lang w:eastAsia="zh-TW"/>
              </w:rPr>
            </w:pPr>
            <w:r w:rsidRPr="005E3F21">
              <w:rPr>
                <w:rFonts w:ascii="標楷體" w:eastAsia="標楷體" w:hAnsi="標楷體" w:cs="標楷體" w:hint="eastAsia"/>
                <w:sz w:val="26"/>
                <w:szCs w:val="26"/>
                <w:lang w:eastAsia="zh-TW"/>
              </w:rPr>
              <w:t>□</w:t>
            </w:r>
            <w:r w:rsidR="006D2B11">
              <w:rPr>
                <w:rFonts w:ascii="標楷體" w:eastAsia="標楷體" w:hAnsi="標楷體" w:cs="標楷體"/>
                <w:sz w:val="26"/>
                <w:szCs w:val="26"/>
                <w:lang w:eastAsia="zh-TW"/>
              </w:rPr>
              <w:t>高於市平均仍需努力</w:t>
            </w:r>
          </w:p>
        </w:tc>
      </w:tr>
      <w:tr w:rsidR="006D2B11" w:rsidTr="001158FC">
        <w:trPr>
          <w:trHeight w:hRule="exact" w:val="625"/>
        </w:trPr>
        <w:tc>
          <w:tcPr>
            <w:tcW w:w="805" w:type="dxa"/>
            <w:tcBorders>
              <w:top w:val="nil"/>
              <w:left w:val="single" w:sz="5" w:space="0" w:color="000000"/>
              <w:bottom w:val="single" w:sz="5" w:space="0" w:color="000000"/>
              <w:right w:val="single" w:sz="5" w:space="0" w:color="000000"/>
            </w:tcBorders>
          </w:tcPr>
          <w:p w:rsidR="006D2B11" w:rsidRDefault="006D2B11" w:rsidP="001158FC">
            <w:pPr>
              <w:rPr>
                <w:lang w:eastAsia="zh-TW"/>
              </w:rPr>
            </w:pPr>
          </w:p>
        </w:tc>
        <w:tc>
          <w:tcPr>
            <w:tcW w:w="2261" w:type="dxa"/>
            <w:tcBorders>
              <w:top w:val="nil"/>
              <w:left w:val="single" w:sz="5" w:space="0" w:color="000000"/>
              <w:bottom w:val="single" w:sz="5" w:space="0" w:color="000000"/>
              <w:right w:val="single" w:sz="5" w:space="0" w:color="000000"/>
            </w:tcBorders>
          </w:tcPr>
          <w:p w:rsidR="006D2B11" w:rsidRDefault="006D2B11" w:rsidP="001158FC">
            <w:pPr>
              <w:pStyle w:val="TableParagraph"/>
              <w:spacing w:line="327" w:lineRule="exact"/>
              <w:ind w:left="102"/>
              <w:rPr>
                <w:rFonts w:ascii="標楷體" w:eastAsia="標楷體" w:hAnsi="標楷體" w:cs="標楷體"/>
                <w:sz w:val="28"/>
                <w:szCs w:val="28"/>
              </w:rPr>
            </w:pPr>
            <w:proofErr w:type="spellStart"/>
            <w:r>
              <w:rPr>
                <w:rFonts w:ascii="標楷體" w:eastAsia="標楷體" w:hAnsi="標楷體" w:cs="標楷體"/>
                <w:spacing w:val="-1"/>
                <w:sz w:val="28"/>
                <w:szCs w:val="28"/>
              </w:rPr>
              <w:t>體位肥胖率</w:t>
            </w:r>
            <w:proofErr w:type="spellEnd"/>
          </w:p>
        </w:tc>
        <w:tc>
          <w:tcPr>
            <w:tcW w:w="1709" w:type="dxa"/>
            <w:tcBorders>
              <w:top w:val="nil"/>
              <w:left w:val="single" w:sz="5" w:space="0" w:color="000000"/>
              <w:bottom w:val="single" w:sz="5" w:space="0" w:color="000000"/>
              <w:right w:val="single" w:sz="5" w:space="0" w:color="000000"/>
            </w:tcBorders>
          </w:tcPr>
          <w:p w:rsidR="006D2B11" w:rsidRDefault="006D2B11" w:rsidP="001158FC">
            <w:pPr>
              <w:pStyle w:val="TableParagraph"/>
              <w:spacing w:line="226"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國小</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14.12%</w:t>
            </w:r>
          </w:p>
          <w:p w:rsidR="006D2B11" w:rsidRDefault="006D2B11" w:rsidP="001158FC">
            <w:pPr>
              <w:pStyle w:val="TableParagraph"/>
              <w:spacing w:line="313" w:lineRule="exact"/>
              <w:ind w:left="102"/>
              <w:rPr>
                <w:rFonts w:ascii="標楷體" w:eastAsia="標楷體" w:hAnsi="標楷體" w:cs="標楷體"/>
                <w:sz w:val="28"/>
                <w:szCs w:val="28"/>
              </w:rPr>
            </w:pPr>
            <w:proofErr w:type="spellStart"/>
            <w:r>
              <w:rPr>
                <w:rFonts w:ascii="標楷體" w:eastAsia="標楷體" w:hAnsi="標楷體" w:cs="標楷體"/>
                <w:sz w:val="28"/>
                <w:szCs w:val="28"/>
              </w:rPr>
              <w:t>國中</w:t>
            </w:r>
            <w:proofErr w:type="spellEnd"/>
            <w:r>
              <w:rPr>
                <w:rFonts w:ascii="標楷體" w:eastAsia="標楷體" w:hAnsi="標楷體" w:cs="標楷體"/>
                <w:spacing w:val="-71"/>
                <w:sz w:val="28"/>
                <w:szCs w:val="28"/>
              </w:rPr>
              <w:t xml:space="preserve"> </w:t>
            </w:r>
            <w:r>
              <w:rPr>
                <w:rFonts w:ascii="標楷體" w:eastAsia="標楷體" w:hAnsi="標楷體" w:cs="標楷體"/>
                <w:spacing w:val="-1"/>
                <w:sz w:val="28"/>
                <w:szCs w:val="28"/>
              </w:rPr>
              <w:t>18.42%</w:t>
            </w:r>
          </w:p>
        </w:tc>
        <w:tc>
          <w:tcPr>
            <w:tcW w:w="992" w:type="dxa"/>
            <w:tcBorders>
              <w:top w:val="nil"/>
              <w:left w:val="single" w:sz="5" w:space="0" w:color="000000"/>
              <w:bottom w:val="single" w:sz="5" w:space="0" w:color="000000"/>
              <w:right w:val="single" w:sz="5" w:space="0" w:color="000000"/>
            </w:tcBorders>
          </w:tcPr>
          <w:p w:rsidR="006D2B11" w:rsidRPr="00397623" w:rsidRDefault="006D2B11" w:rsidP="001158FC">
            <w:pPr>
              <w:rPr>
                <w:rFonts w:ascii="標楷體" w:eastAsia="標楷體" w:hAnsi="標楷體"/>
                <w:sz w:val="28"/>
                <w:szCs w:val="28"/>
              </w:rPr>
            </w:pPr>
            <w:r>
              <w:rPr>
                <w:rFonts w:ascii="標楷體" w:eastAsia="標楷體" w:hAnsi="標楷體" w:hint="eastAsia"/>
                <w:sz w:val="28"/>
                <w:szCs w:val="28"/>
                <w:lang w:eastAsia="zh-TW"/>
              </w:rPr>
              <w:t>2</w:t>
            </w:r>
            <w:r w:rsidR="00AF4BF3">
              <w:rPr>
                <w:rFonts w:ascii="標楷體" w:eastAsia="標楷體" w:hAnsi="標楷體" w:hint="eastAsia"/>
                <w:sz w:val="28"/>
                <w:szCs w:val="28"/>
                <w:lang w:eastAsia="zh-TW"/>
              </w:rPr>
              <w:t>6</w:t>
            </w:r>
            <w:r>
              <w:rPr>
                <w:rFonts w:ascii="標楷體" w:eastAsia="標楷體" w:hAnsi="標楷體" w:hint="eastAsia"/>
                <w:sz w:val="28"/>
                <w:szCs w:val="28"/>
                <w:lang w:eastAsia="zh-TW"/>
              </w:rPr>
              <w:t>.</w:t>
            </w:r>
            <w:r w:rsidR="00AF4BF3">
              <w:rPr>
                <w:rFonts w:ascii="標楷體" w:eastAsia="標楷體" w:hAnsi="標楷體" w:hint="eastAsia"/>
                <w:sz w:val="28"/>
                <w:szCs w:val="28"/>
                <w:lang w:eastAsia="zh-TW"/>
              </w:rPr>
              <w:t>74</w:t>
            </w:r>
          </w:p>
        </w:tc>
        <w:tc>
          <w:tcPr>
            <w:tcW w:w="2976" w:type="dxa"/>
            <w:tcBorders>
              <w:top w:val="nil"/>
              <w:left w:val="single" w:sz="5" w:space="0" w:color="000000"/>
              <w:bottom w:val="single" w:sz="5" w:space="0" w:color="000000"/>
              <w:right w:val="single" w:sz="5" w:space="0" w:color="000000"/>
            </w:tcBorders>
          </w:tcPr>
          <w:p w:rsidR="006D2B11" w:rsidRDefault="006D2B11" w:rsidP="001158FC">
            <w:pPr>
              <w:pStyle w:val="TableParagraph"/>
              <w:spacing w:line="277" w:lineRule="exact"/>
              <w:ind w:left="102"/>
              <w:rPr>
                <w:rFonts w:ascii="標楷體" w:eastAsia="標楷體" w:hAnsi="標楷體" w:cs="標楷體"/>
                <w:sz w:val="28"/>
                <w:szCs w:val="28"/>
                <w:lang w:eastAsia="zh-TW"/>
              </w:rPr>
            </w:pPr>
            <w:r>
              <w:rPr>
                <w:rFonts w:ascii="標楷體" w:eastAsia="標楷體" w:hAnsi="標楷體" w:cs="標楷體"/>
                <w:spacing w:val="-1"/>
                <w:sz w:val="28"/>
                <w:szCs w:val="28"/>
                <w:lang w:eastAsia="zh-TW"/>
              </w:rPr>
              <w:t>□</w:t>
            </w:r>
            <w:proofErr w:type="gramStart"/>
            <w:r>
              <w:rPr>
                <w:rFonts w:ascii="標楷體" w:eastAsia="標楷體" w:hAnsi="標楷體" w:cs="標楷體"/>
                <w:spacing w:val="-1"/>
                <w:sz w:val="28"/>
                <w:szCs w:val="28"/>
                <w:lang w:eastAsia="zh-TW"/>
              </w:rPr>
              <w:t>達市平均</w:t>
            </w:r>
            <w:proofErr w:type="gramEnd"/>
            <w:r>
              <w:rPr>
                <w:rFonts w:ascii="標楷體" w:eastAsia="標楷體" w:hAnsi="標楷體" w:cs="標楷體"/>
                <w:spacing w:val="-1"/>
                <w:sz w:val="28"/>
                <w:szCs w:val="28"/>
                <w:lang w:eastAsia="zh-TW"/>
              </w:rPr>
              <w:t>以下</w:t>
            </w:r>
          </w:p>
          <w:p w:rsidR="006D2B11" w:rsidRDefault="006D2B11" w:rsidP="001158FC">
            <w:pPr>
              <w:pStyle w:val="TableParagraph"/>
              <w:spacing w:line="333" w:lineRule="exact"/>
              <w:ind w:left="102"/>
              <w:rPr>
                <w:rFonts w:ascii="標楷體" w:eastAsia="標楷體" w:hAnsi="標楷體" w:cs="標楷體"/>
                <w:sz w:val="26"/>
                <w:szCs w:val="26"/>
                <w:lang w:eastAsia="zh-TW"/>
              </w:rPr>
            </w:pPr>
            <w:proofErr w:type="gramStart"/>
            <w:r>
              <w:rPr>
                <w:rFonts w:ascii="標楷體" w:eastAsia="標楷體" w:hAnsi="標楷體" w:cs="標楷體" w:hint="eastAsia"/>
                <w:sz w:val="28"/>
                <w:szCs w:val="28"/>
                <w:lang w:eastAsia="zh-TW"/>
              </w:rPr>
              <w:t>█</w:t>
            </w:r>
            <w:proofErr w:type="gramEnd"/>
            <w:r>
              <w:rPr>
                <w:rFonts w:ascii="標楷體" w:eastAsia="標楷體" w:hAnsi="標楷體" w:cs="標楷體"/>
                <w:sz w:val="26"/>
                <w:szCs w:val="26"/>
                <w:lang w:eastAsia="zh-TW"/>
              </w:rPr>
              <w:t>高於市平均仍需努力</w:t>
            </w:r>
          </w:p>
        </w:tc>
      </w:tr>
    </w:tbl>
    <w:p w:rsidR="001C6D17" w:rsidRDefault="001C6D17" w:rsidP="001C6D17">
      <w:pPr>
        <w:pStyle w:val="a3"/>
        <w:spacing w:before="0"/>
        <w:ind w:left="0"/>
        <w:rPr>
          <w:lang w:eastAsia="zh-TW"/>
        </w:rPr>
      </w:pPr>
    </w:p>
    <w:p w:rsidR="002C7E1D" w:rsidRDefault="001C6D17" w:rsidP="005B61DB">
      <w:pPr>
        <w:pStyle w:val="a3"/>
        <w:spacing w:before="0" w:line="400" w:lineRule="exact"/>
        <w:ind w:left="0"/>
        <w:rPr>
          <w:rFonts w:cs="標楷體"/>
          <w:sz w:val="20"/>
          <w:szCs w:val="20"/>
          <w:lang w:eastAsia="zh-TW"/>
        </w:rPr>
      </w:pPr>
      <w:r>
        <w:rPr>
          <w:rFonts w:hint="eastAsia"/>
          <w:lang w:eastAsia="zh-TW"/>
        </w:rPr>
        <w:t xml:space="preserve">     </w:t>
      </w:r>
      <w:r w:rsidRPr="001C6D17">
        <w:rPr>
          <w:rFonts w:hint="eastAsia"/>
          <w:lang w:eastAsia="zh-TW"/>
        </w:rPr>
        <w:t>本校1</w:t>
      </w:r>
      <w:r w:rsidR="00C74B07">
        <w:rPr>
          <w:rFonts w:hint="eastAsia"/>
          <w:lang w:eastAsia="zh-TW"/>
        </w:rPr>
        <w:t>1</w:t>
      </w:r>
      <w:r w:rsidR="00F003B0">
        <w:rPr>
          <w:rFonts w:hint="eastAsia"/>
          <w:lang w:eastAsia="zh-TW"/>
        </w:rPr>
        <w:t>0</w:t>
      </w:r>
      <w:r w:rsidRPr="001C6D17">
        <w:rPr>
          <w:rFonts w:hint="eastAsia"/>
          <w:lang w:eastAsia="zh-TW"/>
        </w:rPr>
        <w:t>學年度健康促進學校計畫實施後，裸</w:t>
      </w:r>
      <w:proofErr w:type="gramStart"/>
      <w:r w:rsidRPr="001C6D17">
        <w:rPr>
          <w:rFonts w:hint="eastAsia"/>
          <w:lang w:eastAsia="zh-TW"/>
        </w:rPr>
        <w:t>視</w:t>
      </w:r>
      <w:proofErr w:type="gramEnd"/>
      <w:r w:rsidRPr="001C6D17">
        <w:rPr>
          <w:rFonts w:hint="eastAsia"/>
          <w:lang w:eastAsia="zh-TW"/>
        </w:rPr>
        <w:t>視力不良率由7</w:t>
      </w:r>
      <w:r w:rsidR="00F003B0">
        <w:rPr>
          <w:rFonts w:hint="eastAsia"/>
          <w:lang w:eastAsia="zh-TW"/>
        </w:rPr>
        <w:t>2</w:t>
      </w:r>
      <w:r w:rsidRPr="001C6D17">
        <w:rPr>
          <w:rFonts w:hint="eastAsia"/>
          <w:lang w:eastAsia="zh-TW"/>
        </w:rPr>
        <w:t>.</w:t>
      </w:r>
      <w:r w:rsidR="00F003B0">
        <w:rPr>
          <w:rFonts w:hint="eastAsia"/>
          <w:lang w:eastAsia="zh-TW"/>
        </w:rPr>
        <w:t>1</w:t>
      </w:r>
      <w:r w:rsidRPr="001C6D17">
        <w:rPr>
          <w:rFonts w:hint="eastAsia"/>
          <w:lang w:eastAsia="zh-TW"/>
        </w:rPr>
        <w:t>%</w:t>
      </w:r>
      <w:r w:rsidR="00F003B0">
        <w:rPr>
          <w:rFonts w:hint="eastAsia"/>
          <w:lang w:eastAsia="zh-TW"/>
        </w:rPr>
        <w:t>下降</w:t>
      </w:r>
      <w:r w:rsidRPr="001C6D17">
        <w:rPr>
          <w:rFonts w:hint="eastAsia"/>
          <w:lang w:eastAsia="zh-TW"/>
        </w:rPr>
        <w:t>到</w:t>
      </w:r>
      <w:r w:rsidR="00F003B0">
        <w:rPr>
          <w:rFonts w:hint="eastAsia"/>
          <w:lang w:eastAsia="zh-TW"/>
        </w:rPr>
        <w:t>67</w:t>
      </w:r>
      <w:r w:rsidRPr="001C6D17">
        <w:rPr>
          <w:rFonts w:hint="eastAsia"/>
          <w:lang w:eastAsia="zh-TW"/>
        </w:rPr>
        <w:t>.</w:t>
      </w:r>
      <w:r w:rsidR="00F003B0">
        <w:rPr>
          <w:rFonts w:hint="eastAsia"/>
          <w:lang w:eastAsia="zh-TW"/>
        </w:rPr>
        <w:t>7</w:t>
      </w:r>
      <w:r w:rsidRPr="001C6D17">
        <w:rPr>
          <w:rFonts w:hint="eastAsia"/>
          <w:lang w:eastAsia="zh-TW"/>
        </w:rPr>
        <w:t>%也</w:t>
      </w:r>
      <w:r w:rsidR="00F003B0">
        <w:rPr>
          <w:rFonts w:hint="eastAsia"/>
          <w:lang w:eastAsia="zh-TW"/>
        </w:rPr>
        <w:t>低</w:t>
      </w:r>
      <w:r w:rsidRPr="001C6D17">
        <w:rPr>
          <w:rFonts w:hint="eastAsia"/>
          <w:lang w:eastAsia="zh-TW"/>
        </w:rPr>
        <w:t>於臺南市國中平均值的72.55%，：新生</w:t>
      </w:r>
      <w:r w:rsidR="00F003B0">
        <w:rPr>
          <w:rFonts w:cs="標楷體"/>
          <w:spacing w:val="-1"/>
          <w:lang w:eastAsia="zh-TW"/>
        </w:rPr>
        <w:t>未治療</w:t>
      </w:r>
      <w:r w:rsidRPr="001C6D17">
        <w:rPr>
          <w:rFonts w:hint="eastAsia"/>
          <w:lang w:eastAsia="zh-TW"/>
        </w:rPr>
        <w:t>齲齒率依樣維持0%；口腔保健達</w:t>
      </w:r>
      <w:proofErr w:type="gramStart"/>
      <w:r w:rsidRPr="001C6D17">
        <w:rPr>
          <w:rFonts w:hint="eastAsia"/>
          <w:lang w:eastAsia="zh-TW"/>
        </w:rPr>
        <w:t>臺</w:t>
      </w:r>
      <w:proofErr w:type="gramEnd"/>
      <w:r w:rsidRPr="001C6D17">
        <w:rPr>
          <w:rFonts w:hint="eastAsia"/>
          <w:lang w:eastAsia="zh-TW"/>
        </w:rPr>
        <w:t>南市國中平均以上；健康體位:體位</w:t>
      </w:r>
      <w:proofErr w:type="gramStart"/>
      <w:r w:rsidRPr="001C6D17">
        <w:rPr>
          <w:rFonts w:hint="eastAsia"/>
          <w:lang w:eastAsia="zh-TW"/>
        </w:rPr>
        <w:t>過輕由</w:t>
      </w:r>
      <w:proofErr w:type="gramEnd"/>
      <w:r w:rsidR="005E3F21">
        <w:rPr>
          <w:rFonts w:hint="eastAsia"/>
          <w:lang w:eastAsia="zh-TW"/>
        </w:rPr>
        <w:t>6</w:t>
      </w:r>
      <w:r w:rsidRPr="001C6D17">
        <w:rPr>
          <w:rFonts w:hint="eastAsia"/>
          <w:lang w:eastAsia="zh-TW"/>
        </w:rPr>
        <w:t>.9</w:t>
      </w:r>
      <w:r w:rsidR="005E3F21">
        <w:rPr>
          <w:rFonts w:hint="eastAsia"/>
          <w:lang w:eastAsia="zh-TW"/>
        </w:rPr>
        <w:t>5</w:t>
      </w:r>
      <w:r w:rsidRPr="001C6D17">
        <w:rPr>
          <w:rFonts w:hint="eastAsia"/>
          <w:lang w:eastAsia="zh-TW"/>
        </w:rPr>
        <w:t>%，降到</w:t>
      </w:r>
      <w:r w:rsidR="005E3F21">
        <w:rPr>
          <w:rFonts w:hint="eastAsia"/>
          <w:lang w:eastAsia="zh-TW"/>
        </w:rPr>
        <w:t>6</w:t>
      </w:r>
      <w:r w:rsidRPr="001C6D17">
        <w:rPr>
          <w:rFonts w:hint="eastAsia"/>
          <w:lang w:eastAsia="zh-TW"/>
        </w:rPr>
        <w:t>.</w:t>
      </w:r>
      <w:r w:rsidR="005E3F21">
        <w:rPr>
          <w:rFonts w:hint="eastAsia"/>
          <w:lang w:eastAsia="zh-TW"/>
        </w:rPr>
        <w:t>4</w:t>
      </w:r>
      <w:r w:rsidRPr="001C6D17">
        <w:rPr>
          <w:rFonts w:hint="eastAsia"/>
          <w:lang w:eastAsia="zh-TW"/>
        </w:rPr>
        <w:t>2%，但低於臺南市國中平均值的7.39%、體位適中由</w:t>
      </w:r>
      <w:r w:rsidR="005E3F21">
        <w:rPr>
          <w:rFonts w:hint="eastAsia"/>
          <w:lang w:eastAsia="zh-TW"/>
        </w:rPr>
        <w:t>54</w:t>
      </w:r>
      <w:r w:rsidRPr="001C6D17">
        <w:rPr>
          <w:rFonts w:hint="eastAsia"/>
          <w:lang w:eastAsia="zh-TW"/>
        </w:rPr>
        <w:t>.</w:t>
      </w:r>
      <w:r w:rsidR="005E3F21">
        <w:rPr>
          <w:rFonts w:hint="eastAsia"/>
          <w:lang w:eastAsia="zh-TW"/>
        </w:rPr>
        <w:t>01</w:t>
      </w:r>
      <w:r w:rsidRPr="001C6D17">
        <w:rPr>
          <w:rFonts w:hint="eastAsia"/>
          <w:lang w:eastAsia="zh-TW"/>
        </w:rPr>
        <w:t>%升到</w:t>
      </w:r>
      <w:r w:rsidR="005E3F21">
        <w:rPr>
          <w:rFonts w:hint="eastAsia"/>
          <w:lang w:eastAsia="zh-TW"/>
        </w:rPr>
        <w:t>54</w:t>
      </w:r>
      <w:r w:rsidRPr="001C6D17">
        <w:rPr>
          <w:rFonts w:hint="eastAsia"/>
          <w:lang w:eastAsia="zh-TW"/>
        </w:rPr>
        <w:t>.</w:t>
      </w:r>
      <w:r w:rsidR="005E3F21">
        <w:rPr>
          <w:rFonts w:hint="eastAsia"/>
          <w:lang w:eastAsia="zh-TW"/>
        </w:rPr>
        <w:t>55</w:t>
      </w:r>
      <w:r w:rsidRPr="001C6D17">
        <w:rPr>
          <w:rFonts w:hint="eastAsia"/>
          <w:lang w:eastAsia="zh-TW"/>
        </w:rPr>
        <w:t>%，但仍低於臺南市國中平均值的61.34%、體位過重由12.</w:t>
      </w:r>
      <w:r w:rsidR="005E3F21">
        <w:rPr>
          <w:rFonts w:hint="eastAsia"/>
          <w:lang w:eastAsia="zh-TW"/>
        </w:rPr>
        <w:t>30</w:t>
      </w:r>
      <w:r w:rsidRPr="001C6D17">
        <w:rPr>
          <w:rFonts w:hint="eastAsia"/>
          <w:lang w:eastAsia="zh-TW"/>
        </w:rPr>
        <w:t>%降到11.</w:t>
      </w:r>
      <w:r w:rsidR="005E3F21">
        <w:rPr>
          <w:rFonts w:hint="eastAsia"/>
          <w:lang w:eastAsia="zh-TW"/>
        </w:rPr>
        <w:t>76</w:t>
      </w:r>
      <w:r w:rsidRPr="001C6D17">
        <w:rPr>
          <w:rFonts w:hint="eastAsia"/>
          <w:lang w:eastAsia="zh-TW"/>
        </w:rPr>
        <w:t>%，達臺南市國中平均值12.86%以下、體位肥胖由2</w:t>
      </w:r>
      <w:r w:rsidR="005E3F21">
        <w:rPr>
          <w:rFonts w:hint="eastAsia"/>
          <w:lang w:eastAsia="zh-TW"/>
        </w:rPr>
        <w:t>7</w:t>
      </w:r>
      <w:r w:rsidRPr="001C6D17">
        <w:rPr>
          <w:rFonts w:hint="eastAsia"/>
          <w:lang w:eastAsia="zh-TW"/>
        </w:rPr>
        <w:t>.</w:t>
      </w:r>
      <w:r w:rsidR="005E3F21">
        <w:rPr>
          <w:rFonts w:hint="eastAsia"/>
          <w:lang w:eastAsia="zh-TW"/>
        </w:rPr>
        <w:t>27</w:t>
      </w:r>
      <w:r w:rsidRPr="001C6D17">
        <w:rPr>
          <w:rFonts w:hint="eastAsia"/>
          <w:lang w:eastAsia="zh-TW"/>
        </w:rPr>
        <w:t>%降到2</w:t>
      </w:r>
      <w:r w:rsidR="005E3F21">
        <w:rPr>
          <w:rFonts w:hint="eastAsia"/>
          <w:lang w:eastAsia="zh-TW"/>
        </w:rPr>
        <w:t>6</w:t>
      </w:r>
      <w:r w:rsidRPr="001C6D17">
        <w:rPr>
          <w:rFonts w:hint="eastAsia"/>
          <w:lang w:eastAsia="zh-TW"/>
        </w:rPr>
        <w:t>.</w:t>
      </w:r>
      <w:r w:rsidR="005E3F21">
        <w:rPr>
          <w:rFonts w:hint="eastAsia"/>
          <w:lang w:eastAsia="zh-TW"/>
        </w:rPr>
        <w:t>74</w:t>
      </w:r>
      <w:r w:rsidRPr="001C6D17">
        <w:rPr>
          <w:rFonts w:hint="eastAsia"/>
          <w:lang w:eastAsia="zh-TW"/>
        </w:rPr>
        <w:t>%高於臺南市國中平均值的18.42%。依</w:t>
      </w:r>
      <w:r>
        <w:rPr>
          <w:rFonts w:hint="eastAsia"/>
          <w:lang w:eastAsia="zh-TW"/>
        </w:rPr>
        <w:t>本校</w:t>
      </w:r>
      <w:r w:rsidRPr="001C6D17">
        <w:rPr>
          <w:rFonts w:hint="eastAsia"/>
          <w:lang w:eastAsia="zh-TW"/>
        </w:rPr>
        <w:t>健康體位有兩項需加強，有兩項須保持</w:t>
      </w:r>
      <w:r>
        <w:rPr>
          <w:rFonts w:hint="eastAsia"/>
          <w:lang w:eastAsia="zh-TW"/>
        </w:rPr>
        <w:t>。1</w:t>
      </w:r>
      <w:r w:rsidR="005E3F21">
        <w:rPr>
          <w:rFonts w:hint="eastAsia"/>
          <w:lang w:eastAsia="zh-TW"/>
        </w:rPr>
        <w:t>10</w:t>
      </w:r>
      <w:r>
        <w:rPr>
          <w:rFonts w:hint="eastAsia"/>
          <w:lang w:eastAsia="zh-TW"/>
        </w:rPr>
        <w:t>學年度本校主推健康體位</w:t>
      </w:r>
      <w:r w:rsidR="002C7E1D">
        <w:rPr>
          <w:rFonts w:hint="eastAsia"/>
          <w:lang w:eastAsia="zh-TW"/>
        </w:rPr>
        <w:t>整體上</w:t>
      </w:r>
      <w:r>
        <w:rPr>
          <w:rFonts w:hint="eastAsia"/>
          <w:lang w:eastAsia="zh-TW"/>
        </w:rPr>
        <w:t>雖然有正向成長</w:t>
      </w:r>
      <w:r w:rsidR="002C7E1D">
        <w:rPr>
          <w:rFonts w:hint="eastAsia"/>
          <w:lang w:eastAsia="zh-TW"/>
        </w:rPr>
        <w:t>改善</w:t>
      </w:r>
      <w:r>
        <w:rPr>
          <w:rFonts w:hint="eastAsia"/>
          <w:lang w:eastAsia="zh-TW"/>
        </w:rPr>
        <w:t>但在</w:t>
      </w:r>
      <w:r w:rsidRPr="001C6D17">
        <w:rPr>
          <w:rFonts w:hint="eastAsia"/>
          <w:lang w:eastAsia="zh-TW"/>
        </w:rPr>
        <w:t>體位適中率</w:t>
      </w:r>
      <w:r>
        <w:rPr>
          <w:rFonts w:hint="eastAsia"/>
          <w:lang w:eastAsia="zh-TW"/>
        </w:rPr>
        <w:t>及</w:t>
      </w:r>
      <w:r w:rsidR="002C7E1D" w:rsidRPr="002C7E1D">
        <w:rPr>
          <w:rFonts w:hint="eastAsia"/>
          <w:lang w:eastAsia="zh-TW"/>
        </w:rPr>
        <w:t>體位肥胖率</w:t>
      </w:r>
      <w:r w:rsidR="002C7E1D">
        <w:rPr>
          <w:rFonts w:hint="eastAsia"/>
          <w:lang w:eastAsia="zh-TW"/>
        </w:rPr>
        <w:t>與全市比較</w:t>
      </w:r>
      <w:r>
        <w:rPr>
          <w:rFonts w:hint="eastAsia"/>
          <w:lang w:eastAsia="zh-TW"/>
        </w:rPr>
        <w:t>仍</w:t>
      </w:r>
      <w:r w:rsidR="002C7E1D" w:rsidRPr="002C7E1D">
        <w:rPr>
          <w:rFonts w:hint="eastAsia"/>
          <w:lang w:eastAsia="zh-TW"/>
        </w:rPr>
        <w:t>需努力</w:t>
      </w:r>
      <w:r w:rsidR="002C7E1D">
        <w:rPr>
          <w:rFonts w:hint="eastAsia"/>
          <w:lang w:eastAsia="zh-TW"/>
        </w:rPr>
        <w:t>，在新學期仍持續加油。</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2.</w:t>
      </w:r>
      <w:proofErr w:type="gramStart"/>
      <w:r w:rsidRPr="009D4A02">
        <w:rPr>
          <w:rFonts w:ascii="標楷體" w:eastAsia="標楷體" w:hAnsi="標楷體" w:cs="標楷體" w:hint="eastAsia"/>
          <w:sz w:val="28"/>
          <w:szCs w:val="28"/>
          <w:lang w:eastAsia="zh-TW"/>
        </w:rPr>
        <w:t>菸</w:t>
      </w:r>
      <w:proofErr w:type="gramEnd"/>
      <w:r w:rsidRPr="009D4A02">
        <w:rPr>
          <w:rFonts w:ascii="標楷體" w:eastAsia="標楷體" w:hAnsi="標楷體" w:cs="標楷體" w:hint="eastAsia"/>
          <w:sz w:val="28"/>
          <w:szCs w:val="28"/>
          <w:lang w:eastAsia="zh-TW"/>
        </w:rPr>
        <w:t>(檳)防制</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1</w:t>
      </w:r>
      <w:r w:rsidR="00700DB7">
        <w:rPr>
          <w:rFonts w:ascii="標楷體" w:eastAsia="標楷體" w:hAnsi="標楷體" w:cs="標楷體" w:hint="eastAsia"/>
          <w:sz w:val="28"/>
          <w:szCs w:val="28"/>
          <w:lang w:eastAsia="zh-TW"/>
        </w:rPr>
        <w:t>11</w:t>
      </w:r>
      <w:r w:rsidRPr="009D4A02">
        <w:rPr>
          <w:rFonts w:ascii="標楷體" w:eastAsia="標楷體" w:hAnsi="標楷體" w:cs="標楷體" w:hint="eastAsia"/>
          <w:sz w:val="28"/>
          <w:szCs w:val="28"/>
          <w:lang w:eastAsia="zh-TW"/>
        </w:rPr>
        <w:t>學年度本校自辦</w:t>
      </w:r>
      <w:proofErr w:type="gramStart"/>
      <w:r w:rsidRPr="009D4A02">
        <w:rPr>
          <w:rFonts w:ascii="標楷體" w:eastAsia="標楷體" w:hAnsi="標楷體" w:cs="標楷體" w:hint="eastAsia"/>
          <w:sz w:val="28"/>
          <w:szCs w:val="28"/>
          <w:lang w:eastAsia="zh-TW"/>
        </w:rPr>
        <w:t>菸</w:t>
      </w:r>
      <w:proofErr w:type="gramEnd"/>
      <w:r w:rsidRPr="009D4A02">
        <w:rPr>
          <w:rFonts w:ascii="標楷體" w:eastAsia="標楷體" w:hAnsi="標楷體" w:cs="標楷體" w:hint="eastAsia"/>
          <w:sz w:val="28"/>
          <w:szCs w:val="28"/>
          <w:lang w:eastAsia="zh-TW"/>
        </w:rPr>
        <w:t>害防制講座、課程等，並與衛生所合辦戒菸宣導，帶給親師生正確的</w:t>
      </w:r>
      <w:proofErr w:type="gramStart"/>
      <w:r w:rsidRPr="009D4A02">
        <w:rPr>
          <w:rFonts w:ascii="標楷體" w:eastAsia="標楷體" w:hAnsi="標楷體" w:cs="標楷體" w:hint="eastAsia"/>
          <w:sz w:val="28"/>
          <w:szCs w:val="28"/>
          <w:lang w:eastAsia="zh-TW"/>
        </w:rPr>
        <w:t>菸</w:t>
      </w:r>
      <w:proofErr w:type="gramEnd"/>
      <w:r w:rsidRPr="009D4A02">
        <w:rPr>
          <w:rFonts w:ascii="標楷體" w:eastAsia="標楷體" w:hAnsi="標楷體" w:cs="標楷體" w:hint="eastAsia"/>
          <w:sz w:val="28"/>
          <w:szCs w:val="28"/>
          <w:lang w:eastAsia="zh-TW"/>
        </w:rPr>
        <w:t>害認知，並能具體執行無</w:t>
      </w:r>
      <w:proofErr w:type="gramStart"/>
      <w:r w:rsidRPr="009D4A02">
        <w:rPr>
          <w:rFonts w:ascii="標楷體" w:eastAsia="標楷體" w:hAnsi="標楷體" w:cs="標楷體" w:hint="eastAsia"/>
          <w:sz w:val="28"/>
          <w:szCs w:val="28"/>
          <w:lang w:eastAsia="zh-TW"/>
        </w:rPr>
        <w:t>菸</w:t>
      </w:r>
      <w:proofErr w:type="gramEnd"/>
      <w:r w:rsidRPr="009D4A02">
        <w:rPr>
          <w:rFonts w:ascii="標楷體" w:eastAsia="標楷體" w:hAnsi="標楷體" w:cs="標楷體" w:hint="eastAsia"/>
          <w:sz w:val="28"/>
          <w:szCs w:val="28"/>
          <w:lang w:eastAsia="zh-TW"/>
        </w:rPr>
        <w:t>校園、無</w:t>
      </w:r>
      <w:proofErr w:type="gramStart"/>
      <w:r w:rsidRPr="009D4A02">
        <w:rPr>
          <w:rFonts w:ascii="標楷體" w:eastAsia="標楷體" w:hAnsi="標楷體" w:cs="標楷體" w:hint="eastAsia"/>
          <w:sz w:val="28"/>
          <w:szCs w:val="28"/>
          <w:lang w:eastAsia="zh-TW"/>
        </w:rPr>
        <w:t>菸</w:t>
      </w:r>
      <w:proofErr w:type="gramEnd"/>
      <w:r w:rsidRPr="009D4A02">
        <w:rPr>
          <w:rFonts w:ascii="標楷體" w:eastAsia="標楷體" w:hAnsi="標楷體" w:cs="標楷體" w:hint="eastAsia"/>
          <w:sz w:val="28"/>
          <w:szCs w:val="28"/>
          <w:lang w:eastAsia="zh-TW"/>
        </w:rPr>
        <w:t>生活。然因本區家長多為勞工階級</w:t>
      </w:r>
      <w:r w:rsidR="00700DB7">
        <w:rPr>
          <w:rFonts w:ascii="標楷體" w:eastAsia="標楷體" w:hAnsi="標楷體" w:cs="標楷體" w:hint="eastAsia"/>
          <w:sz w:val="28"/>
          <w:szCs w:val="28"/>
          <w:lang w:eastAsia="zh-TW"/>
        </w:rPr>
        <w:t>及</w:t>
      </w:r>
      <w:r w:rsidRPr="009D4A02">
        <w:rPr>
          <w:rFonts w:ascii="標楷體" w:eastAsia="標楷體" w:hAnsi="標楷體" w:cs="標楷體" w:hint="eastAsia"/>
          <w:sz w:val="28"/>
          <w:szCs w:val="28"/>
          <w:lang w:eastAsia="zh-TW"/>
        </w:rPr>
        <w:t>陣頭文化盛行，</w:t>
      </w:r>
      <w:proofErr w:type="gramStart"/>
      <w:r w:rsidRPr="009D4A02">
        <w:rPr>
          <w:rFonts w:ascii="標楷體" w:eastAsia="標楷體" w:hAnsi="標楷體" w:cs="標楷體" w:hint="eastAsia"/>
          <w:sz w:val="28"/>
          <w:szCs w:val="28"/>
          <w:lang w:eastAsia="zh-TW"/>
        </w:rPr>
        <w:t>菸檳</w:t>
      </w:r>
      <w:proofErr w:type="gramEnd"/>
      <w:r w:rsidRPr="009D4A02">
        <w:rPr>
          <w:rFonts w:ascii="標楷體" w:eastAsia="標楷體" w:hAnsi="標楷體" w:cs="標楷體" w:hint="eastAsia"/>
          <w:sz w:val="28"/>
          <w:szCs w:val="28"/>
          <w:lang w:eastAsia="zh-TW"/>
        </w:rPr>
        <w:t>流竄，成為次文化之</w:t>
      </w:r>
      <w:proofErr w:type="gramStart"/>
      <w:r w:rsidRPr="009D4A02">
        <w:rPr>
          <w:rFonts w:ascii="標楷體" w:eastAsia="標楷體" w:hAnsi="標楷體" w:cs="標楷體" w:hint="eastAsia"/>
          <w:sz w:val="28"/>
          <w:szCs w:val="28"/>
          <w:lang w:eastAsia="zh-TW"/>
        </w:rPr>
        <w:t>一</w:t>
      </w:r>
      <w:proofErr w:type="gramEnd"/>
      <w:r w:rsidRPr="009D4A02">
        <w:rPr>
          <w:rFonts w:ascii="標楷體" w:eastAsia="標楷體" w:hAnsi="標楷體" w:cs="標楷體" w:hint="eastAsia"/>
          <w:sz w:val="28"/>
          <w:szCs w:val="28"/>
          <w:lang w:eastAsia="zh-TW"/>
        </w:rPr>
        <w:t>部份，對學生是極大的誘因和影響，因此</w:t>
      </w:r>
      <w:proofErr w:type="gramStart"/>
      <w:r w:rsidRPr="009D4A02">
        <w:rPr>
          <w:rFonts w:ascii="標楷體" w:eastAsia="標楷體" w:hAnsi="標楷體" w:cs="標楷體" w:hint="eastAsia"/>
          <w:sz w:val="28"/>
          <w:szCs w:val="28"/>
          <w:lang w:eastAsia="zh-TW"/>
        </w:rPr>
        <w:t>菸</w:t>
      </w:r>
      <w:proofErr w:type="gramEnd"/>
      <w:r w:rsidRPr="009D4A02">
        <w:rPr>
          <w:rFonts w:ascii="標楷體" w:eastAsia="標楷體" w:hAnsi="標楷體" w:cs="標楷體" w:hint="eastAsia"/>
          <w:sz w:val="28"/>
          <w:szCs w:val="28"/>
          <w:lang w:eastAsia="zh-TW"/>
        </w:rPr>
        <w:t>害防制工作刻不容緩。</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3.全民健保(含正確用藥)</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lastRenderedPageBreak/>
        <w:t>全民健保自民國八十三年開辦至今，擁有一套完善的醫療保險制度，99%的國人均參加健保，但為了避免醫療資源的浪費，正確就醫與用藥習慣的養成更顯重要，小病到合格的社區診所，遵照醫囑用藥，不浪費醫療資源、不濫用藥物等，都是現代公民應具備的基本健康知識。</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4.性教育（含</w:t>
      </w:r>
      <w:proofErr w:type="gramStart"/>
      <w:r w:rsidRPr="009D4A02">
        <w:rPr>
          <w:rFonts w:ascii="標楷體" w:eastAsia="標楷體" w:hAnsi="標楷體" w:cs="標楷體" w:hint="eastAsia"/>
          <w:sz w:val="28"/>
          <w:szCs w:val="28"/>
          <w:lang w:eastAsia="zh-TW"/>
        </w:rPr>
        <w:t>愛滋病</w:t>
      </w:r>
      <w:proofErr w:type="gramEnd"/>
      <w:r w:rsidRPr="009D4A02">
        <w:rPr>
          <w:rFonts w:ascii="標楷體" w:eastAsia="標楷體" w:hAnsi="標楷體" w:cs="標楷體" w:hint="eastAsia"/>
          <w:sz w:val="28"/>
          <w:szCs w:val="28"/>
          <w:lang w:eastAsia="zh-TW"/>
        </w:rPr>
        <w:t>防治）</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台灣於1984年12月發現首例</w:t>
      </w:r>
      <w:proofErr w:type="gramStart"/>
      <w:r w:rsidRPr="009D4A02">
        <w:rPr>
          <w:rFonts w:ascii="標楷體" w:eastAsia="標楷體" w:hAnsi="標楷體" w:cs="標楷體" w:hint="eastAsia"/>
          <w:sz w:val="28"/>
          <w:szCs w:val="28"/>
          <w:lang w:eastAsia="zh-TW"/>
        </w:rPr>
        <w:t>愛滋病</w:t>
      </w:r>
      <w:proofErr w:type="gramEnd"/>
      <w:r w:rsidRPr="009D4A02">
        <w:rPr>
          <w:rFonts w:ascii="標楷體" w:eastAsia="標楷體" w:hAnsi="標楷體" w:cs="標楷體" w:hint="eastAsia"/>
          <w:sz w:val="28"/>
          <w:szCs w:val="28"/>
          <w:lang w:eastAsia="zh-TW"/>
        </w:rPr>
        <w:t>個案至今2018年7月底止，台灣</w:t>
      </w:r>
      <w:proofErr w:type="gramStart"/>
      <w:r w:rsidRPr="009D4A02">
        <w:rPr>
          <w:rFonts w:ascii="標楷體" w:eastAsia="標楷體" w:hAnsi="標楷體" w:cs="標楷體" w:hint="eastAsia"/>
          <w:sz w:val="28"/>
          <w:szCs w:val="28"/>
          <w:lang w:eastAsia="zh-TW"/>
        </w:rPr>
        <w:t>愛滋</w:t>
      </w:r>
      <w:proofErr w:type="gramEnd"/>
      <w:r w:rsidRPr="009D4A02">
        <w:rPr>
          <w:rFonts w:ascii="標楷體" w:eastAsia="標楷體" w:hAnsi="標楷體" w:cs="標楷體" w:hint="eastAsia"/>
          <w:sz w:val="28"/>
          <w:szCs w:val="28"/>
          <w:lang w:eastAsia="zh-TW"/>
        </w:rPr>
        <w:t>病感染者已達37085人，其中十五歲至二十四歲感染者已累計8869人。近年來網路發達，學生由網路獲得錯誤的性知識及性教育，出現嚴重的性認知錯誤或甚至感染</w:t>
      </w:r>
      <w:proofErr w:type="gramStart"/>
      <w:r w:rsidRPr="009D4A02">
        <w:rPr>
          <w:rFonts w:ascii="標楷體" w:eastAsia="標楷體" w:hAnsi="標楷體" w:cs="標楷體" w:hint="eastAsia"/>
          <w:sz w:val="28"/>
          <w:szCs w:val="28"/>
          <w:lang w:eastAsia="zh-TW"/>
        </w:rPr>
        <w:t>愛滋病</w:t>
      </w:r>
      <w:proofErr w:type="gramEnd"/>
      <w:r w:rsidRPr="009D4A02">
        <w:rPr>
          <w:rFonts w:ascii="標楷體" w:eastAsia="標楷體" w:hAnsi="標楷體" w:cs="標楷體" w:hint="eastAsia"/>
          <w:sz w:val="28"/>
          <w:szCs w:val="28"/>
          <w:lang w:eastAsia="zh-TW"/>
        </w:rPr>
        <w:t>，所以正確的性教育及降低感染愛滋風險的自我保護教學是迫切且重要。</w:t>
      </w:r>
      <w:proofErr w:type="gramStart"/>
      <w:r w:rsidRPr="009D4A02">
        <w:rPr>
          <w:rFonts w:ascii="標楷體" w:eastAsia="標楷體" w:hAnsi="標楷體" w:cs="標楷體" w:hint="eastAsia"/>
          <w:sz w:val="28"/>
          <w:szCs w:val="28"/>
          <w:lang w:eastAsia="zh-TW"/>
        </w:rPr>
        <w:t>此外，</w:t>
      </w:r>
      <w:proofErr w:type="gramEnd"/>
      <w:r w:rsidRPr="009D4A02">
        <w:rPr>
          <w:rFonts w:ascii="標楷體" w:eastAsia="標楷體" w:hAnsi="標楷體" w:cs="標楷體" w:hint="eastAsia"/>
          <w:sz w:val="28"/>
          <w:szCs w:val="28"/>
          <w:lang w:eastAsia="zh-TW"/>
        </w:rPr>
        <w:t>面對</w:t>
      </w:r>
      <w:proofErr w:type="gramStart"/>
      <w:r w:rsidRPr="009D4A02">
        <w:rPr>
          <w:rFonts w:ascii="標楷體" w:eastAsia="標楷體" w:hAnsi="標楷體" w:cs="標楷體" w:hint="eastAsia"/>
          <w:sz w:val="28"/>
          <w:szCs w:val="28"/>
          <w:lang w:eastAsia="zh-TW"/>
        </w:rPr>
        <w:t>愛滋</w:t>
      </w:r>
      <w:proofErr w:type="gramEnd"/>
      <w:r w:rsidRPr="009D4A02">
        <w:rPr>
          <w:rFonts w:ascii="標楷體" w:eastAsia="標楷體" w:hAnsi="標楷體" w:cs="標楷體" w:hint="eastAsia"/>
          <w:sz w:val="28"/>
          <w:szCs w:val="28"/>
          <w:lang w:eastAsia="zh-TW"/>
        </w:rPr>
        <w:t>病患者，我們應接納與關懷，讓他們能更積極面對療程，降低</w:t>
      </w:r>
      <w:proofErr w:type="gramStart"/>
      <w:r w:rsidRPr="009D4A02">
        <w:rPr>
          <w:rFonts w:ascii="標楷體" w:eastAsia="標楷體" w:hAnsi="標楷體" w:cs="標楷體" w:hint="eastAsia"/>
          <w:sz w:val="28"/>
          <w:szCs w:val="28"/>
          <w:lang w:eastAsia="zh-TW"/>
        </w:rPr>
        <w:t>愛滋</w:t>
      </w:r>
      <w:proofErr w:type="gramEnd"/>
      <w:r w:rsidRPr="009D4A02">
        <w:rPr>
          <w:rFonts w:ascii="標楷體" w:eastAsia="標楷體" w:hAnsi="標楷體" w:cs="標楷體" w:hint="eastAsia"/>
          <w:sz w:val="28"/>
          <w:szCs w:val="28"/>
          <w:lang w:eastAsia="zh-TW"/>
        </w:rPr>
        <w:t>病黑數與傳染風險。</w:t>
      </w:r>
    </w:p>
    <w:p w:rsidR="00DE125A"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5.心理健康</w:t>
      </w:r>
    </w:p>
    <w:p w:rsidR="001158FC" w:rsidRPr="009D4A02" w:rsidRDefault="009F581A" w:rsidP="001158FC">
      <w:pPr>
        <w:rPr>
          <w:rFonts w:ascii="標楷體" w:eastAsia="標楷體" w:hAnsi="標楷體" w:cs="Times New Roman"/>
          <w:kern w:val="2"/>
          <w:sz w:val="28"/>
          <w:szCs w:val="28"/>
          <w:lang w:eastAsia="zh-TW"/>
        </w:rPr>
      </w:pPr>
      <w:r w:rsidRPr="009D4A02">
        <w:rPr>
          <w:rFonts w:ascii="標楷體" w:eastAsia="標楷體" w:hAnsi="標楷體" w:cs="Times New Roman" w:hint="eastAsia"/>
          <w:kern w:val="2"/>
          <w:sz w:val="28"/>
          <w:szCs w:val="28"/>
          <w:lang w:eastAsia="zh-TW"/>
        </w:rPr>
        <w:t>在校園裡欲達到學生心理健康的目標，積極的三級預防便是維護學生心理健康，促進心理健康、預防精神疾病的重要工作原則。至於是哪三級的預防工作能產生這麼強大的威力了？簡單說明如下：初級預防</w:t>
      </w:r>
      <w:proofErr w:type="gramStart"/>
      <w:r w:rsidRPr="009D4A02">
        <w:rPr>
          <w:rFonts w:ascii="標楷體" w:eastAsia="標楷體" w:hAnsi="標楷體" w:cs="Times New Roman" w:hint="eastAsia"/>
          <w:kern w:val="2"/>
          <w:sz w:val="28"/>
          <w:szCs w:val="28"/>
          <w:lang w:eastAsia="zh-TW"/>
        </w:rPr>
        <w:t>—</w:t>
      </w:r>
      <w:proofErr w:type="gramEnd"/>
      <w:r w:rsidRPr="009D4A02">
        <w:rPr>
          <w:rFonts w:ascii="標楷體" w:eastAsia="標楷體" w:hAnsi="標楷體" w:cs="Times New Roman" w:hint="eastAsia"/>
          <w:kern w:val="2"/>
          <w:sz w:val="28"/>
          <w:szCs w:val="28"/>
          <w:lang w:eastAsia="zh-TW"/>
        </w:rPr>
        <w:t>宣導正確的心理衛生教育（預防重於治療）；次級預防---早期發現、早期治療（若有明顯的心理疾病症狀，就應授受治療）；三級預防---住院急性治療與復健（防範再次的發作或回到醫院）。</w:t>
      </w:r>
    </w:p>
    <w:p w:rsidR="001158FC" w:rsidRPr="009D4A02" w:rsidRDefault="001158FC" w:rsidP="001158FC">
      <w:pPr>
        <w:rPr>
          <w:rFonts w:ascii="標楷體" w:eastAsia="標楷體" w:hAnsi="標楷體" w:cs="Times New Roman"/>
          <w:kern w:val="2"/>
          <w:sz w:val="28"/>
          <w:szCs w:val="28"/>
          <w:lang w:eastAsia="zh-TW"/>
        </w:rPr>
      </w:pPr>
    </w:p>
    <w:p w:rsidR="001158FC" w:rsidRPr="009D4A02" w:rsidRDefault="001158FC" w:rsidP="001158FC">
      <w:pPr>
        <w:rPr>
          <w:rFonts w:ascii="標楷體" w:eastAsia="標楷體" w:hAnsi="標楷體" w:cs="Times New Roman"/>
          <w:kern w:val="2"/>
          <w:sz w:val="28"/>
          <w:szCs w:val="28"/>
          <w:lang w:eastAsia="zh-TW"/>
        </w:rPr>
      </w:pPr>
      <w:r w:rsidRPr="009D4A02">
        <w:rPr>
          <w:rFonts w:ascii="標楷體" w:eastAsia="標楷體" w:hAnsi="標楷體" w:cs="Times New Roman" w:hint="eastAsia"/>
          <w:kern w:val="2"/>
          <w:sz w:val="28"/>
          <w:szCs w:val="28"/>
          <w:lang w:eastAsia="zh-TW"/>
        </w:rPr>
        <w:t>（二）SWOT分析：</w:t>
      </w:r>
    </w:p>
    <w:p w:rsidR="001158FC" w:rsidRPr="009D4A02" w:rsidRDefault="001158FC" w:rsidP="001158FC">
      <w:pPr>
        <w:rPr>
          <w:rFonts w:ascii="標楷體" w:eastAsia="標楷體" w:hAnsi="標楷體" w:cs="Times New Roman"/>
          <w:kern w:val="2"/>
          <w:sz w:val="28"/>
          <w:szCs w:val="28"/>
          <w:lang w:eastAsia="zh-TW"/>
        </w:rPr>
      </w:pPr>
      <w:r w:rsidRPr="009D4A02">
        <w:rPr>
          <w:rFonts w:ascii="標楷體" w:eastAsia="標楷體" w:hAnsi="標楷體" w:cs="Times New Roman" w:hint="eastAsia"/>
          <w:kern w:val="2"/>
          <w:sz w:val="28"/>
          <w:szCs w:val="28"/>
          <w:lang w:eastAsia="zh-TW"/>
        </w:rPr>
        <w:t xml:space="preserve">　　本校為推動健康促進學校針對學校條件及社區資源等作SWOT分析，期盼找出本校盲點，為推動健康促進學校營造有利的基礎，尋找社區資源，共同合作，營造出健康活力新風貌。</w:t>
      </w:r>
    </w:p>
    <w:p w:rsidR="001158FC" w:rsidRPr="009F581A" w:rsidRDefault="001158FC" w:rsidP="001158FC">
      <w:pPr>
        <w:rPr>
          <w:rFonts w:ascii="標楷體" w:eastAsia="標楷體" w:hAnsi="標楷體" w:cs="Times New Roman"/>
          <w:kern w:val="2"/>
          <w:sz w:val="28"/>
          <w:szCs w:val="28"/>
          <w:lang w:eastAsia="zh-TW"/>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68"/>
        <w:gridCol w:w="2410"/>
        <w:gridCol w:w="2409"/>
        <w:gridCol w:w="1701"/>
      </w:tblGrid>
      <w:tr w:rsidR="001158FC" w:rsidRPr="009F581A" w:rsidTr="00754193">
        <w:tc>
          <w:tcPr>
            <w:tcW w:w="738"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因素</w:t>
            </w:r>
          </w:p>
        </w:tc>
        <w:tc>
          <w:tcPr>
            <w:tcW w:w="2268"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S優勢</w:t>
            </w:r>
          </w:p>
        </w:tc>
        <w:tc>
          <w:tcPr>
            <w:tcW w:w="2410"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W劣勢</w:t>
            </w:r>
          </w:p>
        </w:tc>
        <w:tc>
          <w:tcPr>
            <w:tcW w:w="2409"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O機會</w:t>
            </w:r>
          </w:p>
        </w:tc>
        <w:tc>
          <w:tcPr>
            <w:tcW w:w="1701"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T威脅</w:t>
            </w:r>
          </w:p>
        </w:tc>
      </w:tr>
      <w:tr w:rsidR="001158FC" w:rsidRPr="009F581A" w:rsidTr="00754193">
        <w:tc>
          <w:tcPr>
            <w:tcW w:w="738" w:type="dxa"/>
          </w:tcPr>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學</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校</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政</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策</w:t>
            </w:r>
          </w:p>
        </w:tc>
        <w:tc>
          <w:tcPr>
            <w:tcW w:w="2268"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1.學校組成健康促進委員會。</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2.每月召開主管會報及行政會報，具溝通協調推廣效率。</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3.學校團隊能支援推展衛教計畫，並協助辦理健康促進相關活動。</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4.不定期舉行反毒戒菸宣導活動。</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5.制定無菸校園政策，自購CO測試儀，吸菸學生列冊管理。</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6.學校積極推展體育活動：足球校隊、</w:t>
            </w:r>
            <w:r w:rsidR="00700DB7">
              <w:rPr>
                <w:rFonts w:ascii="標楷體" w:eastAsia="標楷體" w:hAnsi="標楷體" w:cs="Times New Roman" w:hint="eastAsia"/>
                <w:kern w:val="2"/>
                <w:sz w:val="28"/>
                <w:szCs w:val="28"/>
                <w:lang w:eastAsia="zh-TW"/>
              </w:rPr>
              <w:t>龍獅社團</w:t>
            </w:r>
            <w:r w:rsidRPr="009F581A">
              <w:rPr>
                <w:rFonts w:ascii="標楷體" w:eastAsia="標楷體" w:hAnsi="標楷體" w:cs="Times New Roman" w:hint="eastAsia"/>
                <w:kern w:val="2"/>
                <w:sz w:val="28"/>
                <w:szCs w:val="28"/>
                <w:lang w:eastAsia="zh-TW"/>
              </w:rPr>
              <w:t>、</w:t>
            </w:r>
            <w:r w:rsidR="00700DB7">
              <w:rPr>
                <w:rFonts w:ascii="標楷體" w:eastAsia="標楷體" w:hAnsi="標楷體" w:cs="Times New Roman" w:hint="eastAsia"/>
                <w:kern w:val="2"/>
                <w:sz w:val="28"/>
                <w:szCs w:val="28"/>
                <w:lang w:eastAsia="zh-TW"/>
              </w:rPr>
              <w:t>武術社團</w:t>
            </w:r>
            <w:r w:rsidRPr="009F581A">
              <w:rPr>
                <w:rFonts w:ascii="標楷體" w:eastAsia="標楷體" w:hAnsi="標楷體" w:cs="Times New Roman" w:hint="eastAsia"/>
                <w:kern w:val="2"/>
                <w:sz w:val="28"/>
                <w:szCs w:val="28"/>
                <w:lang w:eastAsia="zh-TW"/>
              </w:rPr>
              <w:t>、</w:t>
            </w:r>
            <w:proofErr w:type="gramStart"/>
            <w:r w:rsidR="00700DB7">
              <w:rPr>
                <w:rFonts w:ascii="標楷體" w:eastAsia="標楷體" w:hAnsi="標楷體" w:cs="Times New Roman" w:hint="eastAsia"/>
                <w:kern w:val="2"/>
                <w:sz w:val="28"/>
                <w:szCs w:val="28"/>
                <w:lang w:eastAsia="zh-TW"/>
              </w:rPr>
              <w:t>鼓術社團</w:t>
            </w:r>
            <w:proofErr w:type="gramEnd"/>
            <w:r w:rsidR="00700DB7">
              <w:rPr>
                <w:rFonts w:ascii="標楷體" w:eastAsia="標楷體" w:hAnsi="標楷體" w:cs="Times New Roman" w:hint="eastAsia"/>
                <w:kern w:val="2"/>
                <w:sz w:val="28"/>
                <w:szCs w:val="28"/>
                <w:lang w:eastAsia="zh-TW"/>
              </w:rPr>
              <w:t>、於求社團</w:t>
            </w:r>
            <w:r w:rsidRPr="009F581A">
              <w:rPr>
                <w:rFonts w:ascii="標楷體" w:eastAsia="標楷體" w:hAnsi="標楷體" w:cs="Times New Roman" w:hint="eastAsia"/>
                <w:kern w:val="2"/>
                <w:sz w:val="28"/>
                <w:szCs w:val="28"/>
                <w:lang w:eastAsia="zh-TW"/>
              </w:rPr>
              <w:t>、班際競賽等。</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7.訂有體適能促進計畫。</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8.本校設有午餐秘書，自訂菜單，推行每週無肉日，並配合市府</w:t>
            </w:r>
            <w:proofErr w:type="gramStart"/>
            <w:r w:rsidRPr="009F581A">
              <w:rPr>
                <w:rFonts w:ascii="標楷體" w:eastAsia="標楷體" w:hAnsi="標楷體" w:cs="Times New Roman" w:hint="eastAsia"/>
                <w:kern w:val="2"/>
                <w:sz w:val="28"/>
                <w:szCs w:val="28"/>
                <w:lang w:eastAsia="zh-TW"/>
              </w:rPr>
              <w:t>在地食材</w:t>
            </w:r>
            <w:proofErr w:type="gramEnd"/>
            <w:r w:rsidRPr="009F581A">
              <w:rPr>
                <w:rFonts w:ascii="標楷體" w:eastAsia="標楷體" w:hAnsi="標楷體" w:cs="Times New Roman" w:hint="eastAsia"/>
                <w:kern w:val="2"/>
                <w:sz w:val="28"/>
                <w:szCs w:val="28"/>
                <w:lang w:eastAsia="zh-TW"/>
              </w:rPr>
              <w:t>選購。</w:t>
            </w:r>
          </w:p>
        </w:tc>
        <w:tc>
          <w:tcPr>
            <w:tcW w:w="2410"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1.教師兼任行政職，評鑑工作易導致兩者難以兼顧。</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w:t>
            </w:r>
            <w:proofErr w:type="gramStart"/>
            <w:r w:rsidRPr="009F581A">
              <w:rPr>
                <w:rFonts w:ascii="標楷體" w:eastAsia="標楷體" w:hAnsi="標楷體" w:cs="Times New Roman" w:hint="eastAsia"/>
                <w:kern w:val="2"/>
                <w:sz w:val="28"/>
                <w:szCs w:val="28"/>
                <w:lang w:eastAsia="zh-TW"/>
              </w:rPr>
              <w:t>各處室需安排</w:t>
            </w:r>
            <w:proofErr w:type="gramEnd"/>
            <w:r w:rsidRPr="009F581A">
              <w:rPr>
                <w:rFonts w:ascii="標楷體" w:eastAsia="標楷體" w:hAnsi="標楷體" w:cs="Times New Roman" w:hint="eastAsia"/>
                <w:kern w:val="2"/>
                <w:sz w:val="28"/>
                <w:szCs w:val="28"/>
                <w:lang w:eastAsia="zh-TW"/>
              </w:rPr>
              <w:t>的活動很多，形成全校共同時間不足以各處室均分。</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kern w:val="2"/>
                <w:sz w:val="28"/>
                <w:szCs w:val="28"/>
                <w:lang w:eastAsia="zh-TW"/>
              </w:rPr>
              <w:t>3.</w:t>
            </w:r>
            <w:r w:rsidRPr="009F581A">
              <w:rPr>
                <w:rFonts w:ascii="標楷體" w:eastAsia="標楷體" w:hAnsi="標楷體" w:cs="Times New Roman" w:hint="eastAsia"/>
                <w:kern w:val="2"/>
                <w:sz w:val="28"/>
                <w:szCs w:val="28"/>
                <w:lang w:eastAsia="zh-TW"/>
              </w:rPr>
              <w:t>學校減班，行政組織縮編及衛</w:t>
            </w:r>
            <w:r w:rsidRPr="009F581A">
              <w:rPr>
                <w:rFonts w:ascii="標楷體" w:eastAsia="標楷體" w:hAnsi="標楷體" w:cs="Times New Roman" w:hint="eastAsia"/>
                <w:kern w:val="2"/>
                <w:sz w:val="28"/>
                <w:szCs w:val="28"/>
                <w:lang w:eastAsia="zh-TW"/>
              </w:rPr>
              <w:lastRenderedPageBreak/>
              <w:t>生教育法的通過，造成人力不足，業務增加及壓力增大，推行項目會依現況縮減項目。</w:t>
            </w:r>
          </w:p>
        </w:tc>
        <w:tc>
          <w:tcPr>
            <w:tcW w:w="2409"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1.擬訂詳實可行的衛生政策。</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2.強化行政教學機制之整合。</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3.透過學</w:t>
            </w:r>
            <w:proofErr w:type="gramStart"/>
            <w:r w:rsidRPr="009F581A">
              <w:rPr>
                <w:rFonts w:ascii="標楷體" w:eastAsia="標楷體" w:hAnsi="標楷體" w:cs="Times New Roman" w:hint="eastAsia"/>
                <w:kern w:val="2"/>
                <w:sz w:val="28"/>
                <w:szCs w:val="28"/>
                <w:lang w:eastAsia="zh-TW"/>
              </w:rPr>
              <w:t>務</w:t>
            </w:r>
            <w:proofErr w:type="gramEnd"/>
            <w:r w:rsidRPr="009F581A">
              <w:rPr>
                <w:rFonts w:ascii="標楷體" w:eastAsia="標楷體" w:hAnsi="標楷體" w:cs="Times New Roman" w:hint="eastAsia"/>
                <w:kern w:val="2"/>
                <w:sz w:val="28"/>
                <w:szCs w:val="28"/>
                <w:lang w:eastAsia="zh-TW"/>
              </w:rPr>
              <w:t>處加強宣導反毒戒菸的行動力。</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4.設立</w:t>
            </w:r>
            <w:proofErr w:type="gramStart"/>
            <w:r w:rsidRPr="009F581A">
              <w:rPr>
                <w:rFonts w:ascii="標楷體" w:eastAsia="標楷體" w:hAnsi="標楷體" w:cs="Times New Roman" w:hint="eastAsia"/>
                <w:kern w:val="2"/>
                <w:sz w:val="28"/>
                <w:szCs w:val="28"/>
                <w:lang w:eastAsia="zh-TW"/>
              </w:rPr>
              <w:t>學生健促小</w:t>
            </w:r>
            <w:proofErr w:type="gramEnd"/>
            <w:r w:rsidRPr="009F581A">
              <w:rPr>
                <w:rFonts w:ascii="標楷體" w:eastAsia="標楷體" w:hAnsi="標楷體" w:cs="Times New Roman" w:hint="eastAsia"/>
                <w:kern w:val="2"/>
                <w:sz w:val="28"/>
                <w:szCs w:val="28"/>
                <w:lang w:eastAsia="zh-TW"/>
              </w:rPr>
              <w:t>尖兵，推展校園健康促進相關活動。</w:t>
            </w:r>
          </w:p>
        </w:tc>
        <w:tc>
          <w:tcPr>
            <w:tcW w:w="1701"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w:t>
            </w:r>
            <w:proofErr w:type="gramStart"/>
            <w:r w:rsidRPr="009F581A">
              <w:rPr>
                <w:rFonts w:ascii="標楷體" w:eastAsia="標楷體" w:hAnsi="標楷體" w:cs="Times New Roman" w:hint="eastAsia"/>
                <w:kern w:val="2"/>
                <w:sz w:val="28"/>
                <w:szCs w:val="28"/>
                <w:lang w:eastAsia="zh-TW"/>
              </w:rPr>
              <w:t>學生健促小</w:t>
            </w:r>
            <w:proofErr w:type="gramEnd"/>
            <w:r w:rsidRPr="009F581A">
              <w:rPr>
                <w:rFonts w:ascii="標楷體" w:eastAsia="標楷體" w:hAnsi="標楷體" w:cs="Times New Roman" w:hint="eastAsia"/>
                <w:kern w:val="2"/>
                <w:sz w:val="28"/>
                <w:szCs w:val="28"/>
                <w:lang w:eastAsia="zh-TW"/>
              </w:rPr>
              <w:t>尖兵，可能影響學生上課課程。</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2.課程進度緊湊下，導致教職員工生參與活動的意願不高，影響成效。</w:t>
            </w:r>
          </w:p>
        </w:tc>
      </w:tr>
      <w:tr w:rsidR="001158FC" w:rsidRPr="009F581A" w:rsidTr="00754193">
        <w:tc>
          <w:tcPr>
            <w:tcW w:w="738" w:type="dxa"/>
          </w:tcPr>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學</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校</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環</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境</w:t>
            </w:r>
          </w:p>
        </w:tc>
        <w:tc>
          <w:tcPr>
            <w:tcW w:w="2268" w:type="dxa"/>
          </w:tcPr>
          <w:p w:rsidR="009D4A02" w:rsidRDefault="001158FC" w:rsidP="001158FC">
            <w:pPr>
              <w:rPr>
                <w:rFonts w:ascii="標楷體" w:eastAsia="標楷體" w:hAnsi="標楷體"/>
                <w:sz w:val="28"/>
                <w:szCs w:val="28"/>
                <w:lang w:eastAsia="zh-TW"/>
              </w:rPr>
            </w:pPr>
            <w:r w:rsidRPr="009F581A">
              <w:rPr>
                <w:rFonts w:ascii="標楷體" w:eastAsia="標楷體" w:hAnsi="標楷體" w:cs="Times New Roman" w:hint="eastAsia"/>
                <w:kern w:val="2"/>
                <w:sz w:val="28"/>
                <w:szCs w:val="28"/>
                <w:lang w:eastAsia="zh-TW"/>
              </w:rPr>
              <w:t>1.全校</w:t>
            </w:r>
            <w:r w:rsidR="009D4A02">
              <w:rPr>
                <w:rFonts w:ascii="標楷體" w:eastAsia="標楷體" w:hAnsi="標楷體" w:cs="Times New Roman" w:hint="eastAsia"/>
                <w:kern w:val="2"/>
                <w:sz w:val="28"/>
                <w:szCs w:val="28"/>
                <w:lang w:eastAsia="zh-TW"/>
              </w:rPr>
              <w:t>七</w:t>
            </w:r>
            <w:r w:rsidRPr="009F581A">
              <w:rPr>
                <w:rFonts w:ascii="標楷體" w:eastAsia="標楷體" w:hAnsi="標楷體" w:cs="Times New Roman" w:hint="eastAsia"/>
                <w:kern w:val="2"/>
                <w:sz w:val="28"/>
                <w:szCs w:val="28"/>
                <w:lang w:eastAsia="zh-TW"/>
              </w:rPr>
              <w:t>班、學生</w:t>
            </w:r>
            <w:r w:rsidR="009D4A02">
              <w:rPr>
                <w:rFonts w:ascii="標楷體" w:eastAsia="標楷體" w:hAnsi="標楷體" w:cs="Times New Roman" w:hint="eastAsia"/>
                <w:kern w:val="2"/>
                <w:sz w:val="28"/>
                <w:szCs w:val="28"/>
                <w:lang w:eastAsia="zh-TW"/>
              </w:rPr>
              <w:t>16</w:t>
            </w:r>
            <w:r w:rsidRPr="009F581A">
              <w:rPr>
                <w:rFonts w:ascii="標楷體" w:eastAsia="標楷體" w:hAnsi="標楷體" w:cs="Times New Roman" w:hint="eastAsia"/>
                <w:color w:val="000000"/>
                <w:kern w:val="2"/>
                <w:sz w:val="28"/>
                <w:szCs w:val="28"/>
                <w:lang w:eastAsia="zh-TW"/>
              </w:rPr>
              <w:t>7人，教職員工</w:t>
            </w:r>
            <w:r w:rsidR="009D4A02">
              <w:rPr>
                <w:rFonts w:ascii="標楷體" w:eastAsia="標楷體" w:hAnsi="標楷體" w:cs="Times New Roman" w:hint="eastAsia"/>
                <w:color w:val="000000"/>
                <w:kern w:val="2"/>
                <w:sz w:val="28"/>
                <w:szCs w:val="28"/>
                <w:lang w:eastAsia="zh-TW"/>
              </w:rPr>
              <w:t>28</w:t>
            </w:r>
            <w:r w:rsidRPr="009F581A">
              <w:rPr>
                <w:rFonts w:ascii="標楷體" w:eastAsia="標楷體" w:hAnsi="標楷體" w:cs="Times New Roman" w:hint="eastAsia"/>
                <w:kern w:val="2"/>
                <w:sz w:val="28"/>
                <w:szCs w:val="28"/>
                <w:lang w:eastAsia="zh-TW"/>
              </w:rPr>
              <w:t>人，</w:t>
            </w:r>
            <w:r w:rsidR="009D4A02" w:rsidRPr="00792DD7">
              <w:rPr>
                <w:rFonts w:ascii="標楷體" w:eastAsia="標楷體" w:hAnsi="標楷體" w:hint="eastAsia"/>
                <w:sz w:val="28"/>
                <w:szCs w:val="28"/>
                <w:lang w:eastAsia="zh-TW"/>
              </w:rPr>
              <w:t>屬偏遠</w:t>
            </w:r>
            <w:r w:rsidR="009D4A02">
              <w:rPr>
                <w:rFonts w:ascii="標楷體" w:eastAsia="標楷體" w:hAnsi="標楷體" w:hint="eastAsia"/>
                <w:sz w:val="28"/>
                <w:szCs w:val="28"/>
                <w:lang w:eastAsia="zh-TW"/>
              </w:rPr>
              <w:t>小</w:t>
            </w:r>
            <w:r w:rsidR="009D4A02" w:rsidRPr="00792DD7">
              <w:rPr>
                <w:rFonts w:ascii="標楷體" w:eastAsia="標楷體" w:hAnsi="標楷體" w:hint="eastAsia"/>
                <w:sz w:val="28"/>
                <w:szCs w:val="28"/>
                <w:lang w:eastAsia="zh-TW"/>
              </w:rPr>
              <w:t>型學校</w:t>
            </w:r>
          </w:p>
          <w:p w:rsidR="001158FC" w:rsidRPr="009F581A" w:rsidRDefault="009D4A02" w:rsidP="001158FC">
            <w:pPr>
              <w:rPr>
                <w:rFonts w:ascii="標楷體" w:eastAsia="標楷體" w:hAnsi="標楷體" w:cs="Times New Roman"/>
                <w:kern w:val="2"/>
                <w:sz w:val="28"/>
                <w:szCs w:val="28"/>
                <w:lang w:eastAsia="zh-TW"/>
              </w:rPr>
            </w:pPr>
            <w:r>
              <w:rPr>
                <w:rFonts w:ascii="標楷體" w:eastAsia="標楷體" w:hAnsi="標楷體" w:cs="Times New Roman" w:hint="eastAsia"/>
                <w:kern w:val="2"/>
                <w:sz w:val="28"/>
                <w:szCs w:val="28"/>
                <w:lang w:eastAsia="zh-TW"/>
              </w:rPr>
              <w:t>2</w:t>
            </w:r>
            <w:r w:rsidR="001158FC" w:rsidRPr="009F581A">
              <w:rPr>
                <w:rFonts w:ascii="標楷體" w:eastAsia="標楷體" w:hAnsi="標楷體" w:cs="Times New Roman" w:hint="eastAsia"/>
                <w:kern w:val="2"/>
                <w:sz w:val="28"/>
                <w:szCs w:val="28"/>
                <w:lang w:eastAsia="zh-TW"/>
              </w:rPr>
              <w:t>.健康中心設備齊全，護理師專業親切。</w:t>
            </w:r>
          </w:p>
          <w:p w:rsidR="001158FC" w:rsidRPr="009F581A" w:rsidRDefault="009D4A02" w:rsidP="001158FC">
            <w:pPr>
              <w:rPr>
                <w:rFonts w:ascii="標楷體" w:eastAsia="標楷體" w:hAnsi="標楷體" w:cs="Times New Roman"/>
                <w:kern w:val="2"/>
                <w:sz w:val="28"/>
                <w:szCs w:val="28"/>
                <w:lang w:eastAsia="zh-TW"/>
              </w:rPr>
            </w:pPr>
            <w:r>
              <w:rPr>
                <w:rFonts w:ascii="標楷體" w:eastAsia="標楷體" w:hAnsi="標楷體" w:cs="Times New Roman" w:hint="eastAsia"/>
                <w:kern w:val="2"/>
                <w:sz w:val="28"/>
                <w:szCs w:val="28"/>
                <w:lang w:eastAsia="zh-TW"/>
              </w:rPr>
              <w:t>3</w:t>
            </w:r>
            <w:r w:rsidR="001158FC" w:rsidRPr="009F581A">
              <w:rPr>
                <w:rFonts w:ascii="標楷體" w:eastAsia="標楷體" w:hAnsi="標楷體" w:cs="Times New Roman" w:hint="eastAsia"/>
                <w:kern w:val="2"/>
                <w:sz w:val="28"/>
                <w:szCs w:val="28"/>
                <w:lang w:eastAsia="zh-TW"/>
              </w:rPr>
              <w:t>.本校有活動中心一座、籃球場三座、排球場二座、</w:t>
            </w:r>
            <w:r>
              <w:rPr>
                <w:rFonts w:ascii="標楷體" w:eastAsia="標楷體" w:hAnsi="標楷體" w:cs="Times New Roman" w:hint="eastAsia"/>
                <w:kern w:val="2"/>
                <w:sz w:val="28"/>
                <w:szCs w:val="28"/>
                <w:lang w:eastAsia="zh-TW"/>
              </w:rPr>
              <w:t>網球場</w:t>
            </w:r>
            <w:proofErr w:type="gramStart"/>
            <w:r>
              <w:rPr>
                <w:rFonts w:ascii="標楷體" w:eastAsia="標楷體" w:hAnsi="標楷體" w:cs="Times New Roman" w:hint="eastAsia"/>
                <w:kern w:val="2"/>
                <w:sz w:val="28"/>
                <w:szCs w:val="28"/>
                <w:lang w:eastAsia="zh-TW"/>
              </w:rPr>
              <w:t>兩面、</w:t>
            </w:r>
            <w:proofErr w:type="gramEnd"/>
            <w:r w:rsidR="001158FC" w:rsidRPr="009F581A">
              <w:rPr>
                <w:rFonts w:ascii="標楷體" w:eastAsia="標楷體" w:hAnsi="標楷體" w:cs="Times New Roman" w:hint="eastAsia"/>
                <w:kern w:val="2"/>
                <w:sz w:val="28"/>
                <w:szCs w:val="28"/>
                <w:lang w:eastAsia="zh-TW"/>
              </w:rPr>
              <w:t xml:space="preserve">學生運動空間充足。 </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w:t>
            </w:r>
            <w:r w:rsidR="009D4A02">
              <w:rPr>
                <w:rFonts w:ascii="標楷體" w:eastAsia="標楷體" w:hAnsi="標楷體" w:cs="Times New Roman" w:hint="eastAsia"/>
                <w:kern w:val="2"/>
                <w:sz w:val="28"/>
                <w:szCs w:val="28"/>
                <w:lang w:eastAsia="zh-TW"/>
              </w:rPr>
              <w:t>足</w:t>
            </w:r>
            <w:r w:rsidRPr="009F581A">
              <w:rPr>
                <w:rFonts w:ascii="標楷體" w:eastAsia="標楷體" w:hAnsi="標楷體" w:cs="Times New Roman" w:hint="eastAsia"/>
                <w:kern w:val="2"/>
                <w:sz w:val="28"/>
                <w:szCs w:val="28"/>
                <w:lang w:eastAsia="zh-TW"/>
              </w:rPr>
              <w:t>球校隊表現優異。</w:t>
            </w:r>
          </w:p>
          <w:p w:rsidR="001158FC" w:rsidRPr="009F581A" w:rsidRDefault="009D4A02" w:rsidP="001158FC">
            <w:pPr>
              <w:rPr>
                <w:rFonts w:ascii="標楷體" w:eastAsia="標楷體" w:hAnsi="標楷體" w:cs="Times New Roman"/>
                <w:kern w:val="2"/>
                <w:sz w:val="28"/>
                <w:szCs w:val="28"/>
                <w:lang w:eastAsia="zh-TW"/>
              </w:rPr>
            </w:pPr>
            <w:r>
              <w:rPr>
                <w:rFonts w:ascii="標楷體" w:eastAsia="標楷體" w:hAnsi="標楷體" w:cs="Times New Roman" w:hint="eastAsia"/>
                <w:kern w:val="2"/>
                <w:sz w:val="28"/>
                <w:szCs w:val="28"/>
                <w:lang w:eastAsia="zh-TW"/>
              </w:rPr>
              <w:t>5</w:t>
            </w:r>
            <w:r w:rsidR="001158FC" w:rsidRPr="009F581A">
              <w:rPr>
                <w:rFonts w:ascii="標楷體" w:eastAsia="標楷體" w:hAnsi="標楷體" w:cs="Times New Roman" w:hint="eastAsia"/>
                <w:kern w:val="2"/>
                <w:sz w:val="28"/>
                <w:szCs w:val="28"/>
                <w:lang w:eastAsia="zh-TW"/>
              </w:rPr>
              <w:t>.每學期舉行學</w:t>
            </w:r>
            <w:r w:rsidR="001158FC" w:rsidRPr="009F581A">
              <w:rPr>
                <w:rFonts w:ascii="標楷體" w:eastAsia="標楷體" w:hAnsi="標楷體" w:cs="Times New Roman" w:hint="eastAsia"/>
                <w:kern w:val="2"/>
                <w:sz w:val="28"/>
                <w:szCs w:val="28"/>
                <w:lang w:eastAsia="zh-TW"/>
              </w:rPr>
              <w:lastRenderedPageBreak/>
              <w:t>生健康檢查及體適能檢測。</w:t>
            </w:r>
          </w:p>
        </w:tc>
        <w:tc>
          <w:tcPr>
            <w:tcW w:w="2410"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1.學校</w:t>
            </w:r>
            <w:proofErr w:type="gramStart"/>
            <w:r w:rsidRPr="009F581A">
              <w:rPr>
                <w:rFonts w:ascii="標楷體" w:eastAsia="標楷體" w:hAnsi="標楷體" w:cs="Times New Roman" w:hint="eastAsia"/>
                <w:kern w:val="2"/>
                <w:sz w:val="28"/>
                <w:szCs w:val="28"/>
                <w:lang w:eastAsia="zh-TW"/>
              </w:rPr>
              <w:t>週</w:t>
            </w:r>
            <w:proofErr w:type="gramEnd"/>
            <w:r w:rsidRPr="009F581A">
              <w:rPr>
                <w:rFonts w:ascii="標楷體" w:eastAsia="標楷體" w:hAnsi="標楷體" w:cs="Times New Roman" w:hint="eastAsia"/>
                <w:kern w:val="2"/>
                <w:sz w:val="28"/>
                <w:szCs w:val="28"/>
                <w:lang w:eastAsia="zh-TW"/>
              </w:rPr>
              <w:t>邊</w:t>
            </w:r>
            <w:proofErr w:type="gramStart"/>
            <w:r w:rsidRPr="009F581A">
              <w:rPr>
                <w:rFonts w:ascii="標楷體" w:eastAsia="標楷體" w:hAnsi="標楷體" w:cs="Times New Roman" w:hint="eastAsia"/>
                <w:kern w:val="2"/>
                <w:sz w:val="28"/>
                <w:szCs w:val="28"/>
                <w:lang w:eastAsia="zh-TW"/>
              </w:rPr>
              <w:t>飲料店</w:t>
            </w:r>
            <w:proofErr w:type="gramEnd"/>
            <w:r w:rsidRPr="009F581A">
              <w:rPr>
                <w:rFonts w:ascii="標楷體" w:eastAsia="標楷體" w:hAnsi="標楷體" w:cs="Times New Roman" w:hint="eastAsia"/>
                <w:kern w:val="2"/>
                <w:sz w:val="28"/>
                <w:szCs w:val="28"/>
                <w:lang w:eastAsia="zh-TW"/>
              </w:rPr>
              <w:t>多。</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2.教職員及家長會以速食或含糖飲料慰勞或獎勵學生。</w:t>
            </w:r>
          </w:p>
          <w:p w:rsidR="001158FC" w:rsidRPr="009F581A" w:rsidRDefault="009D4A02" w:rsidP="001158FC">
            <w:pPr>
              <w:rPr>
                <w:rFonts w:ascii="標楷體" w:eastAsia="標楷體" w:hAnsi="標楷體" w:cs="Times New Roman"/>
                <w:kern w:val="2"/>
                <w:sz w:val="28"/>
                <w:szCs w:val="28"/>
                <w:lang w:eastAsia="zh-TW"/>
              </w:rPr>
            </w:pPr>
            <w:r>
              <w:rPr>
                <w:rFonts w:ascii="標楷體" w:eastAsia="標楷體" w:hAnsi="標楷體" w:cs="Times New Roman" w:hint="eastAsia"/>
                <w:kern w:val="2"/>
                <w:sz w:val="28"/>
                <w:szCs w:val="28"/>
                <w:lang w:eastAsia="zh-TW"/>
              </w:rPr>
              <w:t>3</w:t>
            </w:r>
            <w:r w:rsidR="001158FC" w:rsidRPr="009F581A">
              <w:rPr>
                <w:rFonts w:ascii="標楷體" w:eastAsia="標楷體" w:hAnsi="標楷體" w:cs="Times New Roman" w:hint="eastAsia"/>
                <w:kern w:val="2"/>
                <w:sz w:val="28"/>
                <w:szCs w:val="28"/>
                <w:lang w:eastAsia="zh-TW"/>
              </w:rPr>
              <w:t>.校園開放社區民眾使用，</w:t>
            </w:r>
          </w:p>
        </w:tc>
        <w:tc>
          <w:tcPr>
            <w:tcW w:w="2409"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1.朝會時加強健康觀念宣導。</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2.邀請衛生所、社區藥局、區內的醫療院所、大學院校等機構支援及諮詢。</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3.於班親會、校慶等家長參與校內活動時進行各項健康促進宣導活動。</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4.編列經費或家長會之支持，加強校園安全與健康環境。</w:t>
            </w:r>
          </w:p>
        </w:tc>
        <w:tc>
          <w:tcPr>
            <w:tcW w:w="1701"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1.飲料店外送服務周到。</w:t>
            </w: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tc>
      </w:tr>
      <w:tr w:rsidR="001158FC" w:rsidRPr="009F581A" w:rsidTr="00754193">
        <w:trPr>
          <w:trHeight w:val="4243"/>
        </w:trPr>
        <w:tc>
          <w:tcPr>
            <w:tcW w:w="738" w:type="dxa"/>
          </w:tcPr>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社</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區</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家</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庭</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環</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境</w:t>
            </w:r>
          </w:p>
        </w:tc>
        <w:tc>
          <w:tcPr>
            <w:tcW w:w="2268"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1.與衛生所、社區藥局、區內的慢性病防治中心，胸腔病院等醫院有良好互動並經常互相支援。</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2.區內大學院校設有</w:t>
            </w:r>
            <w:proofErr w:type="gramStart"/>
            <w:r w:rsidRPr="009F581A">
              <w:rPr>
                <w:rFonts w:ascii="標楷體" w:eastAsia="標楷體" w:hAnsi="標楷體" w:cs="Times New Roman" w:hint="eastAsia"/>
                <w:kern w:val="2"/>
                <w:sz w:val="28"/>
                <w:szCs w:val="28"/>
                <w:lang w:eastAsia="zh-TW"/>
              </w:rPr>
              <w:t>護理科可到</w:t>
            </w:r>
            <w:proofErr w:type="gramEnd"/>
            <w:r w:rsidRPr="009F581A">
              <w:rPr>
                <w:rFonts w:ascii="標楷體" w:eastAsia="標楷體" w:hAnsi="標楷體" w:cs="Times New Roman" w:hint="eastAsia"/>
                <w:kern w:val="2"/>
                <w:sz w:val="28"/>
                <w:szCs w:val="28"/>
                <w:lang w:eastAsia="zh-TW"/>
              </w:rPr>
              <w:t>校進行宣導。</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3.家長會非常尊重學校辦學及專業自主。</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4.志工媽媽樂於參與學校活動。</w:t>
            </w:r>
          </w:p>
        </w:tc>
        <w:tc>
          <w:tcPr>
            <w:tcW w:w="2410"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1.單親或隔代教養家庭易忽略孩童健康問題。</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2.家長社經地位不高</w:t>
            </w:r>
            <w:r w:rsidR="009D4A02">
              <w:rPr>
                <w:rFonts w:ascii="標楷體" w:eastAsia="標楷體" w:hAnsi="標楷體" w:cs="Times New Roman" w:hint="eastAsia"/>
                <w:kern w:val="2"/>
                <w:sz w:val="28"/>
                <w:szCs w:val="28"/>
                <w:lang w:eastAsia="zh-TW"/>
              </w:rPr>
              <w:t>。</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3.部分家庭功能失衡，子女管教力不從心。</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4.多數家長仍關心升學，對於健康促進關心較低。</w:t>
            </w:r>
          </w:p>
        </w:tc>
        <w:tc>
          <w:tcPr>
            <w:tcW w:w="2409"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1.與衛生所等社區單位合作舉辦教育位生活動。</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2.善用聯絡簿、班親會、十二年國教宣導等家長參與機會，提高家長對孩子健康問題重視程度。</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3.加強與社區互動，增加社區宣導機會。</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4.邀請志工媽媽參與健康促進活動。</w:t>
            </w:r>
          </w:p>
        </w:tc>
        <w:tc>
          <w:tcPr>
            <w:tcW w:w="1701"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1.部分家長對於健康促進觀念較薄弱。</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2.多數家長支持學校作法，因時間有限，無法實際協助行動。</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3.家長雖認同無</w:t>
            </w:r>
            <w:proofErr w:type="gramStart"/>
            <w:r w:rsidRPr="009F581A">
              <w:rPr>
                <w:rFonts w:ascii="標楷體" w:eastAsia="標楷體" w:hAnsi="標楷體" w:cs="Times New Roman" w:hint="eastAsia"/>
                <w:kern w:val="2"/>
                <w:sz w:val="28"/>
                <w:szCs w:val="28"/>
                <w:lang w:eastAsia="zh-TW"/>
              </w:rPr>
              <w:t>菸</w:t>
            </w:r>
            <w:proofErr w:type="gramEnd"/>
            <w:r w:rsidRPr="009F581A">
              <w:rPr>
                <w:rFonts w:ascii="標楷體" w:eastAsia="標楷體" w:hAnsi="標楷體" w:cs="Times New Roman" w:hint="eastAsia"/>
                <w:kern w:val="2"/>
                <w:sz w:val="28"/>
                <w:szCs w:val="28"/>
                <w:lang w:eastAsia="zh-TW"/>
              </w:rPr>
              <w:t>、反毒、反檳校園，但行為上未必以身作則。</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4.下課後學生多至安親班、補習班上課，晚餐不正常。</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5.</w:t>
            </w:r>
            <w:proofErr w:type="gramStart"/>
            <w:r w:rsidRPr="009F581A">
              <w:rPr>
                <w:rFonts w:ascii="標楷體" w:eastAsia="標楷體" w:hAnsi="標楷體" w:cs="Times New Roman" w:hint="eastAsia"/>
                <w:kern w:val="2"/>
                <w:sz w:val="28"/>
                <w:szCs w:val="28"/>
                <w:lang w:eastAsia="zh-TW"/>
              </w:rPr>
              <w:t>早餐店高油炸</w:t>
            </w:r>
            <w:proofErr w:type="gramEnd"/>
            <w:r w:rsidRPr="009F581A">
              <w:rPr>
                <w:rFonts w:ascii="標楷體" w:eastAsia="標楷體" w:hAnsi="標楷體" w:cs="Times New Roman" w:hint="eastAsia"/>
                <w:kern w:val="2"/>
                <w:sz w:val="28"/>
                <w:szCs w:val="28"/>
                <w:lang w:eastAsia="zh-TW"/>
              </w:rPr>
              <w:t>食物多，熱量油量多。</w:t>
            </w:r>
          </w:p>
        </w:tc>
      </w:tr>
    </w:tbl>
    <w:p w:rsidR="001158FC" w:rsidRPr="001158FC" w:rsidRDefault="001158FC" w:rsidP="001158FC">
      <w:pPr>
        <w:rPr>
          <w:rFonts w:ascii="標楷體" w:eastAsia="標楷體" w:hAnsi="標楷體" w:cs="Times New Roman"/>
          <w:kern w:val="2"/>
          <w:sz w:val="32"/>
          <w:szCs w:val="32"/>
          <w:lang w:eastAsia="zh-TW"/>
        </w:rPr>
      </w:pPr>
      <w:r w:rsidRPr="001158FC">
        <w:rPr>
          <w:rFonts w:ascii="標楷體" w:eastAsia="標楷體" w:hAnsi="標楷體" w:cs="Times New Roman" w:hint="eastAsia"/>
          <w:kern w:val="2"/>
          <w:sz w:val="32"/>
          <w:szCs w:val="32"/>
          <w:lang w:eastAsia="zh-TW"/>
        </w:rPr>
        <w:t>三、健康議題擇訂</w:t>
      </w:r>
    </w:p>
    <w:p w:rsidR="001158FC" w:rsidRDefault="001158FC" w:rsidP="001158FC">
      <w:pPr>
        <w:pStyle w:val="a3"/>
        <w:spacing w:before="0" w:line="400" w:lineRule="exact"/>
        <w:ind w:left="0"/>
        <w:rPr>
          <w:lang w:eastAsia="zh-TW"/>
        </w:rPr>
      </w:pPr>
      <w:r w:rsidRPr="001158FC">
        <w:rPr>
          <w:rFonts w:cs="標楷體" w:hint="eastAsia"/>
          <w:color w:val="000000"/>
          <w:sz w:val="24"/>
          <w:szCs w:val="24"/>
          <w:lang w:eastAsia="zh-TW"/>
        </w:rPr>
        <w:t xml:space="preserve">　　</w:t>
      </w:r>
      <w:r>
        <w:rPr>
          <w:rFonts w:hint="eastAsia"/>
          <w:lang w:eastAsia="zh-TW"/>
        </w:rPr>
        <w:t>11</w:t>
      </w:r>
      <w:r w:rsidR="00C74B07">
        <w:rPr>
          <w:rFonts w:hint="eastAsia"/>
          <w:lang w:eastAsia="zh-TW"/>
        </w:rPr>
        <w:t>2</w:t>
      </w:r>
      <w:r>
        <w:rPr>
          <w:rFonts w:hint="eastAsia"/>
          <w:lang w:eastAsia="zh-TW"/>
        </w:rPr>
        <w:t>學年度繼續推動，</w:t>
      </w:r>
      <w:r w:rsidRPr="003C37EB">
        <w:rPr>
          <w:rFonts w:hint="eastAsia"/>
          <w:lang w:eastAsia="zh-TW"/>
        </w:rPr>
        <w:t>視力保健、口腔保健、健康體位、</w:t>
      </w:r>
      <w:proofErr w:type="gramStart"/>
      <w:r w:rsidRPr="003C37EB">
        <w:rPr>
          <w:rFonts w:hint="eastAsia"/>
          <w:lang w:eastAsia="zh-TW"/>
        </w:rPr>
        <w:t>菸</w:t>
      </w:r>
      <w:proofErr w:type="gramEnd"/>
      <w:r w:rsidRPr="003C37EB">
        <w:rPr>
          <w:rFonts w:hint="eastAsia"/>
          <w:lang w:eastAsia="zh-TW"/>
        </w:rPr>
        <w:t>(檳)防制、全民健保(含正確用藥)、性教育（含</w:t>
      </w:r>
      <w:proofErr w:type="gramStart"/>
      <w:r w:rsidRPr="003C37EB">
        <w:rPr>
          <w:rFonts w:hint="eastAsia"/>
          <w:lang w:eastAsia="zh-TW"/>
        </w:rPr>
        <w:t>愛滋</w:t>
      </w:r>
      <w:proofErr w:type="gramEnd"/>
      <w:r w:rsidRPr="003C37EB">
        <w:rPr>
          <w:rFonts w:hint="eastAsia"/>
          <w:lang w:eastAsia="zh-TW"/>
        </w:rPr>
        <w:t>病防治）、心理健康等7 項。</w:t>
      </w:r>
      <w:r>
        <w:rPr>
          <w:rFonts w:hint="eastAsia"/>
          <w:lang w:eastAsia="zh-TW"/>
        </w:rPr>
        <w:t>主推</w:t>
      </w:r>
      <w:r w:rsidRPr="0008479E">
        <w:rPr>
          <w:rFonts w:hint="eastAsia"/>
          <w:lang w:eastAsia="zh-TW"/>
        </w:rPr>
        <w:t>視力保健</w:t>
      </w:r>
      <w:r>
        <w:rPr>
          <w:rFonts w:hint="eastAsia"/>
          <w:lang w:eastAsia="zh-TW"/>
        </w:rPr>
        <w:t>為主要議題並選擇</w:t>
      </w:r>
      <w:r w:rsidRPr="003C37EB">
        <w:rPr>
          <w:rFonts w:hint="eastAsia"/>
          <w:lang w:eastAsia="zh-TW"/>
        </w:rPr>
        <w:t>環境保護教育</w:t>
      </w:r>
      <w:r>
        <w:rPr>
          <w:rFonts w:hint="eastAsia"/>
          <w:lang w:eastAsia="zh-TW"/>
        </w:rPr>
        <w:t>自選議題。透過老師、學生、家長、社區的共同參與，建立「由下而上」的健康推展模式，打造健康的學習及生活環境。</w:t>
      </w:r>
    </w:p>
    <w:p w:rsidR="009F581A" w:rsidRPr="001158FC" w:rsidRDefault="009F581A" w:rsidP="001158FC">
      <w:pPr>
        <w:pStyle w:val="a3"/>
        <w:spacing w:before="0" w:line="400" w:lineRule="exact"/>
        <w:ind w:left="0"/>
        <w:rPr>
          <w:lang w:eastAsia="zh-TW"/>
        </w:rPr>
      </w:pPr>
    </w:p>
    <w:p w:rsidR="009F581A" w:rsidRDefault="009F581A" w:rsidP="009F581A">
      <w:pPr>
        <w:pStyle w:val="a3"/>
        <w:spacing w:before="8" w:line="260" w:lineRule="auto"/>
        <w:ind w:left="0" w:right="134"/>
        <w:rPr>
          <w:b/>
          <w:sz w:val="32"/>
          <w:szCs w:val="32"/>
          <w:lang w:eastAsia="zh-TW"/>
        </w:rPr>
      </w:pPr>
      <w:r w:rsidRPr="00196A4C">
        <w:rPr>
          <w:rFonts w:hint="eastAsia"/>
          <w:b/>
          <w:sz w:val="32"/>
          <w:szCs w:val="32"/>
          <w:lang w:eastAsia="zh-TW"/>
        </w:rPr>
        <w:t>肆、計畫內容：</w:t>
      </w:r>
    </w:p>
    <w:p w:rsidR="009F581A" w:rsidRPr="00754193" w:rsidRDefault="009F581A" w:rsidP="009F581A">
      <w:pPr>
        <w:pStyle w:val="a3"/>
        <w:rPr>
          <w:lang w:eastAsia="zh-TW"/>
        </w:rPr>
      </w:pPr>
      <w:r w:rsidRPr="00754193">
        <w:rPr>
          <w:lang w:eastAsia="zh-TW"/>
        </w:rPr>
        <w:t>一、具體策略</w:t>
      </w:r>
    </w:p>
    <w:p w:rsidR="009F581A" w:rsidRPr="00754193" w:rsidRDefault="009F581A" w:rsidP="009F581A">
      <w:pPr>
        <w:pStyle w:val="a3"/>
        <w:rPr>
          <w:lang w:eastAsia="zh-TW"/>
        </w:rPr>
      </w:pPr>
      <w:r w:rsidRPr="00754193">
        <w:rPr>
          <w:lang w:eastAsia="zh-TW"/>
        </w:rPr>
        <w:t>(</w:t>
      </w:r>
      <w:proofErr w:type="gramStart"/>
      <w:r w:rsidRPr="00754193">
        <w:rPr>
          <w:lang w:eastAsia="zh-TW"/>
        </w:rPr>
        <w:t>一</w:t>
      </w:r>
      <w:proofErr w:type="gramEnd"/>
      <w:r w:rsidRPr="00754193">
        <w:rPr>
          <w:lang w:eastAsia="zh-TW"/>
        </w:rPr>
        <w:t>)第一階段：強化組織與人力，確立目標及議題</w:t>
      </w:r>
    </w:p>
    <w:p w:rsidR="009F581A" w:rsidRPr="00754193" w:rsidRDefault="009F581A" w:rsidP="009F581A">
      <w:pPr>
        <w:pStyle w:val="a3"/>
        <w:rPr>
          <w:lang w:eastAsia="zh-TW"/>
        </w:rPr>
      </w:pPr>
      <w:r w:rsidRPr="00754193">
        <w:rPr>
          <w:lang w:eastAsia="zh-TW"/>
        </w:rPr>
        <w:lastRenderedPageBreak/>
        <w:t>1、召開本校學校健康促進委員會：本校原設置之學校健康促進委員會由校長擔任主任委員，專家學者與社區資源代表組成，審核透過學校行政會議提出的各項學校衛生政策，針對學校教職員工生之健康狀況、現有與健康有關人力、物力及資源</w:t>
      </w:r>
      <w:proofErr w:type="gramStart"/>
      <w:r w:rsidRPr="00754193">
        <w:rPr>
          <w:lang w:eastAsia="zh-TW"/>
        </w:rPr>
        <w:t>進行初步進</w:t>
      </w:r>
      <w:r w:rsidRPr="00754193">
        <w:rPr>
          <w:rFonts w:hint="eastAsia"/>
          <w:lang w:eastAsia="zh-TW"/>
        </w:rPr>
        <w:t>行</w:t>
      </w:r>
      <w:r w:rsidRPr="00754193">
        <w:rPr>
          <w:lang w:eastAsia="zh-TW"/>
        </w:rPr>
        <w:t>初步</w:t>
      </w:r>
      <w:proofErr w:type="gramEnd"/>
      <w:r w:rsidRPr="00754193">
        <w:rPr>
          <w:lang w:eastAsia="zh-TW"/>
        </w:rPr>
        <w:t>需求評估，經與會人員充分討論需，經與會人員充分討論，</w:t>
      </w:r>
      <w:r w:rsidRPr="00754193">
        <w:rPr>
          <w:rFonts w:hint="eastAsia"/>
          <w:lang w:eastAsia="zh-TW"/>
        </w:rPr>
        <w:t>達成共識。</w:t>
      </w:r>
    </w:p>
    <w:p w:rsidR="009F581A" w:rsidRPr="00754193" w:rsidRDefault="009F581A" w:rsidP="009F581A">
      <w:pPr>
        <w:pStyle w:val="a3"/>
        <w:rPr>
          <w:lang w:eastAsia="zh-TW"/>
        </w:rPr>
      </w:pPr>
      <w:r w:rsidRPr="00754193">
        <w:rPr>
          <w:lang w:eastAsia="zh-TW"/>
        </w:rPr>
        <w:t>2、成立「學校健康促進推動小組」在學校衛生委員會下成立學校健康促進推動小組，組成健康促進工作團隊，成員由校長擔任計劃主持人，包含各處室主任、各領域召集人、社區代表、家長代表，使其功能更為健全。</w:t>
      </w:r>
    </w:p>
    <w:p w:rsidR="009F581A" w:rsidRPr="00754193" w:rsidRDefault="009F581A" w:rsidP="009F581A">
      <w:pPr>
        <w:pStyle w:val="a3"/>
        <w:rPr>
          <w:lang w:eastAsia="zh-TW"/>
        </w:rPr>
      </w:pPr>
      <w:r w:rsidRPr="00754193">
        <w:rPr>
          <w:lang w:eastAsia="zh-TW"/>
        </w:rPr>
        <w:t>3、現況分析與需求評估：分析學生現有健康資料，了解師生的身心狀況，並以抽樣調查方式，了解學生的健康行為，並查證相關文獻，進行教職員工 生的需求評估。</w:t>
      </w:r>
    </w:p>
    <w:p w:rsidR="009F581A" w:rsidRPr="00754193" w:rsidRDefault="009F581A" w:rsidP="009F581A">
      <w:pPr>
        <w:pStyle w:val="a3"/>
        <w:rPr>
          <w:lang w:eastAsia="zh-TW"/>
        </w:rPr>
      </w:pPr>
      <w:r w:rsidRPr="00754193">
        <w:rPr>
          <w:lang w:eastAsia="zh-TW"/>
        </w:rPr>
        <w:t>(二)第二階段：發展有效的策略及行動方案。行動方案包括健康促進學校六 大範疇政策、教育、服務、物質、社會及社區等六個面向，運用策略包含 課程介入、活動介入、社區參與的方式以增進師生的健康知識、態度、技能，並能實踐健康行為，建立良好的生活型態，以達到全人健康的目標。</w:t>
      </w:r>
    </w:p>
    <w:p w:rsidR="009F581A" w:rsidRPr="00754193" w:rsidRDefault="009F581A" w:rsidP="009F581A">
      <w:pPr>
        <w:pStyle w:val="a3"/>
        <w:rPr>
          <w:lang w:eastAsia="zh-TW"/>
        </w:rPr>
      </w:pPr>
      <w:r w:rsidRPr="00754193">
        <w:rPr>
          <w:lang w:eastAsia="zh-TW"/>
        </w:rPr>
        <w:t>(三)第三階段：成效評價，在過程中，不斷進行過程評價以期能適時修正計 劃，最後進行成效評價來評估計劃實施之整體成效。</w:t>
      </w:r>
    </w:p>
    <w:p w:rsidR="009F581A" w:rsidRPr="00754193" w:rsidRDefault="009F581A" w:rsidP="009F581A">
      <w:pPr>
        <w:pStyle w:val="a3"/>
        <w:rPr>
          <w:lang w:eastAsia="zh-TW"/>
        </w:rPr>
      </w:pPr>
      <w:r w:rsidRPr="00754193">
        <w:rPr>
          <w:lang w:eastAsia="zh-TW"/>
        </w:rPr>
        <w:t>二、實施內容</w:t>
      </w:r>
    </w:p>
    <w:p w:rsidR="00A9375D" w:rsidRPr="009F581A" w:rsidRDefault="009F581A" w:rsidP="009F581A">
      <w:pPr>
        <w:pStyle w:val="a3"/>
        <w:spacing w:before="0" w:line="400" w:lineRule="exact"/>
        <w:ind w:left="0"/>
        <w:rPr>
          <w:lang w:eastAsia="zh-TW"/>
        </w:rPr>
        <w:sectPr w:rsidR="00A9375D" w:rsidRPr="009F581A" w:rsidSect="006D2B11">
          <w:type w:val="continuous"/>
          <w:pgSz w:w="11910" w:h="16840"/>
          <w:pgMar w:top="1440" w:right="1080" w:bottom="1440" w:left="1080" w:header="720" w:footer="720" w:gutter="0"/>
          <w:cols w:space="720"/>
          <w:docGrid w:linePitch="299"/>
        </w:sectPr>
      </w:pPr>
      <w:r w:rsidRPr="00754193">
        <w:rPr>
          <w:rFonts w:hint="eastAsia"/>
          <w:lang w:eastAsia="zh-TW"/>
        </w:rPr>
        <w:t xml:space="preserve">　　視力保健、健康體位、口腔衛生、</w:t>
      </w:r>
      <w:proofErr w:type="gramStart"/>
      <w:r w:rsidRPr="00754193">
        <w:rPr>
          <w:rFonts w:hint="eastAsia"/>
          <w:lang w:eastAsia="zh-TW"/>
        </w:rPr>
        <w:t>菸</w:t>
      </w:r>
      <w:proofErr w:type="gramEnd"/>
      <w:r w:rsidRPr="00754193">
        <w:rPr>
          <w:rFonts w:hint="eastAsia"/>
          <w:lang w:eastAsia="zh-TW"/>
        </w:rPr>
        <w:t>（檳）防制、性教育（含</w:t>
      </w:r>
      <w:proofErr w:type="gramStart"/>
      <w:r w:rsidRPr="00754193">
        <w:rPr>
          <w:rFonts w:hint="eastAsia"/>
          <w:lang w:eastAsia="zh-TW"/>
        </w:rPr>
        <w:t>愛滋</w:t>
      </w:r>
      <w:proofErr w:type="gramEnd"/>
      <w:r w:rsidRPr="00754193">
        <w:rPr>
          <w:rFonts w:hint="eastAsia"/>
          <w:lang w:eastAsia="zh-TW"/>
        </w:rPr>
        <w:t>病防治）</w:t>
      </w:r>
      <w:r w:rsidRPr="00754193">
        <w:rPr>
          <w:lang w:eastAsia="zh-TW"/>
        </w:rPr>
        <w:t>、</w:t>
      </w:r>
      <w:r w:rsidRPr="00754193">
        <w:rPr>
          <w:rFonts w:hint="eastAsia"/>
          <w:lang w:eastAsia="zh-TW"/>
        </w:rPr>
        <w:t>全民健保（含正確用藥）等議題，推動</w:t>
      </w:r>
      <w:r w:rsidR="007D220F" w:rsidRPr="00754193">
        <w:rPr>
          <w:rFonts w:hint="eastAsia"/>
          <w:lang w:eastAsia="zh-TW"/>
        </w:rPr>
        <w:t>口腔衛生</w:t>
      </w:r>
      <w:r w:rsidRPr="00754193">
        <w:rPr>
          <w:rFonts w:hint="eastAsia"/>
          <w:lang w:eastAsia="zh-TW"/>
        </w:rPr>
        <w:t>為主推議題並選擇為環境保護教育自選議題。</w:t>
      </w:r>
    </w:p>
    <w:p w:rsidR="001158FC" w:rsidRPr="00754193" w:rsidRDefault="00892F24" w:rsidP="009F581A">
      <w:pPr>
        <w:pStyle w:val="a3"/>
        <w:spacing w:before="0" w:line="400" w:lineRule="exact"/>
        <w:ind w:left="0"/>
        <w:rPr>
          <w:b/>
          <w:lang w:eastAsia="zh-TW"/>
        </w:rPr>
      </w:pPr>
      <w:r w:rsidRPr="00754193">
        <w:rPr>
          <w:rFonts w:hint="eastAsia"/>
          <w:b/>
          <w:lang w:eastAsia="zh-TW"/>
        </w:rPr>
        <w:lastRenderedPageBreak/>
        <w:t>二、</w:t>
      </w:r>
      <w:r w:rsidR="001158FC" w:rsidRPr="00754193">
        <w:rPr>
          <w:rFonts w:hint="eastAsia"/>
          <w:b/>
          <w:lang w:eastAsia="zh-TW"/>
        </w:rPr>
        <w:t>健康促進議題具體實施內容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1701"/>
        <w:gridCol w:w="1842"/>
        <w:gridCol w:w="1701"/>
        <w:gridCol w:w="1560"/>
        <w:gridCol w:w="1701"/>
      </w:tblGrid>
      <w:tr w:rsidR="001158FC" w:rsidRPr="001158FC" w:rsidTr="001158FC">
        <w:trPr>
          <w:trHeight w:val="1673"/>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實施</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大綱</w:t>
            </w:r>
            <w:proofErr w:type="spellEnd"/>
          </w:p>
        </w:tc>
        <w:tc>
          <w:tcPr>
            <w:tcW w:w="1276"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訂定學校衛生政策</w:t>
            </w:r>
            <w:proofErr w:type="spellEnd"/>
          </w:p>
        </w:tc>
        <w:tc>
          <w:tcPr>
            <w:tcW w:w="1701" w:type="dxa"/>
            <w:shd w:val="clear" w:color="auto" w:fill="auto"/>
            <w:vAlign w:val="center"/>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健康服務</w:t>
            </w:r>
            <w:proofErr w:type="spellEnd"/>
          </w:p>
        </w:tc>
        <w:tc>
          <w:tcPr>
            <w:tcW w:w="1842" w:type="dxa"/>
            <w:shd w:val="clear" w:color="auto" w:fill="auto"/>
            <w:vAlign w:val="center"/>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健康教學與活動</w:t>
            </w:r>
            <w:proofErr w:type="spellEnd"/>
          </w:p>
        </w:tc>
        <w:tc>
          <w:tcPr>
            <w:tcW w:w="170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學校物質</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環境</w:t>
            </w:r>
            <w:proofErr w:type="spellEnd"/>
          </w:p>
        </w:tc>
        <w:tc>
          <w:tcPr>
            <w:tcW w:w="1560"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學校社會</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環境</w:t>
            </w:r>
            <w:proofErr w:type="spellEnd"/>
          </w:p>
        </w:tc>
        <w:tc>
          <w:tcPr>
            <w:tcW w:w="1701" w:type="dxa"/>
            <w:vAlign w:val="center"/>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社區關係</w:t>
            </w:r>
            <w:proofErr w:type="spellEnd"/>
          </w:p>
        </w:tc>
      </w:tr>
      <w:tr w:rsidR="001158FC" w:rsidRPr="001158FC" w:rsidTr="001158FC">
        <w:trPr>
          <w:trHeight w:val="715"/>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視力</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保健</w:t>
            </w:r>
            <w:proofErr w:type="spellEnd"/>
          </w:p>
        </w:tc>
        <w:tc>
          <w:tcPr>
            <w:tcW w:w="1276"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1.擬訂視力保健實施計畫。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1.上下學期視力健康檢查。</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2.視力檢查與統計分析並通知家長複診。</w:t>
            </w:r>
          </w:p>
          <w:p w:rsidR="001158FC" w:rsidRPr="001158FC" w:rsidRDefault="001158FC" w:rsidP="001158FC">
            <w:pPr>
              <w:pStyle w:val="a3"/>
              <w:spacing w:before="0" w:line="400" w:lineRule="exact"/>
              <w:ind w:left="0"/>
              <w:rPr>
                <w:sz w:val="24"/>
                <w:szCs w:val="24"/>
                <w:lang w:eastAsia="zh-TW"/>
              </w:rPr>
            </w:pP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1.配合課程進行視力保健融入教學。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2.朝會時間進行視力保健宣導。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3.辦理「有愛無礙」視障體驗營。</w:t>
            </w: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1.提供符合規定的燈光照明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w:t>
            </w:r>
            <w:proofErr w:type="gramStart"/>
            <w:r w:rsidRPr="001158FC">
              <w:rPr>
                <w:rFonts w:hint="eastAsia"/>
                <w:sz w:val="24"/>
                <w:szCs w:val="24"/>
                <w:lang w:eastAsia="zh-TW"/>
              </w:rPr>
              <w:t>教室燈源穩定</w:t>
            </w:r>
            <w:proofErr w:type="gramEnd"/>
            <w:r w:rsidRPr="001158FC">
              <w:rPr>
                <w:rFonts w:hint="eastAsia"/>
                <w:sz w:val="24"/>
                <w:szCs w:val="24"/>
                <w:lang w:eastAsia="zh-TW"/>
              </w:rPr>
              <w:t>，燈光不閃爍。</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3.視力保健宣導櫥窗設置。</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4.校園綠美化，鼓勵學生進行望遠凝視活動。</w:t>
            </w: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1.與眼科診所合作辦理視力保健專題演講。</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2.健康促進網站提供視力保健好站連結。</w:t>
            </w: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1.與</w:t>
            </w:r>
            <w:r w:rsidR="00D53FAB">
              <w:rPr>
                <w:rFonts w:hint="eastAsia"/>
                <w:sz w:val="24"/>
                <w:szCs w:val="24"/>
                <w:lang w:eastAsia="zh-TW"/>
              </w:rPr>
              <w:t>樹人醫護管理專科學校</w:t>
            </w:r>
            <w:r w:rsidR="006F3325">
              <w:rPr>
                <w:rFonts w:hint="eastAsia"/>
                <w:sz w:val="24"/>
                <w:szCs w:val="24"/>
                <w:lang w:eastAsia="zh-TW"/>
              </w:rPr>
              <w:t>及</w:t>
            </w:r>
            <w:r w:rsidRPr="001158FC">
              <w:rPr>
                <w:rFonts w:hint="eastAsia"/>
                <w:sz w:val="24"/>
                <w:szCs w:val="24"/>
                <w:lang w:eastAsia="zh-TW"/>
              </w:rPr>
              <w:t>衛生所合作提供視力保健之衛教。</w:t>
            </w:r>
          </w:p>
        </w:tc>
      </w:tr>
      <w:tr w:rsidR="001158FC" w:rsidRPr="001158FC" w:rsidTr="001158FC">
        <w:trPr>
          <w:trHeight w:val="715"/>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健康</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體位</w:t>
            </w:r>
            <w:proofErr w:type="spellEnd"/>
          </w:p>
        </w:tc>
        <w:tc>
          <w:tcPr>
            <w:tcW w:w="1276"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1.擬訂健康體位實施計畫。</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2.擬訂加強體</w:t>
            </w:r>
            <w:proofErr w:type="gramStart"/>
            <w:r w:rsidRPr="001158FC">
              <w:rPr>
                <w:rFonts w:hint="eastAsia"/>
                <w:sz w:val="24"/>
                <w:szCs w:val="24"/>
                <w:lang w:eastAsia="zh-TW"/>
              </w:rPr>
              <w:t>適能位實施</w:t>
            </w:r>
            <w:proofErr w:type="gramEnd"/>
            <w:r w:rsidRPr="001158FC">
              <w:rPr>
                <w:rFonts w:hint="eastAsia"/>
                <w:sz w:val="24"/>
                <w:szCs w:val="24"/>
                <w:lang w:eastAsia="zh-TW"/>
              </w:rPr>
              <w:t>計畫。</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3.擬定健康體適能與飲食教育行動計畫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1.上下學期身高體重檢查。</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2.體位檢查與統計分析並通知家長複診。</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3.午餐時間進行飲食指導。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w:t>
            </w:r>
            <w:proofErr w:type="gramStart"/>
            <w:r w:rsidRPr="001158FC">
              <w:rPr>
                <w:rFonts w:hint="eastAsia"/>
                <w:sz w:val="24"/>
                <w:szCs w:val="24"/>
                <w:lang w:eastAsia="zh-TW"/>
              </w:rPr>
              <w:t>開設體控班</w:t>
            </w:r>
            <w:proofErr w:type="gramEnd"/>
            <w:r w:rsidRPr="001158FC">
              <w:rPr>
                <w:rFonts w:hint="eastAsia"/>
                <w:sz w:val="24"/>
                <w:szCs w:val="24"/>
                <w:lang w:eastAsia="zh-TW"/>
              </w:rPr>
              <w:t>，進行體重控制。</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5.規律運動</w:t>
            </w:r>
            <w:r w:rsidR="002A0565">
              <w:rPr>
                <w:rFonts w:hint="eastAsia"/>
                <w:sz w:val="24"/>
                <w:szCs w:val="24"/>
                <w:lang w:eastAsia="zh-TW"/>
              </w:rPr>
              <w:t>實施快活計畫</w:t>
            </w:r>
            <w:r w:rsidR="00612A41">
              <w:rPr>
                <w:rFonts w:hint="eastAsia"/>
                <w:sz w:val="24"/>
                <w:szCs w:val="24"/>
                <w:lang w:eastAsia="zh-TW"/>
              </w:rPr>
              <w:t>、</w:t>
            </w:r>
            <w:r w:rsidRPr="001158FC">
              <w:rPr>
                <w:rFonts w:hint="eastAsia"/>
                <w:sz w:val="24"/>
                <w:szCs w:val="24"/>
                <w:lang w:eastAsia="zh-TW"/>
              </w:rPr>
              <w:t>每週二、</w:t>
            </w:r>
            <w:r w:rsidR="002A0565">
              <w:rPr>
                <w:rFonts w:hint="eastAsia"/>
                <w:sz w:val="24"/>
                <w:szCs w:val="24"/>
                <w:lang w:eastAsia="zh-TW"/>
              </w:rPr>
              <w:t>四</w:t>
            </w:r>
            <w:r w:rsidRPr="001158FC">
              <w:rPr>
                <w:rFonts w:hint="eastAsia"/>
                <w:sz w:val="24"/>
                <w:szCs w:val="24"/>
                <w:lang w:eastAsia="zh-TW"/>
              </w:rPr>
              <w:t>升旗後於操場慢跑。</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6 .舉辦全校性運動大會</w:t>
            </w:r>
            <w:proofErr w:type="gramStart"/>
            <w:r w:rsidRPr="001158FC">
              <w:rPr>
                <w:rFonts w:hint="eastAsia"/>
                <w:sz w:val="24"/>
                <w:szCs w:val="24"/>
                <w:lang w:eastAsia="zh-TW"/>
              </w:rPr>
              <w:t>級班暨</w:t>
            </w:r>
            <w:proofErr w:type="gramEnd"/>
            <w:r w:rsidRPr="001158FC">
              <w:rPr>
                <w:rFonts w:hint="eastAsia"/>
                <w:sz w:val="24"/>
                <w:szCs w:val="24"/>
                <w:lang w:eastAsia="zh-TW"/>
              </w:rPr>
              <w:t>體育競賽，如籃球賽等。</w:t>
            </w: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1.配合課程進行正確體位融入教學。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2.朝會時間進行喝白開水及少糖飲料宣導。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3.開辦學生運動性社團。</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4.正確體位「85210」宣導。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5.增強體適能納入體育教學。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6.合作社禁止販售碳酸飲料並注意期限及合乎衛生標準的食物飲料。</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7.班級公布欄健康飲食專欄</w:t>
            </w:r>
            <w:r w:rsidRPr="001158FC">
              <w:rPr>
                <w:rFonts w:hint="eastAsia"/>
                <w:sz w:val="24"/>
                <w:szCs w:val="24"/>
                <w:lang w:eastAsia="zh-TW"/>
              </w:rPr>
              <w:lastRenderedPageBreak/>
              <w:t>佈置。</w:t>
            </w: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lastRenderedPageBreak/>
              <w:t>1.每月營養午餐上網公告並至發給各班。</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2.飲水機定期</w:t>
            </w:r>
            <w:proofErr w:type="gramStart"/>
            <w:r w:rsidRPr="001158FC">
              <w:rPr>
                <w:rFonts w:hint="eastAsia"/>
                <w:sz w:val="24"/>
                <w:szCs w:val="24"/>
                <w:lang w:eastAsia="zh-TW"/>
              </w:rPr>
              <w:t>更換濾性及</w:t>
            </w:r>
            <w:proofErr w:type="gramEnd"/>
            <w:r w:rsidRPr="001158FC">
              <w:rPr>
                <w:rFonts w:hint="eastAsia"/>
                <w:sz w:val="24"/>
                <w:szCs w:val="24"/>
                <w:lang w:eastAsia="zh-TW"/>
              </w:rPr>
              <w:t>檢測水質控制。</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3.加強營養午餐監督。</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4.校園健康步道、操場、PU跑道及運動器材維護。</w:t>
            </w:r>
          </w:p>
          <w:p w:rsidR="001158FC" w:rsidRPr="001158FC" w:rsidRDefault="001158FC" w:rsidP="001158FC">
            <w:pPr>
              <w:pStyle w:val="a3"/>
              <w:spacing w:before="0" w:line="400" w:lineRule="exact"/>
              <w:ind w:left="0"/>
              <w:rPr>
                <w:sz w:val="24"/>
                <w:szCs w:val="24"/>
                <w:lang w:eastAsia="zh-TW"/>
              </w:rPr>
            </w:pP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1.辦理健康體位專題演講。</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2.健康促進網站提供健康體位好站連結。</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3.與衛生所合作製作熱量標示牌，增加學生消耗熱量之途徑。</w:t>
            </w:r>
          </w:p>
          <w:p w:rsidR="001158FC" w:rsidRPr="001158FC" w:rsidRDefault="001158FC" w:rsidP="001158FC">
            <w:pPr>
              <w:pStyle w:val="a3"/>
              <w:spacing w:before="0" w:line="400" w:lineRule="exact"/>
              <w:ind w:left="0"/>
              <w:rPr>
                <w:sz w:val="24"/>
                <w:szCs w:val="24"/>
                <w:lang w:eastAsia="zh-TW"/>
              </w:rPr>
            </w:pP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1.班親會時活動宣導「健康體位、健康飲食」</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2.配合每年運動會，設計趣味競賽，增加體能運動。</w:t>
            </w:r>
          </w:p>
          <w:p w:rsidR="001158FC" w:rsidRPr="00612A41" w:rsidRDefault="001158FC" w:rsidP="001158FC">
            <w:pPr>
              <w:pStyle w:val="a3"/>
              <w:spacing w:before="0" w:line="400" w:lineRule="exact"/>
              <w:ind w:left="0"/>
              <w:rPr>
                <w:sz w:val="24"/>
                <w:szCs w:val="24"/>
                <w:lang w:eastAsia="zh-TW"/>
              </w:rPr>
            </w:pPr>
          </w:p>
        </w:tc>
      </w:tr>
      <w:tr w:rsidR="001158FC" w:rsidRPr="001158FC" w:rsidTr="001158FC">
        <w:trPr>
          <w:trHeight w:val="715"/>
        </w:trPr>
        <w:tc>
          <w:tcPr>
            <w:tcW w:w="851" w:type="dxa"/>
            <w:shd w:val="clear" w:color="auto" w:fill="auto"/>
            <w:vAlign w:val="center"/>
            <w:hideMark/>
          </w:tcPr>
          <w:p w:rsidR="001158FC" w:rsidRDefault="001158FC" w:rsidP="001158FC">
            <w:pPr>
              <w:pStyle w:val="a3"/>
              <w:spacing w:before="0" w:line="400" w:lineRule="exact"/>
              <w:ind w:left="0"/>
              <w:rPr>
                <w:sz w:val="24"/>
                <w:szCs w:val="24"/>
              </w:rPr>
            </w:pPr>
            <w:proofErr w:type="spellStart"/>
            <w:r w:rsidRPr="001158FC">
              <w:rPr>
                <w:rFonts w:hint="eastAsia"/>
                <w:sz w:val="24"/>
                <w:szCs w:val="24"/>
              </w:rPr>
              <w:t>口腔</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衛生</w:t>
            </w:r>
            <w:proofErr w:type="spellEnd"/>
          </w:p>
        </w:tc>
        <w:tc>
          <w:tcPr>
            <w:tcW w:w="1276"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 擬訂口腔衛生實施計畫。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1.七年級學生口腔健檢。</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2.七年級學生口腔健檢與統計分析並通知家長複診。</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3.高齲齒率學生個別輔導。4.進行每日餐後潔牙活動。</w:t>
            </w: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1.配合課程進行口腔保健融入教學。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2.安排護理師為七年級學生講解貝式刷牙法，以建立正確刷牙習慣。</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3.朝會時間進行口腔衛生宣導。</w:t>
            </w: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1.洗手台之裝置，確定每班級</w:t>
            </w:r>
            <w:proofErr w:type="gramStart"/>
            <w:r w:rsidRPr="001158FC">
              <w:rPr>
                <w:rFonts w:hint="eastAsia"/>
                <w:sz w:val="24"/>
                <w:szCs w:val="24"/>
                <w:lang w:eastAsia="zh-TW"/>
              </w:rPr>
              <w:t>學生均有各</w:t>
            </w:r>
            <w:proofErr w:type="gramEnd"/>
            <w:r w:rsidRPr="001158FC">
              <w:rPr>
                <w:rFonts w:hint="eastAsia"/>
                <w:sz w:val="24"/>
                <w:szCs w:val="24"/>
                <w:lang w:eastAsia="zh-TW"/>
              </w:rPr>
              <w:t>班洗手</w:t>
            </w:r>
            <w:proofErr w:type="gramStart"/>
            <w:r w:rsidRPr="001158FC">
              <w:rPr>
                <w:rFonts w:hint="eastAsia"/>
                <w:sz w:val="24"/>
                <w:szCs w:val="24"/>
                <w:lang w:eastAsia="zh-TW"/>
              </w:rPr>
              <w:t>檯</w:t>
            </w:r>
            <w:proofErr w:type="gramEnd"/>
            <w:r w:rsidRPr="001158FC">
              <w:rPr>
                <w:rFonts w:hint="eastAsia"/>
                <w:sz w:val="24"/>
                <w:szCs w:val="24"/>
                <w:lang w:eastAsia="zh-TW"/>
              </w:rPr>
              <w:t>方便</w:t>
            </w:r>
            <w:proofErr w:type="gramStart"/>
            <w:r w:rsidRPr="001158FC">
              <w:rPr>
                <w:rFonts w:hint="eastAsia"/>
                <w:sz w:val="24"/>
                <w:szCs w:val="24"/>
                <w:lang w:eastAsia="zh-TW"/>
              </w:rPr>
              <w:t>午餐後潔</w:t>
            </w:r>
            <w:proofErr w:type="gramEnd"/>
            <w:r w:rsidRPr="001158FC">
              <w:rPr>
                <w:rFonts w:hint="eastAsia"/>
                <w:sz w:val="24"/>
                <w:szCs w:val="24"/>
                <w:lang w:eastAsia="zh-TW"/>
              </w:rPr>
              <w:t>牙。</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2.公佈欄張貼</w:t>
            </w:r>
            <w:proofErr w:type="gramStart"/>
            <w:r w:rsidRPr="001158FC">
              <w:rPr>
                <w:rFonts w:hint="eastAsia"/>
                <w:sz w:val="24"/>
                <w:szCs w:val="24"/>
                <w:lang w:eastAsia="zh-TW"/>
              </w:rPr>
              <w:t>飯後潔</w:t>
            </w:r>
            <w:proofErr w:type="gramEnd"/>
            <w:r w:rsidRPr="001158FC">
              <w:rPr>
                <w:rFonts w:hint="eastAsia"/>
                <w:sz w:val="24"/>
                <w:szCs w:val="24"/>
                <w:lang w:eastAsia="zh-TW"/>
              </w:rPr>
              <w:t>牙標誌</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3.建立學生</w:t>
            </w:r>
            <w:proofErr w:type="gramStart"/>
            <w:r w:rsidRPr="001158FC">
              <w:rPr>
                <w:rFonts w:hint="eastAsia"/>
                <w:sz w:val="24"/>
                <w:szCs w:val="24"/>
                <w:lang w:eastAsia="zh-TW"/>
              </w:rPr>
              <w:t>午餐後潔牙</w:t>
            </w:r>
            <w:proofErr w:type="gramEnd"/>
            <w:r w:rsidRPr="001158FC">
              <w:rPr>
                <w:rFonts w:hint="eastAsia"/>
                <w:sz w:val="24"/>
                <w:szCs w:val="24"/>
                <w:lang w:eastAsia="zh-TW"/>
              </w:rPr>
              <w:t>習慣。</w:t>
            </w: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1.辦理口腔保健專題演講。</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2.健康促進網站提供口腔保健好站連結。</w:t>
            </w: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1.將口腔保健議題融入運動會運動員進場，加強社區民眾口腔保健之概念。</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2.尋求社區資源如敏惠</w:t>
            </w:r>
            <w:proofErr w:type="gramStart"/>
            <w:r w:rsidRPr="001158FC">
              <w:rPr>
                <w:rFonts w:hint="eastAsia"/>
                <w:sz w:val="24"/>
                <w:szCs w:val="24"/>
                <w:lang w:eastAsia="zh-TW"/>
              </w:rPr>
              <w:t>醫專牙體科</w:t>
            </w:r>
            <w:proofErr w:type="gramEnd"/>
            <w:r w:rsidRPr="001158FC">
              <w:rPr>
                <w:rFonts w:hint="eastAsia"/>
                <w:sz w:val="24"/>
                <w:szCs w:val="24"/>
                <w:lang w:eastAsia="zh-TW"/>
              </w:rPr>
              <w:t>建立口腔保健合作網絡。</w:t>
            </w:r>
          </w:p>
        </w:tc>
      </w:tr>
      <w:tr w:rsidR="001158FC" w:rsidRPr="001158FC" w:rsidTr="001158FC">
        <w:trPr>
          <w:trHeight w:val="715"/>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r w:rsidRPr="001158FC">
              <w:rPr>
                <w:rFonts w:hint="eastAsia"/>
                <w:sz w:val="24"/>
                <w:szCs w:val="24"/>
              </w:rPr>
              <w:t>菸(檳)</w:t>
            </w:r>
            <w:proofErr w:type="spellStart"/>
            <w:r w:rsidRPr="001158FC">
              <w:rPr>
                <w:rFonts w:hint="eastAsia"/>
                <w:sz w:val="24"/>
                <w:szCs w:val="24"/>
              </w:rPr>
              <w:t>防制</w:t>
            </w:r>
            <w:proofErr w:type="spellEnd"/>
          </w:p>
        </w:tc>
        <w:tc>
          <w:tcPr>
            <w:tcW w:w="1276"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1.訂定</w:t>
            </w:r>
            <w:proofErr w:type="gramStart"/>
            <w:r w:rsidRPr="001158FC">
              <w:rPr>
                <w:rFonts w:hint="eastAsia"/>
                <w:sz w:val="24"/>
                <w:szCs w:val="24"/>
                <w:lang w:eastAsia="zh-TW"/>
              </w:rPr>
              <w:t>菸</w:t>
            </w:r>
            <w:proofErr w:type="gramEnd"/>
            <w:r w:rsidRPr="001158FC">
              <w:rPr>
                <w:rFonts w:hint="eastAsia"/>
                <w:sz w:val="24"/>
                <w:szCs w:val="24"/>
                <w:lang w:eastAsia="zh-TW"/>
              </w:rPr>
              <w:t>害防制計畫。</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2.訂定無</w:t>
            </w:r>
            <w:proofErr w:type="gramStart"/>
            <w:r w:rsidRPr="001158FC">
              <w:rPr>
                <w:rFonts w:hint="eastAsia"/>
                <w:sz w:val="24"/>
                <w:szCs w:val="24"/>
                <w:lang w:eastAsia="zh-TW"/>
              </w:rPr>
              <w:t>菸</w:t>
            </w:r>
            <w:proofErr w:type="gramEnd"/>
            <w:r w:rsidRPr="001158FC">
              <w:rPr>
                <w:rFonts w:hint="eastAsia"/>
                <w:sz w:val="24"/>
                <w:szCs w:val="24"/>
                <w:lang w:eastAsia="zh-TW"/>
              </w:rPr>
              <w:t>校實施計畫。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1.調查教職員吸菸人數，並提供衛生所或醫院戒菸訊息。</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2.發放「</w:t>
            </w:r>
            <w:proofErr w:type="gramStart"/>
            <w:r w:rsidRPr="001158FC">
              <w:rPr>
                <w:rFonts w:hint="eastAsia"/>
                <w:sz w:val="24"/>
                <w:szCs w:val="24"/>
                <w:lang w:eastAsia="zh-TW"/>
              </w:rPr>
              <w:t>菸</w:t>
            </w:r>
            <w:proofErr w:type="gramEnd"/>
            <w:r w:rsidRPr="001158FC">
              <w:rPr>
                <w:rFonts w:hint="eastAsia"/>
                <w:sz w:val="24"/>
                <w:szCs w:val="24"/>
                <w:lang w:eastAsia="zh-TW"/>
              </w:rPr>
              <w:t>害防制」相關資訊，建立正確健康觀念。</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3.組訓「司法小志工」推行「反菸反毒」相關宣導活動</w:t>
            </w: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1.配合課程進行</w:t>
            </w:r>
            <w:proofErr w:type="gramStart"/>
            <w:r w:rsidRPr="001158FC">
              <w:rPr>
                <w:rFonts w:hint="eastAsia"/>
                <w:sz w:val="24"/>
                <w:szCs w:val="24"/>
                <w:lang w:eastAsia="zh-TW"/>
              </w:rPr>
              <w:t>菸</w:t>
            </w:r>
            <w:proofErr w:type="gramEnd"/>
            <w:r w:rsidRPr="001158FC">
              <w:rPr>
                <w:rFonts w:hint="eastAsia"/>
                <w:sz w:val="24"/>
                <w:szCs w:val="24"/>
                <w:lang w:eastAsia="zh-TW"/>
              </w:rPr>
              <w:t>害防制融入教學。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2.朝會時間進行</w:t>
            </w:r>
            <w:proofErr w:type="gramStart"/>
            <w:r w:rsidRPr="001158FC">
              <w:rPr>
                <w:rFonts w:hint="eastAsia"/>
                <w:sz w:val="24"/>
                <w:szCs w:val="24"/>
                <w:lang w:eastAsia="zh-TW"/>
              </w:rPr>
              <w:t>菸</w:t>
            </w:r>
            <w:proofErr w:type="gramEnd"/>
            <w:r w:rsidRPr="001158FC">
              <w:rPr>
                <w:rFonts w:hint="eastAsia"/>
                <w:sz w:val="24"/>
                <w:szCs w:val="24"/>
                <w:lang w:eastAsia="zh-TW"/>
              </w:rPr>
              <w:t>害防制宣導。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3.舉辦反菸毒海報比賽。</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4.學生參與禁</w:t>
            </w:r>
            <w:proofErr w:type="gramStart"/>
            <w:r w:rsidRPr="001158FC">
              <w:rPr>
                <w:rFonts w:hint="eastAsia"/>
                <w:sz w:val="24"/>
                <w:szCs w:val="24"/>
                <w:lang w:eastAsia="zh-TW"/>
              </w:rPr>
              <w:t>菸</w:t>
            </w:r>
            <w:proofErr w:type="gramEnd"/>
            <w:r w:rsidRPr="001158FC">
              <w:rPr>
                <w:rFonts w:hint="eastAsia"/>
                <w:sz w:val="24"/>
                <w:szCs w:val="24"/>
                <w:lang w:eastAsia="zh-TW"/>
              </w:rPr>
              <w:t>稽查活動。</w:t>
            </w:r>
          </w:p>
          <w:p w:rsidR="001158FC" w:rsidRPr="001158FC" w:rsidRDefault="001158FC" w:rsidP="001158FC">
            <w:pPr>
              <w:pStyle w:val="a3"/>
              <w:spacing w:before="0" w:line="400" w:lineRule="exact"/>
              <w:ind w:left="0"/>
              <w:rPr>
                <w:sz w:val="24"/>
                <w:szCs w:val="24"/>
                <w:lang w:eastAsia="zh-TW"/>
              </w:rPr>
            </w:pP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1.校園明顯及轉角處張貼禁止吸菸標誌。</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 自購CO測試儀，吸菸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同學列冊管理。</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 反菸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毒櫥窗設</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置。</w:t>
            </w:r>
          </w:p>
          <w:p w:rsidR="001158FC" w:rsidRPr="001158FC" w:rsidRDefault="001158FC" w:rsidP="001158FC">
            <w:pPr>
              <w:pStyle w:val="a3"/>
              <w:spacing w:before="0" w:line="400" w:lineRule="exact"/>
              <w:ind w:left="0"/>
              <w:rPr>
                <w:sz w:val="24"/>
                <w:szCs w:val="24"/>
                <w:lang w:eastAsia="zh-TW"/>
              </w:rPr>
            </w:pP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1.與胸腔病院合作提供戒菸</w:t>
            </w:r>
            <w:proofErr w:type="gramStart"/>
            <w:r w:rsidRPr="001158FC">
              <w:rPr>
                <w:rFonts w:hint="eastAsia"/>
                <w:sz w:val="24"/>
                <w:szCs w:val="24"/>
                <w:lang w:eastAsia="zh-TW"/>
              </w:rPr>
              <w:t>門診茲運</w:t>
            </w:r>
            <w:proofErr w:type="gramEnd"/>
            <w:r w:rsidRPr="001158FC">
              <w:rPr>
                <w:rFonts w:hint="eastAsia"/>
                <w:sz w:val="24"/>
                <w:szCs w:val="24"/>
                <w:lang w:eastAsia="zh-TW"/>
              </w:rPr>
              <w:t>。</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2.邀請衛生所進行</w:t>
            </w:r>
            <w:proofErr w:type="gramStart"/>
            <w:r w:rsidRPr="001158FC">
              <w:rPr>
                <w:rFonts w:hint="eastAsia"/>
                <w:sz w:val="24"/>
                <w:szCs w:val="24"/>
                <w:lang w:eastAsia="zh-TW"/>
              </w:rPr>
              <w:t>菸</w:t>
            </w:r>
            <w:proofErr w:type="gramEnd"/>
            <w:r w:rsidRPr="001158FC">
              <w:rPr>
                <w:rFonts w:hint="eastAsia"/>
                <w:sz w:val="24"/>
                <w:szCs w:val="24"/>
                <w:lang w:eastAsia="zh-TW"/>
              </w:rPr>
              <w:t>害防治講座。3.健康促進網站提供</w:t>
            </w:r>
            <w:proofErr w:type="gramStart"/>
            <w:r w:rsidRPr="001158FC">
              <w:rPr>
                <w:rFonts w:hint="eastAsia"/>
                <w:sz w:val="24"/>
                <w:szCs w:val="24"/>
                <w:lang w:eastAsia="zh-TW"/>
              </w:rPr>
              <w:t>菸</w:t>
            </w:r>
            <w:proofErr w:type="gramEnd"/>
            <w:r w:rsidRPr="001158FC">
              <w:rPr>
                <w:rFonts w:hint="eastAsia"/>
                <w:sz w:val="24"/>
                <w:szCs w:val="24"/>
                <w:lang w:eastAsia="zh-TW"/>
              </w:rPr>
              <w:t>害</w:t>
            </w:r>
            <w:proofErr w:type="gramStart"/>
            <w:r w:rsidRPr="001158FC">
              <w:rPr>
                <w:rFonts w:hint="eastAsia"/>
                <w:sz w:val="24"/>
                <w:szCs w:val="24"/>
                <w:lang w:eastAsia="zh-TW"/>
              </w:rPr>
              <w:t>防制好站</w:t>
            </w:r>
            <w:proofErr w:type="gramEnd"/>
            <w:r w:rsidRPr="001158FC">
              <w:rPr>
                <w:rFonts w:hint="eastAsia"/>
                <w:sz w:val="24"/>
                <w:szCs w:val="24"/>
                <w:lang w:eastAsia="zh-TW"/>
              </w:rPr>
              <w:t>連結。</w:t>
            </w: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w:t>
            </w:r>
            <w:r w:rsidR="00612A41" w:rsidRPr="00612A41">
              <w:rPr>
                <w:rFonts w:hint="eastAsia"/>
                <w:sz w:val="24"/>
                <w:szCs w:val="24"/>
                <w:lang w:eastAsia="zh-TW"/>
              </w:rPr>
              <w:t>與樹人醫護管理專科學校</w:t>
            </w:r>
            <w:r w:rsidR="00612A41">
              <w:rPr>
                <w:rFonts w:hint="eastAsia"/>
                <w:sz w:val="24"/>
                <w:szCs w:val="24"/>
                <w:lang w:eastAsia="zh-TW"/>
              </w:rPr>
              <w:t>辦理</w:t>
            </w:r>
            <w:proofErr w:type="gramStart"/>
            <w:r w:rsidR="00612A41" w:rsidRPr="00612A41">
              <w:rPr>
                <w:rFonts w:hint="eastAsia"/>
                <w:sz w:val="24"/>
                <w:szCs w:val="24"/>
                <w:lang w:eastAsia="zh-TW"/>
              </w:rPr>
              <w:t>菸</w:t>
            </w:r>
            <w:proofErr w:type="gramEnd"/>
            <w:r w:rsidR="00612A41" w:rsidRPr="00612A41">
              <w:rPr>
                <w:rFonts w:hint="eastAsia"/>
                <w:sz w:val="24"/>
                <w:szCs w:val="24"/>
                <w:lang w:eastAsia="zh-TW"/>
              </w:rPr>
              <w:t>(</w:t>
            </w:r>
            <w:proofErr w:type="gramStart"/>
            <w:r w:rsidR="00612A41" w:rsidRPr="00612A41">
              <w:rPr>
                <w:rFonts w:hint="eastAsia"/>
                <w:sz w:val="24"/>
                <w:szCs w:val="24"/>
                <w:lang w:eastAsia="zh-TW"/>
              </w:rPr>
              <w:t>檳</w:t>
            </w:r>
            <w:proofErr w:type="gramEnd"/>
            <w:r w:rsidR="00612A41" w:rsidRPr="00612A41">
              <w:rPr>
                <w:rFonts w:hint="eastAsia"/>
                <w:sz w:val="24"/>
                <w:szCs w:val="24"/>
                <w:lang w:eastAsia="zh-TW"/>
              </w:rPr>
              <w:t>)防制</w:t>
            </w:r>
            <w:r w:rsidR="00612A41">
              <w:rPr>
                <w:rFonts w:hint="eastAsia"/>
                <w:sz w:val="24"/>
                <w:szCs w:val="24"/>
                <w:lang w:eastAsia="zh-TW"/>
              </w:rPr>
              <w:t>宣導</w:t>
            </w:r>
            <w:r w:rsidRPr="001158FC">
              <w:rPr>
                <w:rFonts w:hint="eastAsia"/>
                <w:sz w:val="24"/>
                <w:szCs w:val="24"/>
                <w:lang w:eastAsia="zh-TW"/>
              </w:rPr>
              <w:t>。</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2.家庭成員吸菸習性問卷調查。</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3.班親會宣導家庭禁</w:t>
            </w:r>
            <w:proofErr w:type="gramStart"/>
            <w:r w:rsidRPr="001158FC">
              <w:rPr>
                <w:rFonts w:hint="eastAsia"/>
                <w:sz w:val="24"/>
                <w:szCs w:val="24"/>
                <w:lang w:eastAsia="zh-TW"/>
              </w:rPr>
              <w:t>菸</w:t>
            </w:r>
            <w:proofErr w:type="gramEnd"/>
            <w:r w:rsidRPr="001158FC">
              <w:rPr>
                <w:rFonts w:hint="eastAsia"/>
                <w:sz w:val="24"/>
                <w:szCs w:val="24"/>
                <w:lang w:eastAsia="zh-TW"/>
              </w:rPr>
              <w:t>重要性。</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4.勸導學校附近商家</w:t>
            </w:r>
            <w:proofErr w:type="gramStart"/>
            <w:r w:rsidRPr="001158FC">
              <w:rPr>
                <w:rFonts w:hint="eastAsia"/>
                <w:sz w:val="24"/>
                <w:szCs w:val="24"/>
                <w:lang w:eastAsia="zh-TW"/>
              </w:rPr>
              <w:t>勿</w:t>
            </w:r>
            <w:proofErr w:type="gramEnd"/>
            <w:r w:rsidRPr="001158FC">
              <w:rPr>
                <w:rFonts w:hint="eastAsia"/>
                <w:sz w:val="24"/>
                <w:szCs w:val="24"/>
                <w:lang w:eastAsia="zh-TW"/>
              </w:rPr>
              <w:t>販售</w:t>
            </w:r>
            <w:proofErr w:type="gramStart"/>
            <w:r w:rsidRPr="001158FC">
              <w:rPr>
                <w:rFonts w:hint="eastAsia"/>
                <w:sz w:val="24"/>
                <w:szCs w:val="24"/>
                <w:lang w:eastAsia="zh-TW"/>
              </w:rPr>
              <w:t>菸</w:t>
            </w:r>
            <w:proofErr w:type="gramEnd"/>
            <w:r w:rsidRPr="001158FC">
              <w:rPr>
                <w:rFonts w:hint="eastAsia"/>
                <w:sz w:val="24"/>
                <w:szCs w:val="24"/>
                <w:lang w:eastAsia="zh-TW"/>
              </w:rPr>
              <w:t>品給予學生。</w:t>
            </w:r>
          </w:p>
        </w:tc>
      </w:tr>
      <w:tr w:rsidR="001158FC" w:rsidRPr="001158FC" w:rsidTr="001158FC">
        <w:trPr>
          <w:trHeight w:val="715"/>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全民健保</w:t>
            </w:r>
            <w:proofErr w:type="spellEnd"/>
            <w:r w:rsidRPr="001158FC">
              <w:rPr>
                <w:rFonts w:hint="eastAsia"/>
                <w:sz w:val="24"/>
                <w:szCs w:val="24"/>
              </w:rPr>
              <w:t>(</w:t>
            </w:r>
            <w:proofErr w:type="spellStart"/>
            <w:r w:rsidRPr="001158FC">
              <w:rPr>
                <w:rFonts w:hint="eastAsia"/>
                <w:sz w:val="24"/>
                <w:szCs w:val="24"/>
              </w:rPr>
              <w:t>含正確用藥</w:t>
            </w:r>
            <w:proofErr w:type="spellEnd"/>
            <w:r w:rsidRPr="001158FC">
              <w:rPr>
                <w:rFonts w:hint="eastAsia"/>
                <w:sz w:val="24"/>
                <w:szCs w:val="24"/>
              </w:rPr>
              <w:t>)</w:t>
            </w:r>
          </w:p>
        </w:tc>
        <w:tc>
          <w:tcPr>
            <w:tcW w:w="1276"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1.訂定正確用藥實施計畫。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1.提醒病假</w:t>
            </w:r>
            <w:proofErr w:type="gramStart"/>
            <w:r w:rsidRPr="001158FC">
              <w:rPr>
                <w:rFonts w:hint="eastAsia"/>
                <w:sz w:val="24"/>
                <w:szCs w:val="24"/>
                <w:lang w:eastAsia="zh-TW"/>
              </w:rPr>
              <w:t>學生就亦並</w:t>
            </w:r>
            <w:proofErr w:type="gramEnd"/>
            <w:r w:rsidRPr="001158FC">
              <w:rPr>
                <w:rFonts w:hint="eastAsia"/>
                <w:sz w:val="24"/>
                <w:szCs w:val="24"/>
                <w:lang w:eastAsia="zh-TW"/>
              </w:rPr>
              <w:t>遵循醫囑，部過量使用止痛藥或自行服用成藥。</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2.發放「</w:t>
            </w:r>
            <w:proofErr w:type="gramStart"/>
            <w:r w:rsidRPr="001158FC">
              <w:rPr>
                <w:rFonts w:hint="eastAsia"/>
                <w:sz w:val="24"/>
                <w:szCs w:val="24"/>
                <w:lang w:eastAsia="zh-TW"/>
              </w:rPr>
              <w:t>菸</w:t>
            </w:r>
            <w:proofErr w:type="gramEnd"/>
            <w:r w:rsidRPr="001158FC">
              <w:rPr>
                <w:rFonts w:hint="eastAsia"/>
                <w:sz w:val="24"/>
                <w:szCs w:val="24"/>
                <w:lang w:eastAsia="zh-TW"/>
              </w:rPr>
              <w:t>害防制」相關資訊，建立正確健康觀念。關資訊，建立正</w:t>
            </w:r>
            <w:r w:rsidRPr="001158FC">
              <w:rPr>
                <w:rFonts w:hint="eastAsia"/>
                <w:sz w:val="24"/>
                <w:szCs w:val="24"/>
                <w:lang w:eastAsia="zh-TW"/>
              </w:rPr>
              <w:lastRenderedPageBreak/>
              <w:t>確健康觀念。</w:t>
            </w: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lastRenderedPageBreak/>
              <w:t>1.配合課程進行健保與正確用藥融入教學。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2.正確用藥教育創意標語競。</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3.朝會時間進行正確用藥、善用健保醫療資源宣導。</w:t>
            </w: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1.學校跑馬燈宣導正確用藥及珍惜全民健保相關資訊。</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2.校園玄關張貼珍惜健保資源海報。</w:t>
            </w: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1.健康促進網站提供社區用藥諮詢及</w:t>
            </w:r>
            <w:proofErr w:type="gramStart"/>
            <w:r w:rsidRPr="001158FC">
              <w:rPr>
                <w:rFonts w:hint="eastAsia"/>
                <w:sz w:val="24"/>
                <w:szCs w:val="24"/>
                <w:lang w:eastAsia="zh-TW"/>
              </w:rPr>
              <w:t>健保局好站</w:t>
            </w:r>
            <w:proofErr w:type="gramEnd"/>
            <w:r w:rsidRPr="001158FC">
              <w:rPr>
                <w:rFonts w:hint="eastAsia"/>
                <w:sz w:val="24"/>
                <w:szCs w:val="24"/>
                <w:lang w:eastAsia="zh-TW"/>
              </w:rPr>
              <w:t>連結。</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2.提供</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本校藥師名單供教職員工生用藥諮詢對象。</w:t>
            </w: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1.邀請社區藥師蒞校宣導用藥認知</w:t>
            </w:r>
            <w:proofErr w:type="gramStart"/>
            <w:r w:rsidRPr="001158FC">
              <w:rPr>
                <w:rFonts w:hint="eastAsia"/>
                <w:sz w:val="24"/>
                <w:szCs w:val="24"/>
                <w:lang w:eastAsia="zh-TW"/>
              </w:rPr>
              <w:t>知</w:t>
            </w:r>
            <w:proofErr w:type="gramEnd"/>
            <w:r w:rsidRPr="001158FC">
              <w:rPr>
                <w:rFonts w:hint="eastAsia"/>
                <w:sz w:val="24"/>
                <w:szCs w:val="24"/>
                <w:lang w:eastAsia="zh-TW"/>
              </w:rPr>
              <w:t>。</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2.班親會播出「正確用藥小主播比賽」得獎作品，宣導正確用藥重要性。</w:t>
            </w:r>
          </w:p>
        </w:tc>
      </w:tr>
      <w:tr w:rsidR="001158FC" w:rsidRPr="001158FC" w:rsidTr="001158FC">
        <w:trPr>
          <w:trHeight w:val="715"/>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性教育</w:t>
            </w:r>
            <w:proofErr w:type="spellEnd"/>
            <w:r w:rsidRPr="001158FC">
              <w:rPr>
                <w:rFonts w:hint="eastAsia"/>
                <w:sz w:val="24"/>
                <w:szCs w:val="24"/>
              </w:rPr>
              <w:t>(</w:t>
            </w:r>
            <w:proofErr w:type="spellStart"/>
            <w:r w:rsidRPr="001158FC">
              <w:rPr>
                <w:rFonts w:hint="eastAsia"/>
                <w:sz w:val="24"/>
                <w:szCs w:val="24"/>
              </w:rPr>
              <w:t>含愛滋病防治</w:t>
            </w:r>
            <w:proofErr w:type="spellEnd"/>
            <w:r w:rsidRPr="001158FC">
              <w:rPr>
                <w:rFonts w:hint="eastAsia"/>
                <w:sz w:val="24"/>
                <w:szCs w:val="24"/>
              </w:rPr>
              <w:t>)</w:t>
            </w:r>
          </w:p>
        </w:tc>
        <w:tc>
          <w:tcPr>
            <w:tcW w:w="1276" w:type="dxa"/>
            <w:shd w:val="clear" w:color="auto" w:fill="auto"/>
            <w:hideMark/>
          </w:tcPr>
          <w:p w:rsidR="001158FC" w:rsidRPr="00D53FAB" w:rsidRDefault="001158FC" w:rsidP="00550BE4">
            <w:pPr>
              <w:pStyle w:val="a3"/>
              <w:rPr>
                <w:sz w:val="26"/>
                <w:szCs w:val="26"/>
                <w:lang w:eastAsia="zh-TW"/>
              </w:rPr>
            </w:pPr>
            <w:r w:rsidRPr="00D53FAB">
              <w:rPr>
                <w:rFonts w:hint="eastAsia"/>
                <w:sz w:val="26"/>
                <w:szCs w:val="26"/>
                <w:lang w:eastAsia="zh-TW"/>
              </w:rPr>
              <w:t>1.訂定性教育及</w:t>
            </w:r>
            <w:proofErr w:type="gramStart"/>
            <w:r w:rsidRPr="00D53FAB">
              <w:rPr>
                <w:rFonts w:hint="eastAsia"/>
                <w:sz w:val="26"/>
                <w:szCs w:val="26"/>
                <w:lang w:eastAsia="zh-TW"/>
              </w:rPr>
              <w:t>愛滋病</w:t>
            </w:r>
            <w:proofErr w:type="gramEnd"/>
            <w:r w:rsidRPr="00D53FAB">
              <w:rPr>
                <w:rFonts w:hint="eastAsia"/>
                <w:sz w:val="26"/>
                <w:szCs w:val="26"/>
                <w:lang w:eastAsia="zh-TW"/>
              </w:rPr>
              <w:t>防治實施計畫。</w:t>
            </w:r>
          </w:p>
          <w:p w:rsidR="001158FC" w:rsidRPr="00D53FAB" w:rsidRDefault="001158FC" w:rsidP="001158FC">
            <w:pPr>
              <w:pStyle w:val="a3"/>
              <w:spacing w:before="0" w:line="400" w:lineRule="exact"/>
              <w:ind w:left="0"/>
              <w:rPr>
                <w:sz w:val="26"/>
                <w:szCs w:val="26"/>
                <w:lang w:eastAsia="zh-TW"/>
              </w:rPr>
            </w:pP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w:t>
            </w:r>
            <w:proofErr w:type="gramStart"/>
            <w:r w:rsidRPr="001158FC">
              <w:rPr>
                <w:rFonts w:hint="eastAsia"/>
                <w:sz w:val="24"/>
                <w:szCs w:val="24"/>
                <w:lang w:eastAsia="zh-TW"/>
              </w:rPr>
              <w:t>落實校安通報</w:t>
            </w:r>
            <w:proofErr w:type="gramEnd"/>
            <w:r w:rsidRPr="001158FC">
              <w:rPr>
                <w:rFonts w:hint="eastAsia"/>
                <w:sz w:val="24"/>
                <w:szCs w:val="24"/>
                <w:lang w:eastAsia="zh-TW"/>
              </w:rPr>
              <w:t>。</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2.建立性騷擾防治與緊急處理體系。</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3.提供性侵害個案學生個別輔導或建立轉</w:t>
            </w:r>
            <w:proofErr w:type="gramStart"/>
            <w:r w:rsidRPr="001158FC">
              <w:rPr>
                <w:rFonts w:hint="eastAsia"/>
                <w:sz w:val="24"/>
                <w:szCs w:val="24"/>
                <w:lang w:eastAsia="zh-TW"/>
              </w:rPr>
              <w:t>介</w:t>
            </w:r>
            <w:proofErr w:type="gramEnd"/>
            <w:r w:rsidRPr="001158FC">
              <w:rPr>
                <w:rFonts w:hint="eastAsia"/>
                <w:sz w:val="24"/>
                <w:szCs w:val="24"/>
                <w:lang w:eastAsia="zh-TW"/>
              </w:rPr>
              <w:t>機制。</w:t>
            </w:r>
          </w:p>
          <w:p w:rsidR="001158FC" w:rsidRPr="001158FC" w:rsidRDefault="001158FC" w:rsidP="001158FC">
            <w:pPr>
              <w:pStyle w:val="a3"/>
              <w:spacing w:before="0" w:line="400" w:lineRule="exact"/>
              <w:ind w:left="0"/>
              <w:rPr>
                <w:sz w:val="24"/>
                <w:szCs w:val="24"/>
                <w:lang w:eastAsia="zh-TW"/>
              </w:rPr>
            </w:pP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1.配合課程進行性教育融入教學。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2.朝會時間進行</w:t>
            </w:r>
            <w:proofErr w:type="gramStart"/>
            <w:r w:rsidRPr="001158FC">
              <w:rPr>
                <w:rFonts w:hint="eastAsia"/>
                <w:sz w:val="24"/>
                <w:szCs w:val="24"/>
                <w:lang w:eastAsia="zh-TW"/>
              </w:rPr>
              <w:t>愛滋病</w:t>
            </w:r>
            <w:proofErr w:type="gramEnd"/>
            <w:r w:rsidRPr="001158FC">
              <w:rPr>
                <w:rFonts w:hint="eastAsia"/>
                <w:sz w:val="24"/>
                <w:szCs w:val="24"/>
                <w:lang w:eastAsia="zh-TW"/>
              </w:rPr>
              <w:t>防治宣導。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3.結合輔導處辦理班會時間探討兩性關係，網路交友支陷阱。</w:t>
            </w: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1.張貼愛滋病防治海報，建立校園正確性觀念。</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2.學校跑馬燈宣導</w:t>
            </w:r>
            <w:proofErr w:type="gramStart"/>
            <w:r w:rsidRPr="001158FC">
              <w:rPr>
                <w:rFonts w:hint="eastAsia"/>
                <w:sz w:val="24"/>
                <w:szCs w:val="24"/>
                <w:lang w:eastAsia="zh-TW"/>
              </w:rPr>
              <w:t>愛滋病</w:t>
            </w:r>
            <w:proofErr w:type="gramEnd"/>
            <w:r w:rsidRPr="001158FC">
              <w:rPr>
                <w:rFonts w:hint="eastAsia"/>
                <w:sz w:val="24"/>
                <w:szCs w:val="24"/>
                <w:lang w:eastAsia="zh-TW"/>
              </w:rPr>
              <w:t>防治相關資訊。</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3.圖書館性教育相關書及充實。</w:t>
            </w: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1.健康促進網站提供性教育好站連結。</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2.邀請婦產科醫師進行性教育及</w:t>
            </w:r>
            <w:proofErr w:type="gramStart"/>
            <w:r w:rsidRPr="001158FC">
              <w:rPr>
                <w:rFonts w:hint="eastAsia"/>
                <w:sz w:val="24"/>
                <w:szCs w:val="24"/>
                <w:lang w:eastAsia="zh-TW"/>
              </w:rPr>
              <w:t>愛滋病</w:t>
            </w:r>
            <w:proofErr w:type="gramEnd"/>
            <w:r w:rsidRPr="001158FC">
              <w:rPr>
                <w:rFonts w:hint="eastAsia"/>
                <w:sz w:val="24"/>
                <w:szCs w:val="24"/>
                <w:lang w:eastAsia="zh-TW"/>
              </w:rPr>
              <w:t>防治講座。</w:t>
            </w:r>
          </w:p>
          <w:p w:rsidR="001158FC" w:rsidRPr="001158FC" w:rsidRDefault="001158FC" w:rsidP="001158FC">
            <w:pPr>
              <w:pStyle w:val="a3"/>
              <w:spacing w:before="0" w:line="400" w:lineRule="exact"/>
              <w:ind w:left="0"/>
              <w:rPr>
                <w:sz w:val="24"/>
                <w:szCs w:val="24"/>
                <w:lang w:eastAsia="zh-TW"/>
              </w:rPr>
            </w:pP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1.結合衛生所或張老師共同宣導「</w:t>
            </w:r>
            <w:proofErr w:type="gramStart"/>
            <w:r w:rsidRPr="001158FC">
              <w:rPr>
                <w:rFonts w:hint="eastAsia"/>
                <w:sz w:val="24"/>
                <w:szCs w:val="24"/>
                <w:lang w:eastAsia="zh-TW"/>
              </w:rPr>
              <w:t>愛滋病</w:t>
            </w:r>
            <w:proofErr w:type="gramEnd"/>
            <w:r w:rsidRPr="001158FC">
              <w:rPr>
                <w:rFonts w:hint="eastAsia"/>
                <w:sz w:val="24"/>
                <w:szCs w:val="24"/>
                <w:lang w:eastAsia="zh-TW"/>
              </w:rPr>
              <w:t>防治」。</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2.與社區心理衛生中心合作邀請社工心理師介入性侵害個案學生的處理與輔導。</w:t>
            </w:r>
          </w:p>
        </w:tc>
      </w:tr>
      <w:tr w:rsidR="001158FC" w:rsidRPr="001158FC" w:rsidTr="001158FC">
        <w:trPr>
          <w:trHeight w:val="715"/>
        </w:trPr>
        <w:tc>
          <w:tcPr>
            <w:tcW w:w="851" w:type="dxa"/>
            <w:shd w:val="clear" w:color="auto" w:fill="auto"/>
            <w:vAlign w:val="center"/>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心理健康</w:t>
            </w:r>
            <w:proofErr w:type="spellEnd"/>
          </w:p>
        </w:tc>
        <w:tc>
          <w:tcPr>
            <w:tcW w:w="1276" w:type="dxa"/>
            <w:shd w:val="clear" w:color="auto" w:fill="auto"/>
          </w:tcPr>
          <w:p w:rsidR="001158FC" w:rsidRPr="001158FC" w:rsidRDefault="00550BE4" w:rsidP="001158FC">
            <w:pPr>
              <w:pStyle w:val="a3"/>
              <w:spacing w:before="0" w:line="400" w:lineRule="exact"/>
              <w:ind w:left="0"/>
              <w:rPr>
                <w:sz w:val="24"/>
                <w:szCs w:val="24"/>
                <w:lang w:eastAsia="zh-TW"/>
              </w:rPr>
            </w:pPr>
            <w:r w:rsidRPr="00550BE4">
              <w:rPr>
                <w:rFonts w:hint="eastAsia"/>
                <w:sz w:val="24"/>
                <w:szCs w:val="24"/>
                <w:lang w:eastAsia="zh-TW"/>
              </w:rPr>
              <w:t>1.</w:t>
            </w:r>
            <w:r>
              <w:rPr>
                <w:rFonts w:hint="eastAsia"/>
                <w:sz w:val="24"/>
                <w:szCs w:val="24"/>
                <w:lang w:eastAsia="zh-TW"/>
              </w:rPr>
              <w:t>訂定</w:t>
            </w:r>
            <w:r w:rsidRPr="00550BE4">
              <w:rPr>
                <w:rFonts w:hint="eastAsia"/>
                <w:sz w:val="24"/>
                <w:szCs w:val="24"/>
                <w:lang w:eastAsia="zh-TW"/>
              </w:rPr>
              <w:t>心理健康實施計畫</w:t>
            </w:r>
          </w:p>
        </w:tc>
        <w:tc>
          <w:tcPr>
            <w:tcW w:w="1701" w:type="dxa"/>
            <w:shd w:val="clear" w:color="auto" w:fill="auto"/>
          </w:tcPr>
          <w:p w:rsidR="00B31A80" w:rsidRPr="00B31A80" w:rsidRDefault="00B31A80" w:rsidP="00B31A80">
            <w:pPr>
              <w:pStyle w:val="a3"/>
              <w:spacing w:before="0" w:line="400" w:lineRule="exact"/>
              <w:ind w:left="0"/>
              <w:rPr>
                <w:sz w:val="24"/>
                <w:szCs w:val="24"/>
                <w:lang w:eastAsia="zh-TW"/>
              </w:rPr>
            </w:pPr>
            <w:r w:rsidRPr="00B31A80">
              <w:rPr>
                <w:rFonts w:hint="eastAsia"/>
                <w:sz w:val="24"/>
                <w:szCs w:val="24"/>
                <w:lang w:eastAsia="zh-TW"/>
              </w:rPr>
              <w:t>1.輔導課調查心理健康素質。</w:t>
            </w:r>
          </w:p>
          <w:p w:rsidR="00B31A80" w:rsidRPr="00B31A80" w:rsidRDefault="00B31A80" w:rsidP="00B31A80">
            <w:pPr>
              <w:pStyle w:val="a3"/>
              <w:spacing w:before="0" w:line="400" w:lineRule="exact"/>
              <w:ind w:left="0"/>
              <w:rPr>
                <w:sz w:val="24"/>
                <w:szCs w:val="24"/>
                <w:lang w:eastAsia="zh-TW"/>
              </w:rPr>
            </w:pPr>
            <w:r w:rsidRPr="00B31A80">
              <w:rPr>
                <w:rFonts w:hint="eastAsia"/>
                <w:sz w:val="24"/>
                <w:szCs w:val="24"/>
                <w:lang w:eastAsia="zh-TW"/>
              </w:rPr>
              <w:t>2. 建立心理健康問題處理體系</w:t>
            </w:r>
          </w:p>
          <w:p w:rsidR="00B31A80" w:rsidRPr="00B31A80" w:rsidRDefault="00B31A80" w:rsidP="00B31A80">
            <w:pPr>
              <w:pStyle w:val="a3"/>
              <w:spacing w:before="0" w:line="400" w:lineRule="exact"/>
              <w:ind w:left="0"/>
              <w:rPr>
                <w:sz w:val="24"/>
                <w:szCs w:val="24"/>
                <w:lang w:eastAsia="zh-TW"/>
              </w:rPr>
            </w:pPr>
            <w:r w:rsidRPr="00B31A80">
              <w:rPr>
                <w:rFonts w:hint="eastAsia"/>
                <w:sz w:val="24"/>
                <w:szCs w:val="24"/>
                <w:lang w:eastAsia="zh-TW"/>
              </w:rPr>
              <w:t>3.提供心理健康問題個案學生個別輔導或建立轉</w:t>
            </w:r>
            <w:proofErr w:type="gramStart"/>
            <w:r w:rsidRPr="00B31A80">
              <w:rPr>
                <w:rFonts w:hint="eastAsia"/>
                <w:sz w:val="24"/>
                <w:szCs w:val="24"/>
                <w:lang w:eastAsia="zh-TW"/>
              </w:rPr>
              <w:t>介</w:t>
            </w:r>
            <w:proofErr w:type="gramEnd"/>
            <w:r w:rsidRPr="00B31A80">
              <w:rPr>
                <w:rFonts w:hint="eastAsia"/>
                <w:sz w:val="24"/>
                <w:szCs w:val="24"/>
                <w:lang w:eastAsia="zh-TW"/>
              </w:rPr>
              <w:t>機制</w:t>
            </w:r>
          </w:p>
          <w:p w:rsidR="001158FC" w:rsidRPr="001158FC" w:rsidRDefault="00B31A80" w:rsidP="00B31A80">
            <w:pPr>
              <w:pStyle w:val="a3"/>
              <w:spacing w:before="0" w:line="400" w:lineRule="exact"/>
              <w:ind w:left="0"/>
              <w:rPr>
                <w:sz w:val="24"/>
                <w:szCs w:val="24"/>
                <w:lang w:eastAsia="zh-TW"/>
              </w:rPr>
            </w:pPr>
            <w:r w:rsidRPr="00B31A80">
              <w:rPr>
                <w:rFonts w:hint="eastAsia"/>
                <w:sz w:val="24"/>
                <w:szCs w:val="24"/>
                <w:lang w:eastAsia="zh-TW"/>
              </w:rPr>
              <w:t>4.</w:t>
            </w:r>
            <w:proofErr w:type="gramStart"/>
            <w:r w:rsidRPr="00B31A80">
              <w:rPr>
                <w:rFonts w:hint="eastAsia"/>
                <w:sz w:val="24"/>
                <w:szCs w:val="24"/>
                <w:lang w:eastAsia="zh-TW"/>
              </w:rPr>
              <w:t>辦理舒</w:t>
            </w:r>
            <w:proofErr w:type="gramEnd"/>
            <w:r w:rsidRPr="00B31A80">
              <w:rPr>
                <w:rFonts w:hint="eastAsia"/>
                <w:sz w:val="24"/>
                <w:szCs w:val="24"/>
                <w:lang w:eastAsia="zh-TW"/>
              </w:rPr>
              <w:t>壓健康體育運動</w:t>
            </w:r>
          </w:p>
        </w:tc>
        <w:tc>
          <w:tcPr>
            <w:tcW w:w="1842" w:type="dxa"/>
            <w:shd w:val="clear" w:color="auto" w:fill="auto"/>
          </w:tcPr>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1.配合課程進行心理健康融入教學</w:t>
            </w:r>
          </w:p>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2.朝會時間進行心理健康教育宣導</w:t>
            </w:r>
          </w:p>
          <w:p w:rsidR="001158FC" w:rsidRPr="001158FC" w:rsidRDefault="00B31A80" w:rsidP="00B31A80">
            <w:pPr>
              <w:pStyle w:val="a3"/>
              <w:spacing w:before="0" w:line="400" w:lineRule="exact"/>
              <w:ind w:left="0"/>
              <w:rPr>
                <w:sz w:val="24"/>
                <w:szCs w:val="24"/>
                <w:lang w:eastAsia="zh-TW"/>
              </w:rPr>
            </w:pPr>
            <w:r w:rsidRPr="00B31A80">
              <w:rPr>
                <w:rFonts w:hint="eastAsia"/>
                <w:sz w:val="24"/>
                <w:szCs w:val="24"/>
                <w:lang w:eastAsia="zh-TW"/>
              </w:rPr>
              <w:t>3.結合輔導處辦理班會時間進行相關議題講座</w:t>
            </w:r>
          </w:p>
        </w:tc>
        <w:tc>
          <w:tcPr>
            <w:tcW w:w="1701" w:type="dxa"/>
            <w:shd w:val="clear" w:color="auto" w:fill="auto"/>
          </w:tcPr>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1.學校跑馬燈宣導心理健康相關資訊</w:t>
            </w:r>
          </w:p>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2.校園玄關張貼心理健康相關講座海報</w:t>
            </w:r>
          </w:p>
          <w:p w:rsidR="001158FC" w:rsidRPr="001158FC" w:rsidRDefault="00B31A80" w:rsidP="00B31A80">
            <w:pPr>
              <w:pStyle w:val="a3"/>
              <w:spacing w:before="0" w:line="400" w:lineRule="exact"/>
              <w:ind w:left="0"/>
              <w:rPr>
                <w:sz w:val="24"/>
                <w:szCs w:val="24"/>
                <w:lang w:eastAsia="zh-TW"/>
              </w:rPr>
            </w:pPr>
            <w:r w:rsidRPr="00B31A80">
              <w:rPr>
                <w:rFonts w:hint="eastAsia"/>
                <w:sz w:val="24"/>
                <w:szCs w:val="24"/>
                <w:lang w:eastAsia="zh-TW"/>
              </w:rPr>
              <w:t>3.圖書館心理健康相關書籍充實</w:t>
            </w:r>
          </w:p>
        </w:tc>
        <w:tc>
          <w:tcPr>
            <w:tcW w:w="1560" w:type="dxa"/>
            <w:shd w:val="clear" w:color="auto" w:fill="auto"/>
          </w:tcPr>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1.健康促進網站提供社區相關好站連結</w:t>
            </w:r>
          </w:p>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2. 尋找編列經費提供教職員工生諮詢對象及醫療服務</w:t>
            </w:r>
          </w:p>
          <w:p w:rsidR="001158FC" w:rsidRPr="001158FC" w:rsidRDefault="00B31A80" w:rsidP="00B31A80">
            <w:pPr>
              <w:pStyle w:val="a3"/>
              <w:spacing w:before="0" w:line="400" w:lineRule="exact"/>
              <w:ind w:left="0"/>
              <w:rPr>
                <w:sz w:val="24"/>
                <w:szCs w:val="24"/>
                <w:lang w:eastAsia="zh-TW"/>
              </w:rPr>
            </w:pPr>
            <w:r w:rsidRPr="00B31A80">
              <w:rPr>
                <w:rFonts w:hint="eastAsia"/>
                <w:sz w:val="24"/>
                <w:szCs w:val="24"/>
                <w:lang w:eastAsia="zh-TW"/>
              </w:rPr>
              <w:t>3.與專科大學合作辦理心理健康講座</w:t>
            </w:r>
          </w:p>
        </w:tc>
        <w:tc>
          <w:tcPr>
            <w:tcW w:w="1701" w:type="dxa"/>
          </w:tcPr>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1. 結合衛生所或張老師共同宣導「心理</w:t>
            </w:r>
            <w:proofErr w:type="gramStart"/>
            <w:r w:rsidRPr="00B31A80">
              <w:rPr>
                <w:rFonts w:hint="eastAsia"/>
                <w:sz w:val="24"/>
                <w:szCs w:val="24"/>
                <w:lang w:eastAsia="zh-TW"/>
              </w:rPr>
              <w:t>紓</w:t>
            </w:r>
            <w:proofErr w:type="gramEnd"/>
            <w:r w:rsidRPr="00B31A80">
              <w:rPr>
                <w:rFonts w:hint="eastAsia"/>
                <w:sz w:val="24"/>
                <w:szCs w:val="24"/>
                <w:lang w:eastAsia="zh-TW"/>
              </w:rPr>
              <w:t>壓」</w:t>
            </w:r>
          </w:p>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2. 尋找編列經費提供教職員工生諮詢對象及醫療服務</w:t>
            </w:r>
          </w:p>
          <w:p w:rsidR="001158FC" w:rsidRPr="001158FC" w:rsidRDefault="00B31A80" w:rsidP="00B31A80">
            <w:pPr>
              <w:pStyle w:val="a3"/>
              <w:spacing w:before="0" w:line="400" w:lineRule="exact"/>
              <w:ind w:left="0"/>
              <w:rPr>
                <w:sz w:val="24"/>
                <w:szCs w:val="24"/>
                <w:lang w:eastAsia="zh-TW"/>
              </w:rPr>
            </w:pPr>
            <w:r w:rsidRPr="00B31A80">
              <w:rPr>
                <w:rFonts w:hint="eastAsia"/>
                <w:sz w:val="24"/>
                <w:szCs w:val="24"/>
                <w:lang w:eastAsia="zh-TW"/>
              </w:rPr>
              <w:t>3.與專科大學合作辦理心理健康講座</w:t>
            </w:r>
          </w:p>
        </w:tc>
      </w:tr>
      <w:tr w:rsidR="001158FC" w:rsidRPr="001158FC" w:rsidTr="001158FC">
        <w:trPr>
          <w:trHeight w:val="715"/>
        </w:trPr>
        <w:tc>
          <w:tcPr>
            <w:tcW w:w="851" w:type="dxa"/>
            <w:shd w:val="clear" w:color="auto" w:fill="auto"/>
            <w:vAlign w:val="center"/>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環境保護教育</w:t>
            </w:r>
            <w:proofErr w:type="spellEnd"/>
          </w:p>
        </w:tc>
        <w:tc>
          <w:tcPr>
            <w:tcW w:w="1276"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1.訂定環境保護教育實施計畫。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1.邀請專家學者至本校演講。</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2.加強環境教育。</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3.美化綠化校園環境。</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4.請</w:t>
            </w:r>
            <w:r w:rsidR="007B1EA1">
              <w:rPr>
                <w:rFonts w:hint="eastAsia"/>
                <w:sz w:val="24"/>
                <w:szCs w:val="24"/>
                <w:lang w:eastAsia="zh-TW"/>
              </w:rPr>
              <w:t>仁德清潔隊</w:t>
            </w:r>
            <w:r w:rsidRPr="001158FC">
              <w:rPr>
                <w:rFonts w:hint="eastAsia"/>
                <w:sz w:val="24"/>
                <w:szCs w:val="24"/>
                <w:lang w:eastAsia="zh-TW"/>
              </w:rPr>
              <w:t>到校回收。</w:t>
            </w:r>
          </w:p>
          <w:p w:rsidR="001158FC" w:rsidRPr="001158FC" w:rsidRDefault="001158FC" w:rsidP="001158FC">
            <w:pPr>
              <w:pStyle w:val="a3"/>
              <w:spacing w:before="0" w:line="400" w:lineRule="exact"/>
              <w:ind w:left="0"/>
              <w:rPr>
                <w:sz w:val="24"/>
                <w:szCs w:val="24"/>
                <w:lang w:eastAsia="zh-TW"/>
              </w:rPr>
            </w:pP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1.加強環境保護教育宣導。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2.帶領學生美化綠化校園環境。</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3.做好資源回收、垃圾分類。</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w:t>
            </w:r>
            <w:proofErr w:type="gramStart"/>
            <w:r w:rsidRPr="001158FC">
              <w:rPr>
                <w:rFonts w:hint="eastAsia"/>
                <w:sz w:val="24"/>
                <w:szCs w:val="24"/>
                <w:lang w:eastAsia="zh-TW"/>
              </w:rPr>
              <w:t>推行減塑及</w:t>
            </w:r>
            <w:proofErr w:type="gramEnd"/>
            <w:r w:rsidRPr="001158FC">
              <w:rPr>
                <w:rFonts w:hint="eastAsia"/>
                <w:sz w:val="24"/>
                <w:szCs w:val="24"/>
                <w:lang w:eastAsia="zh-TW"/>
              </w:rPr>
              <w:t>減少一次性餐具的活動。</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5.請各領域召</w:t>
            </w:r>
            <w:r w:rsidRPr="001158FC">
              <w:rPr>
                <w:rFonts w:hint="eastAsia"/>
                <w:sz w:val="24"/>
                <w:szCs w:val="24"/>
                <w:lang w:eastAsia="zh-TW"/>
              </w:rPr>
              <w:lastRenderedPageBreak/>
              <w:t>集人在各領域教學時加入所需之資料。</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lastRenderedPageBreak/>
              <w:t>1.學校跑馬燈宣導加強環境保護教育相關資訊。。</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2.提供班級綠美化活動之植栽。</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3.提供班級相關資源回收物分類桶。</w:t>
            </w:r>
          </w:p>
          <w:p w:rsidR="001158FC" w:rsidRPr="001158FC" w:rsidRDefault="001158FC" w:rsidP="001158FC">
            <w:pPr>
              <w:pStyle w:val="a3"/>
              <w:spacing w:before="0" w:line="400" w:lineRule="exact"/>
              <w:ind w:left="0"/>
              <w:rPr>
                <w:sz w:val="24"/>
                <w:szCs w:val="24"/>
                <w:lang w:eastAsia="zh-TW"/>
              </w:rPr>
            </w:pPr>
            <w:r w:rsidRPr="001158FC">
              <w:rPr>
                <w:sz w:val="24"/>
                <w:szCs w:val="24"/>
                <w:lang w:eastAsia="zh-TW"/>
              </w:rPr>
              <w:t>4.</w:t>
            </w:r>
            <w:r w:rsidRPr="001158FC">
              <w:rPr>
                <w:rFonts w:hint="eastAsia"/>
                <w:sz w:val="24"/>
                <w:szCs w:val="24"/>
                <w:lang w:eastAsia="zh-TW"/>
              </w:rPr>
              <w:t>張貼海報布置情境教育場</w:t>
            </w:r>
            <w:r w:rsidRPr="001158FC">
              <w:rPr>
                <w:rFonts w:hint="eastAsia"/>
                <w:sz w:val="24"/>
                <w:szCs w:val="24"/>
                <w:lang w:eastAsia="zh-TW"/>
              </w:rPr>
              <w:lastRenderedPageBreak/>
              <w:t>所</w:t>
            </w:r>
          </w:p>
        </w:tc>
        <w:tc>
          <w:tcPr>
            <w:tcW w:w="1560"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lastRenderedPageBreak/>
              <w:t>1.學生組</w:t>
            </w:r>
            <w:proofErr w:type="gramStart"/>
            <w:r w:rsidRPr="001158FC">
              <w:rPr>
                <w:rFonts w:hint="eastAsia"/>
                <w:sz w:val="24"/>
                <w:szCs w:val="24"/>
                <w:lang w:eastAsia="zh-TW"/>
              </w:rPr>
              <w:t>腳踏車隊治黃金</w:t>
            </w:r>
            <w:proofErr w:type="gramEnd"/>
            <w:r w:rsidRPr="001158FC">
              <w:rPr>
                <w:rFonts w:hint="eastAsia"/>
                <w:sz w:val="24"/>
                <w:szCs w:val="24"/>
                <w:lang w:eastAsia="zh-TW"/>
              </w:rPr>
              <w:t>海岸淨灘。</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 xml:space="preserve">2.培訓學生志工環境保護團隊。 </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3.結合社區發展，辦理環境志工服務學習。</w:t>
            </w:r>
          </w:p>
          <w:p w:rsidR="001158FC" w:rsidRPr="001158FC" w:rsidRDefault="001158FC" w:rsidP="001158FC">
            <w:pPr>
              <w:pStyle w:val="a3"/>
              <w:spacing w:before="0" w:line="400" w:lineRule="exact"/>
              <w:ind w:left="0"/>
              <w:rPr>
                <w:sz w:val="24"/>
                <w:szCs w:val="24"/>
                <w:lang w:eastAsia="zh-TW"/>
              </w:rPr>
            </w:pP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結合以下各單位資源</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w:t>
            </w:r>
            <w:proofErr w:type="gramStart"/>
            <w:r w:rsidRPr="001158FC">
              <w:rPr>
                <w:rFonts w:hint="eastAsia"/>
                <w:sz w:val="24"/>
                <w:szCs w:val="24"/>
                <w:lang w:eastAsia="zh-TW"/>
              </w:rPr>
              <w:t>臺</w:t>
            </w:r>
            <w:proofErr w:type="gramEnd"/>
            <w:r w:rsidRPr="001158FC">
              <w:rPr>
                <w:rFonts w:hint="eastAsia"/>
                <w:sz w:val="24"/>
                <w:szCs w:val="24"/>
                <w:lang w:eastAsia="zh-TW"/>
              </w:rPr>
              <w:t>南市仁德區清潔隊。</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2.國際珍古德根與芽生態教育中心。</w:t>
            </w:r>
          </w:p>
          <w:p w:rsidR="001158FC" w:rsidRPr="001158FC" w:rsidRDefault="001158FC" w:rsidP="001158FC">
            <w:pPr>
              <w:pStyle w:val="a3"/>
              <w:spacing w:before="0" w:line="400" w:lineRule="exact"/>
              <w:ind w:left="0"/>
              <w:rPr>
                <w:sz w:val="24"/>
                <w:szCs w:val="24"/>
              </w:rPr>
            </w:pPr>
            <w:r w:rsidRPr="001158FC">
              <w:rPr>
                <w:rFonts w:hint="eastAsia"/>
                <w:sz w:val="24"/>
                <w:szCs w:val="24"/>
              </w:rPr>
              <w:t>3.臺南市環境保護局。</w:t>
            </w:r>
          </w:p>
        </w:tc>
      </w:tr>
    </w:tbl>
    <w:p w:rsidR="00550BE4" w:rsidRPr="00B31A80" w:rsidRDefault="00B31A80" w:rsidP="00550BE4">
      <w:pPr>
        <w:rPr>
          <w:rFonts w:ascii="標楷體" w:eastAsia="標楷體" w:hAnsi="標楷體" w:cs="Times New Roman"/>
          <w:b/>
          <w:kern w:val="2"/>
          <w:sz w:val="28"/>
          <w:szCs w:val="28"/>
          <w:lang w:eastAsia="zh-TW"/>
        </w:rPr>
      </w:pPr>
      <w:r w:rsidRPr="00B31A80">
        <w:rPr>
          <w:rFonts w:ascii="標楷體" w:eastAsia="標楷體" w:hAnsi="標楷體" w:cs="Times New Roman" w:hint="eastAsia"/>
          <w:b/>
          <w:kern w:val="2"/>
          <w:sz w:val="28"/>
          <w:szCs w:val="28"/>
          <w:lang w:eastAsia="zh-TW"/>
        </w:rPr>
        <w:t>三</w:t>
      </w:r>
      <w:r w:rsidR="00550BE4" w:rsidRPr="00B31A80">
        <w:rPr>
          <w:rFonts w:ascii="標楷體" w:eastAsia="標楷體" w:hAnsi="標楷體" w:cs="Times New Roman" w:hint="eastAsia"/>
          <w:b/>
          <w:kern w:val="2"/>
          <w:sz w:val="28"/>
          <w:szCs w:val="28"/>
          <w:lang w:eastAsia="zh-TW"/>
        </w:rPr>
        <w:t>、人力配置</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計</w:t>
      </w:r>
      <w:r w:rsidRPr="00550BE4">
        <w:rPr>
          <w:rFonts w:ascii="標楷體" w:eastAsia="標楷體" w:hAnsi="標楷體" w:cs="Times New Roman" w:hint="eastAsia"/>
          <w:kern w:val="2"/>
          <w:sz w:val="24"/>
          <w:szCs w:val="24"/>
          <w:lang w:eastAsia="zh-TW"/>
        </w:rPr>
        <w:t>畫</w:t>
      </w:r>
      <w:r w:rsidRPr="00550BE4">
        <w:rPr>
          <w:rFonts w:ascii="標楷體" w:eastAsia="標楷體" w:hAnsi="標楷體" w:cs="Times New Roman"/>
          <w:kern w:val="2"/>
          <w:sz w:val="24"/>
          <w:szCs w:val="24"/>
          <w:lang w:eastAsia="zh-TW"/>
        </w:rPr>
        <w:t>之主要人力為學校健康促進委員會及工作團隊之成員，各成員之</w:t>
      </w:r>
      <w:r w:rsidRPr="00550BE4">
        <w:rPr>
          <w:rFonts w:ascii="標楷體" w:eastAsia="標楷體" w:hAnsi="標楷體" w:cs="Times New Roman" w:hint="eastAsia"/>
          <w:kern w:val="2"/>
          <w:sz w:val="24"/>
          <w:szCs w:val="24"/>
          <w:lang w:eastAsia="zh-TW"/>
        </w:rPr>
        <w:t>職</w:t>
      </w:r>
      <w:r w:rsidRPr="00550BE4">
        <w:rPr>
          <w:rFonts w:ascii="標楷體" w:eastAsia="標楷體" w:hAnsi="標楷體" w:cs="Times New Roman"/>
          <w:kern w:val="2"/>
          <w:sz w:val="24"/>
          <w:szCs w:val="24"/>
          <w:lang w:eastAsia="zh-TW"/>
        </w:rPr>
        <w:t>稱及工作項目</w:t>
      </w:r>
      <w:r w:rsidRPr="00550BE4">
        <w:rPr>
          <w:rFonts w:ascii="標楷體" w:eastAsia="標楷體" w:hAnsi="標楷體" w:cs="Times New Roman" w:hint="eastAsia"/>
          <w:kern w:val="2"/>
          <w:sz w:val="24"/>
          <w:szCs w:val="24"/>
          <w:lang w:eastAsia="zh-TW"/>
        </w:rPr>
        <w:t>如</w:t>
      </w:r>
      <w:r w:rsidRPr="00550BE4">
        <w:rPr>
          <w:rFonts w:ascii="標楷體" w:eastAsia="標楷體" w:hAnsi="標楷體" w:cs="Times New Roman"/>
          <w:kern w:val="2"/>
          <w:sz w:val="24"/>
          <w:szCs w:val="24"/>
          <w:lang w:eastAsia="zh-TW"/>
        </w:rPr>
        <w:t>表</w:t>
      </w:r>
      <w:r w:rsidRPr="00550BE4">
        <w:rPr>
          <w:rFonts w:ascii="標楷體" w:eastAsia="標楷體" w:hAnsi="標楷體" w:cs="Times New Roman" w:hint="eastAsia"/>
          <w:kern w:val="2"/>
          <w:sz w:val="24"/>
          <w:szCs w:val="24"/>
          <w:lang w:eastAsia="zh-TW"/>
        </w:rPr>
        <w:t>列：</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86"/>
        <w:gridCol w:w="1653"/>
        <w:gridCol w:w="7021"/>
      </w:tblGrid>
      <w:tr w:rsidR="00550BE4" w:rsidRPr="00550BE4" w:rsidTr="00550BE4">
        <w:trPr>
          <w:trHeight w:val="526"/>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jc w:val="cente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計畫職稱</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jc w:val="cente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本校所屬職稱</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jc w:val="cente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在本計畫之工作項目</w:t>
            </w:r>
          </w:p>
        </w:tc>
      </w:tr>
      <w:tr w:rsidR="00550BE4" w:rsidRPr="00550BE4" w:rsidTr="00550BE4">
        <w:trPr>
          <w:trHeight w:val="688"/>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計畫主持人 </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校長</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綜理健康促進學校推行督導事宜，整合資源，統籌調度。</w:t>
            </w:r>
          </w:p>
        </w:tc>
      </w:tr>
      <w:tr w:rsidR="00550BE4" w:rsidRPr="00550BE4" w:rsidTr="00550BE4">
        <w:trPr>
          <w:trHeight w:val="688"/>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協同主持人 </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教務主任</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計畫健康促進融入教學事宜。</w:t>
            </w:r>
          </w:p>
        </w:tc>
      </w:tr>
      <w:tr w:rsidR="00550BE4" w:rsidRPr="00550BE4" w:rsidTr="00550BE4">
        <w:trPr>
          <w:trHeight w:val="521"/>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協同主持人 </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總務/會計主任</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採購健康促進物品事宜</w:t>
            </w:r>
            <w:r w:rsidRPr="00550BE4">
              <w:rPr>
                <w:rFonts w:ascii="標楷體" w:eastAsia="標楷體" w:hAnsi="標楷體" w:cs="Times New Roman" w:hint="eastAsia"/>
                <w:kern w:val="2"/>
                <w:sz w:val="24"/>
                <w:szCs w:val="24"/>
                <w:lang w:eastAsia="zh-TW"/>
              </w:rPr>
              <w:t>/經費審查核銷，建構健康的校園物質環境。</w:t>
            </w:r>
          </w:p>
        </w:tc>
      </w:tr>
      <w:tr w:rsidR="00550BE4" w:rsidRPr="00550BE4" w:rsidTr="00550BE4">
        <w:trPr>
          <w:trHeight w:val="531"/>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協同主持人 </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學</w:t>
            </w:r>
            <w:proofErr w:type="gramStart"/>
            <w:r w:rsidRPr="00550BE4">
              <w:rPr>
                <w:rFonts w:ascii="標楷體" w:eastAsia="標楷體" w:hAnsi="標楷體" w:cs="Times New Roman" w:hint="eastAsia"/>
                <w:kern w:val="2"/>
                <w:sz w:val="24"/>
                <w:szCs w:val="24"/>
                <w:lang w:eastAsia="zh-TW"/>
              </w:rPr>
              <w:t>務</w:t>
            </w:r>
            <w:proofErr w:type="gramEnd"/>
            <w:r w:rsidRPr="00550BE4">
              <w:rPr>
                <w:rFonts w:ascii="標楷體" w:eastAsia="標楷體" w:hAnsi="標楷體" w:cs="Times New Roman" w:hint="eastAsia"/>
                <w:kern w:val="2"/>
                <w:sz w:val="24"/>
                <w:szCs w:val="24"/>
                <w:lang w:eastAsia="zh-TW"/>
              </w:rPr>
              <w:t>主任</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綜理督導推動本校健康促進事宜</w:t>
            </w:r>
            <w:r w:rsidRPr="00550BE4">
              <w:rPr>
                <w:rFonts w:ascii="標楷體" w:eastAsia="標楷體" w:hAnsi="標楷體" w:cs="Times New Roman" w:hint="eastAsia"/>
                <w:kern w:val="2"/>
                <w:sz w:val="24"/>
                <w:szCs w:val="24"/>
                <w:lang w:eastAsia="zh-TW"/>
              </w:rPr>
              <w:t>。</w:t>
            </w:r>
          </w:p>
        </w:tc>
      </w:tr>
      <w:tr w:rsidR="00550BE4" w:rsidRPr="00550BE4" w:rsidTr="00550BE4">
        <w:trPr>
          <w:trHeight w:val="579"/>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協同主持人 </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輔導主任</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協同辦理性別議題相關活動，並提供學生心理健康相關資訊。</w:t>
            </w:r>
          </w:p>
        </w:tc>
      </w:tr>
      <w:tr w:rsidR="00550BE4" w:rsidRPr="00550BE4" w:rsidTr="00550BE4">
        <w:trPr>
          <w:trHeight w:val="723"/>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體育衛生組長</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研究策劃，撰寫計畫、資料彙整及統整報告。</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學生運動生理研究、推行健康與體育活動，加強體適能計畫執行。</w:t>
            </w:r>
          </w:p>
        </w:tc>
      </w:tr>
      <w:tr w:rsidR="00550BE4" w:rsidRPr="00550BE4" w:rsidTr="00550BE4">
        <w:trPr>
          <w:trHeight w:val="541"/>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午餐執行秘書</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配合健康促進計畫，推行營養教育與均衡飲食。</w:t>
            </w:r>
          </w:p>
        </w:tc>
      </w:tr>
      <w:tr w:rsidR="00550BE4" w:rsidRPr="00550BE4" w:rsidTr="00550BE4">
        <w:trPr>
          <w:trHeight w:val="407"/>
        </w:trPr>
        <w:tc>
          <w:tcPr>
            <w:tcW w:w="854" w:type="pct"/>
            <w:tcBorders>
              <w:top w:val="single" w:sz="4" w:space="0" w:color="auto"/>
              <w:left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教學組長</w:t>
            </w:r>
          </w:p>
        </w:tc>
        <w:tc>
          <w:tcPr>
            <w:tcW w:w="3356" w:type="pct"/>
            <w:tcBorders>
              <w:top w:val="single" w:sz="4" w:space="0" w:color="auto"/>
              <w:left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協助健康促進融入教學事宜。</w:t>
            </w:r>
          </w:p>
        </w:tc>
      </w:tr>
      <w:tr w:rsidR="00550BE4" w:rsidRPr="00550BE4" w:rsidTr="00550BE4">
        <w:trPr>
          <w:trHeight w:val="413"/>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學生活動組長</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研究策劃，並協助行政協調。</w:t>
            </w:r>
          </w:p>
        </w:tc>
      </w:tr>
      <w:tr w:rsidR="00550BE4" w:rsidRPr="00550BE4" w:rsidTr="00550BE4">
        <w:trPr>
          <w:trHeight w:val="742"/>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健體領域</w:t>
            </w:r>
            <w:proofErr w:type="gramEnd"/>
            <w:r w:rsidRPr="00550BE4">
              <w:rPr>
                <w:rFonts w:ascii="標楷體" w:eastAsia="標楷體" w:hAnsi="標楷體" w:cs="Times New Roman" w:hint="eastAsia"/>
                <w:kern w:val="2"/>
                <w:sz w:val="24"/>
                <w:szCs w:val="24"/>
                <w:lang w:eastAsia="zh-TW"/>
              </w:rPr>
              <w:t>教師</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體適能評估，活動策略設計及效果評價，社區及學校資源之協調聯繫。</w:t>
            </w:r>
          </w:p>
        </w:tc>
      </w:tr>
      <w:tr w:rsidR="00550BE4" w:rsidRPr="00550BE4" w:rsidTr="00550BE4">
        <w:trPr>
          <w:trHeight w:val="439"/>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各班導師</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協助學校推行健康促進相關活動、學生健康生活習慣的養成。</w:t>
            </w:r>
          </w:p>
        </w:tc>
      </w:tr>
      <w:tr w:rsidR="00550BE4" w:rsidRPr="00550BE4" w:rsidTr="00550BE4">
        <w:trPr>
          <w:trHeight w:val="439"/>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資訊組長</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健康網站網頁製作及維護。</w:t>
            </w:r>
          </w:p>
        </w:tc>
      </w:tr>
      <w:tr w:rsidR="00550BE4" w:rsidRPr="00550BE4" w:rsidTr="00550BE4">
        <w:trPr>
          <w:trHeight w:val="1051"/>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護理師</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身體健康狀況及需求評估及效果評價，社區及學校資源之協調整合，規劃學校健康促進相關政策與活動統計、分析教職員生之健康狀況，列管特殊疾病個案，提供各種衛生保健知識與健康諮詢。</w:t>
            </w:r>
          </w:p>
        </w:tc>
      </w:tr>
      <w:tr w:rsidR="00550BE4" w:rsidRPr="00550BE4" w:rsidTr="00550BE4">
        <w:trPr>
          <w:trHeight w:val="673"/>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家長代表/</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志工團長</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協助各項活動之推展及整合社團人力協助推展健康服務。</w:t>
            </w:r>
          </w:p>
        </w:tc>
      </w:tr>
      <w:tr w:rsidR="00550BE4" w:rsidRPr="00550BE4" w:rsidTr="00550BE4">
        <w:trPr>
          <w:trHeight w:val="673"/>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學生社團代表</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協助學生需求評估與活動及協助班級與行政聯繫。</w:t>
            </w:r>
          </w:p>
        </w:tc>
      </w:tr>
      <w:tr w:rsidR="00550BE4" w:rsidRPr="00550BE4" w:rsidTr="00550BE4">
        <w:trPr>
          <w:trHeight w:val="673"/>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衛生保健志工</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協助學生需求評估與活動及協助班級與行政聯繫。</w:t>
            </w:r>
          </w:p>
        </w:tc>
      </w:tr>
    </w:tbl>
    <w:p w:rsidR="00550BE4" w:rsidRPr="00550BE4" w:rsidRDefault="00550BE4" w:rsidP="00550BE4">
      <w:pPr>
        <w:rPr>
          <w:rFonts w:ascii="標楷體" w:eastAsia="標楷體" w:hAnsi="標楷體" w:cs="Times New Roman"/>
          <w:kern w:val="2"/>
          <w:sz w:val="24"/>
          <w:szCs w:val="24"/>
          <w:lang w:eastAsia="zh-TW"/>
        </w:rPr>
      </w:pPr>
    </w:p>
    <w:p w:rsidR="00550BE4" w:rsidRPr="00550BE4" w:rsidRDefault="00550BE4" w:rsidP="00550BE4">
      <w:pPr>
        <w:rPr>
          <w:rFonts w:ascii="標楷體" w:eastAsia="標楷體" w:hAnsi="標楷體" w:cs="Times New Roman"/>
          <w:kern w:val="2"/>
          <w:sz w:val="24"/>
          <w:szCs w:val="24"/>
          <w:lang w:eastAsia="zh-TW"/>
        </w:rPr>
      </w:pPr>
    </w:p>
    <w:p w:rsidR="00550BE4" w:rsidRPr="00550BE4" w:rsidRDefault="00550BE4" w:rsidP="00550BE4">
      <w:pPr>
        <w:rPr>
          <w:rFonts w:ascii="標楷體" w:eastAsia="標楷體" w:hAnsi="標楷體" w:cs="Times New Roman"/>
          <w:kern w:val="2"/>
          <w:sz w:val="24"/>
          <w:szCs w:val="24"/>
          <w:lang w:eastAsia="zh-TW"/>
        </w:rPr>
      </w:pPr>
    </w:p>
    <w:p w:rsidR="00550BE4" w:rsidRPr="00550BE4" w:rsidRDefault="00550BE4" w:rsidP="00550BE4">
      <w:pPr>
        <w:rPr>
          <w:rFonts w:ascii="標楷體" w:eastAsia="標楷體" w:hAnsi="標楷體" w:cs="Times New Roman"/>
          <w:kern w:val="2"/>
          <w:sz w:val="40"/>
          <w:szCs w:val="40"/>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6528" behindDoc="0" locked="0" layoutInCell="1" allowOverlap="1" wp14:anchorId="494ECA2F" wp14:editId="6EAF40FE">
                <wp:simplePos x="0" y="0"/>
                <wp:positionH relativeFrom="column">
                  <wp:posOffset>-386080</wp:posOffset>
                </wp:positionH>
                <wp:positionV relativeFrom="paragraph">
                  <wp:posOffset>-125095</wp:posOffset>
                </wp:positionV>
                <wp:extent cx="1007745" cy="113665"/>
                <wp:effectExtent l="0" t="0" r="20955" b="19685"/>
                <wp:wrapNone/>
                <wp:docPr id="1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1366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ECA2F" id="_x0000_t202" coordsize="21600,21600" o:spt="202" path="m,l,21600r21600,l21600,xe">
                <v:stroke joinstyle="miter"/>
                <v:path gradientshapeok="t" o:connecttype="rect"/>
              </v:shapetype>
              <v:shape id="Text Box 85" o:spid="_x0000_s1026" type="#_x0000_t202" style="position:absolute;margin-left:-30.4pt;margin-top:-9.85pt;width:79.35pt;height:8.95pt;z-index:503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r w:rsidR="00892F24">
        <w:rPr>
          <w:rFonts w:ascii="標楷體" w:eastAsia="標楷體" w:hAnsi="標楷體" w:cs="Times New Roman" w:hint="eastAsia"/>
          <w:kern w:val="2"/>
          <w:sz w:val="40"/>
          <w:szCs w:val="40"/>
          <w:lang w:eastAsia="zh-TW"/>
        </w:rPr>
        <w:t>陸</w:t>
      </w:r>
      <w:r w:rsidRPr="00550BE4">
        <w:rPr>
          <w:rFonts w:ascii="標楷體" w:eastAsia="標楷體" w:hAnsi="標楷體" w:cs="Times New Roman" w:hint="eastAsia"/>
          <w:kern w:val="2"/>
          <w:sz w:val="40"/>
          <w:szCs w:val="40"/>
          <w:lang w:eastAsia="zh-TW"/>
        </w:rPr>
        <w:t>、預定進度（以甘梯圖表示）</w:t>
      </w:r>
      <w:r w:rsidRPr="00550BE4">
        <w:rPr>
          <w:rFonts w:ascii="標楷體" w:eastAsia="標楷體" w:hAnsi="標楷體" w:cs="Times New Roman"/>
          <w:kern w:val="2"/>
          <w:sz w:val="40"/>
          <w:szCs w:val="40"/>
          <w:lang w:eastAsia="zh-TW"/>
        </w:rPr>
        <w:t xml:space="preserve"> </w:t>
      </w:r>
    </w:p>
    <w:tbl>
      <w:tblPr>
        <w:tblW w:w="4721" w:type="pct"/>
        <w:tblCellMar>
          <w:left w:w="0" w:type="dxa"/>
          <w:right w:w="0" w:type="dxa"/>
        </w:tblCellMar>
        <w:tblLook w:val="0000" w:firstRow="0" w:lastRow="0" w:firstColumn="0" w:lastColumn="0" w:noHBand="0" w:noVBand="0"/>
      </w:tblPr>
      <w:tblGrid>
        <w:gridCol w:w="1984"/>
        <w:gridCol w:w="717"/>
        <w:gridCol w:w="717"/>
        <w:gridCol w:w="717"/>
        <w:gridCol w:w="717"/>
        <w:gridCol w:w="717"/>
        <w:gridCol w:w="717"/>
        <w:gridCol w:w="717"/>
        <w:gridCol w:w="716"/>
        <w:gridCol w:w="716"/>
        <w:gridCol w:w="716"/>
        <w:gridCol w:w="716"/>
      </w:tblGrid>
      <w:tr w:rsidR="00550BE4" w:rsidRPr="00550BE4" w:rsidTr="00550BE4">
        <w:trPr>
          <w:trHeight w:val="1095"/>
        </w:trPr>
        <w:tc>
          <w:tcPr>
            <w:tcW w:w="1005" w:type="pct"/>
            <w:tcBorders>
              <w:top w:val="single" w:sz="8" w:space="0" w:color="auto"/>
              <w:left w:val="single" w:sz="8" w:space="0" w:color="auto"/>
              <w:bottom w:val="single" w:sz="8" w:space="0" w:color="auto"/>
              <w:right w:val="single" w:sz="8" w:space="0" w:color="auto"/>
              <w:tl2br w:val="single" w:sz="4" w:space="0" w:color="auto"/>
            </w:tcBorders>
            <w:shd w:val="clear" w:color="auto" w:fill="auto"/>
            <w:tcMar>
              <w:top w:w="0" w:type="dxa"/>
              <w:left w:w="28" w:type="dxa"/>
              <w:bottom w:w="0" w:type="dxa"/>
              <w:right w:w="28" w:type="dxa"/>
            </w:tcMar>
          </w:tcPr>
          <w:p w:rsidR="00550BE4" w:rsidRPr="00550BE4" w:rsidRDefault="00550BE4" w:rsidP="00550BE4">
            <w:pPr>
              <w:ind w:firstLineChars="200" w:firstLine="480"/>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月次</w:t>
            </w:r>
          </w:p>
          <w:p w:rsidR="00550BE4" w:rsidRPr="00550BE4" w:rsidRDefault="00550BE4" w:rsidP="00550BE4">
            <w:pPr>
              <w:rPr>
                <w:rFonts w:ascii="標楷體" w:eastAsia="標楷體" w:hAnsi="標楷體" w:cs="Times New Roman"/>
                <w:kern w:val="2"/>
                <w:sz w:val="24"/>
                <w:szCs w:val="24"/>
                <w:lang w:eastAsia="zh-TW"/>
              </w:rPr>
            </w:pP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工作項目</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00131370">
              <w:rPr>
                <w:rFonts w:ascii="標楷體" w:eastAsia="標楷體" w:hAnsi="標楷體" w:cs="Times New Roman" w:hint="eastAsia"/>
                <w:kern w:val="2"/>
                <w:sz w:val="24"/>
                <w:szCs w:val="24"/>
                <w:lang w:eastAsia="zh-TW"/>
              </w:rPr>
              <w:t>12</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8</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00131370">
              <w:rPr>
                <w:rFonts w:ascii="標楷體" w:eastAsia="標楷體" w:hAnsi="標楷體" w:cs="Times New Roman" w:hint="eastAsia"/>
                <w:kern w:val="2"/>
                <w:sz w:val="24"/>
                <w:szCs w:val="24"/>
                <w:lang w:eastAsia="zh-TW"/>
              </w:rPr>
              <w:t>12</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9</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00131370">
              <w:rPr>
                <w:rFonts w:ascii="標楷體" w:eastAsia="標楷體" w:hAnsi="標楷體" w:cs="Times New Roman" w:hint="eastAsia"/>
                <w:kern w:val="2"/>
                <w:sz w:val="24"/>
                <w:szCs w:val="24"/>
                <w:lang w:eastAsia="zh-TW"/>
              </w:rPr>
              <w:t>12</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10</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00131370">
              <w:rPr>
                <w:rFonts w:ascii="標楷體" w:eastAsia="標楷體" w:hAnsi="標楷體" w:cs="Times New Roman" w:hint="eastAsia"/>
                <w:kern w:val="2"/>
                <w:sz w:val="24"/>
                <w:szCs w:val="24"/>
                <w:lang w:eastAsia="zh-TW"/>
              </w:rPr>
              <w:t>12</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11</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00131370">
              <w:rPr>
                <w:rFonts w:ascii="標楷體" w:eastAsia="標楷體" w:hAnsi="標楷體" w:cs="Times New Roman" w:hint="eastAsia"/>
                <w:kern w:val="2"/>
                <w:sz w:val="24"/>
                <w:szCs w:val="24"/>
                <w:lang w:eastAsia="zh-TW"/>
              </w:rPr>
              <w:t>12</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12</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Pr="00550BE4">
              <w:rPr>
                <w:rFonts w:ascii="標楷體" w:eastAsia="標楷體" w:hAnsi="標楷體" w:cs="Times New Roman"/>
                <w:kern w:val="2"/>
                <w:sz w:val="24"/>
                <w:szCs w:val="24"/>
                <w:lang w:eastAsia="zh-TW"/>
              </w:rPr>
              <w:t>1</w:t>
            </w:r>
            <w:r w:rsidR="00131370">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Pr="00550BE4">
              <w:rPr>
                <w:rFonts w:ascii="標楷體" w:eastAsia="標楷體" w:hAnsi="標楷體" w:cs="Times New Roman"/>
                <w:kern w:val="2"/>
                <w:sz w:val="24"/>
                <w:szCs w:val="24"/>
                <w:lang w:eastAsia="zh-TW"/>
              </w:rPr>
              <w:t>1</w:t>
            </w:r>
            <w:r w:rsidR="00131370">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11</w:t>
            </w:r>
            <w:r w:rsidR="00131370">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Pr="00550BE4">
              <w:rPr>
                <w:rFonts w:ascii="標楷體" w:eastAsia="標楷體" w:hAnsi="標楷體" w:cs="Times New Roman"/>
                <w:kern w:val="2"/>
                <w:sz w:val="24"/>
                <w:szCs w:val="24"/>
                <w:lang w:eastAsia="zh-TW"/>
              </w:rPr>
              <w:t>1</w:t>
            </w:r>
            <w:r w:rsidR="00131370">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Pr="00550BE4">
              <w:rPr>
                <w:rFonts w:ascii="標楷體" w:eastAsia="標楷體" w:hAnsi="標楷體" w:cs="Times New Roman"/>
                <w:kern w:val="2"/>
                <w:sz w:val="24"/>
                <w:szCs w:val="24"/>
                <w:lang w:eastAsia="zh-TW"/>
              </w:rPr>
              <w:t>1</w:t>
            </w:r>
            <w:r w:rsidR="00131370">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single" w:sz="8" w:space="0" w:color="auto"/>
              <w:bottom w:val="single" w:sz="8" w:space="0" w:color="auto"/>
              <w:right w:val="single" w:sz="8"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Pr="00550BE4">
              <w:rPr>
                <w:rFonts w:ascii="標楷體" w:eastAsia="標楷體" w:hAnsi="標楷體" w:cs="Times New Roman"/>
                <w:kern w:val="2"/>
                <w:sz w:val="24"/>
                <w:szCs w:val="24"/>
                <w:lang w:eastAsia="zh-TW"/>
              </w:rPr>
              <w:t>1</w:t>
            </w:r>
            <w:r w:rsidR="00131370">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r>
      <w:tr w:rsidR="00550BE4" w:rsidRPr="00550BE4" w:rsidTr="00550BE4">
        <w:trPr>
          <w:trHeight w:val="478"/>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lastRenderedPageBreak/>
              <w:t>1.召集學校健康促進委員會議</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91648" behindDoc="0" locked="0" layoutInCell="1" allowOverlap="1" wp14:anchorId="545D3AE5" wp14:editId="17A94F51">
                      <wp:simplePos x="0" y="0"/>
                      <wp:positionH relativeFrom="column">
                        <wp:posOffset>-24765</wp:posOffset>
                      </wp:positionH>
                      <wp:positionV relativeFrom="paragraph">
                        <wp:posOffset>199390</wp:posOffset>
                      </wp:positionV>
                      <wp:extent cx="468000" cy="113665"/>
                      <wp:effectExtent l="0" t="0" r="27305" b="19685"/>
                      <wp:wrapNone/>
                      <wp:docPr id="2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11366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D3AE5" id="Text Box 66" o:spid="_x0000_s1027" type="#_x0000_t202" style="position:absolute;margin-left:-1.95pt;margin-top:15.7pt;width:36.85pt;height:8.95pt;z-index:503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478"/>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69120" behindDoc="0" locked="0" layoutInCell="1" allowOverlap="1" wp14:anchorId="55548E06" wp14:editId="27D94D7B">
                      <wp:simplePos x="0" y="0"/>
                      <wp:positionH relativeFrom="column">
                        <wp:posOffset>1249680</wp:posOffset>
                      </wp:positionH>
                      <wp:positionV relativeFrom="paragraph">
                        <wp:posOffset>168910</wp:posOffset>
                      </wp:positionV>
                      <wp:extent cx="916305" cy="118110"/>
                      <wp:effectExtent l="0" t="0" r="17145" b="1524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18110"/>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8E06" id="Text Box 64" o:spid="_x0000_s1028" type="#_x0000_t202" style="position:absolute;margin-left:98.4pt;margin-top:13.3pt;width:72.15pt;height:9.3pt;z-index:503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r w:rsidRPr="00550BE4">
              <w:rPr>
                <w:rFonts w:ascii="標楷體" w:eastAsia="標楷體" w:hAnsi="標楷體" w:cs="Times New Roman" w:hint="eastAsia"/>
                <w:kern w:val="2"/>
                <w:sz w:val="24"/>
                <w:szCs w:val="24"/>
                <w:lang w:eastAsia="zh-TW"/>
              </w:rPr>
              <w:t>2</w:t>
            </w:r>
            <w:r w:rsidRPr="00550BE4">
              <w:rPr>
                <w:rFonts w:ascii="標楷體" w:eastAsia="標楷體" w:hAnsi="標楷體" w:cs="Times New Roman"/>
                <w:kern w:val="2"/>
                <w:sz w:val="24"/>
                <w:szCs w:val="24"/>
                <w:lang w:eastAsia="zh-TW"/>
              </w:rPr>
              <w:t>.組成健康促進工作團隊</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14"/>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3.進行現況分析及需求評估</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F043B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5504" behindDoc="0" locked="0" layoutInCell="1" allowOverlap="1" wp14:anchorId="567E1E3B" wp14:editId="3F5AA044">
                      <wp:simplePos x="0" y="0"/>
                      <wp:positionH relativeFrom="column">
                        <wp:posOffset>-454352</wp:posOffset>
                      </wp:positionH>
                      <wp:positionV relativeFrom="paragraph">
                        <wp:posOffset>145524</wp:posOffset>
                      </wp:positionV>
                      <wp:extent cx="890905" cy="136525"/>
                      <wp:effectExtent l="0" t="0" r="23495" b="15875"/>
                      <wp:wrapNone/>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13652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E1E3B" id="Text Box 84" o:spid="_x0000_s1029" type="#_x0000_t202" style="position:absolute;margin-left:-35.8pt;margin-top:11.45pt;width:70.15pt;height:10.75pt;z-index:503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14"/>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4.決定目標及健康議題</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9600" behindDoc="0" locked="0" layoutInCell="1" allowOverlap="1" wp14:anchorId="12C31A96" wp14:editId="61DFA3B6">
                      <wp:simplePos x="0" y="0"/>
                      <wp:positionH relativeFrom="column">
                        <wp:posOffset>-24765</wp:posOffset>
                      </wp:positionH>
                      <wp:positionV relativeFrom="paragraph">
                        <wp:posOffset>173990</wp:posOffset>
                      </wp:positionV>
                      <wp:extent cx="468000" cy="113665"/>
                      <wp:effectExtent l="0" t="0" r="27305" b="19685"/>
                      <wp:wrapNone/>
                      <wp:docPr id="2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11366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1A96" id="_x0000_s1030" type="#_x0000_t202" style="position:absolute;margin-left:-1.95pt;margin-top:13.7pt;width:36.85pt;height:8.95pt;z-index:503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14"/>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r w:rsidRPr="00550BE4">
              <w:rPr>
                <w:rFonts w:ascii="標楷體" w:eastAsia="標楷體" w:hAnsi="標楷體" w:cs="Times New Roman"/>
                <w:kern w:val="2"/>
                <w:sz w:val="24"/>
                <w:szCs w:val="24"/>
                <w:lang w:eastAsia="zh-TW"/>
              </w:rPr>
              <w:t>擬定工作</w:t>
            </w:r>
            <w:r w:rsidRPr="00550BE4">
              <w:rPr>
                <w:rFonts w:ascii="標楷體" w:eastAsia="標楷體" w:hAnsi="標楷體" w:cs="Times New Roman" w:hint="eastAsia"/>
                <w:kern w:val="2"/>
                <w:sz w:val="24"/>
                <w:szCs w:val="24"/>
                <w:lang w:eastAsia="zh-TW"/>
              </w:rPr>
              <w:t>實施</w:t>
            </w:r>
            <w:r w:rsidRPr="00550BE4">
              <w:rPr>
                <w:rFonts w:ascii="標楷體" w:eastAsia="標楷體" w:hAnsi="標楷體" w:cs="Times New Roman"/>
                <w:kern w:val="2"/>
                <w:sz w:val="24"/>
                <w:szCs w:val="24"/>
                <w:lang w:eastAsia="zh-TW"/>
              </w:rPr>
              <w:t>計畫</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90624" behindDoc="0" locked="0" layoutInCell="1" allowOverlap="1" wp14:anchorId="5B98784C" wp14:editId="034BED21">
                      <wp:simplePos x="0" y="0"/>
                      <wp:positionH relativeFrom="column">
                        <wp:posOffset>-17145</wp:posOffset>
                      </wp:positionH>
                      <wp:positionV relativeFrom="paragraph">
                        <wp:posOffset>154940</wp:posOffset>
                      </wp:positionV>
                      <wp:extent cx="468000" cy="113665"/>
                      <wp:effectExtent l="0" t="0" r="27305" b="19685"/>
                      <wp:wrapNone/>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11366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784C" id="_x0000_s1031" type="#_x0000_t202" style="position:absolute;margin-left:-1.35pt;margin-top:12.2pt;width:36.85pt;height:8.95pt;z-index:503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460"/>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6.組成工作小組</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0144" behindDoc="0" locked="0" layoutInCell="1" allowOverlap="1" wp14:anchorId="12D4C596" wp14:editId="07ACC09F">
                      <wp:simplePos x="0" y="0"/>
                      <wp:positionH relativeFrom="column">
                        <wp:posOffset>-15875</wp:posOffset>
                      </wp:positionH>
                      <wp:positionV relativeFrom="paragraph">
                        <wp:posOffset>111760</wp:posOffset>
                      </wp:positionV>
                      <wp:extent cx="468000" cy="113665"/>
                      <wp:effectExtent l="0" t="0" r="27305" b="19685"/>
                      <wp:wrapNone/>
                      <wp:docPr id="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11366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4C596" id="_x0000_s1032" type="#_x0000_t202" style="position:absolute;margin-left:-1.25pt;margin-top:8.8pt;width:36.85pt;height:8.95pt;z-index:503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39"/>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7. 辦理各項</w:t>
            </w:r>
            <w:r w:rsidRPr="00550BE4">
              <w:rPr>
                <w:rFonts w:ascii="標楷體" w:eastAsia="標楷體" w:hAnsi="標楷體" w:cs="Times New Roman"/>
                <w:kern w:val="2"/>
                <w:sz w:val="24"/>
                <w:szCs w:val="24"/>
                <w:lang w:eastAsia="zh-TW"/>
              </w:rPr>
              <w:t>宣導</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F043B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1168" behindDoc="0" locked="0" layoutInCell="1" allowOverlap="1" wp14:anchorId="096655ED" wp14:editId="35FB277C">
                      <wp:simplePos x="0" y="0"/>
                      <wp:positionH relativeFrom="column">
                        <wp:posOffset>-3636596</wp:posOffset>
                      </wp:positionH>
                      <wp:positionV relativeFrom="paragraph">
                        <wp:posOffset>103080</wp:posOffset>
                      </wp:positionV>
                      <wp:extent cx="3628479" cy="142151"/>
                      <wp:effectExtent l="0" t="0" r="10160" b="10795"/>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479" cy="142151"/>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55ED" id="Text Box 68" o:spid="_x0000_s1033" type="#_x0000_t202" style="position:absolute;margin-left:-286.35pt;margin-top:8.1pt;width:285.7pt;height:11.2pt;z-index:503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r>
      <w:tr w:rsidR="00550BE4" w:rsidRPr="00550BE4" w:rsidTr="00550BE4">
        <w:trPr>
          <w:trHeight w:val="780"/>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8.</w:t>
            </w:r>
            <w:proofErr w:type="gramStart"/>
            <w:r w:rsidRPr="00550BE4">
              <w:rPr>
                <w:rFonts w:ascii="標楷體" w:eastAsia="標楷體" w:hAnsi="標楷體" w:cs="Times New Roman" w:hint="eastAsia"/>
                <w:kern w:val="2"/>
                <w:sz w:val="24"/>
                <w:szCs w:val="24"/>
                <w:lang w:eastAsia="zh-TW"/>
              </w:rPr>
              <w:t>舉辦健促議題</w:t>
            </w:r>
            <w:proofErr w:type="gramEnd"/>
            <w:r w:rsidRPr="00550BE4">
              <w:rPr>
                <w:rFonts w:ascii="標楷體" w:eastAsia="標楷體" w:hAnsi="標楷體" w:cs="Times New Roman" w:hint="eastAsia"/>
                <w:kern w:val="2"/>
                <w:sz w:val="24"/>
                <w:szCs w:val="24"/>
                <w:lang w:eastAsia="zh-TW"/>
              </w:rPr>
              <w:t>之</w:t>
            </w:r>
            <w:proofErr w:type="gramStart"/>
            <w:r w:rsidRPr="00550BE4">
              <w:rPr>
                <w:rFonts w:ascii="標楷體" w:eastAsia="標楷體" w:hAnsi="標楷體" w:cs="Times New Roman" w:hint="eastAsia"/>
                <w:kern w:val="2"/>
                <w:sz w:val="24"/>
                <w:szCs w:val="24"/>
                <w:lang w:eastAsia="zh-TW"/>
              </w:rPr>
              <w:t>親職增</w:t>
            </w:r>
            <w:proofErr w:type="gramEnd"/>
            <w:r w:rsidRPr="00550BE4">
              <w:rPr>
                <w:rFonts w:ascii="標楷體" w:eastAsia="標楷體" w:hAnsi="標楷體" w:cs="Times New Roman" w:hint="eastAsia"/>
                <w:kern w:val="2"/>
                <w:sz w:val="24"/>
                <w:szCs w:val="24"/>
                <w:lang w:eastAsia="zh-TW"/>
              </w:rPr>
              <w:t>能教育</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2192" behindDoc="0" locked="0" layoutInCell="1" allowOverlap="1" wp14:anchorId="7F269756" wp14:editId="0688AF8A">
                      <wp:simplePos x="0" y="0"/>
                      <wp:positionH relativeFrom="column">
                        <wp:posOffset>-941705</wp:posOffset>
                      </wp:positionH>
                      <wp:positionV relativeFrom="paragraph">
                        <wp:posOffset>200660</wp:posOffset>
                      </wp:positionV>
                      <wp:extent cx="1404000" cy="113665"/>
                      <wp:effectExtent l="0" t="0" r="24765" b="19685"/>
                      <wp:wrapNone/>
                      <wp:docPr id="2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1366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9756" id="Text Box 69" o:spid="_x0000_s1034" type="#_x0000_t202" style="position:absolute;margin-left:-74.15pt;margin-top:15.8pt;width:110.55pt;height:8.95pt;z-index:503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7552" behindDoc="0" locked="0" layoutInCell="1" allowOverlap="1" wp14:anchorId="44C2E6D2" wp14:editId="041DEE25">
                      <wp:simplePos x="0" y="0"/>
                      <wp:positionH relativeFrom="column">
                        <wp:posOffset>-35422</wp:posOffset>
                      </wp:positionH>
                      <wp:positionV relativeFrom="paragraph">
                        <wp:posOffset>231524</wp:posOffset>
                      </wp:positionV>
                      <wp:extent cx="1822887" cy="145605"/>
                      <wp:effectExtent l="0" t="0" r="25400" b="26035"/>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887" cy="14560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E6D2" id="Text Box 86" o:spid="_x0000_s1035" type="#_x0000_t202" style="position:absolute;margin-left:-2.8pt;margin-top:18.25pt;width:143.55pt;height:11.45pt;z-index:503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bookmarkStart w:id="0" w:name="_GoBack"/>
            <w:bookmarkEnd w:id="0"/>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795"/>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9.</w:t>
            </w:r>
            <w:r w:rsidRPr="00550BE4">
              <w:rPr>
                <w:rFonts w:ascii="標楷體" w:eastAsia="標楷體" w:hAnsi="標楷體" w:cs="Times New Roman"/>
                <w:kern w:val="2"/>
                <w:sz w:val="24"/>
                <w:szCs w:val="24"/>
                <w:lang w:eastAsia="zh-TW"/>
              </w:rPr>
              <w:t>辦理各項藝文活動</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3216" behindDoc="0" locked="0" layoutInCell="1" allowOverlap="1" wp14:anchorId="0B45AB7B" wp14:editId="0AD03D57">
                      <wp:simplePos x="0" y="0"/>
                      <wp:positionH relativeFrom="column">
                        <wp:posOffset>-963930</wp:posOffset>
                      </wp:positionH>
                      <wp:positionV relativeFrom="paragraph">
                        <wp:posOffset>207645</wp:posOffset>
                      </wp:positionV>
                      <wp:extent cx="1404000" cy="113665"/>
                      <wp:effectExtent l="0" t="0" r="24765" b="19685"/>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1366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AB7B" id="Text Box 70" o:spid="_x0000_s1036" type="#_x0000_t202" style="position:absolute;margin-left:-75.9pt;margin-top:16.35pt;width:110.55pt;height:8.95pt;z-index:503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4240" behindDoc="0" locked="0" layoutInCell="1" allowOverlap="1" wp14:anchorId="71CDFA29" wp14:editId="0602E2A5">
                      <wp:simplePos x="0" y="0"/>
                      <wp:positionH relativeFrom="column">
                        <wp:posOffset>-35422</wp:posOffset>
                      </wp:positionH>
                      <wp:positionV relativeFrom="paragraph">
                        <wp:posOffset>195285</wp:posOffset>
                      </wp:positionV>
                      <wp:extent cx="1828755" cy="139781"/>
                      <wp:effectExtent l="0" t="0" r="19685" b="12700"/>
                      <wp:wrapNone/>
                      <wp:docPr id="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755" cy="139781"/>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FA29" id="Text Box 71" o:spid="_x0000_s1037" type="#_x0000_t202" style="position:absolute;margin-left:-2.8pt;margin-top:15.4pt;width:2in;height:11pt;z-index:503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724"/>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10.邀請社區資源參與本校保健工作</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8576" behindDoc="0" locked="0" layoutInCell="1" allowOverlap="1" wp14:anchorId="37BD8F36" wp14:editId="7E2BD817">
                      <wp:simplePos x="0" y="0"/>
                      <wp:positionH relativeFrom="column">
                        <wp:posOffset>418077</wp:posOffset>
                      </wp:positionH>
                      <wp:positionV relativeFrom="paragraph">
                        <wp:posOffset>201937</wp:posOffset>
                      </wp:positionV>
                      <wp:extent cx="1377687" cy="145605"/>
                      <wp:effectExtent l="0" t="0" r="13335" b="26035"/>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687" cy="14560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D8F36" id="Text Box 87" o:spid="_x0000_s1038" type="#_x0000_t202" style="position:absolute;margin-left:32.9pt;margin-top:15.9pt;width:108.5pt;height:11.45pt;z-index:503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5264" behindDoc="0" locked="0" layoutInCell="1" allowOverlap="1" wp14:anchorId="730DE383" wp14:editId="76DE0DD9">
                      <wp:simplePos x="0" y="0"/>
                      <wp:positionH relativeFrom="column">
                        <wp:posOffset>-916321</wp:posOffset>
                      </wp:positionH>
                      <wp:positionV relativeFrom="paragraph">
                        <wp:posOffset>155344</wp:posOffset>
                      </wp:positionV>
                      <wp:extent cx="1369040" cy="151430"/>
                      <wp:effectExtent l="0" t="0" r="22225" b="20320"/>
                      <wp:wrapNone/>
                      <wp:docPr id="3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40" cy="151430"/>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E383" id="Text Box 73" o:spid="_x0000_s1039" type="#_x0000_t202" style="position:absolute;margin-left:-72.15pt;margin-top:12.25pt;width:107.8pt;height:11.9pt;z-index:503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795"/>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11.</w:t>
            </w:r>
            <w:r w:rsidRPr="00550BE4">
              <w:rPr>
                <w:rFonts w:ascii="標楷體" w:eastAsia="標楷體" w:hAnsi="標楷體" w:cs="Times New Roman"/>
                <w:kern w:val="2"/>
                <w:sz w:val="24"/>
                <w:szCs w:val="24"/>
                <w:lang w:eastAsia="zh-TW"/>
              </w:rPr>
              <w:t>辦理專題演講</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7312" behindDoc="0" locked="0" layoutInCell="1" allowOverlap="1" wp14:anchorId="3FC64860" wp14:editId="34D35F2C">
                      <wp:simplePos x="0" y="0"/>
                      <wp:positionH relativeFrom="column">
                        <wp:posOffset>-26577</wp:posOffset>
                      </wp:positionH>
                      <wp:positionV relativeFrom="paragraph">
                        <wp:posOffset>247852</wp:posOffset>
                      </wp:positionV>
                      <wp:extent cx="917575" cy="151430"/>
                      <wp:effectExtent l="0" t="0" r="15875" b="20320"/>
                      <wp:wrapNone/>
                      <wp:docPr id="3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51430"/>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4860" id="Text Box 75" o:spid="_x0000_s1040" type="#_x0000_t202" style="position:absolute;margin-left:-2.1pt;margin-top:19.5pt;width:72.25pt;height:11.9pt;z-index:503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8336" behindDoc="0" locked="0" layoutInCell="1" allowOverlap="1" wp14:anchorId="2BF6DBB9" wp14:editId="38581FA6">
                      <wp:simplePos x="0" y="0"/>
                      <wp:positionH relativeFrom="column">
                        <wp:posOffset>-467485</wp:posOffset>
                      </wp:positionH>
                      <wp:positionV relativeFrom="paragraph">
                        <wp:posOffset>230379</wp:posOffset>
                      </wp:positionV>
                      <wp:extent cx="906869" cy="151429"/>
                      <wp:effectExtent l="0" t="0" r="26670" b="20320"/>
                      <wp:wrapNone/>
                      <wp:docPr id="3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869" cy="151429"/>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6DBB9" id="Text Box 76" o:spid="_x0000_s1041" type="#_x0000_t202" style="position:absolute;margin-left:-36.8pt;margin-top:18.15pt;width:71.4pt;height:11.9pt;z-index:5032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780"/>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12.</w:t>
            </w:r>
            <w:proofErr w:type="gramStart"/>
            <w:r w:rsidRPr="00550BE4">
              <w:rPr>
                <w:rFonts w:ascii="標楷體" w:eastAsia="標楷體" w:hAnsi="標楷體" w:cs="Times New Roman" w:hint="eastAsia"/>
                <w:kern w:val="2"/>
                <w:sz w:val="24"/>
                <w:szCs w:val="24"/>
                <w:lang w:eastAsia="zh-TW"/>
              </w:rPr>
              <w:t>健促議題融入健教課</w:t>
            </w:r>
            <w:proofErr w:type="gramEnd"/>
            <w:r w:rsidRPr="00550BE4">
              <w:rPr>
                <w:rFonts w:ascii="標楷體" w:eastAsia="標楷體" w:hAnsi="標楷體" w:cs="Times New Roman" w:hint="eastAsia"/>
                <w:kern w:val="2"/>
                <w:sz w:val="24"/>
                <w:szCs w:val="24"/>
                <w:lang w:eastAsia="zh-TW"/>
              </w:rPr>
              <w:t>程</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1B5E4B"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6288" behindDoc="0" locked="0" layoutInCell="1" allowOverlap="1" wp14:anchorId="27C2FC2C" wp14:editId="7E50E7CA">
                      <wp:simplePos x="0" y="0"/>
                      <wp:positionH relativeFrom="column">
                        <wp:posOffset>-4102533</wp:posOffset>
                      </wp:positionH>
                      <wp:positionV relativeFrom="paragraph">
                        <wp:posOffset>202088</wp:posOffset>
                      </wp:positionV>
                      <wp:extent cx="4100592" cy="139781"/>
                      <wp:effectExtent l="0" t="0" r="14605" b="12700"/>
                      <wp:wrapNone/>
                      <wp:docPr id="3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592" cy="139781"/>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FC2C" id="Text Box 74" o:spid="_x0000_s1042" type="#_x0000_t202" style="position:absolute;margin-left:-323.05pt;margin-top:15.9pt;width:322.9pt;height:11pt;z-index:503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r>
      <w:tr w:rsidR="00550BE4" w:rsidRPr="00550BE4" w:rsidTr="00550BE4">
        <w:trPr>
          <w:trHeight w:val="509"/>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13.</w:t>
            </w:r>
            <w:proofErr w:type="gramStart"/>
            <w:r w:rsidRPr="00550BE4">
              <w:rPr>
                <w:rFonts w:ascii="標楷體" w:eastAsia="標楷體" w:hAnsi="標楷體" w:cs="Times New Roman" w:hint="eastAsia"/>
                <w:kern w:val="2"/>
                <w:sz w:val="24"/>
                <w:szCs w:val="24"/>
                <w:lang w:eastAsia="zh-TW"/>
              </w:rPr>
              <w:t>檢視健促議題</w:t>
            </w:r>
            <w:proofErr w:type="gramEnd"/>
            <w:r w:rsidRPr="00550BE4">
              <w:rPr>
                <w:rFonts w:ascii="標楷體" w:eastAsia="標楷體" w:hAnsi="標楷體" w:cs="Times New Roman" w:hint="eastAsia"/>
                <w:kern w:val="2"/>
                <w:sz w:val="24"/>
                <w:szCs w:val="24"/>
                <w:lang w:eastAsia="zh-TW"/>
              </w:rPr>
              <w:t xml:space="preserve">之校園物理環境 </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9360" behindDoc="0" locked="0" layoutInCell="1" allowOverlap="1" wp14:anchorId="00D93F5A" wp14:editId="296002B0">
                      <wp:simplePos x="0" y="0"/>
                      <wp:positionH relativeFrom="column">
                        <wp:posOffset>-24563</wp:posOffset>
                      </wp:positionH>
                      <wp:positionV relativeFrom="paragraph">
                        <wp:posOffset>177497</wp:posOffset>
                      </wp:positionV>
                      <wp:extent cx="4094371" cy="151429"/>
                      <wp:effectExtent l="0" t="0" r="20955" b="20320"/>
                      <wp:wrapNone/>
                      <wp:docPr id="3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371" cy="151429"/>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3F5A" id="Text Box 77" o:spid="_x0000_s1043" type="#_x0000_t202" style="position:absolute;margin-left:-1.95pt;margin-top:14pt;width:322.4pt;height:11.9pt;z-index:503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09"/>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14.成效評估</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0384" behindDoc="0" locked="0" layoutInCell="1" allowOverlap="1" wp14:anchorId="6353ED1B" wp14:editId="25BC21FA">
                      <wp:simplePos x="0" y="0"/>
                      <wp:positionH relativeFrom="column">
                        <wp:posOffset>-27584</wp:posOffset>
                      </wp:positionH>
                      <wp:positionV relativeFrom="paragraph">
                        <wp:posOffset>129657</wp:posOffset>
                      </wp:positionV>
                      <wp:extent cx="444699" cy="122309"/>
                      <wp:effectExtent l="0" t="0" r="12700" b="11430"/>
                      <wp:wrapNone/>
                      <wp:docPr id="3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9" cy="122309"/>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3ED1B" id="Text Box 78" o:spid="_x0000_s1044" type="#_x0000_t202" style="position:absolute;margin-left:-2.15pt;margin-top:10.2pt;width:35pt;height:9.65pt;z-index:503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1408" behindDoc="0" locked="0" layoutInCell="1" allowOverlap="1" wp14:anchorId="3D704B0A" wp14:editId="17FB8298">
                      <wp:simplePos x="0" y="0"/>
                      <wp:positionH relativeFrom="column">
                        <wp:posOffset>423683</wp:posOffset>
                      </wp:positionH>
                      <wp:positionV relativeFrom="paragraph">
                        <wp:posOffset>118009</wp:posOffset>
                      </wp:positionV>
                      <wp:extent cx="467995" cy="139781"/>
                      <wp:effectExtent l="0" t="0" r="27305" b="12700"/>
                      <wp:wrapNone/>
                      <wp:docPr id="3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39781"/>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04B0A" id="Text Box 79" o:spid="_x0000_s1045" type="#_x0000_t202" style="position:absolute;margin-left:33.35pt;margin-top:9.3pt;width:36.85pt;height:11pt;z-index:503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09"/>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15.工作檢討</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1B5E4B"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4480" behindDoc="0" locked="0" layoutInCell="1" allowOverlap="1" wp14:anchorId="26CDD165" wp14:editId="40E6D0CE">
                      <wp:simplePos x="0" y="0"/>
                      <wp:positionH relativeFrom="column">
                        <wp:posOffset>-28575</wp:posOffset>
                      </wp:positionH>
                      <wp:positionV relativeFrom="paragraph">
                        <wp:posOffset>130810</wp:posOffset>
                      </wp:positionV>
                      <wp:extent cx="450215" cy="133350"/>
                      <wp:effectExtent l="0" t="0" r="26035" b="19050"/>
                      <wp:wrapNone/>
                      <wp:docPr id="3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33350"/>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D165" id="Text Box 82" o:spid="_x0000_s1046" type="#_x0000_t202" style="position:absolute;margin-left:-2.25pt;margin-top:10.3pt;width:35.45pt;height:10.5pt;z-index:503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2432" behindDoc="0" locked="0" layoutInCell="1" allowOverlap="1" wp14:anchorId="71E542C1" wp14:editId="033ED0BE">
                      <wp:simplePos x="0" y="0"/>
                      <wp:positionH relativeFrom="column">
                        <wp:posOffset>446915</wp:posOffset>
                      </wp:positionH>
                      <wp:positionV relativeFrom="paragraph">
                        <wp:posOffset>137370</wp:posOffset>
                      </wp:positionV>
                      <wp:extent cx="909789" cy="133957"/>
                      <wp:effectExtent l="0" t="0" r="24130" b="19050"/>
                      <wp:wrapNone/>
                      <wp:docPr id="3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89" cy="133957"/>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42C1" id="Text Box 80" o:spid="_x0000_s1047" type="#_x0000_t202" style="position:absolute;margin-left:35.2pt;margin-top:10.8pt;width:71.65pt;height:10.55pt;z-index:503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09"/>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16.資料彙整填報</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1B5E4B"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3456" behindDoc="0" locked="0" layoutInCell="1" allowOverlap="1" wp14:anchorId="1BDAA86C" wp14:editId="2E7BEED6">
                      <wp:simplePos x="0" y="0"/>
                      <wp:positionH relativeFrom="column">
                        <wp:posOffset>272634</wp:posOffset>
                      </wp:positionH>
                      <wp:positionV relativeFrom="paragraph">
                        <wp:posOffset>105936</wp:posOffset>
                      </wp:positionV>
                      <wp:extent cx="648000" cy="113665"/>
                      <wp:effectExtent l="0" t="0" r="19050" b="19685"/>
                      <wp:wrapNone/>
                      <wp:docPr id="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113665"/>
                              </a:xfrm>
                              <a:prstGeom prst="rect">
                                <a:avLst/>
                              </a:prstGeom>
                              <a:solidFill>
                                <a:srgbClr val="7030A0"/>
                              </a:solidFill>
                              <a:ln w="9525">
                                <a:solidFill>
                                  <a:srgbClr val="000000"/>
                                </a:solidFill>
                                <a:miter lim="800000"/>
                                <a:headEnd/>
                                <a:tailEnd/>
                              </a:ln>
                            </wps:spPr>
                            <wps:txbx>
                              <w:txbxContent>
                                <w:p w:rsidR="00700DB7" w:rsidRPr="00B70398" w:rsidRDefault="00700DB7"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A86C" id="Text Box 81" o:spid="_x0000_s1048" type="#_x0000_t202" style="position:absolute;margin-left:21.45pt;margin-top:8.35pt;width:51pt;height:8.95pt;z-index:503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" fillcolor="#7030a0">
                      <v:textbox>
                        <w:txbxContent>
                          <w:p w:rsidR="00700DB7" w:rsidRPr="00B70398" w:rsidRDefault="00700DB7" w:rsidP="00550BE4">
                            <w:pPr>
                              <w:spacing w:before="100" w:beforeAutospacing="1" w:after="100" w:afterAutospacing="1"/>
                              <w:rPr>
                                <w:color w:val="C0504D"/>
                              </w:rPr>
                            </w:pPr>
                          </w:p>
                        </w:txbxContent>
                      </v:textbox>
                    </v:shape>
                  </w:pict>
                </mc:Fallback>
              </mc:AlternateContent>
            </w: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bl>
    <w:p w:rsidR="00550BE4" w:rsidRPr="00550BE4" w:rsidRDefault="00550BE4" w:rsidP="00550BE4">
      <w:pPr>
        <w:rPr>
          <w:rFonts w:ascii="標楷體" w:eastAsia="標楷體" w:hAnsi="標楷體" w:cs="Times New Roman"/>
          <w:kern w:val="2"/>
          <w:sz w:val="40"/>
          <w:szCs w:val="40"/>
          <w:lang w:eastAsia="zh-TW"/>
        </w:rPr>
      </w:pPr>
      <w:r w:rsidRPr="00550BE4">
        <w:rPr>
          <w:rFonts w:ascii="標楷體" w:eastAsia="標楷體" w:hAnsi="標楷體" w:cs="Times New Roman" w:hint="eastAsia"/>
          <w:kern w:val="2"/>
          <w:sz w:val="40"/>
          <w:szCs w:val="40"/>
          <w:lang w:eastAsia="zh-TW"/>
        </w:rPr>
        <w:t>捌、</w:t>
      </w:r>
      <w:r w:rsidRPr="00550BE4">
        <w:rPr>
          <w:rFonts w:ascii="標楷體" w:eastAsia="標楷體" w:hAnsi="標楷體" w:cs="Times New Roman"/>
          <w:kern w:val="2"/>
          <w:sz w:val="40"/>
          <w:szCs w:val="40"/>
          <w:lang w:eastAsia="zh-TW"/>
        </w:rPr>
        <w:t>評價方法</w:t>
      </w:r>
    </w:p>
    <w:tbl>
      <w:tblPr>
        <w:tblW w:w="10521" w:type="dxa"/>
        <w:jc w:val="center"/>
        <w:tblCellMar>
          <w:left w:w="0" w:type="dxa"/>
          <w:right w:w="0" w:type="dxa"/>
        </w:tblCellMar>
        <w:tblLook w:val="0000" w:firstRow="0" w:lastRow="0" w:firstColumn="0" w:lastColumn="0" w:noHBand="0" w:noVBand="0"/>
      </w:tblPr>
      <w:tblGrid>
        <w:gridCol w:w="1413"/>
        <w:gridCol w:w="6687"/>
        <w:gridCol w:w="484"/>
        <w:gridCol w:w="484"/>
        <w:gridCol w:w="484"/>
        <w:gridCol w:w="484"/>
        <w:gridCol w:w="485"/>
      </w:tblGrid>
      <w:tr w:rsidR="00550BE4" w:rsidRPr="00550BE4" w:rsidTr="00550BE4">
        <w:trPr>
          <w:cantSplit/>
          <w:trHeight w:val="31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評   </w:t>
            </w:r>
            <w:proofErr w:type="gramStart"/>
            <w:r w:rsidRPr="00550BE4">
              <w:rPr>
                <w:rFonts w:ascii="標楷體" w:eastAsia="標楷體" w:hAnsi="標楷體" w:cs="Times New Roman" w:hint="eastAsia"/>
                <w:kern w:val="2"/>
                <w:sz w:val="24"/>
                <w:szCs w:val="24"/>
                <w:lang w:eastAsia="zh-TW"/>
              </w:rPr>
              <w:t>鑑</w:t>
            </w:r>
            <w:proofErr w:type="gramEnd"/>
            <w:r w:rsidRPr="00550BE4">
              <w:rPr>
                <w:rFonts w:ascii="標楷體" w:eastAsia="標楷體" w:hAnsi="標楷體" w:cs="Times New Roman" w:hint="eastAsia"/>
                <w:kern w:val="2"/>
                <w:sz w:val="24"/>
                <w:szCs w:val="24"/>
                <w:lang w:eastAsia="zh-TW"/>
              </w:rPr>
              <w:t xml:space="preserve">   項   目</w:t>
            </w:r>
          </w:p>
        </w:tc>
        <w:tc>
          <w:tcPr>
            <w:tcW w:w="2421" w:type="dxa"/>
            <w:gridSpan w:val="5"/>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自 評 分 數</w:t>
            </w: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DBDBDB"/>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一、訂定學校衛生政策</w:t>
            </w:r>
          </w:p>
        </w:tc>
        <w:tc>
          <w:tcPr>
            <w:tcW w:w="484" w:type="dxa"/>
            <w:tcBorders>
              <w:top w:val="single" w:sz="4" w:space="0" w:color="auto"/>
              <w:left w:val="nil"/>
              <w:bottom w:val="single" w:sz="4" w:space="0" w:color="auto"/>
              <w:right w:val="single" w:sz="4" w:space="0" w:color="auto"/>
            </w:tcBorders>
            <w:shd w:val="clear" w:color="auto" w:fill="DBDBDB"/>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DBDBDB"/>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DBDBDB"/>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DBDBDB"/>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DBDBDB"/>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1.召集學校健康促進委員會議</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r w:rsidRPr="00550BE4">
              <w:rPr>
                <w:rFonts w:ascii="標楷體" w:eastAsia="標楷體" w:hAnsi="標楷體" w:cs="Times New Roman"/>
                <w:kern w:val="2"/>
                <w:sz w:val="24"/>
                <w:szCs w:val="24"/>
                <w:lang w:eastAsia="zh-TW"/>
              </w:rPr>
              <w:t>.組成健康促進工作團隊</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3.進行現況分析及需求評估</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4.決定目標及健康議題</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r w:rsidRPr="00550BE4">
              <w:rPr>
                <w:rFonts w:ascii="標楷體" w:eastAsia="標楷體" w:hAnsi="標楷體" w:cs="Times New Roman"/>
                <w:kern w:val="2"/>
                <w:sz w:val="24"/>
                <w:szCs w:val="24"/>
                <w:lang w:eastAsia="zh-TW"/>
              </w:rPr>
              <w:t>擬定工作</w:t>
            </w:r>
            <w:r w:rsidRPr="00550BE4">
              <w:rPr>
                <w:rFonts w:ascii="標楷體" w:eastAsia="標楷體" w:hAnsi="標楷體" w:cs="Times New Roman" w:hint="eastAsia"/>
                <w:kern w:val="2"/>
                <w:sz w:val="24"/>
                <w:szCs w:val="24"/>
                <w:lang w:eastAsia="zh-TW"/>
              </w:rPr>
              <w:t>實施</w:t>
            </w:r>
            <w:r w:rsidRPr="00550BE4">
              <w:rPr>
                <w:rFonts w:ascii="標楷體" w:eastAsia="標楷體" w:hAnsi="標楷體" w:cs="Times New Roman"/>
                <w:kern w:val="2"/>
                <w:sz w:val="24"/>
                <w:szCs w:val="24"/>
                <w:lang w:eastAsia="zh-TW"/>
              </w:rPr>
              <w:t>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（1）擬訂視力保健實施計畫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（2）擬訂健康體位實施計畫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（3）擬訂加強體</w:t>
            </w:r>
            <w:proofErr w:type="gramStart"/>
            <w:r w:rsidRPr="00550BE4">
              <w:rPr>
                <w:rFonts w:ascii="標楷體" w:eastAsia="標楷體" w:hAnsi="標楷體" w:cs="Times New Roman" w:hint="eastAsia"/>
                <w:kern w:val="2"/>
                <w:sz w:val="24"/>
                <w:szCs w:val="24"/>
                <w:lang w:eastAsia="zh-TW"/>
              </w:rPr>
              <w:t>適能位實施</w:t>
            </w:r>
            <w:proofErr w:type="gramEnd"/>
            <w:r w:rsidRPr="00550BE4">
              <w:rPr>
                <w:rFonts w:ascii="標楷體" w:eastAsia="標楷體" w:hAnsi="標楷體" w:cs="Times New Roman" w:hint="eastAsia"/>
                <w:kern w:val="2"/>
                <w:sz w:val="24"/>
                <w:szCs w:val="24"/>
                <w:lang w:eastAsia="zh-TW"/>
              </w:rPr>
              <w:t>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（4）擬訂口腔衛生實施計畫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（5）訂定</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害防制計畫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（6）訂定無</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校園實施計畫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lastRenderedPageBreak/>
              <w:t>（7）訂定正確用藥實施計畫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（8）訂定性教育及</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（9）訂定環境保護教育實施計畫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547"/>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6.組成工作小組</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92"/>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C9C9C9"/>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二、健康服務</w:t>
            </w:r>
          </w:p>
        </w:tc>
        <w:tc>
          <w:tcPr>
            <w:tcW w:w="484" w:type="dxa"/>
            <w:tcBorders>
              <w:top w:val="single" w:sz="4" w:space="0" w:color="auto"/>
              <w:left w:val="nil"/>
              <w:bottom w:val="single" w:sz="4" w:space="0" w:color="auto"/>
              <w:right w:val="single" w:sz="4" w:space="0" w:color="auto"/>
            </w:tcBorders>
            <w:shd w:val="clear" w:color="auto" w:fill="C9C9C9"/>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92"/>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視力保健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1.上下學期視力健康檢查。</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92"/>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2.視力檢查與統計分析並發放檢查結果予全體家長，且通知視力不良學生</w:t>
            </w:r>
            <w:proofErr w:type="gramStart"/>
            <w:r w:rsidRPr="00550BE4">
              <w:rPr>
                <w:rFonts w:ascii="標楷體" w:eastAsia="標楷體" w:hAnsi="標楷體" w:cs="Times New Roman" w:hint="eastAsia"/>
                <w:kern w:val="2"/>
                <w:sz w:val="24"/>
                <w:szCs w:val="24"/>
                <w:lang w:eastAsia="zh-TW"/>
              </w:rPr>
              <w:t>複</w:t>
            </w:r>
            <w:proofErr w:type="gramEnd"/>
            <w:r w:rsidRPr="00550BE4">
              <w:rPr>
                <w:rFonts w:ascii="標楷體" w:eastAsia="標楷體" w:hAnsi="標楷體" w:cs="Times New Roman" w:hint="eastAsia"/>
                <w:kern w:val="2"/>
                <w:sz w:val="24"/>
                <w:szCs w:val="24"/>
                <w:lang w:eastAsia="zh-TW"/>
              </w:rPr>
              <w:t>檢事宜。</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92"/>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健康體位</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1.上下學期身高體重檢查</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92"/>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2.體位檢查與統計分析並發放檢查結果予全體家長，且通知體位不良學生相關注意事項。</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3.午餐時間進行飲食指導</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roofErr w:type="gramStart"/>
            <w:r w:rsidRPr="00550BE4">
              <w:rPr>
                <w:rFonts w:ascii="標楷體" w:eastAsia="標楷體" w:hAnsi="標楷體" w:cs="Times New Roman" w:hint="eastAsia"/>
                <w:kern w:val="2"/>
                <w:sz w:val="24"/>
                <w:szCs w:val="24"/>
                <w:lang w:eastAsia="zh-TW"/>
              </w:rPr>
              <w:t>開設體控班</w:t>
            </w:r>
            <w:proofErr w:type="gramEnd"/>
            <w:r w:rsidRPr="00550BE4">
              <w:rPr>
                <w:rFonts w:ascii="標楷體" w:eastAsia="標楷體" w:hAnsi="標楷體" w:cs="Times New Roman" w:hint="eastAsia"/>
                <w:kern w:val="2"/>
                <w:sz w:val="24"/>
                <w:szCs w:val="24"/>
                <w:lang w:eastAsia="zh-TW"/>
              </w:rPr>
              <w:t>，進行體重控制</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5.規律運動每週三、四的健康操活動。每週二、五升旗後於操場跑步運動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 .舉辦全校性運動大會</w:t>
            </w:r>
            <w:proofErr w:type="gramStart"/>
            <w:r w:rsidRPr="00550BE4">
              <w:rPr>
                <w:rFonts w:ascii="標楷體" w:eastAsia="標楷體" w:hAnsi="標楷體" w:cs="Times New Roman" w:hint="eastAsia"/>
                <w:kern w:val="2"/>
                <w:sz w:val="24"/>
                <w:szCs w:val="24"/>
                <w:lang w:eastAsia="zh-TW"/>
              </w:rPr>
              <w:t>級班暨</w:t>
            </w:r>
            <w:proofErr w:type="gramEnd"/>
            <w:r w:rsidRPr="00550BE4">
              <w:rPr>
                <w:rFonts w:ascii="標楷體" w:eastAsia="標楷體" w:hAnsi="標楷體" w:cs="Times New Roman" w:hint="eastAsia"/>
                <w:kern w:val="2"/>
                <w:sz w:val="24"/>
                <w:szCs w:val="24"/>
                <w:lang w:eastAsia="zh-TW"/>
              </w:rPr>
              <w:t>體育競賽，如籃球賽等</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口腔衛生</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1.七年級學生口腔健檢</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2.七年級學生口腔健檢與統計分析並通知家長複診</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3.高齲齒率學生個別輔導</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4.進行每日餐後潔牙活動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w:t>
            </w:r>
            <w:proofErr w:type="gramStart"/>
            <w:r w:rsidRPr="00550BE4">
              <w:rPr>
                <w:rFonts w:ascii="標楷體" w:eastAsia="標楷體" w:hAnsi="標楷體" w:cs="Times New Roman" w:hint="eastAsia"/>
                <w:kern w:val="2"/>
                <w:sz w:val="24"/>
                <w:szCs w:val="24"/>
                <w:lang w:eastAsia="zh-TW"/>
              </w:rPr>
              <w:t>檳</w:t>
            </w:r>
            <w:proofErr w:type="gramEnd"/>
            <w:r w:rsidRPr="00550BE4">
              <w:rPr>
                <w:rFonts w:ascii="標楷體" w:eastAsia="標楷體" w:hAnsi="標楷體" w:cs="Times New Roman" w:hint="eastAsia"/>
                <w:kern w:val="2"/>
                <w:sz w:val="24"/>
                <w:szCs w:val="24"/>
                <w:lang w:eastAsia="zh-TW"/>
              </w:rPr>
              <w:t>)防制</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1.調查教職員吸菸人數，並提供衛生所或醫院戒菸訊息</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2.發放「</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害防制」相關資訊，建立正確健康觀念</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3.組訓「司法小志工」推行「反菸反毒」相關宣導活動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1189"/>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全民健保(含正確用藥)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1.提醒病假</w:t>
            </w:r>
            <w:proofErr w:type="gramStart"/>
            <w:r w:rsidRPr="00550BE4">
              <w:rPr>
                <w:rFonts w:ascii="標楷體" w:eastAsia="標楷體" w:hAnsi="標楷體" w:cs="Times New Roman" w:hint="eastAsia"/>
                <w:kern w:val="2"/>
                <w:sz w:val="24"/>
                <w:szCs w:val="24"/>
                <w:lang w:eastAsia="zh-TW"/>
              </w:rPr>
              <w:t>學生就亦並</w:t>
            </w:r>
            <w:proofErr w:type="gramEnd"/>
            <w:r w:rsidRPr="00550BE4">
              <w:rPr>
                <w:rFonts w:ascii="標楷體" w:eastAsia="標楷體" w:hAnsi="標楷體" w:cs="Times New Roman" w:hint="eastAsia"/>
                <w:kern w:val="2"/>
                <w:sz w:val="24"/>
                <w:szCs w:val="24"/>
                <w:lang w:eastAsia="zh-TW"/>
              </w:rPr>
              <w:t>遵循醫囑，不過量使用止痛藥或自行服用成藥</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2.發放「</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害防制」相關資訊，建立正確健康觀念。</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性教育(含</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roofErr w:type="gramStart"/>
            <w:r w:rsidRPr="00550BE4">
              <w:rPr>
                <w:rFonts w:ascii="標楷體" w:eastAsia="標楷體" w:hAnsi="標楷體" w:cs="Times New Roman" w:hint="eastAsia"/>
                <w:kern w:val="2"/>
                <w:sz w:val="24"/>
                <w:szCs w:val="24"/>
                <w:lang w:eastAsia="zh-TW"/>
              </w:rPr>
              <w:t>落實校安通報</w:t>
            </w:r>
            <w:proofErr w:type="gramEnd"/>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2.建立性騷擾防治與緊急處理體系</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3.提供性侵害個案學生個別輔導或建立轉</w:t>
            </w:r>
            <w:proofErr w:type="gramStart"/>
            <w:r w:rsidRPr="00550BE4">
              <w:rPr>
                <w:rFonts w:ascii="標楷體" w:eastAsia="標楷體" w:hAnsi="標楷體" w:cs="Times New Roman" w:hint="eastAsia"/>
                <w:kern w:val="2"/>
                <w:sz w:val="24"/>
                <w:szCs w:val="24"/>
                <w:lang w:eastAsia="zh-TW"/>
              </w:rPr>
              <w:t>介</w:t>
            </w:r>
            <w:proofErr w:type="gramEnd"/>
            <w:r w:rsidRPr="00550BE4">
              <w:rPr>
                <w:rFonts w:ascii="標楷體" w:eastAsia="標楷體" w:hAnsi="標楷體" w:cs="Times New Roman" w:hint="eastAsia"/>
                <w:kern w:val="2"/>
                <w:sz w:val="24"/>
                <w:szCs w:val="24"/>
                <w:lang w:eastAsia="zh-TW"/>
              </w:rPr>
              <w:t>機制</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BA6570" w:rsidRPr="00550BE4" w:rsidTr="009F581A">
        <w:trPr>
          <w:cantSplit/>
          <w:trHeight w:val="83"/>
          <w:jc w:val="center"/>
        </w:trPr>
        <w:tc>
          <w:tcPr>
            <w:tcW w:w="1413" w:type="dxa"/>
            <w:vMerge w:val="restart"/>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心理健康</w:t>
            </w: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1.輔導課調查心理健康素質。</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BA6570" w:rsidRPr="00550BE4" w:rsidTr="009F581A">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2.</w:t>
            </w:r>
            <w:r>
              <w:rPr>
                <w:rFonts w:hint="eastAsia"/>
                <w:lang w:eastAsia="zh-TW"/>
              </w:rPr>
              <w:t xml:space="preserve"> </w:t>
            </w:r>
            <w:r>
              <w:rPr>
                <w:rFonts w:ascii="標楷體" w:eastAsia="標楷體" w:hAnsi="標楷體" w:cs="Times New Roman" w:hint="eastAsia"/>
                <w:kern w:val="2"/>
                <w:sz w:val="24"/>
                <w:szCs w:val="24"/>
                <w:lang w:eastAsia="zh-TW"/>
              </w:rPr>
              <w:t>建立</w:t>
            </w:r>
            <w:r w:rsidRPr="00BA6570">
              <w:rPr>
                <w:rFonts w:ascii="標楷體" w:eastAsia="標楷體" w:hAnsi="標楷體" w:cs="Times New Roman" w:hint="eastAsia"/>
                <w:kern w:val="2"/>
                <w:sz w:val="24"/>
                <w:szCs w:val="24"/>
                <w:lang w:eastAsia="zh-TW"/>
              </w:rPr>
              <w:t>心理健康</w:t>
            </w:r>
            <w:r>
              <w:rPr>
                <w:rFonts w:ascii="標楷體" w:eastAsia="標楷體" w:hAnsi="標楷體" w:cs="Times New Roman" w:hint="eastAsia"/>
                <w:kern w:val="2"/>
                <w:sz w:val="24"/>
                <w:szCs w:val="24"/>
                <w:lang w:eastAsia="zh-TW"/>
              </w:rPr>
              <w:t>問題</w:t>
            </w:r>
            <w:r w:rsidRPr="00BA6570">
              <w:rPr>
                <w:rFonts w:ascii="標楷體" w:eastAsia="標楷體" w:hAnsi="標楷體" w:cs="Times New Roman" w:hint="eastAsia"/>
                <w:kern w:val="2"/>
                <w:sz w:val="24"/>
                <w:szCs w:val="24"/>
                <w:lang w:eastAsia="zh-TW"/>
              </w:rPr>
              <w:t>處理體系</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BA6570" w:rsidRPr="00BA6570" w:rsidTr="009F581A">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3.</w:t>
            </w:r>
            <w:r>
              <w:rPr>
                <w:rFonts w:ascii="標楷體" w:eastAsia="標楷體" w:hAnsi="標楷體" w:cs="Times New Roman" w:hint="eastAsia"/>
                <w:kern w:val="2"/>
                <w:sz w:val="24"/>
                <w:szCs w:val="24"/>
                <w:lang w:eastAsia="zh-TW"/>
              </w:rPr>
              <w:t>提供心理健康問題</w:t>
            </w:r>
            <w:r w:rsidRPr="00BA6570">
              <w:rPr>
                <w:rFonts w:ascii="標楷體" w:eastAsia="標楷體" w:hAnsi="標楷體" w:cs="Times New Roman" w:hint="eastAsia"/>
                <w:kern w:val="2"/>
                <w:sz w:val="24"/>
                <w:szCs w:val="24"/>
                <w:lang w:eastAsia="zh-TW"/>
              </w:rPr>
              <w:t>個案學生個別輔導或建立轉</w:t>
            </w:r>
            <w:proofErr w:type="gramStart"/>
            <w:r w:rsidRPr="00BA6570">
              <w:rPr>
                <w:rFonts w:ascii="標楷體" w:eastAsia="標楷體" w:hAnsi="標楷體" w:cs="Times New Roman" w:hint="eastAsia"/>
                <w:kern w:val="2"/>
                <w:sz w:val="24"/>
                <w:szCs w:val="24"/>
                <w:lang w:eastAsia="zh-TW"/>
              </w:rPr>
              <w:t>介</w:t>
            </w:r>
            <w:proofErr w:type="gramEnd"/>
            <w:r w:rsidRPr="00BA6570">
              <w:rPr>
                <w:rFonts w:ascii="標楷體" w:eastAsia="標楷體" w:hAnsi="標楷體" w:cs="Times New Roman" w:hint="eastAsia"/>
                <w:kern w:val="2"/>
                <w:sz w:val="24"/>
                <w:szCs w:val="24"/>
                <w:lang w:eastAsia="zh-TW"/>
              </w:rPr>
              <w:t>機制</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BA6570" w:rsidRPr="00BA6570"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BA6570" w:rsidRDefault="00BA6570"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4.</w:t>
            </w:r>
            <w:proofErr w:type="gramStart"/>
            <w:r>
              <w:rPr>
                <w:rFonts w:ascii="標楷體" w:eastAsia="標楷體" w:hAnsi="標楷體" w:cs="Times New Roman" w:hint="eastAsia"/>
                <w:kern w:val="2"/>
                <w:sz w:val="24"/>
                <w:szCs w:val="24"/>
                <w:lang w:eastAsia="zh-TW"/>
              </w:rPr>
              <w:t>辦理舒</w:t>
            </w:r>
            <w:proofErr w:type="gramEnd"/>
            <w:r>
              <w:rPr>
                <w:rFonts w:ascii="標楷體" w:eastAsia="標楷體" w:hAnsi="標楷體" w:cs="Times New Roman" w:hint="eastAsia"/>
                <w:kern w:val="2"/>
                <w:sz w:val="24"/>
                <w:szCs w:val="24"/>
                <w:lang w:eastAsia="zh-TW"/>
              </w:rPr>
              <w:t>壓健康體育運動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環境保護教育</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1.邀請專家學者至本校演講。</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2.加強環境教育</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3.美化綠化校園環境。</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4.商請資源回收業者到校回收服務。。</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5.舉辦海洋</w:t>
            </w:r>
            <w:proofErr w:type="gramStart"/>
            <w:r w:rsidRPr="00550BE4">
              <w:rPr>
                <w:rFonts w:ascii="標楷體" w:eastAsia="標楷體" w:hAnsi="標楷體" w:cs="Times New Roman" w:hint="eastAsia"/>
                <w:color w:val="000000"/>
                <w:kern w:val="2"/>
                <w:sz w:val="24"/>
                <w:szCs w:val="24"/>
                <w:lang w:eastAsia="zh-TW"/>
              </w:rPr>
              <w:t>淨灘或社區</w:t>
            </w:r>
            <w:proofErr w:type="gramEnd"/>
            <w:r w:rsidRPr="00550BE4">
              <w:rPr>
                <w:rFonts w:ascii="標楷體" w:eastAsia="標楷體" w:hAnsi="標楷體" w:cs="Times New Roman" w:hint="eastAsia"/>
                <w:color w:val="000000"/>
                <w:kern w:val="2"/>
                <w:sz w:val="24"/>
                <w:szCs w:val="24"/>
                <w:lang w:eastAsia="zh-TW"/>
              </w:rPr>
              <w:t>清潔服務活動。。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C9C9C9"/>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三、健康教學與活動</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視力保健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1.配合課程進行視力保健融入教學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2.朝會時間進行視力保健宣導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健康體位</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1.配合課程進行正確體位融入教學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2.朝會時間進行「多喝白開水及少糖飲料」宣導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3.開辦學生運動性社團</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4.正確體位「85210」宣導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5.增強體適能納入體育教學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6.班級公布欄健康飲食專欄佈置</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口腔衛生</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1.配合課程進行口腔保健融入教學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2.請護理師為七年級學生講解貝式刷牙法，以建立正確刷牙習慣</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3.朝會時間進行口腔衛生宣導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菸檳</w:t>
            </w:r>
            <w:proofErr w:type="gramEnd"/>
            <w:r w:rsidRPr="00550BE4">
              <w:rPr>
                <w:rFonts w:ascii="標楷體" w:eastAsia="標楷體" w:hAnsi="標楷體" w:cs="Times New Roman" w:hint="eastAsia"/>
                <w:kern w:val="2"/>
                <w:sz w:val="24"/>
                <w:szCs w:val="24"/>
                <w:lang w:eastAsia="zh-TW"/>
              </w:rPr>
              <w:t>防制</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害防制融入教學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2.朝會時間進行</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害防制宣導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3.舉辦反菸毒海報比賽。</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4.司法小志工參與禁</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稽查活動</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全民健保</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(含正確用</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1.配合課程進行健保與正確用藥融入教學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2.正確用藥教育創意標語競賽</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3.朝會時間進行正確用藥、善用健保醫療資源宣導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性教育(含</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1.配合課程進行性教育融入教學。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2.朝會時間進行</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3.結合輔導處辦理班會時間探討兩性關係，網路交友陷阱</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BA6570" w:rsidRPr="00550BE4" w:rsidTr="009F581A">
        <w:trPr>
          <w:cantSplit/>
          <w:trHeight w:val="60"/>
          <w:jc w:val="center"/>
        </w:trPr>
        <w:tc>
          <w:tcPr>
            <w:tcW w:w="1413" w:type="dxa"/>
            <w:vMerge w:val="restart"/>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心理健康</w:t>
            </w: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1.</w:t>
            </w:r>
            <w:r>
              <w:rPr>
                <w:rFonts w:ascii="標楷體" w:eastAsia="標楷體" w:hAnsi="標楷體" w:cs="Times New Roman" w:hint="eastAsia"/>
                <w:kern w:val="2"/>
                <w:sz w:val="24"/>
                <w:szCs w:val="24"/>
                <w:lang w:eastAsia="zh-TW"/>
              </w:rPr>
              <w:t>配合課程進行心理健康</w:t>
            </w:r>
            <w:r w:rsidRPr="00BA6570">
              <w:rPr>
                <w:rFonts w:ascii="標楷體" w:eastAsia="標楷體" w:hAnsi="標楷體" w:cs="Times New Roman" w:hint="eastAsia"/>
                <w:kern w:val="2"/>
                <w:sz w:val="24"/>
                <w:szCs w:val="24"/>
                <w:lang w:eastAsia="zh-TW"/>
              </w:rPr>
              <w:t>融入教學</w:t>
            </w: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BA6570" w:rsidRPr="00550BE4" w:rsidTr="009F581A">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kern w:val="2"/>
                <w:sz w:val="24"/>
                <w:szCs w:val="24"/>
                <w:lang w:eastAsia="zh-TW"/>
              </w:rPr>
              <w:t>2.</w:t>
            </w:r>
            <w:r>
              <w:rPr>
                <w:rFonts w:ascii="標楷體" w:eastAsia="標楷體" w:hAnsi="標楷體" w:cs="Times New Roman" w:hint="eastAsia"/>
                <w:kern w:val="2"/>
                <w:sz w:val="24"/>
                <w:szCs w:val="24"/>
                <w:lang w:eastAsia="zh-TW"/>
              </w:rPr>
              <w:t>朝會時間進行心理健康教育</w:t>
            </w:r>
            <w:r w:rsidRPr="00BA6570">
              <w:rPr>
                <w:rFonts w:ascii="標楷體" w:eastAsia="標楷體" w:hAnsi="標楷體" w:cs="Times New Roman" w:hint="eastAsia"/>
                <w:kern w:val="2"/>
                <w:sz w:val="24"/>
                <w:szCs w:val="24"/>
                <w:lang w:eastAsia="zh-TW"/>
              </w:rPr>
              <w:t>宣導</w:t>
            </w: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BA6570"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3.結合輔導處辦理班會時間</w:t>
            </w:r>
            <w:r>
              <w:rPr>
                <w:rFonts w:ascii="標楷體" w:eastAsia="標楷體" w:hAnsi="標楷體" w:cs="Times New Roman" w:hint="eastAsia"/>
                <w:kern w:val="2"/>
                <w:sz w:val="24"/>
                <w:szCs w:val="24"/>
                <w:lang w:eastAsia="zh-TW"/>
              </w:rPr>
              <w:t>進行相關議題講座</w:t>
            </w: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環境保護教育</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1.加強環境保護教育宣導。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2.帶領學生美化綠化校園環境。</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3.做好資源回收、垃圾分類。</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4.</w:t>
            </w:r>
            <w:proofErr w:type="gramStart"/>
            <w:r w:rsidRPr="00550BE4">
              <w:rPr>
                <w:rFonts w:ascii="標楷體" w:eastAsia="標楷體" w:hAnsi="標楷體" w:cs="Times New Roman" w:hint="eastAsia"/>
                <w:color w:val="000000"/>
                <w:kern w:val="2"/>
                <w:sz w:val="24"/>
                <w:szCs w:val="24"/>
                <w:lang w:eastAsia="zh-TW"/>
              </w:rPr>
              <w:t>推行減塑及</w:t>
            </w:r>
            <w:proofErr w:type="gramEnd"/>
            <w:r w:rsidRPr="00550BE4">
              <w:rPr>
                <w:rFonts w:ascii="標楷體" w:eastAsia="標楷體" w:hAnsi="標楷體" w:cs="Times New Roman" w:hint="eastAsia"/>
                <w:color w:val="000000"/>
                <w:kern w:val="2"/>
                <w:sz w:val="24"/>
                <w:szCs w:val="24"/>
                <w:lang w:eastAsia="zh-TW"/>
              </w:rPr>
              <w:t>減少一次性餐具的活動。</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5.請各領域召集人在各領域教學時加入所需之資料。</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C9C9C9"/>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四. 學校物質環境</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視力保健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1.提供符合規定的燈光照明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2.確定</w:t>
            </w:r>
            <w:proofErr w:type="gramStart"/>
            <w:r w:rsidRPr="00550BE4">
              <w:rPr>
                <w:rFonts w:ascii="標楷體" w:eastAsia="標楷體" w:hAnsi="標楷體" w:cs="Times New Roman" w:hint="eastAsia"/>
                <w:kern w:val="2"/>
                <w:sz w:val="24"/>
                <w:szCs w:val="24"/>
                <w:lang w:eastAsia="zh-TW"/>
              </w:rPr>
              <w:t>教室燈源穩定</w:t>
            </w:r>
            <w:proofErr w:type="gramEnd"/>
            <w:r w:rsidRPr="00550BE4">
              <w:rPr>
                <w:rFonts w:ascii="標楷體" w:eastAsia="標楷體" w:hAnsi="標楷體" w:cs="Times New Roman" w:hint="eastAsia"/>
                <w:kern w:val="2"/>
                <w:sz w:val="24"/>
                <w:szCs w:val="24"/>
                <w:lang w:eastAsia="zh-TW"/>
              </w:rPr>
              <w:t>燈光不閃爍</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3.視力保健宣導櫥窗設置</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4.校園綠美化，鼓勵學生進行望遠凝視活動</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健康體位</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1.每月營養午餐上網公告並至發給各班</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2.飲水機定期更換濾心及檢測水質控制</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3.加強營養午餐監督</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4.校園健康步道、操場、PU跑道及運動器材維護</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5.合作社禁止販售碳酸飲料並注意期限及合乎衛生標準的食物飲料</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口腔衛生</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1.洗手台之裝置，確定每班級</w:t>
            </w:r>
            <w:proofErr w:type="gramStart"/>
            <w:r w:rsidRPr="00550BE4">
              <w:rPr>
                <w:rFonts w:ascii="標楷體" w:eastAsia="標楷體" w:hAnsi="標楷體" w:cs="Times New Roman" w:hint="eastAsia"/>
                <w:kern w:val="2"/>
                <w:sz w:val="24"/>
                <w:szCs w:val="24"/>
                <w:lang w:eastAsia="zh-TW"/>
              </w:rPr>
              <w:t>學生均有各</w:t>
            </w:r>
            <w:proofErr w:type="gramEnd"/>
            <w:r w:rsidRPr="00550BE4">
              <w:rPr>
                <w:rFonts w:ascii="標楷體" w:eastAsia="標楷體" w:hAnsi="標楷體" w:cs="Times New Roman" w:hint="eastAsia"/>
                <w:kern w:val="2"/>
                <w:sz w:val="24"/>
                <w:szCs w:val="24"/>
                <w:lang w:eastAsia="zh-TW"/>
              </w:rPr>
              <w:t>班洗手檯方便</w:t>
            </w:r>
            <w:proofErr w:type="gramStart"/>
            <w:r w:rsidRPr="00550BE4">
              <w:rPr>
                <w:rFonts w:ascii="標楷體" w:eastAsia="標楷體" w:hAnsi="標楷體" w:cs="Times New Roman" w:hint="eastAsia"/>
                <w:kern w:val="2"/>
                <w:sz w:val="24"/>
                <w:szCs w:val="24"/>
                <w:lang w:eastAsia="zh-TW"/>
              </w:rPr>
              <w:t>午餐後潔</w:t>
            </w:r>
            <w:proofErr w:type="gramEnd"/>
            <w:r w:rsidRPr="00550BE4">
              <w:rPr>
                <w:rFonts w:ascii="標楷體" w:eastAsia="標楷體" w:hAnsi="標楷體" w:cs="Times New Roman" w:hint="eastAsia"/>
                <w:kern w:val="2"/>
                <w:sz w:val="24"/>
                <w:szCs w:val="24"/>
                <w:lang w:eastAsia="zh-TW"/>
              </w:rPr>
              <w:t>牙</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2.公佈欄張貼</w:t>
            </w:r>
            <w:proofErr w:type="gramStart"/>
            <w:r w:rsidRPr="00550BE4">
              <w:rPr>
                <w:rFonts w:ascii="標楷體" w:eastAsia="標楷體" w:hAnsi="標楷體" w:cs="Times New Roman" w:hint="eastAsia"/>
                <w:kern w:val="2"/>
                <w:sz w:val="24"/>
                <w:szCs w:val="24"/>
                <w:lang w:eastAsia="zh-TW"/>
              </w:rPr>
              <w:t>飯後潔</w:t>
            </w:r>
            <w:proofErr w:type="gramEnd"/>
            <w:r w:rsidRPr="00550BE4">
              <w:rPr>
                <w:rFonts w:ascii="標楷體" w:eastAsia="標楷體" w:hAnsi="標楷體" w:cs="Times New Roman" w:hint="eastAsia"/>
                <w:kern w:val="2"/>
                <w:sz w:val="24"/>
                <w:szCs w:val="24"/>
                <w:lang w:eastAsia="zh-TW"/>
              </w:rPr>
              <w:t>牙標誌</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3.午餐後播放</w:t>
            </w:r>
            <w:proofErr w:type="gramStart"/>
            <w:r w:rsidRPr="00550BE4">
              <w:rPr>
                <w:rFonts w:ascii="標楷體" w:eastAsia="標楷體" w:hAnsi="標楷體" w:cs="Times New Roman" w:hint="eastAsia"/>
                <w:kern w:val="2"/>
                <w:sz w:val="24"/>
                <w:szCs w:val="24"/>
                <w:lang w:eastAsia="zh-TW"/>
              </w:rPr>
              <w:t>潔牙歌</w:t>
            </w:r>
            <w:proofErr w:type="gramEnd"/>
            <w:r w:rsidRPr="00550BE4">
              <w:rPr>
                <w:rFonts w:ascii="標楷體" w:eastAsia="標楷體" w:hAnsi="標楷體" w:cs="Times New Roman" w:hint="eastAsia"/>
                <w:kern w:val="2"/>
                <w:sz w:val="24"/>
                <w:szCs w:val="24"/>
                <w:lang w:eastAsia="zh-TW"/>
              </w:rPr>
              <w:t>，建立學生</w:t>
            </w:r>
            <w:proofErr w:type="gramStart"/>
            <w:r w:rsidRPr="00550BE4">
              <w:rPr>
                <w:rFonts w:ascii="標楷體" w:eastAsia="標楷體" w:hAnsi="標楷體" w:cs="Times New Roman" w:hint="eastAsia"/>
                <w:kern w:val="2"/>
                <w:sz w:val="24"/>
                <w:szCs w:val="24"/>
                <w:lang w:eastAsia="zh-TW"/>
              </w:rPr>
              <w:t>午餐後潔</w:t>
            </w:r>
            <w:proofErr w:type="gramEnd"/>
            <w:r w:rsidRPr="00550BE4">
              <w:rPr>
                <w:rFonts w:ascii="標楷體" w:eastAsia="標楷體" w:hAnsi="標楷體" w:cs="Times New Roman" w:hint="eastAsia"/>
                <w:kern w:val="2"/>
                <w:sz w:val="24"/>
                <w:szCs w:val="24"/>
                <w:lang w:eastAsia="zh-TW"/>
              </w:rPr>
              <w:t>牙習慣</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w:t>
            </w:r>
            <w:proofErr w:type="gramStart"/>
            <w:r w:rsidRPr="00550BE4">
              <w:rPr>
                <w:rFonts w:ascii="標楷體" w:eastAsia="標楷體" w:hAnsi="標楷體" w:cs="Times New Roman" w:hint="eastAsia"/>
                <w:kern w:val="2"/>
                <w:sz w:val="24"/>
                <w:szCs w:val="24"/>
                <w:lang w:eastAsia="zh-TW"/>
              </w:rPr>
              <w:t>檳</w:t>
            </w:r>
            <w:proofErr w:type="gramEnd"/>
            <w:r w:rsidRPr="00550BE4">
              <w:rPr>
                <w:rFonts w:ascii="標楷體" w:eastAsia="標楷體" w:hAnsi="標楷體" w:cs="Times New Roman" w:hint="eastAsia"/>
                <w:kern w:val="2"/>
                <w:sz w:val="24"/>
                <w:szCs w:val="24"/>
                <w:lang w:eastAsia="zh-TW"/>
              </w:rPr>
              <w:t>)防制</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1.校園明顯及轉角處張貼禁止吸菸標誌</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2.自購CO測試儀，吸菸同學列冊管理</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3.反菸毒櫥窗設置</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47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全民健保</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(含正確用</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1.學校跑馬燈宣導正確用藥及珍惜全民健保相關資訊</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531"/>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2.校園玄關張貼珍惜健保資源海報。</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lastRenderedPageBreak/>
              <w:t>性教育(含</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1.張貼愛滋病防治海報，建立校園正確性觀念</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2.學校跑馬燈宣導</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防治相關資訊</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3.圖書館性教育相關書籍充實</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BA6570" w:rsidRPr="00550BE4" w:rsidTr="009F581A">
        <w:trPr>
          <w:cantSplit/>
          <w:trHeight w:val="360"/>
          <w:jc w:val="center"/>
        </w:trPr>
        <w:tc>
          <w:tcPr>
            <w:tcW w:w="1413" w:type="dxa"/>
            <w:vMerge w:val="restart"/>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心理健康</w:t>
            </w: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1.</w:t>
            </w:r>
            <w:r>
              <w:rPr>
                <w:rFonts w:ascii="標楷體" w:eastAsia="標楷體" w:hAnsi="標楷體" w:cs="Times New Roman" w:hint="eastAsia"/>
                <w:kern w:val="2"/>
                <w:sz w:val="24"/>
                <w:szCs w:val="24"/>
                <w:lang w:eastAsia="zh-TW"/>
              </w:rPr>
              <w:t>學校跑馬燈宣導</w:t>
            </w:r>
            <w:r w:rsidRPr="00BA6570">
              <w:rPr>
                <w:rFonts w:ascii="標楷體" w:eastAsia="標楷體" w:hAnsi="標楷體" w:cs="Times New Roman" w:hint="eastAsia"/>
                <w:kern w:val="2"/>
                <w:sz w:val="24"/>
                <w:szCs w:val="24"/>
                <w:lang w:eastAsia="zh-TW"/>
              </w:rPr>
              <w:t>心理健康相關資訊</w:t>
            </w: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r>
      <w:tr w:rsidR="00BA6570" w:rsidRPr="00550BE4" w:rsidTr="009F581A">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2.</w:t>
            </w:r>
            <w:r>
              <w:rPr>
                <w:rFonts w:ascii="標楷體" w:eastAsia="標楷體" w:hAnsi="標楷體" w:cs="Times New Roman" w:hint="eastAsia"/>
                <w:kern w:val="2"/>
                <w:sz w:val="24"/>
                <w:szCs w:val="24"/>
                <w:lang w:eastAsia="zh-TW"/>
              </w:rPr>
              <w:t>校園玄關張貼</w:t>
            </w:r>
            <w:r w:rsidRPr="00BA6570">
              <w:rPr>
                <w:rFonts w:ascii="標楷體" w:eastAsia="標楷體" w:hAnsi="標楷體" w:cs="Times New Roman" w:hint="eastAsia"/>
                <w:kern w:val="2"/>
                <w:sz w:val="24"/>
                <w:szCs w:val="24"/>
                <w:lang w:eastAsia="zh-TW"/>
              </w:rPr>
              <w:t>心理健康</w:t>
            </w:r>
            <w:r>
              <w:rPr>
                <w:rFonts w:ascii="標楷體" w:eastAsia="標楷體" w:hAnsi="標楷體" w:cs="Times New Roman" w:hint="eastAsia"/>
                <w:kern w:val="2"/>
                <w:sz w:val="24"/>
                <w:szCs w:val="24"/>
                <w:lang w:eastAsia="zh-TW"/>
              </w:rPr>
              <w:t>相關講座</w:t>
            </w:r>
            <w:r w:rsidRPr="00BA6570">
              <w:rPr>
                <w:rFonts w:ascii="標楷體" w:eastAsia="標楷體" w:hAnsi="標楷體" w:cs="Times New Roman" w:hint="eastAsia"/>
                <w:kern w:val="2"/>
                <w:sz w:val="24"/>
                <w:szCs w:val="24"/>
                <w:lang w:eastAsia="zh-TW"/>
              </w:rPr>
              <w:t>海報</w:t>
            </w: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r>
      <w:tr w:rsidR="00BA6570"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3</w:t>
            </w:r>
            <w:r w:rsidRPr="00BA6570">
              <w:rPr>
                <w:rFonts w:ascii="標楷體" w:eastAsia="標楷體" w:hAnsi="標楷體" w:cs="Times New Roman" w:hint="eastAsia"/>
                <w:kern w:val="2"/>
                <w:sz w:val="24"/>
                <w:szCs w:val="24"/>
                <w:lang w:eastAsia="zh-TW"/>
              </w:rPr>
              <w:t>.</w:t>
            </w:r>
            <w:r>
              <w:rPr>
                <w:rFonts w:ascii="標楷體" w:eastAsia="標楷體" w:hAnsi="標楷體" w:cs="Times New Roman" w:hint="eastAsia"/>
                <w:kern w:val="2"/>
                <w:sz w:val="24"/>
                <w:szCs w:val="24"/>
                <w:lang w:eastAsia="zh-TW"/>
              </w:rPr>
              <w:t>圖書館</w:t>
            </w:r>
            <w:r w:rsidRPr="00BA6570">
              <w:rPr>
                <w:rFonts w:ascii="標楷體" w:eastAsia="標楷體" w:hAnsi="標楷體" w:cs="Times New Roman" w:hint="eastAsia"/>
                <w:kern w:val="2"/>
                <w:sz w:val="24"/>
                <w:szCs w:val="24"/>
                <w:lang w:eastAsia="zh-TW"/>
              </w:rPr>
              <w:t>心理健康相關書籍充實</w:t>
            </w: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環境保護教育</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1.學校跑馬燈宣導加強環境保護教育相關資訊。。</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2.提供班級綠美化活動之植栽。</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3.提供班級相關資源回收物分類桶。</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4.張貼海報布置情境教育場所</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C9C9C9"/>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五. 學校社會環境</w:t>
            </w:r>
          </w:p>
        </w:tc>
        <w:tc>
          <w:tcPr>
            <w:tcW w:w="484" w:type="dxa"/>
            <w:tcBorders>
              <w:top w:val="single" w:sz="4" w:space="0" w:color="auto"/>
              <w:left w:val="nil"/>
              <w:bottom w:val="single" w:sz="4" w:space="0" w:color="auto"/>
              <w:right w:val="single" w:sz="4" w:space="0" w:color="auto"/>
            </w:tcBorders>
            <w:shd w:val="clear" w:color="auto" w:fill="C9C9C9"/>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視力保健</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1.與專科大學合作辦理視力保健專題演講。</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2.健康促進網站提供視力保健好站連結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健康體位</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1.與專科大學合作辦理健康體位專題演講</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2.健康促進網站提供位好站連結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3.與衛生所合作製作熱量標示牌，增加學生消耗熱量之途徑</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口腔衛生</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1.與專科大學合作辦理口腔衛生專題演講</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2.健康促進網站提供口腔保健好站連結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w:t>
            </w:r>
            <w:proofErr w:type="gramStart"/>
            <w:r w:rsidRPr="00550BE4">
              <w:rPr>
                <w:rFonts w:ascii="標楷體" w:eastAsia="標楷體" w:hAnsi="標楷體" w:cs="Times New Roman" w:hint="eastAsia"/>
                <w:kern w:val="2"/>
                <w:sz w:val="24"/>
                <w:szCs w:val="24"/>
                <w:lang w:eastAsia="zh-TW"/>
              </w:rPr>
              <w:t>檳</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1.與胸腔病院合作提供戒菸門診諮詢</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2.邀請衛生所進行</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害防治講座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3.健康促進網站提供</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w:t>
            </w:r>
            <w:proofErr w:type="gramStart"/>
            <w:r w:rsidRPr="00550BE4">
              <w:rPr>
                <w:rFonts w:ascii="標楷體" w:eastAsia="標楷體" w:hAnsi="標楷體" w:cs="Times New Roman" w:hint="eastAsia"/>
                <w:kern w:val="2"/>
                <w:sz w:val="24"/>
                <w:szCs w:val="24"/>
                <w:lang w:eastAsia="zh-TW"/>
              </w:rPr>
              <w:t>防制好</w:t>
            </w:r>
            <w:proofErr w:type="gramEnd"/>
            <w:r w:rsidRPr="00550BE4">
              <w:rPr>
                <w:rFonts w:ascii="標楷體" w:eastAsia="標楷體" w:hAnsi="標楷體" w:cs="Times New Roman" w:hint="eastAsia"/>
                <w:kern w:val="2"/>
                <w:sz w:val="24"/>
                <w:szCs w:val="24"/>
                <w:lang w:eastAsia="zh-TW"/>
              </w:rPr>
              <w:t>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全民健保(正確用藥)</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1.健康促進網站提供社區用藥諮詢及</w:t>
            </w:r>
            <w:proofErr w:type="gramStart"/>
            <w:r w:rsidRPr="00550BE4">
              <w:rPr>
                <w:rFonts w:ascii="標楷體" w:eastAsia="標楷體" w:hAnsi="標楷體" w:cs="Times New Roman" w:hint="eastAsia"/>
                <w:kern w:val="2"/>
                <w:sz w:val="24"/>
                <w:szCs w:val="24"/>
                <w:lang w:eastAsia="zh-TW"/>
              </w:rPr>
              <w:t>健保局好站</w:t>
            </w:r>
            <w:proofErr w:type="gramEnd"/>
            <w:r w:rsidRPr="00550BE4">
              <w:rPr>
                <w:rFonts w:ascii="標楷體" w:eastAsia="標楷體" w:hAnsi="標楷體" w:cs="Times New Roman" w:hint="eastAsia"/>
                <w:kern w:val="2"/>
                <w:sz w:val="24"/>
                <w:szCs w:val="24"/>
                <w:lang w:eastAsia="zh-TW"/>
              </w:rPr>
              <w:t>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2.提供本校藥師名單供教職員工生用藥諮詢對象</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性教育(含</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1.健康促進網站提供性教育好站連結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2.與專科大學合作辦理性教育及</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防治講座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892F24" w:rsidRPr="00550BE4" w:rsidTr="009F581A">
        <w:trPr>
          <w:cantSplit/>
          <w:trHeight w:val="366"/>
          <w:jc w:val="center"/>
        </w:trPr>
        <w:tc>
          <w:tcPr>
            <w:tcW w:w="1413" w:type="dxa"/>
            <w:vMerge w:val="restart"/>
            <w:tcBorders>
              <w:left w:val="single" w:sz="4" w:space="0" w:color="auto"/>
              <w:right w:val="single" w:sz="4" w:space="0" w:color="auto"/>
            </w:tcBorders>
            <w:tcMar>
              <w:top w:w="0" w:type="dxa"/>
              <w:left w:w="28" w:type="dxa"/>
              <w:bottom w:w="0" w:type="dxa"/>
              <w:right w:w="28" w:type="dxa"/>
            </w:tcMar>
          </w:tcPr>
          <w:p w:rsidR="00892F24" w:rsidRPr="00550BE4" w:rsidRDefault="00892F24"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心理健康</w:t>
            </w: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550BE4">
            <w:pPr>
              <w:rPr>
                <w:rFonts w:ascii="標楷體" w:eastAsia="標楷體" w:hAnsi="標楷體" w:cs="Times New Roman"/>
                <w:kern w:val="2"/>
                <w:sz w:val="24"/>
                <w:szCs w:val="24"/>
                <w:lang w:eastAsia="zh-TW"/>
              </w:rPr>
            </w:pPr>
            <w:r w:rsidRPr="00892F24">
              <w:rPr>
                <w:rFonts w:ascii="標楷體" w:eastAsia="標楷體" w:hAnsi="標楷體" w:cs="Times New Roman" w:hint="eastAsia"/>
                <w:kern w:val="2"/>
                <w:sz w:val="24"/>
                <w:szCs w:val="24"/>
                <w:lang w:eastAsia="zh-TW"/>
              </w:rPr>
              <w:t>1.</w:t>
            </w:r>
            <w:r>
              <w:rPr>
                <w:rFonts w:ascii="標楷體" w:eastAsia="標楷體" w:hAnsi="標楷體" w:cs="Times New Roman" w:hint="eastAsia"/>
                <w:kern w:val="2"/>
                <w:sz w:val="24"/>
                <w:szCs w:val="24"/>
                <w:lang w:eastAsia="zh-TW"/>
              </w:rPr>
              <w:t>健康促進網站提供社區相關</w:t>
            </w:r>
            <w:r w:rsidRPr="00892F24">
              <w:rPr>
                <w:rFonts w:ascii="標楷體" w:eastAsia="標楷體" w:hAnsi="標楷體" w:cs="Times New Roman" w:hint="eastAsia"/>
                <w:kern w:val="2"/>
                <w:sz w:val="24"/>
                <w:szCs w:val="24"/>
                <w:lang w:eastAsia="zh-TW"/>
              </w:rPr>
              <w:t>好站連結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r>
      <w:tr w:rsidR="00892F24" w:rsidRPr="00550BE4" w:rsidTr="009F581A">
        <w:trPr>
          <w:cantSplit/>
          <w:trHeight w:val="366"/>
          <w:jc w:val="center"/>
        </w:trPr>
        <w:tc>
          <w:tcPr>
            <w:tcW w:w="1413" w:type="dxa"/>
            <w:vMerge/>
            <w:tcBorders>
              <w:left w:val="single" w:sz="4" w:space="0" w:color="auto"/>
              <w:right w:val="single" w:sz="4" w:space="0" w:color="auto"/>
            </w:tcBorders>
            <w:tcMar>
              <w:top w:w="0" w:type="dxa"/>
              <w:left w:w="28" w:type="dxa"/>
              <w:bottom w:w="0" w:type="dxa"/>
              <w:right w:w="28" w:type="dxa"/>
            </w:tcMar>
          </w:tcPr>
          <w:p w:rsidR="00892F24" w:rsidRPr="00550BE4" w:rsidRDefault="00892F2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2.</w:t>
            </w:r>
            <w:r>
              <w:rPr>
                <w:rFonts w:hint="eastAsia"/>
                <w:lang w:eastAsia="zh-TW"/>
              </w:rPr>
              <w:t xml:space="preserve"> </w:t>
            </w:r>
            <w:r w:rsidRPr="007B1EA1">
              <w:rPr>
                <w:rFonts w:ascii="標楷體" w:eastAsia="標楷體" w:hAnsi="標楷體" w:hint="eastAsia"/>
                <w:lang w:eastAsia="zh-TW"/>
              </w:rPr>
              <w:t>尋找編列經費</w:t>
            </w:r>
            <w:r>
              <w:rPr>
                <w:rFonts w:ascii="標楷體" w:eastAsia="標楷體" w:hAnsi="標楷體" w:cs="Times New Roman" w:hint="eastAsia"/>
                <w:kern w:val="2"/>
                <w:sz w:val="24"/>
                <w:szCs w:val="24"/>
                <w:lang w:eastAsia="zh-TW"/>
              </w:rPr>
              <w:t>提供教職員工生</w:t>
            </w:r>
            <w:r w:rsidRPr="00892F24">
              <w:rPr>
                <w:rFonts w:ascii="標楷體" w:eastAsia="標楷體" w:hAnsi="標楷體" w:cs="Times New Roman" w:hint="eastAsia"/>
                <w:kern w:val="2"/>
                <w:sz w:val="24"/>
                <w:szCs w:val="24"/>
                <w:lang w:eastAsia="zh-TW"/>
              </w:rPr>
              <w:t>諮詢對象</w:t>
            </w:r>
            <w:r>
              <w:rPr>
                <w:rFonts w:ascii="標楷體" w:eastAsia="標楷體" w:hAnsi="標楷體" w:cs="Times New Roman" w:hint="eastAsia"/>
                <w:kern w:val="2"/>
                <w:sz w:val="24"/>
                <w:szCs w:val="24"/>
                <w:lang w:eastAsia="zh-TW"/>
              </w:rPr>
              <w:t>及醫療服務</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r>
      <w:tr w:rsidR="00892F2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892F24" w:rsidRPr="00550BE4" w:rsidRDefault="00892F2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3.與專科大學合作辦理</w:t>
            </w:r>
            <w:r w:rsidRPr="00892F24">
              <w:rPr>
                <w:rFonts w:ascii="標楷體" w:eastAsia="標楷體" w:hAnsi="標楷體" w:cs="Times New Roman" w:hint="eastAsia"/>
                <w:kern w:val="2"/>
                <w:sz w:val="24"/>
                <w:szCs w:val="24"/>
                <w:lang w:eastAsia="zh-TW"/>
              </w:rPr>
              <w:t>心理健康講座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環境保護教育</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1.學生組</w:t>
            </w:r>
            <w:proofErr w:type="gramStart"/>
            <w:r w:rsidRPr="00550BE4">
              <w:rPr>
                <w:rFonts w:ascii="標楷體" w:eastAsia="標楷體" w:hAnsi="標楷體" w:cs="Times New Roman" w:hint="eastAsia"/>
                <w:color w:val="000000"/>
                <w:kern w:val="2"/>
                <w:sz w:val="24"/>
                <w:szCs w:val="24"/>
                <w:lang w:eastAsia="zh-TW"/>
              </w:rPr>
              <w:t>腳踏車隊治黃金</w:t>
            </w:r>
            <w:proofErr w:type="gramEnd"/>
            <w:r w:rsidRPr="00550BE4">
              <w:rPr>
                <w:rFonts w:ascii="標楷體" w:eastAsia="標楷體" w:hAnsi="標楷體" w:cs="Times New Roman" w:hint="eastAsia"/>
                <w:color w:val="000000"/>
                <w:kern w:val="2"/>
                <w:sz w:val="24"/>
                <w:szCs w:val="24"/>
                <w:lang w:eastAsia="zh-TW"/>
              </w:rPr>
              <w:t>海岸淨灘。</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2.培訓學生志工環境保護團隊。</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3.結合社區發展，辦理環境志工服務學習。</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C9C9C9"/>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六. 社區關係</w:t>
            </w:r>
          </w:p>
        </w:tc>
        <w:tc>
          <w:tcPr>
            <w:tcW w:w="484" w:type="dxa"/>
            <w:tcBorders>
              <w:top w:val="single" w:sz="4" w:space="0" w:color="auto"/>
              <w:left w:val="nil"/>
              <w:bottom w:val="single" w:sz="4" w:space="0" w:color="auto"/>
              <w:right w:val="single" w:sz="4" w:space="0" w:color="auto"/>
            </w:tcBorders>
            <w:shd w:val="clear" w:color="auto" w:fill="C9C9C9"/>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363"/>
          <w:jc w:val="center"/>
        </w:trPr>
        <w:tc>
          <w:tcPr>
            <w:tcW w:w="14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視力保健</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1.與中華</w:t>
            </w:r>
            <w:proofErr w:type="gramStart"/>
            <w:r w:rsidRPr="00550BE4">
              <w:rPr>
                <w:rFonts w:ascii="標楷體" w:eastAsia="標楷體" w:hAnsi="標楷體" w:cs="Times New Roman" w:hint="eastAsia"/>
                <w:kern w:val="2"/>
                <w:sz w:val="24"/>
                <w:szCs w:val="24"/>
                <w:lang w:eastAsia="zh-TW"/>
              </w:rPr>
              <w:t>醫</w:t>
            </w:r>
            <w:proofErr w:type="gramEnd"/>
            <w:r w:rsidRPr="00550BE4">
              <w:rPr>
                <w:rFonts w:ascii="標楷體" w:eastAsia="標楷體" w:hAnsi="標楷體" w:cs="Times New Roman" w:hint="eastAsia"/>
                <w:kern w:val="2"/>
                <w:sz w:val="24"/>
                <w:szCs w:val="24"/>
                <w:lang w:eastAsia="zh-TW"/>
              </w:rPr>
              <w:t>事科技大學衛生所合作提供視力保健之衛教</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健康體位</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1.班親會時活動宣導「健康體位、健康飲食」</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2.配合每年運動會，設計親子趣味競賽，增加體能運動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口腔衛生</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1.將口腔保健議題融入運動會運動員進場，加強社區民眾口腔保健之概念。</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2.尋求社區資源如敏惠</w:t>
            </w:r>
            <w:proofErr w:type="gramStart"/>
            <w:r w:rsidRPr="00550BE4">
              <w:rPr>
                <w:rFonts w:ascii="標楷體" w:eastAsia="標楷體" w:hAnsi="標楷體" w:cs="Times New Roman" w:hint="eastAsia"/>
                <w:kern w:val="2"/>
                <w:sz w:val="24"/>
                <w:szCs w:val="24"/>
                <w:lang w:eastAsia="zh-TW"/>
              </w:rPr>
              <w:t>醫專牙體科</w:t>
            </w:r>
            <w:proofErr w:type="gramEnd"/>
            <w:r w:rsidRPr="00550BE4">
              <w:rPr>
                <w:rFonts w:ascii="標楷體" w:eastAsia="標楷體" w:hAnsi="標楷體" w:cs="Times New Roman" w:hint="eastAsia"/>
                <w:kern w:val="2"/>
                <w:sz w:val="24"/>
                <w:szCs w:val="24"/>
                <w:lang w:eastAsia="zh-TW"/>
              </w:rPr>
              <w:t>建立口腔保健合作網絡。</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w:t>
            </w:r>
            <w:proofErr w:type="gramStart"/>
            <w:r w:rsidRPr="00550BE4">
              <w:rPr>
                <w:rFonts w:ascii="標楷體" w:eastAsia="標楷體" w:hAnsi="標楷體" w:cs="Times New Roman" w:hint="eastAsia"/>
                <w:kern w:val="2"/>
                <w:sz w:val="24"/>
                <w:szCs w:val="24"/>
                <w:lang w:eastAsia="zh-TW"/>
              </w:rPr>
              <w:t>檳</w:t>
            </w:r>
            <w:proofErr w:type="gramEnd"/>
            <w:r w:rsidRPr="00550BE4">
              <w:rPr>
                <w:rFonts w:ascii="標楷體" w:eastAsia="標楷體" w:hAnsi="標楷體" w:cs="Times New Roman" w:hint="eastAsia"/>
                <w:kern w:val="2"/>
                <w:sz w:val="24"/>
                <w:szCs w:val="24"/>
                <w:lang w:eastAsia="zh-TW"/>
              </w:rPr>
              <w:t>)防制</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1邀請中華</w:t>
            </w:r>
            <w:proofErr w:type="gramStart"/>
            <w:r w:rsidRPr="00550BE4">
              <w:rPr>
                <w:rFonts w:ascii="標楷體" w:eastAsia="標楷體" w:hAnsi="標楷體" w:cs="Times New Roman" w:hint="eastAsia"/>
                <w:kern w:val="2"/>
                <w:sz w:val="24"/>
                <w:szCs w:val="24"/>
                <w:lang w:eastAsia="zh-TW"/>
              </w:rPr>
              <w:t>醫</w:t>
            </w:r>
            <w:proofErr w:type="gramEnd"/>
            <w:r w:rsidRPr="00550BE4">
              <w:rPr>
                <w:rFonts w:ascii="標楷體" w:eastAsia="標楷體" w:hAnsi="標楷體" w:cs="Times New Roman" w:hint="eastAsia"/>
                <w:kern w:val="2"/>
                <w:sz w:val="24"/>
                <w:szCs w:val="24"/>
                <w:lang w:eastAsia="zh-TW"/>
              </w:rPr>
              <w:t>事科技大學護理科學生進行菸害防制話劇表演。</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2.家庭成員吸菸習性問卷調查</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3.班親會宣導家庭禁</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重要性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4.勸導學校附近商家</w:t>
            </w:r>
            <w:proofErr w:type="gramStart"/>
            <w:r w:rsidRPr="00550BE4">
              <w:rPr>
                <w:rFonts w:ascii="標楷體" w:eastAsia="標楷體" w:hAnsi="標楷體" w:cs="Times New Roman" w:hint="eastAsia"/>
                <w:kern w:val="2"/>
                <w:sz w:val="24"/>
                <w:szCs w:val="24"/>
                <w:lang w:eastAsia="zh-TW"/>
              </w:rPr>
              <w:t>勿</w:t>
            </w:r>
            <w:proofErr w:type="gramEnd"/>
            <w:r w:rsidRPr="00550BE4">
              <w:rPr>
                <w:rFonts w:ascii="標楷體" w:eastAsia="標楷體" w:hAnsi="標楷體" w:cs="Times New Roman" w:hint="eastAsia"/>
                <w:kern w:val="2"/>
                <w:sz w:val="24"/>
                <w:szCs w:val="24"/>
                <w:lang w:eastAsia="zh-TW"/>
              </w:rPr>
              <w:t>販售菸品給予學生</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全民健保(含正確用藥)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1.邀請社區藥師蒞校宣導用藥認知</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2.班親會播出「我</w:t>
            </w:r>
            <w:proofErr w:type="gramStart"/>
            <w:r w:rsidRPr="00550BE4">
              <w:rPr>
                <w:rFonts w:ascii="標楷體" w:eastAsia="標楷體" w:hAnsi="標楷體" w:cs="Times New Roman" w:hint="eastAsia"/>
                <w:kern w:val="2"/>
                <w:sz w:val="24"/>
                <w:szCs w:val="24"/>
                <w:lang w:eastAsia="zh-TW"/>
              </w:rPr>
              <w:t>家藥健康</w:t>
            </w:r>
            <w:proofErr w:type="gramEnd"/>
            <w:r w:rsidRPr="00550BE4">
              <w:rPr>
                <w:rFonts w:ascii="標楷體" w:eastAsia="標楷體" w:hAnsi="標楷體" w:cs="Times New Roman" w:hint="eastAsia"/>
                <w:kern w:val="2"/>
                <w:sz w:val="24"/>
                <w:szCs w:val="24"/>
                <w:lang w:eastAsia="zh-TW"/>
              </w:rPr>
              <w:t>」得獎作品，宣導正確用藥重要性。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性教育(含</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1.結合衛生所或張老師共同宣導「</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2.與社區心理衛生中心合作邀請社工心理師介入性侵害個案學生的處理與輔導。</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val="restart"/>
            <w:tcBorders>
              <w:left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心理健康</w:t>
            </w: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892F24">
            <w:pPr>
              <w:rPr>
                <w:rFonts w:ascii="標楷體" w:eastAsia="標楷體" w:hAnsi="標楷體" w:cs="Times New Roman"/>
                <w:kern w:val="2"/>
                <w:sz w:val="24"/>
                <w:szCs w:val="24"/>
                <w:lang w:eastAsia="zh-TW"/>
              </w:rPr>
            </w:pPr>
            <w:r w:rsidRPr="00892F24">
              <w:rPr>
                <w:rFonts w:ascii="標楷體" w:eastAsia="標楷體" w:hAnsi="標楷體" w:cs="Times New Roman" w:hint="eastAsia"/>
                <w:kern w:val="2"/>
                <w:sz w:val="24"/>
                <w:szCs w:val="24"/>
                <w:lang w:eastAsia="zh-TW"/>
              </w:rPr>
              <w:t>1.</w:t>
            </w:r>
            <w:r>
              <w:rPr>
                <w:rFonts w:hint="eastAsia"/>
                <w:lang w:eastAsia="zh-TW"/>
              </w:rPr>
              <w:t xml:space="preserve"> </w:t>
            </w:r>
            <w:r>
              <w:rPr>
                <w:rFonts w:ascii="標楷體" w:eastAsia="標楷體" w:hAnsi="標楷體" w:cs="Times New Roman" w:hint="eastAsia"/>
                <w:kern w:val="2"/>
                <w:sz w:val="24"/>
                <w:szCs w:val="24"/>
                <w:lang w:eastAsia="zh-TW"/>
              </w:rPr>
              <w:t>結合衛生所或張老師共同宣導「心理</w:t>
            </w:r>
            <w:proofErr w:type="gramStart"/>
            <w:r>
              <w:rPr>
                <w:rFonts w:ascii="標楷體" w:eastAsia="標楷體" w:hAnsi="標楷體" w:cs="Times New Roman" w:hint="eastAsia"/>
                <w:kern w:val="2"/>
                <w:sz w:val="24"/>
                <w:szCs w:val="24"/>
                <w:lang w:eastAsia="zh-TW"/>
              </w:rPr>
              <w:t>紓</w:t>
            </w:r>
            <w:proofErr w:type="gramEnd"/>
            <w:r>
              <w:rPr>
                <w:rFonts w:ascii="標楷體" w:eastAsia="標楷體" w:hAnsi="標楷體" w:cs="Times New Roman" w:hint="eastAsia"/>
                <w:kern w:val="2"/>
                <w:sz w:val="24"/>
                <w:szCs w:val="24"/>
                <w:lang w:eastAsia="zh-TW"/>
              </w:rPr>
              <w:t>壓</w:t>
            </w:r>
            <w:r w:rsidRPr="00892F24">
              <w:rPr>
                <w:rFonts w:ascii="標楷體" w:eastAsia="標楷體" w:hAnsi="標楷體" w:cs="Times New Roman" w:hint="eastAsia"/>
                <w:kern w:val="2"/>
                <w:sz w:val="24"/>
                <w:szCs w:val="24"/>
                <w:lang w:eastAsia="zh-TW"/>
              </w:rPr>
              <w:t>」</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tcBorders>
              <w:left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892F2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2.</w:t>
            </w:r>
            <w:r>
              <w:rPr>
                <w:rFonts w:hint="eastAsia"/>
                <w:lang w:eastAsia="zh-TW"/>
              </w:rPr>
              <w:t xml:space="preserve"> </w:t>
            </w:r>
            <w:r w:rsidRPr="00B31A80">
              <w:rPr>
                <w:rFonts w:ascii="標楷體" w:eastAsia="標楷體" w:hAnsi="標楷體" w:hint="eastAsia"/>
                <w:lang w:eastAsia="zh-TW"/>
              </w:rPr>
              <w:t>尋找編列經費</w:t>
            </w:r>
            <w:r w:rsidRPr="00B31A80">
              <w:rPr>
                <w:rFonts w:ascii="標楷體" w:eastAsia="標楷體" w:hAnsi="標楷體" w:cs="Times New Roman" w:hint="eastAsia"/>
                <w:kern w:val="2"/>
                <w:sz w:val="24"/>
                <w:szCs w:val="24"/>
                <w:lang w:eastAsia="zh-TW"/>
              </w:rPr>
              <w:t>提供教職員工生諮詢對</w:t>
            </w:r>
            <w:r w:rsidRPr="00892F24">
              <w:rPr>
                <w:rFonts w:ascii="標楷體" w:eastAsia="標楷體" w:hAnsi="標楷體" w:cs="Times New Roman" w:hint="eastAsia"/>
                <w:kern w:val="2"/>
                <w:sz w:val="24"/>
                <w:szCs w:val="24"/>
                <w:lang w:eastAsia="zh-TW"/>
              </w:rPr>
              <w:t>象</w:t>
            </w:r>
            <w:r>
              <w:rPr>
                <w:rFonts w:ascii="標楷體" w:eastAsia="標楷體" w:hAnsi="標楷體" w:cs="Times New Roman" w:hint="eastAsia"/>
                <w:kern w:val="2"/>
                <w:sz w:val="24"/>
                <w:szCs w:val="24"/>
                <w:lang w:eastAsia="zh-TW"/>
              </w:rPr>
              <w:t>及醫療服務</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892F2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3.與專科大學合作辦理</w:t>
            </w:r>
            <w:r w:rsidRPr="00892F24">
              <w:rPr>
                <w:rFonts w:ascii="標楷體" w:eastAsia="標楷體" w:hAnsi="標楷體" w:cs="Times New Roman" w:hint="eastAsia"/>
                <w:kern w:val="2"/>
                <w:sz w:val="24"/>
                <w:szCs w:val="24"/>
                <w:lang w:eastAsia="zh-TW"/>
              </w:rPr>
              <w:t>心理健康講座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val="restart"/>
            <w:tcBorders>
              <w:left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r w:rsidRPr="00892F24">
              <w:rPr>
                <w:rFonts w:ascii="標楷體" w:eastAsia="標楷體" w:hAnsi="標楷體" w:cs="Times New Roman" w:hint="eastAsia"/>
                <w:kern w:val="2"/>
                <w:sz w:val="24"/>
                <w:szCs w:val="24"/>
                <w:lang w:eastAsia="zh-TW"/>
              </w:rPr>
              <w:t>環境保護教育</w:t>
            </w:r>
          </w:p>
        </w:tc>
        <w:tc>
          <w:tcPr>
            <w:tcW w:w="6687" w:type="dxa"/>
            <w:tcBorders>
              <w:top w:val="single" w:sz="4" w:space="0" w:color="auto"/>
              <w:left w:val="single" w:sz="4" w:space="0" w:color="auto"/>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1.</w:t>
            </w:r>
            <w:proofErr w:type="gramStart"/>
            <w:r w:rsidRPr="00550BE4">
              <w:rPr>
                <w:rFonts w:ascii="標楷體" w:eastAsia="標楷體" w:hAnsi="標楷體" w:cs="Times New Roman" w:hint="eastAsia"/>
                <w:color w:val="000000"/>
                <w:kern w:val="2"/>
                <w:sz w:val="24"/>
                <w:szCs w:val="24"/>
                <w:lang w:eastAsia="zh-TW"/>
              </w:rPr>
              <w:t>臺</w:t>
            </w:r>
            <w:proofErr w:type="gramEnd"/>
            <w:r w:rsidRPr="00550BE4">
              <w:rPr>
                <w:rFonts w:ascii="標楷體" w:eastAsia="標楷體" w:hAnsi="標楷體" w:cs="Times New Roman" w:hint="eastAsia"/>
                <w:color w:val="000000"/>
                <w:kern w:val="2"/>
                <w:sz w:val="24"/>
                <w:szCs w:val="24"/>
                <w:lang w:eastAsia="zh-TW"/>
              </w:rPr>
              <w:t>南市仁德區清潔隊。</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tcBorders>
              <w:left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2.國際珍古德根與芽生態教育中心。</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3.</w:t>
            </w:r>
            <w:proofErr w:type="gramStart"/>
            <w:r w:rsidRPr="00550BE4">
              <w:rPr>
                <w:rFonts w:ascii="標楷體" w:eastAsia="標楷體" w:hAnsi="標楷體" w:cs="Times New Roman" w:hint="eastAsia"/>
                <w:color w:val="000000"/>
                <w:kern w:val="2"/>
                <w:sz w:val="24"/>
                <w:szCs w:val="24"/>
                <w:lang w:eastAsia="zh-TW"/>
              </w:rPr>
              <w:t>臺</w:t>
            </w:r>
            <w:proofErr w:type="gramEnd"/>
            <w:r w:rsidRPr="00550BE4">
              <w:rPr>
                <w:rFonts w:ascii="標楷體" w:eastAsia="標楷體" w:hAnsi="標楷體" w:cs="Times New Roman" w:hint="eastAsia"/>
                <w:color w:val="000000"/>
                <w:kern w:val="2"/>
                <w:sz w:val="24"/>
                <w:szCs w:val="24"/>
                <w:lang w:eastAsia="zh-TW"/>
              </w:rPr>
              <w:t>南市環境保護局。</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bl>
    <w:p w:rsidR="00196A4C" w:rsidRDefault="00196A4C" w:rsidP="003C37EB">
      <w:pPr>
        <w:pStyle w:val="a3"/>
        <w:spacing w:before="8" w:line="260" w:lineRule="auto"/>
        <w:ind w:right="134"/>
        <w:rPr>
          <w:b/>
          <w:sz w:val="32"/>
          <w:szCs w:val="32"/>
          <w:lang w:eastAsia="zh-TW"/>
        </w:rPr>
      </w:pPr>
    </w:p>
    <w:p w:rsidR="00DE125A" w:rsidRPr="008B35C7" w:rsidRDefault="004433D3" w:rsidP="008B35C7">
      <w:pPr>
        <w:pStyle w:val="a3"/>
        <w:spacing w:before="193"/>
        <w:ind w:left="222"/>
        <w:rPr>
          <w:lang w:eastAsia="zh-TW"/>
        </w:rPr>
      </w:pPr>
      <w:r>
        <w:rPr>
          <w:lang w:eastAsia="zh-TW"/>
        </w:rPr>
        <w:t>九、</w:t>
      </w:r>
      <w:r>
        <w:rPr>
          <w:spacing w:val="18"/>
          <w:lang w:eastAsia="zh-TW"/>
        </w:rPr>
        <w:t xml:space="preserve"> </w:t>
      </w:r>
      <w:r>
        <w:rPr>
          <w:spacing w:val="-1"/>
          <w:lang w:eastAsia="zh-TW"/>
        </w:rPr>
        <w:t>成效指標與預期效益：</w:t>
      </w:r>
    </w:p>
    <w:p w:rsidR="00DE125A" w:rsidRDefault="00DE125A">
      <w:pPr>
        <w:spacing w:before="6"/>
        <w:rPr>
          <w:rFonts w:ascii="標楷體" w:eastAsia="標楷體" w:hAnsi="標楷體" w:cs="標楷體"/>
          <w:sz w:val="2"/>
          <w:szCs w:val="2"/>
          <w:lang w:eastAsia="zh-TW"/>
        </w:rPr>
      </w:pPr>
    </w:p>
    <w:tbl>
      <w:tblPr>
        <w:tblStyle w:val="TableNormal"/>
        <w:tblW w:w="0" w:type="auto"/>
        <w:tblInd w:w="108" w:type="dxa"/>
        <w:tblLayout w:type="fixed"/>
        <w:tblLook w:val="01E0" w:firstRow="1" w:lastRow="1" w:firstColumn="1" w:lastColumn="1" w:noHBand="0" w:noVBand="0"/>
      </w:tblPr>
      <w:tblGrid>
        <w:gridCol w:w="703"/>
        <w:gridCol w:w="710"/>
        <w:gridCol w:w="3659"/>
        <w:gridCol w:w="3402"/>
      </w:tblGrid>
      <w:tr w:rsidR="00DE125A">
        <w:trPr>
          <w:trHeight w:hRule="exact" w:val="651"/>
        </w:trPr>
        <w:tc>
          <w:tcPr>
            <w:tcW w:w="703" w:type="dxa"/>
            <w:tcBorders>
              <w:top w:val="single" w:sz="5" w:space="0" w:color="000000"/>
              <w:left w:val="single" w:sz="5" w:space="0" w:color="000000"/>
              <w:bottom w:val="single" w:sz="5" w:space="0" w:color="000000"/>
              <w:right w:val="single" w:sz="5" w:space="0" w:color="000000"/>
            </w:tcBorders>
          </w:tcPr>
          <w:p w:rsidR="00DE125A" w:rsidRDefault="004433D3">
            <w:pPr>
              <w:pStyle w:val="TableParagraph"/>
              <w:spacing w:line="243"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議題</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名稱</w:t>
            </w:r>
            <w:proofErr w:type="spellEnd"/>
          </w:p>
        </w:tc>
        <w:tc>
          <w:tcPr>
            <w:tcW w:w="4369" w:type="dxa"/>
            <w:gridSpan w:val="2"/>
            <w:tcBorders>
              <w:top w:val="single" w:sz="5" w:space="0" w:color="000000"/>
              <w:left w:val="single" w:sz="5" w:space="0" w:color="000000"/>
              <w:bottom w:val="single" w:sz="5" w:space="0" w:color="000000"/>
              <w:right w:val="single" w:sz="5" w:space="0" w:color="000000"/>
            </w:tcBorders>
          </w:tcPr>
          <w:p w:rsidR="00DE125A" w:rsidRDefault="004433D3">
            <w:pPr>
              <w:pStyle w:val="TableParagraph"/>
              <w:spacing w:before="150"/>
              <w:ind w:left="1156"/>
              <w:rPr>
                <w:rFonts w:ascii="標楷體" w:eastAsia="標楷體" w:hAnsi="標楷體" w:cs="標楷體"/>
                <w:sz w:val="24"/>
                <w:szCs w:val="24"/>
              </w:rPr>
            </w:pPr>
            <w:r>
              <w:rPr>
                <w:rFonts w:ascii="Times New Roman" w:eastAsia="Times New Roman" w:hAnsi="Times New Roman" w:cs="Times New Roman"/>
                <w:sz w:val="24"/>
                <w:szCs w:val="24"/>
              </w:rPr>
              <w:t>11</w:t>
            </w:r>
            <w:r w:rsidR="00D53FAB">
              <w:rPr>
                <w:rFonts w:asciiTheme="minorEastAsia" w:hAnsiTheme="minorEastAsia" w:cs="Times New Roman" w:hint="eastAsia"/>
                <w:sz w:val="24"/>
                <w:szCs w:val="24"/>
                <w:lang w:eastAsia="zh-TW"/>
              </w:rPr>
              <w:t>2</w:t>
            </w:r>
            <w:r>
              <w:rPr>
                <w:rFonts w:ascii="標楷體" w:eastAsia="標楷體" w:hAnsi="標楷體" w:cs="標楷體"/>
                <w:sz w:val="24"/>
                <w:szCs w:val="24"/>
              </w:rPr>
              <w:t>學年度計畫指標</w:t>
            </w:r>
          </w:p>
        </w:tc>
        <w:tc>
          <w:tcPr>
            <w:tcW w:w="3402" w:type="dxa"/>
            <w:tcBorders>
              <w:top w:val="single" w:sz="5" w:space="0" w:color="000000"/>
              <w:left w:val="single" w:sz="5" w:space="0" w:color="000000"/>
              <w:bottom w:val="single" w:sz="5" w:space="0" w:color="000000"/>
              <w:right w:val="single" w:sz="5" w:space="0" w:color="000000"/>
            </w:tcBorders>
          </w:tcPr>
          <w:p w:rsidR="00DE125A" w:rsidRDefault="004433D3">
            <w:pPr>
              <w:pStyle w:val="TableParagraph"/>
              <w:spacing w:before="150"/>
              <w:ind w:left="433"/>
              <w:rPr>
                <w:rFonts w:ascii="標楷體" w:eastAsia="標楷體" w:hAnsi="標楷體" w:cs="標楷體"/>
                <w:sz w:val="24"/>
                <w:szCs w:val="24"/>
              </w:rPr>
            </w:pPr>
            <w:r>
              <w:rPr>
                <w:rFonts w:ascii="標楷體" w:eastAsia="標楷體" w:hAnsi="標楷體" w:cs="標楷體"/>
                <w:sz w:val="24"/>
                <w:szCs w:val="24"/>
              </w:rPr>
              <w:t>本校</w:t>
            </w:r>
            <w:r>
              <w:rPr>
                <w:rFonts w:ascii="Times New Roman" w:eastAsia="Times New Roman" w:hAnsi="Times New Roman" w:cs="Times New Roman"/>
                <w:sz w:val="24"/>
                <w:szCs w:val="24"/>
              </w:rPr>
              <w:t>11</w:t>
            </w:r>
            <w:r w:rsidR="00D53FAB">
              <w:rPr>
                <w:rFonts w:asciiTheme="minorEastAsia" w:hAnsiTheme="minorEastAsia" w:cs="Times New Roman" w:hint="eastAsia"/>
                <w:sz w:val="24"/>
                <w:szCs w:val="24"/>
                <w:lang w:eastAsia="zh-TW"/>
              </w:rPr>
              <w:t>2</w:t>
            </w:r>
            <w:r>
              <w:rPr>
                <w:rFonts w:ascii="標楷體" w:eastAsia="標楷體" w:hAnsi="標楷體" w:cs="標楷體"/>
                <w:sz w:val="24"/>
                <w:szCs w:val="24"/>
              </w:rPr>
              <w:t>學年度預期效益</w:t>
            </w:r>
          </w:p>
        </w:tc>
      </w:tr>
      <w:tr w:rsidR="008B35C7">
        <w:trPr>
          <w:trHeight w:hRule="exact" w:val="516"/>
        </w:trPr>
        <w:tc>
          <w:tcPr>
            <w:tcW w:w="703" w:type="dxa"/>
            <w:vMerge w:val="restart"/>
            <w:tcBorders>
              <w:top w:val="single" w:sz="5" w:space="0" w:color="000000"/>
              <w:left w:val="single" w:sz="5" w:space="0" w:color="000000"/>
              <w:right w:val="single" w:sz="5" w:space="0" w:color="000000"/>
            </w:tcBorders>
          </w:tcPr>
          <w:p w:rsidR="008B35C7" w:rsidRDefault="008B35C7" w:rsidP="008B35C7">
            <w:pPr>
              <w:pStyle w:val="TableParagraph"/>
              <w:rPr>
                <w:rFonts w:ascii="標楷體" w:eastAsia="標楷體" w:hAnsi="標楷體" w:cs="標楷體"/>
                <w:sz w:val="24"/>
                <w:szCs w:val="24"/>
              </w:rPr>
            </w:pPr>
          </w:p>
          <w:p w:rsidR="008B35C7" w:rsidRDefault="008B35C7" w:rsidP="008B35C7">
            <w:pPr>
              <w:pStyle w:val="TableParagraph"/>
              <w:rPr>
                <w:rFonts w:ascii="標楷體" w:eastAsia="標楷體" w:hAnsi="標楷體" w:cs="標楷體"/>
                <w:sz w:val="24"/>
                <w:szCs w:val="24"/>
              </w:rPr>
            </w:pPr>
          </w:p>
          <w:p w:rsidR="008B35C7" w:rsidRDefault="008B35C7" w:rsidP="008B35C7">
            <w:pPr>
              <w:pStyle w:val="TableParagraph"/>
              <w:rPr>
                <w:rFonts w:ascii="標楷體" w:eastAsia="標楷體" w:hAnsi="標楷體" w:cs="標楷體"/>
                <w:sz w:val="24"/>
                <w:szCs w:val="24"/>
              </w:rPr>
            </w:pPr>
          </w:p>
          <w:p w:rsidR="008B35C7" w:rsidRDefault="008B35C7" w:rsidP="008B35C7">
            <w:pPr>
              <w:pStyle w:val="TableParagraph"/>
              <w:rPr>
                <w:rFonts w:ascii="標楷體" w:eastAsia="標楷體" w:hAnsi="標楷體" w:cs="標楷體"/>
                <w:sz w:val="24"/>
                <w:szCs w:val="24"/>
              </w:rPr>
            </w:pPr>
          </w:p>
          <w:p w:rsidR="008B35C7" w:rsidRDefault="008B35C7" w:rsidP="008B35C7">
            <w:pPr>
              <w:pStyle w:val="TableParagraph"/>
              <w:spacing w:before="1"/>
              <w:rPr>
                <w:rFonts w:ascii="標楷體" w:eastAsia="標楷體" w:hAnsi="標楷體" w:cs="標楷體"/>
              </w:rPr>
            </w:pPr>
          </w:p>
          <w:p w:rsidR="008B35C7" w:rsidRDefault="008B35C7" w:rsidP="008B35C7">
            <w:pPr>
              <w:pStyle w:val="TableParagraph"/>
              <w:spacing w:line="245"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視力</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保健</w:t>
            </w:r>
            <w:proofErr w:type="spellEnd"/>
          </w:p>
        </w:tc>
        <w:tc>
          <w:tcPr>
            <w:tcW w:w="710" w:type="dxa"/>
            <w:vMerge w:val="restart"/>
            <w:tcBorders>
              <w:top w:val="single" w:sz="5" w:space="0" w:color="000000"/>
              <w:left w:val="single" w:sz="5" w:space="0" w:color="000000"/>
              <w:right w:val="single" w:sz="5" w:space="0" w:color="000000"/>
            </w:tcBorders>
          </w:tcPr>
          <w:p w:rsidR="008B35C7" w:rsidRDefault="008B35C7" w:rsidP="008B35C7">
            <w:pPr>
              <w:pStyle w:val="TableParagraph"/>
              <w:rPr>
                <w:rFonts w:ascii="標楷體" w:eastAsia="標楷體" w:hAnsi="標楷體" w:cs="標楷體"/>
                <w:sz w:val="24"/>
                <w:szCs w:val="24"/>
              </w:rPr>
            </w:pPr>
          </w:p>
          <w:p w:rsidR="008B35C7" w:rsidRDefault="008B35C7" w:rsidP="008B35C7">
            <w:pPr>
              <w:pStyle w:val="TableParagraph"/>
              <w:spacing w:before="196" w:line="245"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部頒</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before="83"/>
              <w:ind w:left="99"/>
              <w:rPr>
                <w:rFonts w:ascii="標楷體" w:eastAsia="標楷體" w:hAnsi="標楷體" w:cs="標楷體"/>
                <w:sz w:val="24"/>
                <w:szCs w:val="24"/>
              </w:rPr>
            </w:pPr>
            <w:proofErr w:type="spellStart"/>
            <w:r>
              <w:rPr>
                <w:rFonts w:ascii="標楷體" w:eastAsia="標楷體" w:hAnsi="標楷體" w:cs="標楷體"/>
                <w:sz w:val="24"/>
                <w:szCs w:val="24"/>
              </w:rPr>
              <w:t>裸視視力不良率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99" w:lineRule="exact"/>
              <w:ind w:left="344"/>
              <w:rPr>
                <w:rFonts w:ascii="標楷體" w:eastAsia="標楷體" w:hAnsi="標楷體" w:cs="標楷體"/>
                <w:sz w:val="24"/>
                <w:szCs w:val="24"/>
              </w:rPr>
            </w:pPr>
            <w:proofErr w:type="spellStart"/>
            <w:r>
              <w:rPr>
                <w:rFonts w:ascii="標楷體" w:eastAsia="標楷體" w:hAnsi="標楷體" w:cs="標楷體"/>
                <w:sz w:val="24"/>
                <w:szCs w:val="24"/>
              </w:rPr>
              <w:t>降低</w:t>
            </w:r>
            <w:proofErr w:type="spellEnd"/>
            <w:r>
              <w:rPr>
                <w:rFonts w:ascii="標楷體" w:eastAsia="標楷體" w:hAnsi="標楷體" w:cs="標楷體"/>
                <w:spacing w:val="-60"/>
                <w:sz w:val="24"/>
                <w:szCs w:val="24"/>
              </w:rPr>
              <w:t xml:space="preserve"> </w:t>
            </w:r>
            <w:r>
              <w:rPr>
                <w:rFonts w:ascii="標楷體" w:eastAsia="標楷體" w:hAnsi="標楷體" w:cs="標楷體"/>
                <w:sz w:val="24"/>
                <w:szCs w:val="24"/>
              </w:rPr>
              <w:t>0.</w:t>
            </w:r>
            <w:r>
              <w:rPr>
                <w:rFonts w:ascii="標楷體" w:eastAsia="標楷體" w:hAnsi="標楷體" w:cs="標楷體" w:hint="eastAsia"/>
                <w:sz w:val="24"/>
                <w:szCs w:val="24"/>
                <w:lang w:eastAsia="zh-TW"/>
              </w:rPr>
              <w:t>1</w:t>
            </w:r>
            <w:r>
              <w:rPr>
                <w:rFonts w:ascii="標楷體" w:eastAsia="標楷體" w:hAnsi="標楷體" w:cs="標楷體"/>
                <w:sz w:val="24"/>
                <w:szCs w:val="24"/>
              </w:rPr>
              <w:t>%以上</w:t>
            </w:r>
          </w:p>
        </w:tc>
      </w:tr>
      <w:tr w:rsidR="008B35C7">
        <w:trPr>
          <w:trHeight w:hRule="exact" w:val="660"/>
        </w:trPr>
        <w:tc>
          <w:tcPr>
            <w:tcW w:w="703" w:type="dxa"/>
            <w:vMerge/>
            <w:tcBorders>
              <w:left w:val="single" w:sz="5" w:space="0" w:color="000000"/>
              <w:right w:val="single" w:sz="5" w:space="0" w:color="000000"/>
            </w:tcBorders>
          </w:tcPr>
          <w:p w:rsidR="008B35C7" w:rsidRDefault="008B35C7" w:rsidP="008B35C7"/>
        </w:tc>
        <w:tc>
          <w:tcPr>
            <w:tcW w:w="710" w:type="dxa"/>
            <w:vMerge/>
            <w:tcBorders>
              <w:left w:val="single" w:sz="5" w:space="0" w:color="000000"/>
              <w:right w:val="single" w:sz="5" w:space="0" w:color="000000"/>
            </w:tcBorders>
          </w:tcPr>
          <w:p w:rsidR="008B35C7" w:rsidRDefault="008B35C7" w:rsidP="008B35C7"/>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before="155"/>
              <w:ind w:left="99"/>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裸視篩</w:t>
            </w:r>
            <w:proofErr w:type="gramEnd"/>
            <w:r>
              <w:rPr>
                <w:rFonts w:ascii="標楷體" w:eastAsia="標楷體" w:hAnsi="標楷體" w:cs="標楷體"/>
                <w:sz w:val="24"/>
                <w:szCs w:val="24"/>
                <w:lang w:eastAsia="zh-TW"/>
              </w:rPr>
              <w:t>檢視力不良惡化率</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5"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95%</w:t>
            </w:r>
            <w:r>
              <w:rPr>
                <w:rFonts w:ascii="標楷體" w:eastAsia="標楷體" w:hAnsi="標楷體" w:cs="標楷體"/>
                <w:spacing w:val="-1"/>
                <w:sz w:val="24"/>
                <w:szCs w:val="24"/>
              </w:rPr>
              <w:t>以上</w:t>
            </w:r>
          </w:p>
        </w:tc>
      </w:tr>
      <w:tr w:rsidR="008B35C7">
        <w:trPr>
          <w:trHeight w:hRule="exact" w:val="518"/>
        </w:trPr>
        <w:tc>
          <w:tcPr>
            <w:tcW w:w="703" w:type="dxa"/>
            <w:vMerge/>
            <w:tcBorders>
              <w:left w:val="single" w:sz="5" w:space="0" w:color="000000"/>
              <w:right w:val="single" w:sz="5" w:space="0" w:color="000000"/>
            </w:tcBorders>
          </w:tcPr>
          <w:p w:rsidR="008B35C7" w:rsidRDefault="008B35C7" w:rsidP="008B35C7">
            <w:pPr>
              <w:rPr>
                <w:lang w:eastAsia="zh-TW"/>
              </w:rPr>
            </w:pPr>
          </w:p>
        </w:tc>
        <w:tc>
          <w:tcPr>
            <w:tcW w:w="710" w:type="dxa"/>
            <w:vMerge/>
            <w:tcBorders>
              <w:left w:val="single" w:sz="5" w:space="0" w:color="000000"/>
              <w:bottom w:val="single" w:sz="5" w:space="0" w:color="000000"/>
              <w:right w:val="single" w:sz="5" w:space="0" w:color="000000"/>
            </w:tcBorders>
          </w:tcPr>
          <w:p w:rsidR="008B35C7" w:rsidRDefault="008B35C7"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4" w:lineRule="exact"/>
              <w:ind w:left="99"/>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裸視篩</w:t>
            </w:r>
            <w:proofErr w:type="gramEnd"/>
            <w:r>
              <w:rPr>
                <w:rFonts w:ascii="標楷體" w:eastAsia="標楷體" w:hAnsi="標楷體" w:cs="標楷體"/>
                <w:sz w:val="24"/>
                <w:szCs w:val="24"/>
                <w:lang w:eastAsia="zh-TW"/>
              </w:rPr>
              <w:t>檢視力不良就醫複檢率</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60" w:lineRule="exact"/>
              <w:ind w:left="344" w:right="347" w:firstLine="120"/>
              <w:rPr>
                <w:rFonts w:ascii="標楷體" w:eastAsia="標楷體" w:hAnsi="標楷體" w:cs="標楷體"/>
                <w:sz w:val="24"/>
                <w:szCs w:val="24"/>
              </w:rPr>
            </w:pPr>
            <w:r>
              <w:rPr>
                <w:rFonts w:ascii="標楷體" w:eastAsia="標楷體" w:hAnsi="標楷體" w:cs="標楷體"/>
                <w:spacing w:val="-60"/>
                <w:sz w:val="24"/>
                <w:szCs w:val="24"/>
                <w:lang w:eastAsia="zh-TW"/>
              </w:rPr>
              <w:t xml:space="preserve"> </w:t>
            </w:r>
            <w:r>
              <w:rPr>
                <w:rFonts w:ascii="標楷體" w:eastAsia="標楷體" w:hAnsi="標楷體" w:cs="標楷體"/>
                <w:sz w:val="24"/>
                <w:szCs w:val="24"/>
              </w:rPr>
              <w:t>4.5%以下</w:t>
            </w:r>
          </w:p>
        </w:tc>
      </w:tr>
      <w:tr w:rsidR="008B35C7">
        <w:trPr>
          <w:trHeight w:hRule="exact" w:val="516"/>
        </w:trPr>
        <w:tc>
          <w:tcPr>
            <w:tcW w:w="703" w:type="dxa"/>
            <w:vMerge/>
            <w:tcBorders>
              <w:left w:val="single" w:sz="5" w:space="0" w:color="000000"/>
              <w:right w:val="single" w:sz="5" w:space="0" w:color="000000"/>
            </w:tcBorders>
          </w:tcPr>
          <w:p w:rsidR="008B35C7" w:rsidRDefault="008B35C7" w:rsidP="008B35C7">
            <w:pPr>
              <w:rPr>
                <w:lang w:eastAsia="zh-TW"/>
              </w:rPr>
            </w:pPr>
          </w:p>
        </w:tc>
        <w:tc>
          <w:tcPr>
            <w:tcW w:w="710" w:type="dxa"/>
            <w:vMerge w:val="restart"/>
            <w:tcBorders>
              <w:top w:val="single" w:sz="5" w:space="0" w:color="000000"/>
              <w:left w:val="single" w:sz="5" w:space="0" w:color="000000"/>
              <w:right w:val="single" w:sz="5" w:space="0" w:color="000000"/>
            </w:tcBorders>
          </w:tcPr>
          <w:p w:rsidR="008B35C7" w:rsidRDefault="008B35C7" w:rsidP="008B35C7">
            <w:pPr>
              <w:pStyle w:val="TableParagraph"/>
              <w:rPr>
                <w:rFonts w:ascii="標楷體" w:eastAsia="標楷體" w:hAnsi="標楷體" w:cs="標楷體"/>
                <w:sz w:val="24"/>
                <w:szCs w:val="24"/>
                <w:lang w:eastAsia="zh-TW"/>
              </w:rPr>
            </w:pPr>
          </w:p>
          <w:p w:rsidR="008B35C7" w:rsidRDefault="008B35C7" w:rsidP="008B35C7">
            <w:pPr>
              <w:pStyle w:val="TableParagraph"/>
              <w:spacing w:before="4"/>
              <w:rPr>
                <w:rFonts w:ascii="標楷體" w:eastAsia="標楷體" w:hAnsi="標楷體" w:cs="標楷體"/>
                <w:sz w:val="29"/>
                <w:szCs w:val="29"/>
                <w:lang w:eastAsia="zh-TW"/>
              </w:rPr>
            </w:pPr>
          </w:p>
          <w:p w:rsidR="008B35C7" w:rsidRDefault="008B35C7" w:rsidP="008B35C7">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8" w:lineRule="exact"/>
              <w:ind w:left="99"/>
              <w:rPr>
                <w:rFonts w:ascii="標楷體" w:eastAsia="標楷體" w:hAnsi="標楷體" w:cs="標楷體"/>
                <w:sz w:val="24"/>
                <w:szCs w:val="24"/>
              </w:rPr>
            </w:pPr>
            <w:r>
              <w:rPr>
                <w:rFonts w:ascii="標楷體" w:eastAsia="標楷體" w:hAnsi="標楷體" w:cs="標楷體"/>
                <w:sz w:val="24"/>
                <w:szCs w:val="24"/>
              </w:rPr>
              <w:t>規律用眼</w:t>
            </w:r>
            <w:r>
              <w:rPr>
                <w:rFonts w:ascii="Times New Roman" w:eastAsia="Times New Roman" w:hAnsi="Times New Roman" w:cs="Times New Roman"/>
                <w:sz w:val="24"/>
                <w:szCs w:val="24"/>
              </w:rPr>
              <w:t>3010</w:t>
            </w:r>
            <w:r>
              <w:rPr>
                <w:rFonts w:ascii="標楷體" w:eastAsia="標楷體" w:hAnsi="標楷體" w:cs="標楷體"/>
                <w:sz w:val="24"/>
                <w:szCs w:val="24"/>
              </w:rPr>
              <w:t>達成率</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5"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75</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8B35C7">
        <w:trPr>
          <w:trHeight w:hRule="exact" w:val="516"/>
        </w:trPr>
        <w:tc>
          <w:tcPr>
            <w:tcW w:w="703" w:type="dxa"/>
            <w:vMerge/>
            <w:tcBorders>
              <w:left w:val="single" w:sz="5" w:space="0" w:color="000000"/>
              <w:right w:val="single" w:sz="5" w:space="0" w:color="000000"/>
            </w:tcBorders>
          </w:tcPr>
          <w:p w:rsidR="008B35C7" w:rsidRDefault="008B35C7" w:rsidP="008B35C7"/>
        </w:tc>
        <w:tc>
          <w:tcPr>
            <w:tcW w:w="710" w:type="dxa"/>
            <w:vMerge/>
            <w:tcBorders>
              <w:left w:val="single" w:sz="5" w:space="0" w:color="000000"/>
              <w:right w:val="single" w:sz="5" w:space="0" w:color="000000"/>
            </w:tcBorders>
          </w:tcPr>
          <w:p w:rsidR="008B35C7" w:rsidRDefault="008B35C7" w:rsidP="008B35C7"/>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8" w:lineRule="exact"/>
              <w:ind w:left="99"/>
              <w:rPr>
                <w:rFonts w:ascii="標楷體" w:eastAsia="標楷體" w:hAnsi="標楷體" w:cs="標楷體"/>
                <w:sz w:val="24"/>
                <w:szCs w:val="24"/>
              </w:rPr>
            </w:pPr>
            <w:r>
              <w:rPr>
                <w:rFonts w:ascii="標楷體" w:eastAsia="標楷體" w:hAnsi="標楷體" w:cs="標楷體"/>
                <w:sz w:val="24"/>
                <w:szCs w:val="24"/>
              </w:rPr>
              <w:t>戶外活動</w:t>
            </w:r>
            <w:r>
              <w:rPr>
                <w:rFonts w:ascii="Times New Roman" w:eastAsia="Times New Roman" w:hAnsi="Times New Roman" w:cs="Times New Roman"/>
                <w:sz w:val="24"/>
                <w:szCs w:val="24"/>
              </w:rPr>
              <w:t>120</w:t>
            </w:r>
            <w:r>
              <w:rPr>
                <w:rFonts w:ascii="標楷體" w:eastAsia="標楷體" w:hAnsi="標楷體" w:cs="標楷體"/>
                <w:sz w:val="24"/>
                <w:szCs w:val="24"/>
              </w:rPr>
              <w:t>達成率</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80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8B35C7">
        <w:trPr>
          <w:trHeight w:hRule="exact" w:val="518"/>
        </w:trPr>
        <w:tc>
          <w:tcPr>
            <w:tcW w:w="703" w:type="dxa"/>
            <w:vMerge/>
            <w:tcBorders>
              <w:left w:val="single" w:sz="5" w:space="0" w:color="000000"/>
              <w:right w:val="single" w:sz="5" w:space="0" w:color="000000"/>
            </w:tcBorders>
          </w:tcPr>
          <w:p w:rsidR="008B35C7" w:rsidRDefault="008B35C7" w:rsidP="008B35C7"/>
        </w:tc>
        <w:tc>
          <w:tcPr>
            <w:tcW w:w="710" w:type="dxa"/>
            <w:vMerge/>
            <w:tcBorders>
              <w:left w:val="single" w:sz="5" w:space="0" w:color="000000"/>
              <w:right w:val="single" w:sz="5" w:space="0" w:color="000000"/>
            </w:tcBorders>
          </w:tcPr>
          <w:p w:rsidR="008B35C7" w:rsidRDefault="008B35C7" w:rsidP="008B35C7"/>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6" w:lineRule="exact"/>
              <w:ind w:left="99"/>
              <w:rPr>
                <w:rFonts w:ascii="標楷體" w:eastAsia="標楷體" w:hAnsi="標楷體" w:cs="標楷體"/>
                <w:sz w:val="24"/>
                <w:szCs w:val="24"/>
              </w:rPr>
            </w:pPr>
            <w:proofErr w:type="spellStart"/>
            <w:r>
              <w:rPr>
                <w:rFonts w:ascii="標楷體" w:eastAsia="標楷體" w:hAnsi="標楷體" w:cs="標楷體"/>
                <w:sz w:val="24"/>
                <w:szCs w:val="24"/>
              </w:rPr>
              <w:t>下課淨空率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76</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8B35C7">
        <w:trPr>
          <w:trHeight w:hRule="exact" w:val="517"/>
        </w:trPr>
        <w:tc>
          <w:tcPr>
            <w:tcW w:w="703" w:type="dxa"/>
            <w:vMerge/>
            <w:tcBorders>
              <w:left w:val="single" w:sz="5" w:space="0" w:color="000000"/>
              <w:bottom w:val="single" w:sz="5" w:space="0" w:color="000000"/>
              <w:right w:val="single" w:sz="5" w:space="0" w:color="000000"/>
            </w:tcBorders>
          </w:tcPr>
          <w:p w:rsidR="008B35C7" w:rsidRDefault="008B35C7" w:rsidP="008B35C7"/>
        </w:tc>
        <w:tc>
          <w:tcPr>
            <w:tcW w:w="710" w:type="dxa"/>
            <w:vMerge/>
            <w:tcBorders>
              <w:left w:val="single" w:sz="5" w:space="0" w:color="000000"/>
              <w:bottom w:val="single" w:sz="5" w:space="0" w:color="000000"/>
              <w:right w:val="single" w:sz="5" w:space="0" w:color="000000"/>
            </w:tcBorders>
          </w:tcPr>
          <w:p w:rsidR="008B35C7" w:rsidRDefault="008B35C7" w:rsidP="008B35C7"/>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8" w:lineRule="exact"/>
              <w:ind w:left="99"/>
              <w:rPr>
                <w:rFonts w:ascii="標楷體" w:eastAsia="標楷體" w:hAnsi="標楷體" w:cs="標楷體"/>
                <w:sz w:val="24"/>
                <w:szCs w:val="24"/>
              </w:rPr>
            </w:pPr>
            <w:r>
              <w:rPr>
                <w:rFonts w:ascii="Times New Roman" w:eastAsia="Times New Roman" w:hAnsi="Times New Roman" w:cs="Times New Roman"/>
                <w:sz w:val="24"/>
                <w:szCs w:val="24"/>
              </w:rPr>
              <w:t>3C</w:t>
            </w:r>
            <w:r>
              <w:rPr>
                <w:rFonts w:ascii="標楷體" w:eastAsia="標楷體" w:hAnsi="標楷體" w:cs="標楷體"/>
                <w:sz w:val="24"/>
                <w:szCs w:val="24"/>
              </w:rPr>
              <w:t>少於</w:t>
            </w:r>
            <w:r>
              <w:rPr>
                <w:rFonts w:ascii="Times New Roman" w:eastAsia="Times New Roman" w:hAnsi="Times New Roman" w:cs="Times New Roman"/>
                <w:sz w:val="24"/>
                <w:szCs w:val="24"/>
              </w:rPr>
              <w:t>1</w:t>
            </w:r>
            <w:r>
              <w:rPr>
                <w:rFonts w:ascii="標楷體" w:eastAsia="標楷體" w:hAnsi="標楷體" w:cs="標楷體"/>
                <w:sz w:val="24"/>
                <w:szCs w:val="24"/>
              </w:rPr>
              <w:t>達成率</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85</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754193">
        <w:trPr>
          <w:trHeight w:hRule="exact" w:val="518"/>
        </w:trPr>
        <w:tc>
          <w:tcPr>
            <w:tcW w:w="703" w:type="dxa"/>
            <w:vMerge w:val="restart"/>
            <w:tcBorders>
              <w:top w:val="single" w:sz="5" w:space="0" w:color="000000"/>
              <w:left w:val="single" w:sz="5" w:space="0" w:color="000000"/>
              <w:right w:val="single" w:sz="5" w:space="0" w:color="000000"/>
            </w:tcBorders>
          </w:tcPr>
          <w:p w:rsidR="00754193" w:rsidRDefault="00754193" w:rsidP="008B35C7">
            <w:pPr>
              <w:pStyle w:val="TableParagraph"/>
              <w:rPr>
                <w:rFonts w:ascii="標楷體" w:eastAsia="標楷體" w:hAnsi="標楷體" w:cs="標楷體"/>
                <w:sz w:val="24"/>
                <w:szCs w:val="24"/>
              </w:rPr>
            </w:pPr>
          </w:p>
          <w:p w:rsidR="00754193" w:rsidRDefault="00754193" w:rsidP="008B35C7">
            <w:pPr>
              <w:pStyle w:val="TableParagraph"/>
              <w:spacing w:before="6"/>
              <w:rPr>
                <w:rFonts w:ascii="標楷體" w:eastAsia="標楷體" w:hAnsi="標楷體" w:cs="標楷體"/>
                <w:sz w:val="34"/>
                <w:szCs w:val="34"/>
              </w:rPr>
            </w:pPr>
          </w:p>
          <w:p w:rsidR="00754193" w:rsidRDefault="00754193" w:rsidP="008B35C7">
            <w:pPr>
              <w:pStyle w:val="TableParagraph"/>
              <w:spacing w:line="245"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口腔</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保健</w:t>
            </w:r>
            <w:proofErr w:type="spellEnd"/>
          </w:p>
        </w:tc>
        <w:tc>
          <w:tcPr>
            <w:tcW w:w="710" w:type="dxa"/>
            <w:vMerge w:val="restart"/>
            <w:tcBorders>
              <w:top w:val="single" w:sz="5" w:space="0" w:color="000000"/>
              <w:left w:val="single" w:sz="5" w:space="0" w:color="000000"/>
              <w:right w:val="single" w:sz="5" w:space="0" w:color="000000"/>
            </w:tcBorders>
          </w:tcPr>
          <w:p w:rsidR="00754193" w:rsidRDefault="00754193" w:rsidP="008B35C7">
            <w:pPr>
              <w:pStyle w:val="TableParagraph"/>
              <w:spacing w:before="9"/>
              <w:rPr>
                <w:rFonts w:ascii="標楷體" w:eastAsia="標楷體" w:hAnsi="標楷體" w:cs="標楷體"/>
                <w:sz w:val="33"/>
                <w:szCs w:val="33"/>
              </w:rPr>
            </w:pPr>
          </w:p>
          <w:p w:rsidR="00754193" w:rsidRDefault="00754193" w:rsidP="008B35C7">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部頒</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未治療齲齒率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299" w:lineRule="exact"/>
              <w:ind w:left="344"/>
              <w:rPr>
                <w:rFonts w:ascii="標楷體" w:eastAsia="標楷體" w:hAnsi="標楷體" w:cs="標楷體"/>
                <w:sz w:val="24"/>
                <w:szCs w:val="24"/>
              </w:rPr>
            </w:pPr>
            <w:proofErr w:type="spellStart"/>
            <w:r>
              <w:rPr>
                <w:rFonts w:ascii="標楷體" w:eastAsia="標楷體" w:hAnsi="標楷體" w:cs="標楷體"/>
                <w:sz w:val="24"/>
                <w:szCs w:val="24"/>
              </w:rPr>
              <w:t>降低</w:t>
            </w:r>
            <w:proofErr w:type="spellEnd"/>
            <w:r>
              <w:rPr>
                <w:rFonts w:ascii="標楷體" w:eastAsia="標楷體" w:hAnsi="標楷體" w:cs="標楷體"/>
                <w:spacing w:val="-60"/>
                <w:sz w:val="24"/>
                <w:szCs w:val="24"/>
              </w:rPr>
              <w:t xml:space="preserve"> </w:t>
            </w:r>
            <w:r>
              <w:rPr>
                <w:rFonts w:ascii="標楷體" w:eastAsia="標楷體" w:hAnsi="標楷體" w:cs="標楷體"/>
                <w:sz w:val="24"/>
                <w:szCs w:val="24"/>
              </w:rPr>
              <w:t>0.1%以上</w:t>
            </w:r>
          </w:p>
        </w:tc>
      </w:tr>
      <w:tr w:rsidR="00754193">
        <w:trPr>
          <w:trHeight w:hRule="exact" w:val="516"/>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齲齒複檢率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95%</w:t>
            </w:r>
            <w:r>
              <w:rPr>
                <w:rFonts w:ascii="標楷體" w:eastAsia="標楷體" w:hAnsi="標楷體" w:cs="標楷體"/>
                <w:spacing w:val="-1"/>
                <w:sz w:val="24"/>
                <w:szCs w:val="24"/>
              </w:rPr>
              <w:t>以上</w:t>
            </w:r>
          </w:p>
        </w:tc>
      </w:tr>
      <w:tr w:rsidR="00754193">
        <w:trPr>
          <w:trHeight w:hRule="exact" w:val="516"/>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bottom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lang w:eastAsia="zh-TW"/>
              </w:rPr>
            </w:pP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5" w:lineRule="exact"/>
              <w:rPr>
                <w:rFonts w:ascii="標楷體" w:eastAsia="標楷體" w:hAnsi="標楷體" w:cs="標楷體"/>
                <w:sz w:val="24"/>
                <w:szCs w:val="24"/>
              </w:rPr>
            </w:pP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8B35C7">
            <w:pPr>
              <w:rPr>
                <w:lang w:eastAsia="zh-TW"/>
              </w:rPr>
            </w:pPr>
          </w:p>
        </w:tc>
        <w:tc>
          <w:tcPr>
            <w:tcW w:w="710" w:type="dxa"/>
            <w:vMerge w:val="restart"/>
            <w:tcBorders>
              <w:top w:val="single" w:sz="5" w:space="0" w:color="000000"/>
              <w:left w:val="single" w:sz="5" w:space="0" w:color="000000"/>
              <w:right w:val="single" w:sz="5" w:space="0" w:color="000000"/>
            </w:tcBorders>
          </w:tcPr>
          <w:p w:rsidR="00754193" w:rsidRDefault="00754193" w:rsidP="008B35C7">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ind w:left="99" w:right="82"/>
              <w:rPr>
                <w:rFonts w:ascii="標楷體" w:eastAsia="標楷體" w:hAnsi="標楷體" w:cs="標楷體"/>
                <w:sz w:val="24"/>
                <w:szCs w:val="24"/>
                <w:lang w:eastAsia="zh-TW"/>
              </w:rPr>
            </w:pPr>
            <w:r>
              <w:rPr>
                <w:rFonts w:ascii="標楷體" w:eastAsia="標楷體" w:hAnsi="標楷體" w:cs="標楷體"/>
                <w:spacing w:val="18"/>
                <w:sz w:val="24"/>
                <w:szCs w:val="24"/>
                <w:lang w:eastAsia="zh-TW"/>
              </w:rPr>
              <w:t>學生午餐後搭配含氟牙膏</w:t>
            </w:r>
            <w:r>
              <w:rPr>
                <w:rFonts w:ascii="Times New Roman" w:eastAsia="Times New Roman" w:hAnsi="Times New Roman" w:cs="Times New Roman"/>
                <w:spacing w:val="18"/>
                <w:sz w:val="24"/>
                <w:szCs w:val="24"/>
                <w:lang w:eastAsia="zh-TW"/>
              </w:rPr>
              <w:t>(</w:t>
            </w:r>
            <w:r>
              <w:rPr>
                <w:rFonts w:ascii="標楷體" w:eastAsia="標楷體" w:hAnsi="標楷體" w:cs="標楷體"/>
                <w:spacing w:val="18"/>
                <w:sz w:val="24"/>
                <w:szCs w:val="24"/>
                <w:lang w:eastAsia="zh-TW"/>
              </w:rPr>
              <w:t>超過</w:t>
            </w:r>
            <w:r>
              <w:rPr>
                <w:rFonts w:ascii="標楷體" w:eastAsia="標楷體" w:hAnsi="標楷體" w:cs="標楷體"/>
                <w:spacing w:val="41"/>
                <w:sz w:val="24"/>
                <w:szCs w:val="24"/>
                <w:lang w:eastAsia="zh-TW"/>
              </w:rPr>
              <w:t xml:space="preserve"> </w:t>
            </w:r>
            <w:r>
              <w:rPr>
                <w:rFonts w:ascii="Times New Roman" w:eastAsia="Times New Roman" w:hAnsi="Times New Roman" w:cs="Times New Roman"/>
                <w:sz w:val="24"/>
                <w:szCs w:val="24"/>
                <w:lang w:eastAsia="zh-TW"/>
              </w:rPr>
              <w:t>1000ppm)</w:t>
            </w:r>
            <w:r>
              <w:rPr>
                <w:rFonts w:ascii="標楷體" w:eastAsia="標楷體" w:hAnsi="標楷體" w:cs="標楷體"/>
                <w:sz w:val="24"/>
                <w:szCs w:val="24"/>
                <w:lang w:eastAsia="zh-TW"/>
              </w:rPr>
              <w:t>潔牙比率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rPr>
                <w:lang w:eastAsia="zh-TW"/>
              </w:rPr>
            </w:pPr>
            <w:r w:rsidRPr="008B35C7">
              <w:rPr>
                <w:rFonts w:hint="eastAsia"/>
                <w:lang w:eastAsia="zh-TW"/>
              </w:rPr>
              <w:t>達</w:t>
            </w:r>
            <w:r w:rsidRPr="008B35C7">
              <w:rPr>
                <w:rFonts w:hint="eastAsia"/>
                <w:lang w:eastAsia="zh-TW"/>
              </w:rPr>
              <w:t xml:space="preserve"> 80%</w:t>
            </w:r>
            <w:r w:rsidRPr="008B35C7">
              <w:rPr>
                <w:rFonts w:hint="eastAsia"/>
                <w:lang w:eastAsia="zh-TW"/>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學生睡前潔牙比率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90%</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學生在學校</w:t>
            </w:r>
            <w:proofErr w:type="gramStart"/>
            <w:r>
              <w:rPr>
                <w:rFonts w:ascii="標楷體" w:eastAsia="標楷體" w:hAnsi="標楷體" w:cs="標楷體"/>
                <w:sz w:val="24"/>
                <w:szCs w:val="24"/>
                <w:lang w:eastAsia="zh-TW"/>
              </w:rPr>
              <w:t>兩餐間不</w:t>
            </w:r>
            <w:proofErr w:type="gramEnd"/>
            <w:r>
              <w:rPr>
                <w:rFonts w:ascii="標楷體" w:eastAsia="標楷體" w:hAnsi="標楷體" w:cs="標楷體"/>
                <w:sz w:val="24"/>
                <w:szCs w:val="24"/>
                <w:lang w:eastAsia="zh-TW"/>
              </w:rPr>
              <w:t>吃零食比率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6</w:t>
            </w:r>
            <w:r>
              <w:rPr>
                <w:rFonts w:ascii="Times New Roman" w:eastAsia="Times New Roman" w:hAnsi="Times New Roman" w:cs="Times New Roman"/>
                <w:spacing w:val="-1"/>
                <w:sz w:val="24"/>
                <w:szCs w:val="24"/>
              </w:rPr>
              <w:t>0%</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bottom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243" w:lineRule="auto"/>
              <w:ind w:left="99" w:right="106"/>
              <w:rPr>
                <w:rFonts w:ascii="標楷體" w:eastAsia="標楷體" w:hAnsi="標楷體" w:cs="標楷體"/>
                <w:sz w:val="24"/>
                <w:szCs w:val="24"/>
                <w:lang w:eastAsia="zh-TW"/>
              </w:rPr>
            </w:pPr>
            <w:r>
              <w:rPr>
                <w:rFonts w:ascii="標楷體" w:eastAsia="標楷體" w:hAnsi="標楷體" w:cs="標楷體"/>
                <w:spacing w:val="4"/>
                <w:sz w:val="24"/>
                <w:szCs w:val="24"/>
                <w:lang w:eastAsia="zh-TW"/>
              </w:rPr>
              <w:t>學生在學校</w:t>
            </w:r>
            <w:proofErr w:type="gramStart"/>
            <w:r>
              <w:rPr>
                <w:rFonts w:ascii="標楷體" w:eastAsia="標楷體" w:hAnsi="標楷體" w:cs="標楷體"/>
                <w:spacing w:val="4"/>
                <w:sz w:val="24"/>
                <w:szCs w:val="24"/>
                <w:lang w:eastAsia="zh-TW"/>
              </w:rPr>
              <w:t>兩餐間不</w:t>
            </w:r>
            <w:proofErr w:type="gramEnd"/>
            <w:r>
              <w:rPr>
                <w:rFonts w:ascii="標楷體" w:eastAsia="標楷體" w:hAnsi="標楷體" w:cs="標楷體"/>
                <w:spacing w:val="4"/>
                <w:sz w:val="24"/>
                <w:szCs w:val="24"/>
                <w:lang w:eastAsia="zh-TW"/>
              </w:rPr>
              <w:t>喝含糖飲料</w:t>
            </w:r>
            <w:r>
              <w:rPr>
                <w:rFonts w:ascii="標楷體" w:eastAsia="標楷體" w:hAnsi="標楷體" w:cs="標楷體"/>
                <w:spacing w:val="24"/>
                <w:sz w:val="24"/>
                <w:szCs w:val="24"/>
                <w:lang w:eastAsia="zh-TW"/>
              </w:rPr>
              <w:t xml:space="preserve"> </w:t>
            </w:r>
            <w:r>
              <w:rPr>
                <w:rFonts w:ascii="標楷體" w:eastAsia="標楷體" w:hAnsi="標楷體" w:cs="標楷體"/>
                <w:sz w:val="24"/>
                <w:szCs w:val="24"/>
                <w:lang w:eastAsia="zh-TW"/>
              </w:rPr>
              <w:t>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65%</w:t>
            </w:r>
            <w:r>
              <w:rPr>
                <w:rFonts w:ascii="標楷體" w:eastAsia="標楷體" w:hAnsi="標楷體" w:cs="標楷體"/>
                <w:spacing w:val="-1"/>
                <w:sz w:val="24"/>
                <w:szCs w:val="24"/>
              </w:rPr>
              <w:t>以上</w:t>
            </w:r>
          </w:p>
        </w:tc>
      </w:tr>
      <w:tr w:rsidR="00754193" w:rsidTr="009F581A">
        <w:trPr>
          <w:trHeight w:hRule="exact" w:val="650"/>
        </w:trPr>
        <w:tc>
          <w:tcPr>
            <w:tcW w:w="703" w:type="dxa"/>
            <w:vMerge w:val="restart"/>
            <w:tcBorders>
              <w:top w:val="single" w:sz="5" w:space="0" w:color="000000"/>
              <w:left w:val="single" w:sz="5" w:space="0" w:color="000000"/>
              <w:right w:val="single" w:sz="5" w:space="0" w:color="000000"/>
            </w:tcBorders>
          </w:tcPr>
          <w:p w:rsidR="00754193" w:rsidRDefault="00754193" w:rsidP="00754193">
            <w:pPr>
              <w:pStyle w:val="TableParagraph"/>
              <w:rPr>
                <w:rFonts w:ascii="Times New Roman" w:eastAsia="Times New Roman" w:hAnsi="Times New Roman" w:cs="Times New Roman"/>
                <w:sz w:val="24"/>
                <w:szCs w:val="24"/>
                <w:lang w:eastAsia="zh-TW"/>
              </w:rPr>
            </w:pPr>
          </w:p>
          <w:p w:rsidR="00754193" w:rsidRDefault="00754193" w:rsidP="00754193">
            <w:pPr>
              <w:pStyle w:val="TableParagraph"/>
              <w:rPr>
                <w:rFonts w:ascii="Times New Roman" w:eastAsia="Times New Roman" w:hAnsi="Times New Roman" w:cs="Times New Roman"/>
                <w:sz w:val="24"/>
                <w:szCs w:val="24"/>
                <w:lang w:eastAsia="zh-TW"/>
              </w:rPr>
            </w:pPr>
          </w:p>
          <w:p w:rsidR="00754193" w:rsidRDefault="00754193" w:rsidP="00754193">
            <w:pPr>
              <w:pStyle w:val="TableParagraph"/>
              <w:rPr>
                <w:rFonts w:ascii="Times New Roman" w:eastAsia="Times New Roman" w:hAnsi="Times New Roman" w:cs="Times New Roman"/>
                <w:sz w:val="24"/>
                <w:szCs w:val="24"/>
                <w:lang w:eastAsia="zh-TW"/>
              </w:rPr>
            </w:pPr>
          </w:p>
          <w:p w:rsidR="00754193" w:rsidRDefault="00754193" w:rsidP="00754193">
            <w:pPr>
              <w:pStyle w:val="TableParagraph"/>
              <w:rPr>
                <w:rFonts w:ascii="Times New Roman" w:eastAsia="Times New Roman" w:hAnsi="Times New Roman" w:cs="Times New Roman"/>
                <w:sz w:val="24"/>
                <w:szCs w:val="24"/>
                <w:lang w:eastAsia="zh-TW"/>
              </w:rPr>
            </w:pPr>
          </w:p>
          <w:p w:rsidR="00754193" w:rsidRDefault="00754193" w:rsidP="00754193">
            <w:pPr>
              <w:pStyle w:val="TableParagraph"/>
              <w:rPr>
                <w:rFonts w:ascii="Times New Roman" w:eastAsia="Times New Roman" w:hAnsi="Times New Roman" w:cs="Times New Roman"/>
                <w:sz w:val="24"/>
                <w:szCs w:val="24"/>
                <w:lang w:eastAsia="zh-TW"/>
              </w:rPr>
            </w:pPr>
          </w:p>
          <w:p w:rsidR="00754193" w:rsidRDefault="00754193" w:rsidP="00754193">
            <w:pPr>
              <w:pStyle w:val="TableParagraph"/>
              <w:spacing w:before="10"/>
              <w:rPr>
                <w:rFonts w:ascii="Times New Roman" w:eastAsia="Times New Roman" w:hAnsi="Times New Roman" w:cs="Times New Roman"/>
                <w:sz w:val="30"/>
                <w:szCs w:val="30"/>
                <w:lang w:eastAsia="zh-TW"/>
              </w:rPr>
            </w:pPr>
          </w:p>
          <w:p w:rsidR="00754193" w:rsidRDefault="00754193" w:rsidP="00754193">
            <w:pPr>
              <w:pStyle w:val="TableParagraph"/>
              <w:spacing w:line="243"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健康</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體位</w:t>
            </w:r>
            <w:proofErr w:type="spellEnd"/>
          </w:p>
        </w:tc>
        <w:tc>
          <w:tcPr>
            <w:tcW w:w="710" w:type="dxa"/>
            <w:vMerge w:val="restart"/>
            <w:tcBorders>
              <w:top w:val="single" w:sz="5" w:space="0" w:color="000000"/>
              <w:left w:val="single" w:sz="5" w:space="0" w:color="000000"/>
              <w:right w:val="single" w:sz="5" w:space="0" w:color="000000"/>
            </w:tcBorders>
          </w:tcPr>
          <w:p w:rsidR="00754193" w:rsidRDefault="00754193" w:rsidP="00754193">
            <w:pPr>
              <w:pStyle w:val="TableParagraph"/>
              <w:rPr>
                <w:rFonts w:ascii="Times New Roman" w:eastAsia="Times New Roman" w:hAnsi="Times New Roman" w:cs="Times New Roman"/>
                <w:sz w:val="24"/>
                <w:szCs w:val="24"/>
              </w:rPr>
            </w:pPr>
          </w:p>
          <w:p w:rsidR="00754193" w:rsidRDefault="00754193" w:rsidP="00754193">
            <w:pPr>
              <w:pStyle w:val="TableParagraph"/>
              <w:rPr>
                <w:rFonts w:ascii="Times New Roman" w:eastAsia="Times New Roman" w:hAnsi="Times New Roman" w:cs="Times New Roman"/>
                <w:sz w:val="24"/>
                <w:szCs w:val="24"/>
              </w:rPr>
            </w:pPr>
          </w:p>
          <w:p w:rsidR="00754193" w:rsidRDefault="00754193" w:rsidP="00754193">
            <w:pPr>
              <w:pStyle w:val="TableParagraph"/>
              <w:spacing w:before="148"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lastRenderedPageBreak/>
              <w:t>部頒</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6" w:lineRule="exact"/>
              <w:ind w:left="99"/>
              <w:rPr>
                <w:rFonts w:ascii="標楷體" w:eastAsia="標楷體" w:hAnsi="標楷體" w:cs="標楷體"/>
                <w:sz w:val="24"/>
                <w:szCs w:val="24"/>
              </w:rPr>
            </w:pPr>
            <w:proofErr w:type="spellStart"/>
            <w:r>
              <w:rPr>
                <w:rFonts w:ascii="標楷體" w:eastAsia="標楷體" w:hAnsi="標楷體" w:cs="標楷體"/>
                <w:sz w:val="24"/>
                <w:szCs w:val="24"/>
              </w:rPr>
              <w:lastRenderedPageBreak/>
              <w:t>學生體位過輕比率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5" w:lineRule="exact"/>
              <w:ind w:left="334"/>
              <w:rPr>
                <w:rFonts w:ascii="標楷體" w:eastAsia="標楷體" w:hAnsi="標楷體" w:cs="標楷體"/>
                <w:sz w:val="24"/>
                <w:szCs w:val="24"/>
              </w:rPr>
            </w:pPr>
            <w:proofErr w:type="spellStart"/>
            <w:r>
              <w:rPr>
                <w:rFonts w:ascii="標楷體" w:eastAsia="標楷體" w:hAnsi="標楷體" w:cs="標楷體"/>
                <w:sz w:val="24"/>
                <w:szCs w:val="24"/>
              </w:rPr>
              <w:t>提升</w:t>
            </w:r>
            <w:proofErr w:type="spellEnd"/>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0.2%</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學生體位適中比率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proofErr w:type="spellStart"/>
            <w:r>
              <w:rPr>
                <w:rFonts w:ascii="標楷體" w:eastAsia="標楷體" w:hAnsi="標楷體" w:cs="標楷體"/>
                <w:sz w:val="24"/>
                <w:szCs w:val="24"/>
              </w:rPr>
              <w:t>降低</w:t>
            </w:r>
            <w:proofErr w:type="spellEnd"/>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0.1%</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學生體位過重比率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proofErr w:type="spellStart"/>
            <w:r>
              <w:rPr>
                <w:rFonts w:ascii="標楷體" w:eastAsia="標楷體" w:hAnsi="標楷體" w:cs="標楷體"/>
                <w:sz w:val="24"/>
                <w:szCs w:val="24"/>
              </w:rPr>
              <w:t>降低</w:t>
            </w:r>
            <w:proofErr w:type="spellEnd"/>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0.1%</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bottom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學生體位肥胖比率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proofErr w:type="spellStart"/>
            <w:r>
              <w:rPr>
                <w:rFonts w:ascii="標楷體" w:eastAsia="標楷體" w:hAnsi="標楷體" w:cs="標楷體"/>
                <w:sz w:val="24"/>
                <w:szCs w:val="24"/>
              </w:rPr>
              <w:t>降低</w:t>
            </w:r>
            <w:proofErr w:type="spellEnd"/>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0.1%</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val="restart"/>
            <w:tcBorders>
              <w:top w:val="single" w:sz="5" w:space="0" w:color="000000"/>
              <w:left w:val="single" w:sz="5" w:space="0" w:color="000000"/>
              <w:right w:val="single" w:sz="5" w:space="0" w:color="000000"/>
            </w:tcBorders>
          </w:tcPr>
          <w:p w:rsidR="00754193" w:rsidRDefault="00754193" w:rsidP="00754193">
            <w:pPr>
              <w:pStyle w:val="TableParagraph"/>
              <w:rPr>
                <w:rFonts w:ascii="Times New Roman" w:eastAsia="Times New Roman" w:hAnsi="Times New Roman" w:cs="Times New Roman"/>
                <w:sz w:val="24"/>
                <w:szCs w:val="24"/>
              </w:rPr>
            </w:pPr>
          </w:p>
          <w:p w:rsidR="00754193" w:rsidRDefault="00754193" w:rsidP="00754193">
            <w:pPr>
              <w:pStyle w:val="TableParagraph"/>
              <w:rPr>
                <w:rFonts w:ascii="Times New Roman" w:eastAsia="Times New Roman" w:hAnsi="Times New Roman" w:cs="Times New Roman"/>
                <w:sz w:val="24"/>
                <w:szCs w:val="24"/>
              </w:rPr>
            </w:pPr>
          </w:p>
          <w:p w:rsidR="00754193" w:rsidRDefault="00754193" w:rsidP="00754193">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學生飲水量達成率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7</w:t>
            </w:r>
            <w:r>
              <w:rPr>
                <w:rFonts w:ascii="Times New Roman" w:eastAsia="Times New Roman" w:hAnsi="Times New Roman" w:cs="Times New Roman"/>
                <w:spacing w:val="-1"/>
                <w:sz w:val="24"/>
                <w:szCs w:val="24"/>
              </w:rPr>
              <w:t>0%</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學生睡眠時數達成率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75%</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學生運動量達成率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60%</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bottom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bottom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r>
              <w:rPr>
                <w:rFonts w:ascii="標楷體" w:eastAsia="標楷體" w:hAnsi="標楷體" w:cs="標楷體"/>
                <w:sz w:val="24"/>
                <w:szCs w:val="24"/>
                <w:lang w:eastAsia="zh-TW"/>
              </w:rPr>
              <w:t>學生一日蔬菜建議量達成率</w:t>
            </w:r>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60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bl>
    <w:p w:rsidR="00DE125A" w:rsidRDefault="00DE125A">
      <w:pPr>
        <w:rPr>
          <w:lang w:eastAsia="zh-TW"/>
        </w:rPr>
        <w:sectPr w:rsidR="00DE125A" w:rsidSect="00754193">
          <w:pgSz w:w="11910" w:h="16840"/>
          <w:pgMar w:top="720" w:right="720" w:bottom="720" w:left="720" w:header="720" w:footer="720" w:gutter="0"/>
          <w:cols w:space="720"/>
          <w:docGrid w:linePitch="299"/>
        </w:sectPr>
      </w:pPr>
    </w:p>
    <w:p w:rsidR="00DE125A" w:rsidRDefault="00DE125A">
      <w:pPr>
        <w:spacing w:before="10"/>
        <w:rPr>
          <w:rFonts w:ascii="Times New Roman" w:eastAsia="Times New Roman" w:hAnsi="Times New Roman" w:cs="Times New Roman"/>
          <w:sz w:val="6"/>
          <w:szCs w:val="6"/>
          <w:lang w:eastAsia="zh-TW"/>
        </w:rPr>
      </w:pPr>
    </w:p>
    <w:tbl>
      <w:tblPr>
        <w:tblStyle w:val="TableNormal"/>
        <w:tblW w:w="0" w:type="auto"/>
        <w:tblInd w:w="108" w:type="dxa"/>
        <w:tblLayout w:type="fixed"/>
        <w:tblLook w:val="01E0" w:firstRow="1" w:lastRow="1" w:firstColumn="1" w:lastColumn="1" w:noHBand="0" w:noVBand="0"/>
      </w:tblPr>
      <w:tblGrid>
        <w:gridCol w:w="703"/>
        <w:gridCol w:w="710"/>
        <w:gridCol w:w="3659"/>
        <w:gridCol w:w="3402"/>
      </w:tblGrid>
      <w:tr w:rsidR="008B35C7">
        <w:trPr>
          <w:trHeight w:hRule="exact" w:val="516"/>
        </w:trPr>
        <w:tc>
          <w:tcPr>
            <w:tcW w:w="703" w:type="dxa"/>
            <w:vMerge w:val="restart"/>
            <w:tcBorders>
              <w:top w:val="single" w:sz="5" w:space="0" w:color="000000"/>
              <w:left w:val="single" w:sz="5" w:space="0" w:color="000000"/>
              <w:right w:val="single" w:sz="5" w:space="0" w:color="000000"/>
            </w:tcBorders>
          </w:tcPr>
          <w:p w:rsidR="008B35C7" w:rsidRDefault="008B35C7" w:rsidP="008B35C7">
            <w:pPr>
              <w:pStyle w:val="TableParagraph"/>
              <w:rPr>
                <w:rFonts w:ascii="Times New Roman" w:eastAsia="Times New Roman" w:hAnsi="Times New Roman" w:cs="Times New Roman"/>
                <w:sz w:val="24"/>
                <w:szCs w:val="24"/>
                <w:lang w:eastAsia="zh-TW"/>
              </w:rPr>
            </w:pPr>
          </w:p>
          <w:p w:rsidR="008B35C7" w:rsidRDefault="008B35C7" w:rsidP="008B35C7">
            <w:pPr>
              <w:pStyle w:val="TableParagraph"/>
              <w:spacing w:before="6"/>
              <w:rPr>
                <w:rFonts w:ascii="Times New Roman" w:eastAsia="Times New Roman" w:hAnsi="Times New Roman" w:cs="Times New Roman"/>
                <w:sz w:val="27"/>
                <w:szCs w:val="27"/>
                <w:lang w:eastAsia="zh-TW"/>
              </w:rPr>
            </w:pPr>
          </w:p>
          <w:p w:rsidR="008B35C7" w:rsidRDefault="008B35C7" w:rsidP="008B35C7">
            <w:pPr>
              <w:pStyle w:val="TableParagraph"/>
              <w:spacing w:line="244" w:lineRule="auto"/>
              <w:ind w:left="104" w:right="104"/>
              <w:jc w:val="center"/>
              <w:rPr>
                <w:rFonts w:ascii="Times New Roman" w:eastAsia="Times New Roman" w:hAnsi="Times New Roman" w:cs="Times New Roman"/>
                <w:sz w:val="24"/>
                <w:szCs w:val="24"/>
              </w:rPr>
            </w:pPr>
            <w:proofErr w:type="spellStart"/>
            <w:r>
              <w:rPr>
                <w:rFonts w:ascii="標楷體" w:eastAsia="標楷體" w:hAnsi="標楷體" w:cs="標楷體"/>
                <w:sz w:val="24"/>
                <w:szCs w:val="24"/>
              </w:rPr>
              <w:t>全民</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健保</w:t>
            </w:r>
            <w:proofErr w:type="spellEnd"/>
            <w:r>
              <w:rPr>
                <w:rFonts w:ascii="標楷體" w:eastAsia="標楷體" w:hAnsi="標楷體" w:cs="標楷體"/>
                <w:sz w:val="24"/>
                <w:szCs w:val="24"/>
              </w:rPr>
              <w:t xml:space="preserve"> </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含</w:t>
            </w:r>
            <w:r>
              <w:rPr>
                <w:rFonts w:ascii="標楷體" w:eastAsia="標楷體" w:hAnsi="標楷體" w:cs="標楷體"/>
                <w:spacing w:val="21"/>
                <w:sz w:val="24"/>
                <w:szCs w:val="24"/>
              </w:rPr>
              <w:t xml:space="preserve"> </w:t>
            </w:r>
            <w:proofErr w:type="spellStart"/>
            <w:r>
              <w:rPr>
                <w:rFonts w:ascii="標楷體" w:eastAsia="標楷體" w:hAnsi="標楷體" w:cs="標楷體"/>
                <w:sz w:val="24"/>
                <w:szCs w:val="24"/>
              </w:rPr>
              <w:t>正確</w:t>
            </w:r>
            <w:proofErr w:type="spellEnd"/>
            <w:r>
              <w:rPr>
                <w:rFonts w:ascii="標楷體" w:eastAsia="標楷體" w:hAnsi="標楷體" w:cs="標楷體"/>
                <w:sz w:val="24"/>
                <w:szCs w:val="24"/>
              </w:rPr>
              <w:t xml:space="preserve"> 用 </w:t>
            </w:r>
            <w:r>
              <w:rPr>
                <w:rFonts w:ascii="標楷體" w:eastAsia="標楷體" w:hAnsi="標楷體" w:cs="標楷體"/>
                <w:spacing w:val="-1"/>
                <w:sz w:val="24"/>
                <w:szCs w:val="24"/>
              </w:rPr>
              <w:t>藥</w:t>
            </w:r>
            <w:r>
              <w:rPr>
                <w:rFonts w:ascii="Times New Roman" w:eastAsia="Times New Roman" w:hAnsi="Times New Roman" w:cs="Times New Roman"/>
                <w:spacing w:val="-1"/>
                <w:sz w:val="24"/>
                <w:szCs w:val="24"/>
              </w:rPr>
              <w:t>)</w:t>
            </w:r>
          </w:p>
        </w:tc>
        <w:tc>
          <w:tcPr>
            <w:tcW w:w="710" w:type="dxa"/>
            <w:vMerge w:val="restart"/>
            <w:tcBorders>
              <w:top w:val="single" w:sz="5" w:space="0" w:color="000000"/>
              <w:left w:val="single" w:sz="5" w:space="0" w:color="000000"/>
              <w:right w:val="single" w:sz="5" w:space="0" w:color="000000"/>
            </w:tcBorders>
          </w:tcPr>
          <w:p w:rsidR="008B35C7" w:rsidRDefault="008B35C7" w:rsidP="008B35C7">
            <w:pPr>
              <w:pStyle w:val="TableParagraph"/>
              <w:rPr>
                <w:rFonts w:ascii="Times New Roman" w:eastAsia="Times New Roman" w:hAnsi="Times New Roman" w:cs="Times New Roman"/>
                <w:sz w:val="24"/>
                <w:szCs w:val="24"/>
              </w:rPr>
            </w:pPr>
          </w:p>
          <w:p w:rsidR="008B35C7" w:rsidRDefault="008B35C7" w:rsidP="008B35C7">
            <w:pPr>
              <w:pStyle w:val="TableParagraph"/>
              <w:rPr>
                <w:rFonts w:ascii="Times New Roman" w:eastAsia="Times New Roman" w:hAnsi="Times New Roman" w:cs="Times New Roman"/>
                <w:sz w:val="24"/>
                <w:szCs w:val="24"/>
              </w:rPr>
            </w:pPr>
          </w:p>
          <w:p w:rsidR="008B35C7" w:rsidRDefault="008B35C7" w:rsidP="008B35C7">
            <w:pPr>
              <w:pStyle w:val="TableParagraph"/>
              <w:rPr>
                <w:rFonts w:ascii="Times New Roman" w:eastAsia="Times New Roman" w:hAnsi="Times New Roman" w:cs="Times New Roman"/>
                <w:sz w:val="24"/>
                <w:szCs w:val="24"/>
              </w:rPr>
            </w:pPr>
          </w:p>
          <w:p w:rsidR="008B35C7" w:rsidRDefault="008B35C7" w:rsidP="008B35C7">
            <w:pPr>
              <w:pStyle w:val="TableParagraph"/>
              <w:spacing w:before="3"/>
              <w:rPr>
                <w:rFonts w:ascii="Times New Roman" w:eastAsia="Times New Roman" w:hAnsi="Times New Roman" w:cs="Times New Roman"/>
                <w:sz w:val="35"/>
                <w:szCs w:val="35"/>
              </w:rPr>
            </w:pPr>
          </w:p>
          <w:p w:rsidR="008B35C7" w:rsidRDefault="008B35C7" w:rsidP="008B35C7">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8" w:lineRule="exact"/>
              <w:ind w:left="99"/>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w:t>
            </w:r>
            <w:proofErr w:type="gramStart"/>
            <w:r>
              <w:rPr>
                <w:rFonts w:ascii="標楷體" w:eastAsia="標楷體" w:hAnsi="標楷體" w:cs="標楷體"/>
                <w:sz w:val="24"/>
                <w:szCs w:val="24"/>
                <w:lang w:eastAsia="zh-TW"/>
              </w:rPr>
              <w:t>遵</w:t>
            </w:r>
            <w:proofErr w:type="gramEnd"/>
            <w:r>
              <w:rPr>
                <w:rFonts w:ascii="標楷體" w:eastAsia="標楷體" w:hAnsi="標楷體" w:cs="標楷體"/>
                <w:sz w:val="24"/>
                <w:szCs w:val="24"/>
                <w:lang w:eastAsia="zh-TW"/>
              </w:rPr>
              <w:t>醫囑服藥率」</w:t>
            </w:r>
            <w:proofErr w:type="gramStart"/>
            <w:r>
              <w:rPr>
                <w:rFonts w:ascii="標楷體" w:eastAsia="標楷體" w:hAnsi="標楷體" w:cs="標楷體"/>
                <w:sz w:val="24"/>
                <w:szCs w:val="24"/>
                <w:lang w:eastAsia="zh-TW"/>
              </w:rPr>
              <w:t>後測</w:t>
            </w:r>
            <w:proofErr w:type="gramEnd"/>
            <w:r>
              <w:rPr>
                <w:rFonts w:ascii="標楷體" w:eastAsia="標楷體" w:hAnsi="標楷體" w:cs="標楷體"/>
                <w:sz w:val="24"/>
                <w:szCs w:val="24"/>
                <w:lang w:eastAsia="zh-TW"/>
              </w:rPr>
              <w:t>達</w:t>
            </w:r>
            <w:r>
              <w:rPr>
                <w:rFonts w:ascii="Times New Roman" w:eastAsia="Times New Roman" w:hAnsi="Times New Roman" w:cs="Times New Roman"/>
                <w:sz w:val="24"/>
                <w:szCs w:val="24"/>
                <w:lang w:eastAsia="zh-TW"/>
              </w:rPr>
              <w:t>90%</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95%</w:t>
            </w:r>
            <w:r>
              <w:rPr>
                <w:rFonts w:ascii="標楷體" w:eastAsia="標楷體" w:hAnsi="標楷體" w:cs="標楷體"/>
                <w:spacing w:val="-1"/>
                <w:sz w:val="24"/>
                <w:szCs w:val="24"/>
              </w:rPr>
              <w:t>以上</w:t>
            </w:r>
          </w:p>
        </w:tc>
      </w:tr>
      <w:tr w:rsidR="008B35C7">
        <w:trPr>
          <w:trHeight w:hRule="exact" w:val="651"/>
        </w:trPr>
        <w:tc>
          <w:tcPr>
            <w:tcW w:w="703" w:type="dxa"/>
            <w:vMerge/>
            <w:tcBorders>
              <w:left w:val="single" w:sz="5" w:space="0" w:color="000000"/>
              <w:right w:val="single" w:sz="5" w:space="0" w:color="000000"/>
            </w:tcBorders>
          </w:tcPr>
          <w:p w:rsidR="008B35C7" w:rsidRDefault="008B35C7" w:rsidP="008B35C7">
            <w:pPr>
              <w:rPr>
                <w:lang w:eastAsia="zh-TW"/>
              </w:rPr>
            </w:pPr>
          </w:p>
        </w:tc>
        <w:tc>
          <w:tcPr>
            <w:tcW w:w="710" w:type="dxa"/>
            <w:vMerge/>
            <w:tcBorders>
              <w:left w:val="single" w:sz="5" w:space="0" w:color="000000"/>
              <w:right w:val="single" w:sz="5" w:space="0" w:color="000000"/>
            </w:tcBorders>
          </w:tcPr>
          <w:p w:rsidR="008B35C7" w:rsidRDefault="008B35C7"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45" w:lineRule="auto"/>
              <w:ind w:left="99" w:right="95"/>
              <w:rPr>
                <w:rFonts w:ascii="Times New Roman" w:eastAsia="Times New Roman" w:hAnsi="Times New Roman" w:cs="Times New Roman"/>
                <w:sz w:val="24"/>
                <w:szCs w:val="24"/>
                <w:lang w:eastAsia="zh-TW"/>
              </w:rPr>
            </w:pPr>
            <w:r>
              <w:rPr>
                <w:rFonts w:ascii="標楷體" w:eastAsia="標楷體" w:hAnsi="標楷體" w:cs="標楷體"/>
                <w:spacing w:val="5"/>
                <w:sz w:val="24"/>
                <w:szCs w:val="24"/>
                <w:lang w:eastAsia="zh-TW"/>
              </w:rPr>
              <w:t>「不過量使用止痛藥比率」</w:t>
            </w:r>
            <w:proofErr w:type="gramStart"/>
            <w:r>
              <w:rPr>
                <w:rFonts w:ascii="標楷體" w:eastAsia="標楷體" w:hAnsi="標楷體" w:cs="標楷體"/>
                <w:spacing w:val="5"/>
                <w:sz w:val="24"/>
                <w:szCs w:val="24"/>
                <w:lang w:eastAsia="zh-TW"/>
              </w:rPr>
              <w:t>後測</w:t>
            </w:r>
            <w:proofErr w:type="gramEnd"/>
            <w:r>
              <w:rPr>
                <w:rFonts w:ascii="標楷體" w:eastAsia="標楷體" w:hAnsi="標楷體" w:cs="標楷體"/>
                <w:spacing w:val="37"/>
                <w:sz w:val="24"/>
                <w:szCs w:val="24"/>
                <w:lang w:eastAsia="zh-TW"/>
              </w:rPr>
              <w:t xml:space="preserve"> </w:t>
            </w:r>
            <w:r>
              <w:rPr>
                <w:rFonts w:ascii="標楷體" w:eastAsia="標楷體" w:hAnsi="標楷體" w:cs="標楷體"/>
                <w:sz w:val="24"/>
                <w:szCs w:val="24"/>
                <w:lang w:eastAsia="zh-TW"/>
              </w:rPr>
              <w:t>達</w:t>
            </w:r>
            <w:r>
              <w:rPr>
                <w:rFonts w:ascii="Times New Roman" w:eastAsia="Times New Roman" w:hAnsi="Times New Roman" w:cs="Times New Roman"/>
                <w:sz w:val="24"/>
                <w:szCs w:val="24"/>
                <w:lang w:eastAsia="zh-TW"/>
              </w:rPr>
              <w:t>90%</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95%</w:t>
            </w:r>
            <w:r>
              <w:rPr>
                <w:rFonts w:ascii="標楷體" w:eastAsia="標楷體" w:hAnsi="標楷體" w:cs="標楷體"/>
                <w:spacing w:val="-1"/>
                <w:sz w:val="24"/>
                <w:szCs w:val="24"/>
              </w:rPr>
              <w:t>以上</w:t>
            </w:r>
          </w:p>
        </w:tc>
      </w:tr>
      <w:tr w:rsidR="008B35C7">
        <w:trPr>
          <w:trHeight w:hRule="exact" w:val="650"/>
        </w:trPr>
        <w:tc>
          <w:tcPr>
            <w:tcW w:w="703" w:type="dxa"/>
            <w:vMerge/>
            <w:tcBorders>
              <w:left w:val="single" w:sz="5" w:space="0" w:color="000000"/>
              <w:right w:val="single" w:sz="5" w:space="0" w:color="000000"/>
            </w:tcBorders>
          </w:tcPr>
          <w:p w:rsidR="008B35C7" w:rsidRDefault="008B35C7" w:rsidP="008B35C7">
            <w:pPr>
              <w:rPr>
                <w:lang w:eastAsia="zh-TW"/>
              </w:rPr>
            </w:pPr>
          </w:p>
        </w:tc>
        <w:tc>
          <w:tcPr>
            <w:tcW w:w="710" w:type="dxa"/>
            <w:vMerge/>
            <w:tcBorders>
              <w:left w:val="single" w:sz="5" w:space="0" w:color="000000"/>
              <w:right w:val="single" w:sz="5" w:space="0" w:color="000000"/>
            </w:tcBorders>
          </w:tcPr>
          <w:p w:rsidR="008B35C7" w:rsidRDefault="008B35C7"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45" w:lineRule="auto"/>
              <w:ind w:left="99" w:right="105"/>
              <w:rPr>
                <w:rFonts w:ascii="Times New Roman" w:eastAsia="Times New Roman" w:hAnsi="Times New Roman" w:cs="Times New Roman"/>
                <w:sz w:val="24"/>
                <w:szCs w:val="24"/>
                <w:lang w:eastAsia="zh-TW"/>
              </w:rPr>
            </w:pPr>
            <w:r>
              <w:rPr>
                <w:rFonts w:ascii="標楷體" w:eastAsia="標楷體" w:hAnsi="標楷體" w:cs="標楷體"/>
                <w:spacing w:val="4"/>
                <w:sz w:val="24"/>
                <w:szCs w:val="24"/>
                <w:lang w:eastAsia="zh-TW"/>
              </w:rPr>
              <w:t>「使用藥品前</w:t>
            </w:r>
            <w:proofErr w:type="gramStart"/>
            <w:r>
              <w:rPr>
                <w:rFonts w:ascii="標楷體" w:eastAsia="標楷體" w:hAnsi="標楷體" w:cs="標楷體"/>
                <w:spacing w:val="4"/>
                <w:sz w:val="24"/>
                <w:szCs w:val="24"/>
                <w:lang w:eastAsia="zh-TW"/>
              </w:rPr>
              <w:t>看清藥袋</w:t>
            </w:r>
            <w:proofErr w:type="gramEnd"/>
            <w:r>
              <w:rPr>
                <w:rFonts w:ascii="標楷體" w:eastAsia="標楷體" w:hAnsi="標楷體" w:cs="標楷體"/>
                <w:spacing w:val="4"/>
                <w:sz w:val="24"/>
                <w:szCs w:val="24"/>
                <w:lang w:eastAsia="zh-TW"/>
              </w:rPr>
              <w:t>藥盒標示</w:t>
            </w:r>
            <w:r>
              <w:rPr>
                <w:rFonts w:ascii="標楷體" w:eastAsia="標楷體" w:hAnsi="標楷體" w:cs="標楷體"/>
                <w:spacing w:val="26"/>
                <w:sz w:val="24"/>
                <w:szCs w:val="24"/>
                <w:lang w:eastAsia="zh-TW"/>
              </w:rPr>
              <w:t xml:space="preserve"> </w:t>
            </w:r>
            <w:r>
              <w:rPr>
                <w:rFonts w:ascii="標楷體" w:eastAsia="標楷體" w:hAnsi="標楷體" w:cs="標楷體"/>
                <w:sz w:val="24"/>
                <w:szCs w:val="24"/>
                <w:lang w:eastAsia="zh-TW"/>
              </w:rPr>
              <w:t>率」</w:t>
            </w:r>
            <w:proofErr w:type="gramStart"/>
            <w:r>
              <w:rPr>
                <w:rFonts w:ascii="標楷體" w:eastAsia="標楷體" w:hAnsi="標楷體" w:cs="標楷體"/>
                <w:sz w:val="24"/>
                <w:szCs w:val="24"/>
                <w:lang w:eastAsia="zh-TW"/>
              </w:rPr>
              <w:t>後測</w:t>
            </w:r>
            <w:proofErr w:type="gramEnd"/>
            <w:r>
              <w:rPr>
                <w:rFonts w:ascii="標楷體" w:eastAsia="標楷體" w:hAnsi="標楷體" w:cs="標楷體"/>
                <w:sz w:val="24"/>
                <w:szCs w:val="24"/>
                <w:lang w:eastAsia="zh-TW"/>
              </w:rPr>
              <w:t>達</w:t>
            </w:r>
            <w:r>
              <w:rPr>
                <w:rFonts w:ascii="Times New Roman" w:eastAsia="Times New Roman" w:hAnsi="Times New Roman" w:cs="Times New Roman"/>
                <w:sz w:val="24"/>
                <w:szCs w:val="24"/>
                <w:lang w:eastAsia="zh-TW"/>
              </w:rPr>
              <w:t>90%</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95%</w:t>
            </w:r>
            <w:r>
              <w:rPr>
                <w:rFonts w:ascii="標楷體" w:eastAsia="標楷體" w:hAnsi="標楷體" w:cs="標楷體"/>
                <w:spacing w:val="-1"/>
                <w:sz w:val="24"/>
                <w:szCs w:val="24"/>
              </w:rPr>
              <w:t>以上</w:t>
            </w:r>
          </w:p>
        </w:tc>
      </w:tr>
      <w:tr w:rsidR="008B35C7" w:rsidTr="009F581A">
        <w:trPr>
          <w:trHeight w:hRule="exact" w:val="650"/>
        </w:trPr>
        <w:tc>
          <w:tcPr>
            <w:tcW w:w="703" w:type="dxa"/>
            <w:vMerge/>
            <w:tcBorders>
              <w:left w:val="single" w:sz="5" w:space="0" w:color="000000"/>
              <w:right w:val="single" w:sz="5" w:space="0" w:color="000000"/>
            </w:tcBorders>
          </w:tcPr>
          <w:p w:rsidR="008B35C7" w:rsidRDefault="008B35C7" w:rsidP="008B35C7">
            <w:pPr>
              <w:rPr>
                <w:lang w:eastAsia="zh-TW"/>
              </w:rPr>
            </w:pPr>
          </w:p>
        </w:tc>
        <w:tc>
          <w:tcPr>
            <w:tcW w:w="710" w:type="dxa"/>
            <w:vMerge/>
            <w:tcBorders>
              <w:left w:val="single" w:sz="5" w:space="0" w:color="000000"/>
              <w:right w:val="single" w:sz="5" w:space="0" w:color="000000"/>
            </w:tcBorders>
          </w:tcPr>
          <w:p w:rsidR="008B35C7" w:rsidRDefault="008B35C7"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43" w:lineRule="auto"/>
              <w:ind w:left="99" w:right="102"/>
              <w:rPr>
                <w:rFonts w:ascii="Times New Roman" w:eastAsia="Times New Roman" w:hAnsi="Times New Roman" w:cs="Times New Roman"/>
                <w:sz w:val="24"/>
                <w:szCs w:val="24"/>
                <w:lang w:eastAsia="zh-TW"/>
              </w:rPr>
            </w:pPr>
            <w:r>
              <w:rPr>
                <w:rFonts w:ascii="標楷體" w:eastAsia="標楷體" w:hAnsi="標楷體" w:cs="標楷體"/>
                <w:spacing w:val="5"/>
                <w:sz w:val="24"/>
                <w:szCs w:val="24"/>
                <w:lang w:eastAsia="zh-TW"/>
              </w:rPr>
              <w:t>「對全民健保正確認知比率」後</w:t>
            </w:r>
            <w:r>
              <w:rPr>
                <w:rFonts w:ascii="標楷體" w:eastAsia="標楷體" w:hAnsi="標楷體" w:cs="標楷體"/>
                <w:spacing w:val="23"/>
                <w:sz w:val="24"/>
                <w:szCs w:val="24"/>
                <w:lang w:eastAsia="zh-TW"/>
              </w:rPr>
              <w:t xml:space="preserve"> </w:t>
            </w:r>
            <w:proofErr w:type="gramStart"/>
            <w:r>
              <w:rPr>
                <w:rFonts w:ascii="標楷體" w:eastAsia="標楷體" w:hAnsi="標楷體" w:cs="標楷體"/>
                <w:sz w:val="24"/>
                <w:szCs w:val="24"/>
                <w:lang w:eastAsia="zh-TW"/>
              </w:rPr>
              <w:t>測達</w:t>
            </w:r>
            <w:proofErr w:type="gramEnd"/>
            <w:r>
              <w:rPr>
                <w:rFonts w:ascii="Times New Roman" w:eastAsia="Times New Roman" w:hAnsi="Times New Roman" w:cs="Times New Roman"/>
                <w:sz w:val="24"/>
                <w:szCs w:val="24"/>
                <w:lang w:eastAsia="zh-TW"/>
              </w:rPr>
              <w:t>70%</w:t>
            </w:r>
          </w:p>
        </w:tc>
        <w:tc>
          <w:tcPr>
            <w:tcW w:w="3402" w:type="dxa"/>
            <w:tcBorders>
              <w:top w:val="nil"/>
              <w:left w:val="single" w:sz="5" w:space="0" w:color="000000"/>
              <w:bottom w:val="single" w:sz="5" w:space="0" w:color="000000"/>
              <w:right w:val="single" w:sz="5" w:space="0" w:color="000000"/>
            </w:tcBorders>
          </w:tcPr>
          <w:p w:rsidR="008B35C7" w:rsidRDefault="008B35C7" w:rsidP="008B35C7">
            <w:pPr>
              <w:pStyle w:val="TableParagraph"/>
              <w:spacing w:line="304"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70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8B35C7">
        <w:trPr>
          <w:trHeight w:hRule="exact" w:val="667"/>
        </w:trPr>
        <w:tc>
          <w:tcPr>
            <w:tcW w:w="703" w:type="dxa"/>
            <w:vMerge/>
            <w:tcBorders>
              <w:left w:val="single" w:sz="5" w:space="0" w:color="000000"/>
              <w:bottom w:val="single" w:sz="5" w:space="0" w:color="000000"/>
              <w:right w:val="single" w:sz="5" w:space="0" w:color="000000"/>
            </w:tcBorders>
          </w:tcPr>
          <w:p w:rsidR="008B35C7" w:rsidRDefault="008B35C7" w:rsidP="008B35C7">
            <w:pPr>
              <w:rPr>
                <w:lang w:eastAsia="zh-TW"/>
              </w:rPr>
            </w:pPr>
          </w:p>
        </w:tc>
        <w:tc>
          <w:tcPr>
            <w:tcW w:w="710" w:type="dxa"/>
            <w:vMerge/>
            <w:tcBorders>
              <w:left w:val="single" w:sz="5" w:space="0" w:color="000000"/>
              <w:bottom w:val="single" w:sz="5" w:space="0" w:color="000000"/>
              <w:right w:val="single" w:sz="5" w:space="0" w:color="000000"/>
            </w:tcBorders>
          </w:tcPr>
          <w:p w:rsidR="008B35C7" w:rsidRDefault="008B35C7"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43" w:lineRule="auto"/>
              <w:ind w:left="99" w:right="95"/>
              <w:rPr>
                <w:rFonts w:ascii="Times New Roman" w:eastAsia="Times New Roman" w:hAnsi="Times New Roman" w:cs="Times New Roman"/>
                <w:sz w:val="24"/>
                <w:szCs w:val="24"/>
                <w:lang w:eastAsia="zh-TW"/>
              </w:rPr>
            </w:pPr>
            <w:r>
              <w:rPr>
                <w:rFonts w:ascii="標楷體" w:eastAsia="標楷體" w:hAnsi="標楷體" w:cs="標楷體"/>
                <w:spacing w:val="5"/>
                <w:sz w:val="24"/>
                <w:szCs w:val="24"/>
                <w:lang w:eastAsia="zh-TW"/>
              </w:rPr>
              <w:t>「珍惜全民健保行為比率」</w:t>
            </w:r>
            <w:proofErr w:type="gramStart"/>
            <w:r>
              <w:rPr>
                <w:rFonts w:ascii="標楷體" w:eastAsia="標楷體" w:hAnsi="標楷體" w:cs="標楷體"/>
                <w:spacing w:val="5"/>
                <w:sz w:val="24"/>
                <w:szCs w:val="24"/>
                <w:lang w:eastAsia="zh-TW"/>
              </w:rPr>
              <w:t>後測</w:t>
            </w:r>
            <w:proofErr w:type="gramEnd"/>
            <w:r>
              <w:rPr>
                <w:rFonts w:ascii="標楷體" w:eastAsia="標楷體" w:hAnsi="標楷體" w:cs="標楷體"/>
                <w:spacing w:val="37"/>
                <w:sz w:val="24"/>
                <w:szCs w:val="24"/>
                <w:lang w:eastAsia="zh-TW"/>
              </w:rPr>
              <w:t xml:space="preserve"> </w:t>
            </w:r>
            <w:r>
              <w:rPr>
                <w:rFonts w:ascii="標楷體" w:eastAsia="標楷體" w:hAnsi="標楷體" w:cs="標楷體"/>
                <w:spacing w:val="-1"/>
                <w:sz w:val="24"/>
                <w:szCs w:val="24"/>
                <w:lang w:eastAsia="zh-TW"/>
              </w:rPr>
              <w:t>達成率提升</w:t>
            </w:r>
            <w:r>
              <w:rPr>
                <w:rFonts w:ascii="Times New Roman" w:eastAsia="Times New Roman" w:hAnsi="Times New Roman" w:cs="Times New Roman"/>
                <w:spacing w:val="-1"/>
                <w:sz w:val="24"/>
                <w:szCs w:val="24"/>
                <w:lang w:eastAsia="zh-TW"/>
              </w:rPr>
              <w:t>5%</w:t>
            </w:r>
            <w:r>
              <w:rPr>
                <w:rFonts w:ascii="標楷體" w:eastAsia="標楷體" w:hAnsi="標楷體" w:cs="標楷體"/>
                <w:spacing w:val="-1"/>
                <w:sz w:val="24"/>
                <w:szCs w:val="24"/>
                <w:lang w:eastAsia="zh-TW"/>
              </w:rPr>
              <w:t>或計畫指標達</w:t>
            </w:r>
            <w:r>
              <w:rPr>
                <w:rFonts w:ascii="Times New Roman" w:eastAsia="Times New Roman" w:hAnsi="Times New Roman" w:cs="Times New Roman"/>
                <w:spacing w:val="-1"/>
                <w:sz w:val="24"/>
                <w:szCs w:val="24"/>
                <w:lang w:eastAsia="zh-TW"/>
              </w:rPr>
              <w:t>80%</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80%</w:t>
            </w:r>
            <w:r>
              <w:rPr>
                <w:rFonts w:ascii="標楷體" w:eastAsia="標楷體" w:hAnsi="標楷體" w:cs="標楷體"/>
                <w:spacing w:val="-1"/>
                <w:sz w:val="24"/>
                <w:szCs w:val="24"/>
              </w:rPr>
              <w:t>以上</w:t>
            </w:r>
          </w:p>
        </w:tc>
      </w:tr>
      <w:tr w:rsidR="00754193">
        <w:trPr>
          <w:trHeight w:hRule="exact" w:val="516"/>
        </w:trPr>
        <w:tc>
          <w:tcPr>
            <w:tcW w:w="703" w:type="dxa"/>
            <w:vMerge w:val="restart"/>
            <w:tcBorders>
              <w:top w:val="single" w:sz="5" w:space="0" w:color="000000"/>
              <w:left w:val="single" w:sz="5" w:space="0" w:color="000000"/>
              <w:right w:val="single" w:sz="5" w:space="0" w:color="000000"/>
            </w:tcBorders>
          </w:tcPr>
          <w:p w:rsidR="00754193" w:rsidRDefault="00754193" w:rsidP="008B35C7">
            <w:pPr>
              <w:pStyle w:val="TableParagraph"/>
              <w:rPr>
                <w:rFonts w:ascii="Times New Roman" w:eastAsia="Times New Roman" w:hAnsi="Times New Roman" w:cs="Times New Roman"/>
                <w:sz w:val="24"/>
                <w:szCs w:val="24"/>
                <w:lang w:eastAsia="zh-TW"/>
              </w:rPr>
            </w:pPr>
          </w:p>
          <w:p w:rsidR="00754193" w:rsidRDefault="00754193" w:rsidP="008B35C7">
            <w:pPr>
              <w:pStyle w:val="TableParagraph"/>
              <w:rPr>
                <w:rFonts w:ascii="Times New Roman" w:eastAsia="Times New Roman" w:hAnsi="Times New Roman" w:cs="Times New Roman"/>
                <w:sz w:val="24"/>
                <w:szCs w:val="24"/>
                <w:lang w:eastAsia="zh-TW"/>
              </w:rPr>
            </w:pPr>
          </w:p>
          <w:p w:rsidR="00754193" w:rsidRDefault="00754193" w:rsidP="008B35C7">
            <w:pPr>
              <w:pStyle w:val="TableParagraph"/>
              <w:rPr>
                <w:rFonts w:ascii="Times New Roman" w:eastAsia="Times New Roman" w:hAnsi="Times New Roman" w:cs="Times New Roman"/>
                <w:sz w:val="24"/>
                <w:szCs w:val="24"/>
                <w:lang w:eastAsia="zh-TW"/>
              </w:rPr>
            </w:pPr>
          </w:p>
          <w:p w:rsidR="00754193" w:rsidRDefault="00754193" w:rsidP="008B35C7">
            <w:pPr>
              <w:pStyle w:val="TableParagraph"/>
              <w:rPr>
                <w:rFonts w:ascii="Times New Roman" w:eastAsia="Times New Roman" w:hAnsi="Times New Roman" w:cs="Times New Roman"/>
                <w:sz w:val="24"/>
                <w:szCs w:val="24"/>
                <w:lang w:eastAsia="zh-TW"/>
              </w:rPr>
            </w:pPr>
          </w:p>
          <w:p w:rsidR="00754193" w:rsidRDefault="00754193" w:rsidP="008B35C7">
            <w:pPr>
              <w:pStyle w:val="TableParagraph"/>
              <w:rPr>
                <w:rFonts w:ascii="Times New Roman" w:eastAsia="Times New Roman" w:hAnsi="Times New Roman" w:cs="Times New Roman"/>
                <w:sz w:val="24"/>
                <w:szCs w:val="24"/>
                <w:lang w:eastAsia="zh-TW"/>
              </w:rPr>
            </w:pPr>
          </w:p>
          <w:p w:rsidR="00754193" w:rsidRDefault="00754193" w:rsidP="008B35C7">
            <w:pPr>
              <w:pStyle w:val="TableParagraph"/>
              <w:spacing w:before="206" w:line="245"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菸檳</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防制</w:t>
            </w:r>
            <w:proofErr w:type="spellEnd"/>
          </w:p>
        </w:tc>
        <w:tc>
          <w:tcPr>
            <w:tcW w:w="710" w:type="dxa"/>
            <w:vMerge w:val="restart"/>
            <w:tcBorders>
              <w:top w:val="single" w:sz="5" w:space="0" w:color="000000"/>
              <w:left w:val="single" w:sz="5" w:space="0" w:color="000000"/>
              <w:right w:val="single" w:sz="5" w:space="0" w:color="000000"/>
            </w:tcBorders>
          </w:tcPr>
          <w:p w:rsidR="00754193" w:rsidRDefault="00754193" w:rsidP="008B35C7">
            <w:pPr>
              <w:pStyle w:val="TableParagraph"/>
              <w:spacing w:before="181"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部頒</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無菸校園率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666"/>
              <w:rPr>
                <w:rFonts w:ascii="Times New Roman" w:eastAsia="Times New Roman" w:hAnsi="Times New Roman" w:cs="Times New Roman"/>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z w:val="24"/>
                <w:szCs w:val="24"/>
              </w:rPr>
              <w:t>100%</w:t>
            </w:r>
          </w:p>
        </w:tc>
      </w:tr>
      <w:tr w:rsidR="00754193">
        <w:trPr>
          <w:trHeight w:hRule="exact" w:val="518"/>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bottom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無檳校園率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666"/>
              <w:rPr>
                <w:rFonts w:ascii="Times New Roman" w:eastAsia="Times New Roman" w:hAnsi="Times New Roman" w:cs="Times New Roman"/>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z w:val="24"/>
                <w:szCs w:val="24"/>
              </w:rPr>
              <w:t>100%</w:t>
            </w:r>
          </w:p>
        </w:tc>
      </w:tr>
      <w:tr w:rsidR="00754193">
        <w:trPr>
          <w:trHeight w:hRule="exact" w:val="562"/>
        </w:trPr>
        <w:tc>
          <w:tcPr>
            <w:tcW w:w="703" w:type="dxa"/>
            <w:vMerge/>
            <w:tcBorders>
              <w:left w:val="single" w:sz="5" w:space="0" w:color="000000"/>
              <w:right w:val="single" w:sz="5" w:space="0" w:color="000000"/>
            </w:tcBorders>
          </w:tcPr>
          <w:p w:rsidR="00754193" w:rsidRDefault="00754193" w:rsidP="008B35C7"/>
        </w:tc>
        <w:tc>
          <w:tcPr>
            <w:tcW w:w="710" w:type="dxa"/>
            <w:vMerge w:val="restart"/>
            <w:tcBorders>
              <w:top w:val="single" w:sz="5" w:space="0" w:color="000000"/>
              <w:left w:val="single" w:sz="5" w:space="0" w:color="000000"/>
              <w:right w:val="single" w:sz="5" w:space="0" w:color="000000"/>
            </w:tcBorders>
          </w:tcPr>
          <w:p w:rsidR="00754193" w:rsidRDefault="00754193" w:rsidP="008B35C7">
            <w:pPr>
              <w:pStyle w:val="TableParagraph"/>
              <w:rPr>
                <w:rFonts w:ascii="Times New Roman" w:eastAsia="Times New Roman" w:hAnsi="Times New Roman" w:cs="Times New Roman"/>
                <w:sz w:val="24"/>
                <w:szCs w:val="24"/>
              </w:rPr>
            </w:pPr>
          </w:p>
          <w:p w:rsidR="00754193" w:rsidRDefault="00754193" w:rsidP="008B35C7">
            <w:pPr>
              <w:pStyle w:val="TableParagraph"/>
              <w:rPr>
                <w:rFonts w:ascii="Times New Roman" w:eastAsia="Times New Roman" w:hAnsi="Times New Roman" w:cs="Times New Roman"/>
                <w:sz w:val="24"/>
                <w:szCs w:val="24"/>
              </w:rPr>
            </w:pPr>
          </w:p>
          <w:p w:rsidR="00754193" w:rsidRDefault="00754193" w:rsidP="008B35C7">
            <w:pPr>
              <w:pStyle w:val="TableParagraph"/>
              <w:rPr>
                <w:rFonts w:ascii="Times New Roman" w:eastAsia="Times New Roman" w:hAnsi="Times New Roman" w:cs="Times New Roman"/>
                <w:sz w:val="24"/>
                <w:szCs w:val="24"/>
              </w:rPr>
            </w:pPr>
          </w:p>
          <w:p w:rsidR="00754193" w:rsidRDefault="00754193" w:rsidP="008B35C7">
            <w:pPr>
              <w:pStyle w:val="TableParagraph"/>
              <w:spacing w:before="1"/>
              <w:rPr>
                <w:rFonts w:ascii="Times New Roman" w:eastAsia="Times New Roman" w:hAnsi="Times New Roman" w:cs="Times New Roman"/>
                <w:sz w:val="21"/>
                <w:szCs w:val="21"/>
              </w:rPr>
            </w:pPr>
          </w:p>
          <w:p w:rsidR="00754193" w:rsidRDefault="00754193" w:rsidP="008B35C7">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學生吸菸率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606"/>
              <w:rPr>
                <w:rFonts w:ascii="標楷體" w:eastAsia="標楷體" w:hAnsi="標楷體" w:cs="標楷體"/>
                <w:sz w:val="24"/>
                <w:szCs w:val="24"/>
              </w:rPr>
            </w:pPr>
            <w:r>
              <w:rPr>
                <w:rFonts w:ascii="Times New Roman" w:eastAsia="Times New Roman" w:hAnsi="Times New Roman" w:cs="Times New Roman"/>
                <w:spacing w:val="-1"/>
                <w:sz w:val="24"/>
                <w:szCs w:val="24"/>
              </w:rPr>
              <w:t>2.5%</w:t>
            </w:r>
            <w:r>
              <w:rPr>
                <w:rFonts w:ascii="標楷體" w:eastAsia="標楷體" w:hAnsi="標楷體" w:cs="標楷體"/>
                <w:spacing w:val="-1"/>
                <w:sz w:val="24"/>
                <w:szCs w:val="24"/>
              </w:rPr>
              <w:t>以下</w:t>
            </w:r>
          </w:p>
        </w:tc>
      </w:tr>
      <w:tr w:rsidR="00754193">
        <w:trPr>
          <w:trHeight w:hRule="exact" w:val="562"/>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學生嚼檳率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5" w:lineRule="exact"/>
              <w:ind w:left="606"/>
              <w:rPr>
                <w:rFonts w:ascii="標楷體" w:eastAsia="標楷體" w:hAnsi="標楷體" w:cs="標楷體"/>
                <w:sz w:val="24"/>
                <w:szCs w:val="24"/>
              </w:rPr>
            </w:pPr>
            <w:r>
              <w:rPr>
                <w:rFonts w:ascii="Times New Roman" w:eastAsia="Times New Roman" w:hAnsi="Times New Roman" w:cs="Times New Roman"/>
                <w:spacing w:val="-1"/>
                <w:sz w:val="24"/>
                <w:szCs w:val="24"/>
              </w:rPr>
              <w:t>1.5%</w:t>
            </w:r>
            <w:r>
              <w:rPr>
                <w:rFonts w:ascii="標楷體" w:eastAsia="標楷體" w:hAnsi="標楷體" w:cs="標楷體"/>
                <w:spacing w:val="-1"/>
                <w:sz w:val="24"/>
                <w:szCs w:val="24"/>
              </w:rPr>
              <w:t>以下</w:t>
            </w:r>
          </w:p>
        </w:tc>
      </w:tr>
      <w:tr w:rsidR="00754193">
        <w:trPr>
          <w:trHeight w:hRule="exact" w:val="562"/>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學生電子煙使用率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606"/>
              <w:rPr>
                <w:rFonts w:ascii="標楷體" w:eastAsia="標楷體" w:hAnsi="標楷體" w:cs="標楷體"/>
                <w:sz w:val="24"/>
                <w:szCs w:val="24"/>
              </w:rPr>
            </w:pPr>
            <w:r>
              <w:rPr>
                <w:rFonts w:ascii="Times New Roman" w:eastAsia="Times New Roman" w:hAnsi="Times New Roman" w:cs="Times New Roman"/>
                <w:spacing w:val="-1"/>
                <w:sz w:val="24"/>
                <w:szCs w:val="24"/>
              </w:rPr>
              <w:t>1.5%</w:t>
            </w:r>
            <w:r>
              <w:rPr>
                <w:rFonts w:ascii="標楷體" w:eastAsia="標楷體" w:hAnsi="標楷體" w:cs="標楷體"/>
                <w:spacing w:val="-1"/>
                <w:sz w:val="24"/>
                <w:szCs w:val="24"/>
              </w:rPr>
              <w:t>以下</w:t>
            </w:r>
          </w:p>
        </w:tc>
      </w:tr>
      <w:tr w:rsidR="00754193">
        <w:trPr>
          <w:trHeight w:hRule="exact" w:val="562"/>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學生參與</w:t>
            </w:r>
            <w:proofErr w:type="gramStart"/>
            <w:r>
              <w:rPr>
                <w:rFonts w:ascii="標楷體" w:eastAsia="標楷體" w:hAnsi="標楷體" w:cs="標楷體"/>
                <w:sz w:val="24"/>
                <w:szCs w:val="24"/>
                <w:lang w:eastAsia="zh-TW"/>
              </w:rPr>
              <w:t>菸</w:t>
            </w:r>
            <w:proofErr w:type="gramEnd"/>
            <w:r>
              <w:rPr>
                <w:rFonts w:ascii="標楷體" w:eastAsia="標楷體" w:hAnsi="標楷體" w:cs="標楷體"/>
                <w:sz w:val="24"/>
                <w:szCs w:val="24"/>
                <w:lang w:eastAsia="zh-TW"/>
              </w:rPr>
              <w:t>害防制教育比率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90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754193" w:rsidTr="00754193">
        <w:trPr>
          <w:trHeight w:hRule="exact" w:val="564"/>
        </w:trPr>
        <w:tc>
          <w:tcPr>
            <w:tcW w:w="703" w:type="dxa"/>
            <w:vMerge/>
            <w:tcBorders>
              <w:left w:val="single" w:sz="5" w:space="0" w:color="000000"/>
              <w:right w:val="single" w:sz="5" w:space="0" w:color="000000"/>
            </w:tcBorders>
          </w:tcPr>
          <w:p w:rsidR="00754193" w:rsidRDefault="00754193" w:rsidP="008B35C7">
            <w:pPr>
              <w:rPr>
                <w:lang w:eastAsia="zh-TW"/>
              </w:rPr>
            </w:pPr>
          </w:p>
        </w:tc>
        <w:tc>
          <w:tcPr>
            <w:tcW w:w="710" w:type="dxa"/>
            <w:vMerge/>
            <w:tcBorders>
              <w:left w:val="single" w:sz="5" w:space="0" w:color="000000"/>
              <w:right w:val="single" w:sz="5" w:space="0" w:color="000000"/>
            </w:tcBorders>
          </w:tcPr>
          <w:p w:rsidR="00754193" w:rsidRDefault="00754193"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學生參與檳榔防制教育比率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90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754193" w:rsidTr="00754193">
        <w:trPr>
          <w:trHeight w:hRule="exact" w:val="564"/>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校園二手菸暴露率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3" w:lineRule="exact"/>
              <w:ind w:left="694"/>
              <w:rPr>
                <w:rFonts w:ascii="標楷體" w:eastAsia="標楷體" w:hAnsi="標楷體" w:cs="標楷體"/>
                <w:sz w:val="24"/>
                <w:szCs w:val="24"/>
              </w:rPr>
            </w:pPr>
            <w:r>
              <w:rPr>
                <w:rFonts w:ascii="Times New Roman" w:eastAsia="Times New Roman" w:hAnsi="Times New Roman" w:cs="Times New Roman"/>
                <w:spacing w:val="-1"/>
                <w:sz w:val="24"/>
                <w:szCs w:val="24"/>
              </w:rPr>
              <w:t>7%</w:t>
            </w:r>
            <w:r>
              <w:rPr>
                <w:rFonts w:ascii="標楷體" w:eastAsia="標楷體" w:hAnsi="標楷體" w:cs="標楷體"/>
                <w:spacing w:val="-1"/>
                <w:sz w:val="24"/>
                <w:szCs w:val="24"/>
              </w:rPr>
              <w:t>以下</w:t>
            </w:r>
          </w:p>
        </w:tc>
      </w:tr>
      <w:tr w:rsidR="00754193" w:rsidTr="00754193">
        <w:trPr>
          <w:trHeight w:hRule="exact" w:val="564"/>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吸菸學生參與戒菸教育比率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9</w:t>
            </w:r>
            <w:r>
              <w:rPr>
                <w:rFonts w:ascii="Times New Roman" w:eastAsia="Times New Roman" w:hAnsi="Times New Roman" w:cs="Times New Roman"/>
                <w:spacing w:val="-1"/>
                <w:sz w:val="24"/>
                <w:szCs w:val="24"/>
              </w:rPr>
              <w:t>0%</w:t>
            </w:r>
            <w:r>
              <w:rPr>
                <w:rFonts w:ascii="標楷體" w:eastAsia="標楷體" w:hAnsi="標楷體" w:cs="標楷體"/>
                <w:spacing w:val="-1"/>
                <w:sz w:val="24"/>
                <w:szCs w:val="24"/>
              </w:rPr>
              <w:t>以上</w:t>
            </w:r>
          </w:p>
        </w:tc>
      </w:tr>
      <w:tr w:rsidR="00754193" w:rsidTr="00754193">
        <w:trPr>
          <w:trHeight w:hRule="exact" w:val="564"/>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嚼</w:t>
            </w:r>
            <w:proofErr w:type="gramStart"/>
            <w:r>
              <w:rPr>
                <w:rFonts w:ascii="標楷體" w:eastAsia="標楷體" w:hAnsi="標楷體" w:cs="標楷體"/>
                <w:sz w:val="24"/>
                <w:szCs w:val="24"/>
                <w:lang w:eastAsia="zh-TW"/>
              </w:rPr>
              <w:t>檳</w:t>
            </w:r>
            <w:proofErr w:type="gramEnd"/>
            <w:r>
              <w:rPr>
                <w:rFonts w:ascii="標楷體" w:eastAsia="標楷體" w:hAnsi="標楷體" w:cs="標楷體"/>
                <w:sz w:val="24"/>
                <w:szCs w:val="24"/>
                <w:lang w:eastAsia="zh-TW"/>
              </w:rPr>
              <w:t>學生參與戒檳教育比率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5"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80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1A6BDA" w:rsidTr="009F581A">
        <w:trPr>
          <w:trHeight w:hRule="exact" w:val="564"/>
        </w:trPr>
        <w:tc>
          <w:tcPr>
            <w:tcW w:w="703" w:type="dxa"/>
            <w:vMerge w:val="restart"/>
            <w:tcBorders>
              <w:top w:val="single" w:sz="5" w:space="0" w:color="000000"/>
              <w:left w:val="single" w:sz="5" w:space="0" w:color="000000"/>
              <w:bottom w:val="nil"/>
              <w:right w:val="single" w:sz="5" w:space="0" w:color="000000"/>
            </w:tcBorders>
          </w:tcPr>
          <w:p w:rsidR="001A6BDA" w:rsidRDefault="001A6BDA" w:rsidP="001A6BDA">
            <w:pPr>
              <w:pStyle w:val="TableParagraph"/>
              <w:spacing w:before="59"/>
              <w:ind w:left="104"/>
              <w:rPr>
                <w:rFonts w:ascii="標楷體" w:eastAsia="標楷體" w:hAnsi="標楷體" w:cs="標楷體"/>
                <w:sz w:val="24"/>
                <w:szCs w:val="24"/>
              </w:rPr>
            </w:pPr>
            <w:proofErr w:type="spellStart"/>
            <w:r>
              <w:rPr>
                <w:rFonts w:ascii="標楷體" w:eastAsia="標楷體" w:hAnsi="標楷體" w:cs="標楷體"/>
                <w:sz w:val="24"/>
                <w:szCs w:val="24"/>
              </w:rPr>
              <w:t>性教</w:t>
            </w:r>
            <w:proofErr w:type="spellEnd"/>
          </w:p>
          <w:p w:rsidR="001A6BDA" w:rsidRDefault="001A6BDA" w:rsidP="001A6BDA">
            <w:pPr>
              <w:pStyle w:val="TableParagraph"/>
              <w:spacing w:line="281" w:lineRule="exact"/>
              <w:ind w:left="224"/>
              <w:rPr>
                <w:rFonts w:ascii="標楷體" w:eastAsia="標楷體" w:hAnsi="標楷體" w:cs="標楷體"/>
                <w:sz w:val="24"/>
                <w:szCs w:val="24"/>
              </w:rPr>
            </w:pPr>
            <w:r>
              <w:rPr>
                <w:rFonts w:ascii="標楷體" w:eastAsia="標楷體" w:hAnsi="標楷體" w:cs="標楷體"/>
                <w:sz w:val="24"/>
                <w:szCs w:val="24"/>
              </w:rPr>
              <w:t>育</w:t>
            </w:r>
          </w:p>
          <w:p w:rsidR="001A6BDA" w:rsidRDefault="001A6BDA" w:rsidP="001A6BDA">
            <w:pPr>
              <w:pStyle w:val="TableParagraph"/>
              <w:spacing w:line="284" w:lineRule="exact"/>
              <w:ind w:left="186"/>
              <w:rPr>
                <w:rFonts w:ascii="標楷體" w:eastAsia="標楷體" w:hAnsi="標楷體" w:cs="標楷體"/>
                <w:sz w:val="24"/>
                <w:szCs w:val="24"/>
              </w:rPr>
            </w:pP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含</w:t>
            </w:r>
          </w:p>
          <w:p w:rsidR="001A6BDA" w:rsidRDefault="001A6BDA" w:rsidP="001A6BDA">
            <w:pPr>
              <w:pStyle w:val="TableParagraph"/>
              <w:spacing w:line="305" w:lineRule="exact"/>
              <w:ind w:left="104"/>
              <w:rPr>
                <w:rFonts w:ascii="標楷體" w:eastAsia="標楷體" w:hAnsi="標楷體" w:cs="標楷體"/>
                <w:sz w:val="24"/>
                <w:szCs w:val="24"/>
              </w:rPr>
            </w:pPr>
            <w:proofErr w:type="spellStart"/>
            <w:r>
              <w:rPr>
                <w:rFonts w:ascii="標楷體" w:eastAsia="標楷體" w:hAnsi="標楷體" w:cs="標楷體"/>
                <w:sz w:val="24"/>
                <w:szCs w:val="24"/>
              </w:rPr>
              <w:t>愛滋</w:t>
            </w:r>
            <w:proofErr w:type="spellEnd"/>
          </w:p>
          <w:p w:rsidR="001A6BDA" w:rsidRDefault="001A6BDA" w:rsidP="001A6BDA">
            <w:pPr>
              <w:pStyle w:val="TableParagraph"/>
              <w:spacing w:line="281" w:lineRule="exact"/>
              <w:ind w:left="104"/>
              <w:rPr>
                <w:rFonts w:ascii="標楷體" w:eastAsia="標楷體" w:hAnsi="標楷體" w:cs="標楷體"/>
                <w:sz w:val="24"/>
                <w:szCs w:val="24"/>
              </w:rPr>
            </w:pPr>
            <w:proofErr w:type="spellStart"/>
            <w:r>
              <w:rPr>
                <w:rFonts w:ascii="標楷體" w:eastAsia="標楷體" w:hAnsi="標楷體" w:cs="標楷體"/>
                <w:sz w:val="24"/>
                <w:szCs w:val="24"/>
              </w:rPr>
              <w:t>病防</w:t>
            </w:r>
            <w:proofErr w:type="spellEnd"/>
          </w:p>
          <w:p w:rsidR="001A6BDA" w:rsidRDefault="001A6BDA" w:rsidP="001A6BDA">
            <w:pPr>
              <w:pStyle w:val="TableParagraph"/>
              <w:spacing w:line="284" w:lineRule="exact"/>
              <w:ind w:left="186"/>
              <w:rPr>
                <w:rFonts w:ascii="標楷體" w:eastAsia="標楷體" w:hAnsi="標楷體" w:cs="標楷體"/>
                <w:sz w:val="24"/>
                <w:szCs w:val="24"/>
              </w:rPr>
            </w:pPr>
            <w:r>
              <w:rPr>
                <w:rFonts w:ascii="標楷體" w:eastAsia="標楷體" w:hAnsi="標楷體" w:cs="標楷體"/>
                <w:spacing w:val="-1"/>
                <w:sz w:val="24"/>
                <w:szCs w:val="24"/>
              </w:rPr>
              <w:t>治</w:t>
            </w:r>
            <w:r>
              <w:rPr>
                <w:rFonts w:ascii="Times New Roman" w:eastAsia="Times New Roman" w:hAnsi="Times New Roman" w:cs="Times New Roman"/>
                <w:spacing w:val="-1"/>
                <w:sz w:val="24"/>
                <w:szCs w:val="24"/>
              </w:rPr>
              <w:t>)</w:t>
            </w:r>
          </w:p>
        </w:tc>
        <w:tc>
          <w:tcPr>
            <w:tcW w:w="710" w:type="dxa"/>
            <w:vMerge w:val="restart"/>
            <w:tcBorders>
              <w:top w:val="single" w:sz="5" w:space="0" w:color="000000"/>
              <w:left w:val="single" w:sz="5" w:space="0" w:color="000000"/>
              <w:right w:val="single" w:sz="5" w:space="0" w:color="000000"/>
            </w:tcBorders>
          </w:tcPr>
          <w:p w:rsidR="001A6BDA" w:rsidRDefault="001A6BDA" w:rsidP="001A6BDA">
            <w:pPr>
              <w:pStyle w:val="TableParagraph"/>
              <w:rPr>
                <w:rFonts w:ascii="Times New Roman" w:eastAsia="Times New Roman" w:hAnsi="Times New Roman" w:cs="Times New Roman"/>
                <w:sz w:val="24"/>
                <w:szCs w:val="24"/>
              </w:rPr>
            </w:pPr>
          </w:p>
          <w:p w:rsidR="001A6BDA" w:rsidRDefault="001A6BDA" w:rsidP="001A6BDA">
            <w:pPr>
              <w:pStyle w:val="TableParagraph"/>
              <w:rPr>
                <w:rFonts w:ascii="Times New Roman" w:eastAsia="Times New Roman" w:hAnsi="Times New Roman" w:cs="Times New Roman"/>
                <w:sz w:val="24"/>
                <w:szCs w:val="24"/>
              </w:rPr>
            </w:pPr>
          </w:p>
          <w:p w:rsidR="001A6BDA" w:rsidRDefault="001A6BDA" w:rsidP="001A6BDA">
            <w:pPr>
              <w:pStyle w:val="TableParagraph"/>
              <w:spacing w:before="148"/>
              <w:ind w:left="106"/>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p>
          <w:p w:rsidR="001A6BDA" w:rsidRDefault="001A6BDA" w:rsidP="001A6BDA">
            <w:pPr>
              <w:pStyle w:val="TableParagraph"/>
              <w:spacing w:line="305" w:lineRule="exact"/>
              <w:ind w:left="106"/>
              <w:rPr>
                <w:rFonts w:ascii="標楷體" w:eastAsia="標楷體" w:hAnsi="標楷體" w:cs="標楷體"/>
                <w:sz w:val="24"/>
                <w:szCs w:val="24"/>
              </w:rPr>
            </w:pP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6" w:lineRule="exact"/>
              <w:ind w:left="99"/>
              <w:rPr>
                <w:rFonts w:ascii="標楷體" w:eastAsia="標楷體" w:hAnsi="標楷體" w:cs="標楷體"/>
                <w:sz w:val="24"/>
                <w:szCs w:val="24"/>
              </w:rPr>
            </w:pPr>
            <w:proofErr w:type="spellStart"/>
            <w:r>
              <w:rPr>
                <w:rFonts w:ascii="標楷體" w:eastAsia="標楷體" w:hAnsi="標楷體" w:cs="標楷體"/>
                <w:sz w:val="24"/>
                <w:szCs w:val="24"/>
              </w:rPr>
              <w:t>性知識正確率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85%</w:t>
            </w:r>
            <w:r>
              <w:rPr>
                <w:rFonts w:ascii="標楷體" w:eastAsia="標楷體" w:hAnsi="標楷體" w:cs="標楷體"/>
                <w:spacing w:val="-1"/>
                <w:sz w:val="24"/>
                <w:szCs w:val="24"/>
              </w:rPr>
              <w:t>以上</w:t>
            </w:r>
          </w:p>
        </w:tc>
      </w:tr>
      <w:tr w:rsidR="001A6BDA" w:rsidTr="009F581A">
        <w:trPr>
          <w:trHeight w:hRule="exact" w:val="564"/>
        </w:trPr>
        <w:tc>
          <w:tcPr>
            <w:tcW w:w="703" w:type="dxa"/>
            <w:vMerge/>
            <w:tcBorders>
              <w:left w:val="single" w:sz="5" w:space="0" w:color="000000"/>
              <w:bottom w:val="nil"/>
              <w:right w:val="single" w:sz="5" w:space="0" w:color="000000"/>
            </w:tcBorders>
          </w:tcPr>
          <w:p w:rsidR="001A6BDA" w:rsidRDefault="001A6BDA" w:rsidP="001A6BDA">
            <w:pPr>
              <w:rPr>
                <w:lang w:eastAsia="zh-TW"/>
              </w:rPr>
            </w:pPr>
          </w:p>
        </w:tc>
        <w:tc>
          <w:tcPr>
            <w:tcW w:w="710" w:type="dxa"/>
            <w:vMerge/>
            <w:tcBorders>
              <w:left w:val="single" w:sz="5" w:space="0" w:color="000000"/>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性態度正向率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r w:rsidRPr="008B35C7">
              <w:rPr>
                <w:rFonts w:ascii="標楷體" w:eastAsia="標楷體" w:hAnsi="標楷體" w:cs="標楷體" w:hint="eastAsia"/>
                <w:sz w:val="24"/>
                <w:szCs w:val="24"/>
              </w:rPr>
              <w:t>達 80%以上</w:t>
            </w:r>
          </w:p>
        </w:tc>
      </w:tr>
      <w:tr w:rsidR="001A6BDA" w:rsidTr="009F581A">
        <w:trPr>
          <w:trHeight w:hRule="exact" w:val="564"/>
        </w:trPr>
        <w:tc>
          <w:tcPr>
            <w:tcW w:w="703" w:type="dxa"/>
            <w:vMerge/>
            <w:tcBorders>
              <w:left w:val="single" w:sz="5" w:space="0" w:color="000000"/>
              <w:bottom w:val="nil"/>
              <w:right w:val="single" w:sz="5" w:space="0" w:color="000000"/>
            </w:tcBorders>
          </w:tcPr>
          <w:p w:rsidR="001A6BDA" w:rsidRDefault="001A6BDA" w:rsidP="001A6BDA">
            <w:pPr>
              <w:rPr>
                <w:lang w:eastAsia="zh-TW"/>
              </w:rPr>
            </w:pPr>
          </w:p>
        </w:tc>
        <w:tc>
          <w:tcPr>
            <w:tcW w:w="710" w:type="dxa"/>
            <w:vMerge/>
            <w:tcBorders>
              <w:left w:val="single" w:sz="5" w:space="0" w:color="000000"/>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接納愛滋感染者比率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r w:rsidRPr="008B35C7">
              <w:rPr>
                <w:rFonts w:hint="eastAsia"/>
              </w:rPr>
              <w:t>達</w:t>
            </w:r>
            <w:r w:rsidRPr="008B35C7">
              <w:rPr>
                <w:rFonts w:hint="eastAsia"/>
              </w:rPr>
              <w:t xml:space="preserve"> 85%</w:t>
            </w:r>
            <w:r w:rsidRPr="008B35C7">
              <w:rPr>
                <w:rFonts w:hint="eastAsia"/>
              </w:rPr>
              <w:t>以上</w:t>
            </w:r>
          </w:p>
        </w:tc>
      </w:tr>
      <w:tr w:rsidR="001A6BDA" w:rsidTr="009F581A">
        <w:trPr>
          <w:trHeight w:hRule="exact" w:val="564"/>
        </w:trPr>
        <w:tc>
          <w:tcPr>
            <w:tcW w:w="703"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710"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性危險知覺比率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r w:rsidRPr="008B35C7">
              <w:rPr>
                <w:rFonts w:hint="eastAsia"/>
              </w:rPr>
              <w:t>達</w:t>
            </w:r>
            <w:r w:rsidRPr="008B35C7">
              <w:rPr>
                <w:rFonts w:hint="eastAsia"/>
              </w:rPr>
              <w:t xml:space="preserve"> 70%</w:t>
            </w:r>
            <w:r w:rsidRPr="008B35C7">
              <w:rPr>
                <w:rFonts w:hint="eastAsia"/>
              </w:rPr>
              <w:t>以上</w:t>
            </w:r>
          </w:p>
        </w:tc>
      </w:tr>
      <w:tr w:rsidR="001A6BDA" w:rsidTr="001A6BDA">
        <w:trPr>
          <w:trHeight w:hRule="exact" w:val="1466"/>
        </w:trPr>
        <w:tc>
          <w:tcPr>
            <w:tcW w:w="703" w:type="dxa"/>
            <w:vMerge w:val="restart"/>
            <w:tcBorders>
              <w:top w:val="single" w:sz="5" w:space="0" w:color="000000"/>
              <w:left w:val="single" w:sz="5" w:space="0" w:color="000000"/>
              <w:right w:val="single" w:sz="5" w:space="0" w:color="000000"/>
            </w:tcBorders>
          </w:tcPr>
          <w:p w:rsidR="001A6BDA" w:rsidRDefault="001A6BDA" w:rsidP="001A6BDA">
            <w:pPr>
              <w:pStyle w:val="TableParagraph"/>
              <w:rPr>
                <w:rFonts w:ascii="Times New Roman" w:eastAsia="Times New Roman" w:hAnsi="Times New Roman" w:cs="Times New Roman"/>
                <w:sz w:val="24"/>
                <w:szCs w:val="24"/>
              </w:rPr>
            </w:pPr>
          </w:p>
          <w:p w:rsidR="001A6BDA" w:rsidRDefault="001A6BDA" w:rsidP="001A6BDA">
            <w:pPr>
              <w:pStyle w:val="TableParagraph"/>
              <w:rPr>
                <w:rFonts w:ascii="Times New Roman" w:eastAsia="Times New Roman" w:hAnsi="Times New Roman" w:cs="Times New Roman"/>
                <w:sz w:val="24"/>
                <w:szCs w:val="24"/>
              </w:rPr>
            </w:pPr>
          </w:p>
          <w:p w:rsidR="001A6BDA" w:rsidRDefault="001A6BDA" w:rsidP="001A6BDA">
            <w:pPr>
              <w:pStyle w:val="TableParagraph"/>
              <w:spacing w:before="213" w:line="245"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正向</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心理</w:t>
            </w:r>
            <w:proofErr w:type="spellEnd"/>
          </w:p>
          <w:p w:rsidR="001A6BDA" w:rsidRDefault="001A6BDA" w:rsidP="001A6BDA">
            <w:pPr>
              <w:pStyle w:val="TableParagraph"/>
              <w:spacing w:line="280" w:lineRule="exact"/>
              <w:ind w:left="104"/>
              <w:rPr>
                <w:rFonts w:ascii="標楷體" w:eastAsia="標楷體" w:hAnsi="標楷體" w:cs="標楷體"/>
                <w:sz w:val="24"/>
                <w:szCs w:val="24"/>
              </w:rPr>
            </w:pPr>
            <w:proofErr w:type="spellStart"/>
            <w:r>
              <w:rPr>
                <w:rFonts w:ascii="標楷體" w:eastAsia="標楷體" w:hAnsi="標楷體" w:cs="標楷體"/>
                <w:sz w:val="24"/>
                <w:szCs w:val="24"/>
              </w:rPr>
              <w:t>健康</w:t>
            </w:r>
            <w:proofErr w:type="spellEnd"/>
          </w:p>
          <w:p w:rsidR="001A6BDA" w:rsidRDefault="001A6BDA" w:rsidP="001A6BDA">
            <w:pPr>
              <w:pStyle w:val="TableParagraph"/>
              <w:spacing w:line="237" w:lineRule="exact"/>
              <w:ind w:left="104"/>
              <w:rPr>
                <w:rFonts w:ascii="標楷體" w:eastAsia="標楷體" w:hAnsi="標楷體" w:cs="標楷體"/>
                <w:sz w:val="24"/>
                <w:szCs w:val="24"/>
              </w:rPr>
            </w:pPr>
            <w:proofErr w:type="spellStart"/>
            <w:r>
              <w:rPr>
                <w:rFonts w:ascii="標楷體" w:eastAsia="標楷體" w:hAnsi="標楷體" w:cs="標楷體"/>
                <w:sz w:val="24"/>
                <w:szCs w:val="24"/>
              </w:rPr>
              <w:t>促進</w:t>
            </w:r>
            <w:proofErr w:type="spellEnd"/>
          </w:p>
        </w:tc>
        <w:tc>
          <w:tcPr>
            <w:tcW w:w="710" w:type="dxa"/>
            <w:vMerge w:val="restart"/>
            <w:tcBorders>
              <w:top w:val="single" w:sz="5" w:space="0" w:color="000000"/>
              <w:left w:val="single" w:sz="5" w:space="0" w:color="000000"/>
              <w:right w:val="single" w:sz="5" w:space="0" w:color="000000"/>
            </w:tcBorders>
          </w:tcPr>
          <w:p w:rsidR="001A6BDA" w:rsidRDefault="001A6BDA" w:rsidP="001A6BDA">
            <w:pPr>
              <w:pStyle w:val="TableParagraph"/>
              <w:rPr>
                <w:rFonts w:ascii="Times New Roman" w:eastAsia="Times New Roman" w:hAnsi="Times New Roman" w:cs="Times New Roman"/>
                <w:sz w:val="24"/>
                <w:szCs w:val="24"/>
                <w:lang w:eastAsia="zh-TW"/>
              </w:rPr>
            </w:pPr>
          </w:p>
          <w:p w:rsidR="001A6BDA" w:rsidRDefault="001A6BDA" w:rsidP="001A6BDA">
            <w:pPr>
              <w:pStyle w:val="TableParagraph"/>
              <w:spacing w:before="170" w:line="244" w:lineRule="auto"/>
              <w:ind w:left="106" w:right="109"/>
              <w:jc w:val="both"/>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俟</w:t>
            </w:r>
            <w:proofErr w:type="gramEnd"/>
            <w:r>
              <w:rPr>
                <w:rFonts w:ascii="標楷體" w:eastAsia="標楷體" w:hAnsi="標楷體" w:cs="標楷體"/>
                <w:sz w:val="24"/>
                <w:szCs w:val="24"/>
                <w:lang w:eastAsia="zh-TW"/>
              </w:rPr>
              <w:t xml:space="preserve">中 </w:t>
            </w:r>
            <w:proofErr w:type="gramStart"/>
            <w:r>
              <w:rPr>
                <w:rFonts w:ascii="標楷體" w:eastAsia="標楷體" w:hAnsi="標楷體" w:cs="標楷體"/>
                <w:sz w:val="24"/>
                <w:szCs w:val="24"/>
                <w:lang w:eastAsia="zh-TW"/>
              </w:rPr>
              <w:t>央</w:t>
            </w:r>
            <w:proofErr w:type="gramEnd"/>
            <w:r>
              <w:rPr>
                <w:rFonts w:ascii="標楷體" w:eastAsia="標楷體" w:hAnsi="標楷體" w:cs="標楷體"/>
                <w:sz w:val="24"/>
                <w:szCs w:val="24"/>
                <w:lang w:eastAsia="zh-TW"/>
              </w:rPr>
              <w:t>指 標定</w:t>
            </w:r>
          </w:p>
          <w:p w:rsidR="001A6BDA" w:rsidRDefault="001A6BDA" w:rsidP="001A6BDA">
            <w:pPr>
              <w:pStyle w:val="TableParagraph"/>
              <w:spacing w:line="280" w:lineRule="exact"/>
              <w:ind w:left="106"/>
              <w:rPr>
                <w:rFonts w:ascii="標楷體" w:eastAsia="標楷體" w:hAnsi="標楷體" w:cs="標楷體"/>
                <w:sz w:val="24"/>
                <w:szCs w:val="24"/>
                <w:lang w:eastAsia="zh-TW"/>
              </w:rPr>
            </w:pPr>
            <w:r>
              <w:rPr>
                <w:rFonts w:ascii="標楷體" w:eastAsia="標楷體" w:hAnsi="標楷體" w:cs="標楷體"/>
                <w:sz w:val="24"/>
                <w:szCs w:val="24"/>
                <w:lang w:eastAsia="zh-TW"/>
              </w:rPr>
              <w:t>案滾</w:t>
            </w:r>
          </w:p>
          <w:p w:rsidR="001A6BDA" w:rsidRDefault="001A6BDA" w:rsidP="001A6BDA">
            <w:pPr>
              <w:pStyle w:val="TableParagraph"/>
              <w:spacing w:line="237" w:lineRule="exact"/>
              <w:ind w:left="102"/>
              <w:rPr>
                <w:rFonts w:ascii="標楷體" w:eastAsia="標楷體" w:hAnsi="標楷體" w:cs="標楷體"/>
                <w:sz w:val="24"/>
                <w:szCs w:val="24"/>
                <w:lang w:eastAsia="zh-TW"/>
              </w:rPr>
            </w:pPr>
            <w:r>
              <w:rPr>
                <w:rFonts w:ascii="標楷體" w:eastAsia="標楷體" w:hAnsi="標楷體" w:cs="標楷體"/>
                <w:sz w:val="24"/>
                <w:szCs w:val="24"/>
                <w:lang w:eastAsia="zh-TW"/>
              </w:rPr>
              <w:t>動調</w:t>
            </w:r>
          </w:p>
          <w:p w:rsidR="001A6BDA" w:rsidRDefault="001A6BDA" w:rsidP="001A6BDA">
            <w:pPr>
              <w:pStyle w:val="TableParagraph"/>
              <w:spacing w:line="281" w:lineRule="exact"/>
              <w:ind w:left="106"/>
              <w:rPr>
                <w:rFonts w:ascii="標楷體" w:eastAsia="標楷體" w:hAnsi="標楷體" w:cs="標楷體"/>
                <w:sz w:val="24"/>
                <w:szCs w:val="24"/>
                <w:lang w:eastAsia="zh-TW"/>
              </w:rPr>
            </w:pPr>
            <w:r>
              <w:rPr>
                <w:rFonts w:ascii="標楷體" w:eastAsia="標楷體" w:hAnsi="標楷體" w:cs="標楷體"/>
                <w:sz w:val="24"/>
                <w:szCs w:val="24"/>
                <w:lang w:eastAsia="zh-TW"/>
              </w:rPr>
              <w:t>整。</w:t>
            </w:r>
          </w:p>
        </w:tc>
        <w:tc>
          <w:tcPr>
            <w:tcW w:w="3659" w:type="dxa"/>
            <w:tcBorders>
              <w:top w:val="single" w:sz="5" w:space="0" w:color="000000"/>
              <w:left w:val="single" w:sz="5" w:space="0" w:color="000000"/>
              <w:right w:val="single" w:sz="5" w:space="0" w:color="000000"/>
            </w:tcBorders>
          </w:tcPr>
          <w:p w:rsidR="001A6BDA" w:rsidRDefault="001A6BDA" w:rsidP="001A6BDA">
            <w:pPr>
              <w:pStyle w:val="TableParagraph"/>
              <w:spacing w:line="308" w:lineRule="exact"/>
              <w:ind w:left="99"/>
              <w:rPr>
                <w:rFonts w:ascii="標楷體" w:eastAsia="標楷體" w:hAnsi="標楷體" w:cs="標楷體"/>
                <w:sz w:val="24"/>
                <w:szCs w:val="24"/>
                <w:lang w:eastAsia="zh-TW"/>
              </w:rPr>
            </w:pPr>
            <w:r>
              <w:rPr>
                <w:rFonts w:ascii="標楷體" w:eastAsia="標楷體" w:hAnsi="標楷體" w:cs="標楷體"/>
                <w:spacing w:val="-3"/>
                <w:sz w:val="24"/>
                <w:szCs w:val="24"/>
                <w:lang w:eastAsia="zh-TW"/>
              </w:rPr>
              <w:t>至少辦理</w:t>
            </w:r>
            <w:r>
              <w:rPr>
                <w:rFonts w:ascii="Times New Roman" w:eastAsia="Times New Roman" w:hAnsi="Times New Roman" w:cs="Times New Roman"/>
                <w:spacing w:val="-3"/>
                <w:sz w:val="24"/>
                <w:szCs w:val="24"/>
                <w:lang w:eastAsia="zh-TW"/>
              </w:rPr>
              <w:t>1</w:t>
            </w:r>
            <w:r>
              <w:rPr>
                <w:rFonts w:ascii="標楷體" w:eastAsia="標楷體" w:hAnsi="標楷體" w:cs="標楷體"/>
                <w:spacing w:val="-3"/>
                <w:sz w:val="24"/>
                <w:szCs w:val="24"/>
                <w:lang w:eastAsia="zh-TW"/>
              </w:rPr>
              <w:t>場結合生命教育、正向</w:t>
            </w:r>
            <w:r>
              <w:rPr>
                <w:rFonts w:ascii="標楷體" w:eastAsia="標楷體" w:hAnsi="標楷體" w:cs="標楷體"/>
                <w:spacing w:val="4"/>
                <w:sz w:val="24"/>
                <w:szCs w:val="24"/>
                <w:lang w:eastAsia="zh-TW"/>
              </w:rPr>
              <w:t>心理健康議題課程或相關宣導活動，鼓勵學生用正向樂觀態度面</w:t>
            </w:r>
            <w:r>
              <w:rPr>
                <w:rFonts w:ascii="標楷體" w:eastAsia="標楷體" w:hAnsi="標楷體" w:cs="標楷體"/>
                <w:spacing w:val="24"/>
                <w:sz w:val="24"/>
                <w:szCs w:val="24"/>
                <w:lang w:eastAsia="zh-TW"/>
              </w:rPr>
              <w:t xml:space="preserve"> </w:t>
            </w:r>
            <w:r>
              <w:rPr>
                <w:rFonts w:ascii="標楷體" w:eastAsia="標楷體" w:hAnsi="標楷體" w:cs="標楷體"/>
                <w:sz w:val="24"/>
                <w:szCs w:val="24"/>
                <w:lang w:eastAsia="zh-TW"/>
              </w:rPr>
              <w:t>對學習。</w:t>
            </w:r>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before="136"/>
              <w:jc w:val="center"/>
              <w:rPr>
                <w:rFonts w:ascii="標楷體" w:eastAsia="標楷體" w:hAnsi="標楷體" w:cs="標楷體"/>
                <w:sz w:val="24"/>
                <w:szCs w:val="24"/>
              </w:rPr>
            </w:pPr>
            <w:r>
              <w:rPr>
                <w:rFonts w:ascii="標楷體" w:eastAsia="標楷體" w:hAnsi="標楷體" w:cs="標楷體" w:hint="eastAsia"/>
                <w:sz w:val="24"/>
                <w:szCs w:val="24"/>
                <w:lang w:eastAsia="zh-TW"/>
              </w:rPr>
              <w:t>1</w:t>
            </w:r>
            <w:r>
              <w:rPr>
                <w:rFonts w:ascii="標楷體" w:eastAsia="標楷體" w:hAnsi="標楷體" w:cs="標楷體"/>
                <w:sz w:val="24"/>
                <w:szCs w:val="24"/>
              </w:rPr>
              <w:t>場次</w:t>
            </w:r>
          </w:p>
        </w:tc>
      </w:tr>
      <w:tr w:rsidR="001A6BDA" w:rsidTr="009F581A">
        <w:trPr>
          <w:trHeight w:hRule="exact" w:val="564"/>
        </w:trPr>
        <w:tc>
          <w:tcPr>
            <w:tcW w:w="703" w:type="dxa"/>
            <w:vMerge/>
            <w:tcBorders>
              <w:left w:val="single" w:sz="5" w:space="0" w:color="000000"/>
              <w:bottom w:val="nil"/>
              <w:right w:val="single" w:sz="5" w:space="0" w:color="000000"/>
            </w:tcBorders>
          </w:tcPr>
          <w:p w:rsidR="001A6BDA" w:rsidRDefault="001A6BDA" w:rsidP="001A6BDA">
            <w:pPr>
              <w:rPr>
                <w:lang w:eastAsia="zh-TW"/>
              </w:rPr>
            </w:pPr>
          </w:p>
        </w:tc>
        <w:tc>
          <w:tcPr>
            <w:tcW w:w="710" w:type="dxa"/>
            <w:vMerge/>
            <w:tcBorders>
              <w:left w:val="single" w:sz="5" w:space="0" w:color="000000"/>
              <w:bottom w:val="nil"/>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lang w:eastAsia="zh-TW"/>
              </w:rPr>
            </w:pPr>
            <w:proofErr w:type="spellStart"/>
            <w:r>
              <w:rPr>
                <w:rFonts w:ascii="標楷體" w:eastAsia="標楷體" w:hAnsi="標楷體" w:cs="標楷體"/>
                <w:sz w:val="24"/>
                <w:szCs w:val="24"/>
              </w:rPr>
              <w:t>心理健康正確知識率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proofErr w:type="gramStart"/>
            <w:r w:rsidRPr="008B35C7">
              <w:rPr>
                <w:rFonts w:ascii="標楷體" w:eastAsia="標楷體" w:hAnsi="標楷體" w:cs="標楷體" w:hint="eastAsia"/>
                <w:sz w:val="24"/>
                <w:szCs w:val="24"/>
                <w:lang w:eastAsia="zh-TW"/>
              </w:rPr>
              <w:t>後測較前測</w:t>
            </w:r>
            <w:proofErr w:type="gramEnd"/>
            <w:r w:rsidRPr="008B35C7">
              <w:rPr>
                <w:rFonts w:ascii="標楷體" w:eastAsia="標楷體" w:hAnsi="標楷體" w:cs="標楷體" w:hint="eastAsia"/>
                <w:sz w:val="24"/>
                <w:szCs w:val="24"/>
                <w:lang w:eastAsia="zh-TW"/>
              </w:rPr>
              <w:t>提升 5%</w:t>
            </w:r>
          </w:p>
        </w:tc>
      </w:tr>
      <w:tr w:rsidR="001A6BDA" w:rsidTr="009F581A">
        <w:trPr>
          <w:trHeight w:hRule="exact" w:val="564"/>
        </w:trPr>
        <w:tc>
          <w:tcPr>
            <w:tcW w:w="703" w:type="dxa"/>
            <w:vMerge/>
            <w:tcBorders>
              <w:left w:val="single" w:sz="5" w:space="0" w:color="000000"/>
              <w:bottom w:val="nil"/>
              <w:right w:val="single" w:sz="5" w:space="0" w:color="000000"/>
            </w:tcBorders>
          </w:tcPr>
          <w:p w:rsidR="001A6BDA" w:rsidRDefault="001A6BDA" w:rsidP="001A6BDA">
            <w:pPr>
              <w:rPr>
                <w:lang w:eastAsia="zh-TW"/>
              </w:rPr>
            </w:pPr>
          </w:p>
        </w:tc>
        <w:tc>
          <w:tcPr>
            <w:tcW w:w="710" w:type="dxa"/>
            <w:vMerge/>
            <w:tcBorders>
              <w:left w:val="single" w:sz="5" w:space="0" w:color="000000"/>
              <w:bottom w:val="nil"/>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lang w:eastAsia="zh-TW"/>
              </w:rPr>
            </w:pPr>
            <w:proofErr w:type="spellStart"/>
            <w:r>
              <w:rPr>
                <w:rFonts w:ascii="標楷體" w:eastAsia="標楷體" w:hAnsi="標楷體" w:cs="標楷體"/>
                <w:sz w:val="24"/>
                <w:szCs w:val="24"/>
              </w:rPr>
              <w:t>心理健康正向態度率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proofErr w:type="spellStart"/>
            <w:r w:rsidRPr="008B35C7">
              <w:rPr>
                <w:rFonts w:hint="eastAsia"/>
              </w:rPr>
              <w:t>後測較前測提升</w:t>
            </w:r>
            <w:proofErr w:type="spellEnd"/>
            <w:r w:rsidRPr="008B35C7">
              <w:rPr>
                <w:rFonts w:hint="eastAsia"/>
              </w:rPr>
              <w:t xml:space="preserve"> 5%</w:t>
            </w:r>
          </w:p>
        </w:tc>
      </w:tr>
      <w:tr w:rsidR="001A6BDA" w:rsidTr="009F581A">
        <w:trPr>
          <w:trHeight w:hRule="exact" w:val="564"/>
        </w:trPr>
        <w:tc>
          <w:tcPr>
            <w:tcW w:w="703"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710"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lang w:eastAsia="zh-TW"/>
              </w:rPr>
            </w:pPr>
            <w:proofErr w:type="spellStart"/>
            <w:r>
              <w:rPr>
                <w:rFonts w:ascii="標楷體" w:eastAsia="標楷體" w:hAnsi="標楷體" w:cs="標楷體"/>
                <w:sz w:val="24"/>
                <w:szCs w:val="24"/>
              </w:rPr>
              <w:t>心理健康自我效能比率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proofErr w:type="spellStart"/>
            <w:r w:rsidRPr="008B35C7">
              <w:rPr>
                <w:rFonts w:hint="eastAsia"/>
              </w:rPr>
              <w:t>後測較前測提升</w:t>
            </w:r>
            <w:proofErr w:type="spellEnd"/>
            <w:r w:rsidRPr="008B35C7">
              <w:rPr>
                <w:rFonts w:hint="eastAsia"/>
              </w:rPr>
              <w:t xml:space="preserve"> 5%</w:t>
            </w:r>
          </w:p>
        </w:tc>
      </w:tr>
      <w:tr w:rsidR="001A6BDA">
        <w:trPr>
          <w:trHeight w:hRule="exact" w:val="564"/>
        </w:trPr>
        <w:tc>
          <w:tcPr>
            <w:tcW w:w="703"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710"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lang w:eastAsia="zh-TW"/>
              </w:rPr>
            </w:pPr>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p>
        </w:tc>
      </w:tr>
    </w:tbl>
    <w:p w:rsidR="00DE125A" w:rsidRDefault="00DE125A">
      <w:pPr>
        <w:rPr>
          <w:rFonts w:hint="eastAsia"/>
          <w:lang w:eastAsia="zh-TW"/>
        </w:rPr>
        <w:sectPr w:rsidR="00DE125A" w:rsidSect="00754193">
          <w:pgSz w:w="11910" w:h="16840"/>
          <w:pgMar w:top="720" w:right="720" w:bottom="720" w:left="720" w:header="720" w:footer="720" w:gutter="0"/>
          <w:cols w:space="720"/>
          <w:docGrid w:linePitch="299"/>
        </w:sectPr>
      </w:pPr>
    </w:p>
    <w:p w:rsidR="004433D3" w:rsidRDefault="004433D3" w:rsidP="007B1EA1">
      <w:pPr>
        <w:spacing w:line="397" w:lineRule="exact"/>
      </w:pPr>
    </w:p>
    <w:sectPr w:rsidR="004433D3" w:rsidSect="00754193">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DB7" w:rsidRDefault="00700DB7" w:rsidP="004433D3">
      <w:r>
        <w:separator/>
      </w:r>
    </w:p>
  </w:endnote>
  <w:endnote w:type="continuationSeparator" w:id="0">
    <w:p w:rsidR="00700DB7" w:rsidRDefault="00700DB7" w:rsidP="0044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DB7" w:rsidRDefault="00700DB7" w:rsidP="004433D3">
      <w:r>
        <w:separator/>
      </w:r>
    </w:p>
  </w:footnote>
  <w:footnote w:type="continuationSeparator" w:id="0">
    <w:p w:rsidR="00700DB7" w:rsidRDefault="00700DB7" w:rsidP="0044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C5321"/>
    <w:multiLevelType w:val="hybridMultilevel"/>
    <w:tmpl w:val="81E82B4C"/>
    <w:lvl w:ilvl="0" w:tplc="03C4C300">
      <w:start w:val="1"/>
      <w:numFmt w:val="taiwaneseCountingThousand"/>
      <w:lvlText w:val="（%1）"/>
      <w:lvlJc w:val="left"/>
      <w:pPr>
        <w:ind w:left="972" w:hanging="828"/>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 w15:restartNumberingAfterBreak="0">
    <w:nsid w:val="5BE077FC"/>
    <w:multiLevelType w:val="hybridMultilevel"/>
    <w:tmpl w:val="D02E0ABE"/>
    <w:lvl w:ilvl="0" w:tplc="E0D86E16">
      <w:start w:val="1"/>
      <w:numFmt w:val="taiwaneseCountingThousand"/>
      <w:lvlText w:val="%1、"/>
      <w:lvlJc w:val="left"/>
      <w:pPr>
        <w:ind w:left="822" w:hanging="72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5A"/>
    <w:rsid w:val="00053D4D"/>
    <w:rsid w:val="0008479E"/>
    <w:rsid w:val="001158FC"/>
    <w:rsid w:val="00131370"/>
    <w:rsid w:val="00196A4C"/>
    <w:rsid w:val="001A183C"/>
    <w:rsid w:val="001A6BDA"/>
    <w:rsid w:val="001B5E4B"/>
    <w:rsid w:val="001C6D17"/>
    <w:rsid w:val="002A0565"/>
    <w:rsid w:val="002C7E1D"/>
    <w:rsid w:val="00342459"/>
    <w:rsid w:val="00380A93"/>
    <w:rsid w:val="00397623"/>
    <w:rsid w:val="003C37EB"/>
    <w:rsid w:val="004433D3"/>
    <w:rsid w:val="004A0B54"/>
    <w:rsid w:val="00550BE4"/>
    <w:rsid w:val="00576990"/>
    <w:rsid w:val="005B61DB"/>
    <w:rsid w:val="005E3F21"/>
    <w:rsid w:val="00612A41"/>
    <w:rsid w:val="006D2B11"/>
    <w:rsid w:val="006F3325"/>
    <w:rsid w:val="00700DB7"/>
    <w:rsid w:val="00754193"/>
    <w:rsid w:val="00792DD7"/>
    <w:rsid w:val="007B1EA1"/>
    <w:rsid w:val="007D220F"/>
    <w:rsid w:val="00827FDC"/>
    <w:rsid w:val="00832E0A"/>
    <w:rsid w:val="008334B7"/>
    <w:rsid w:val="00837C65"/>
    <w:rsid w:val="00845D69"/>
    <w:rsid w:val="00892F24"/>
    <w:rsid w:val="008B35C7"/>
    <w:rsid w:val="009D4A02"/>
    <w:rsid w:val="009F2A2B"/>
    <w:rsid w:val="009F581A"/>
    <w:rsid w:val="00A54D3B"/>
    <w:rsid w:val="00A9375D"/>
    <w:rsid w:val="00AF4BF3"/>
    <w:rsid w:val="00B31A80"/>
    <w:rsid w:val="00BA6570"/>
    <w:rsid w:val="00BD54E9"/>
    <w:rsid w:val="00C1466D"/>
    <w:rsid w:val="00C340CC"/>
    <w:rsid w:val="00C44A8E"/>
    <w:rsid w:val="00C74B07"/>
    <w:rsid w:val="00D53FAB"/>
    <w:rsid w:val="00DE125A"/>
    <w:rsid w:val="00EC2779"/>
    <w:rsid w:val="00F003B0"/>
    <w:rsid w:val="00F043B4"/>
    <w:rsid w:val="00F9367E"/>
    <w:rsid w:val="00FB0C00"/>
    <w:rsid w:val="00FB7A4C"/>
    <w:rsid w:val="00FC4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C50D73"/>
  <w15:docId w15:val="{30606792-D57E-454D-B6F9-B216A336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222"/>
      <w:outlineLvl w:val="0"/>
    </w:pPr>
    <w:rPr>
      <w:rFonts w:ascii="標楷體" w:eastAsia="標楷體" w:hAnsi="標楷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2"/>
      <w:ind w:left="102"/>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433D3"/>
    <w:pPr>
      <w:tabs>
        <w:tab w:val="center" w:pos="4153"/>
        <w:tab w:val="right" w:pos="8306"/>
      </w:tabs>
      <w:snapToGrid w:val="0"/>
    </w:pPr>
    <w:rPr>
      <w:sz w:val="20"/>
      <w:szCs w:val="20"/>
    </w:rPr>
  </w:style>
  <w:style w:type="character" w:customStyle="1" w:styleId="a6">
    <w:name w:val="頁首 字元"/>
    <w:basedOn w:val="a0"/>
    <w:link w:val="a5"/>
    <w:uiPriority w:val="99"/>
    <w:rsid w:val="004433D3"/>
    <w:rPr>
      <w:sz w:val="20"/>
      <w:szCs w:val="20"/>
    </w:rPr>
  </w:style>
  <w:style w:type="paragraph" w:styleId="a7">
    <w:name w:val="footer"/>
    <w:basedOn w:val="a"/>
    <w:link w:val="a8"/>
    <w:uiPriority w:val="99"/>
    <w:unhideWhenUsed/>
    <w:rsid w:val="004433D3"/>
    <w:pPr>
      <w:tabs>
        <w:tab w:val="center" w:pos="4153"/>
        <w:tab w:val="right" w:pos="8306"/>
      </w:tabs>
      <w:snapToGrid w:val="0"/>
    </w:pPr>
    <w:rPr>
      <w:sz w:val="20"/>
      <w:szCs w:val="20"/>
    </w:rPr>
  </w:style>
  <w:style w:type="character" w:customStyle="1" w:styleId="a8">
    <w:name w:val="頁尾 字元"/>
    <w:basedOn w:val="a0"/>
    <w:link w:val="a7"/>
    <w:uiPriority w:val="99"/>
    <w:rsid w:val="004433D3"/>
    <w:rPr>
      <w:sz w:val="20"/>
      <w:szCs w:val="20"/>
    </w:rPr>
  </w:style>
  <w:style w:type="character" w:styleId="a9">
    <w:name w:val="Placeholder Text"/>
    <w:basedOn w:val="a0"/>
    <w:uiPriority w:val="99"/>
    <w:semiHidden/>
    <w:rsid w:val="002A05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FEFEE-DB5F-4642-BAE9-CF5DFBB9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臺南市100學年度學校健康促進實施計畫撰寫說明</dc:title>
  <dc:creator>Customer</dc:creator>
  <cp:lastModifiedBy>user</cp:lastModifiedBy>
  <cp:revision>22</cp:revision>
  <dcterms:created xsi:type="dcterms:W3CDTF">2023-08-17T02:38:00Z</dcterms:created>
  <dcterms:modified xsi:type="dcterms:W3CDTF">2023-08-18T01:20:00Z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LastSaved">
    <vt:filetime>2021-08-26T00:00:00Z</vt:filetime>
  </property>
</Properties>
</file>