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EE" w:rsidRDefault="00561BE2">
      <w:pPr>
        <w:jc w:val="center"/>
        <w:rPr>
          <w:rFonts w:ascii="新細明體" w:hAnsi="新細明體"/>
          <w:b/>
          <w:bCs/>
          <w:sz w:val="28"/>
        </w:rPr>
      </w:pPr>
      <w:r>
        <w:rPr>
          <w:rFonts w:ascii="新細明體" w:hAnsi="新細明體" w:hint="eastAsia"/>
          <w:b/>
          <w:bCs/>
          <w:sz w:val="28"/>
        </w:rPr>
        <w:t>台南市立仁德文賢國民中學10</w:t>
      </w:r>
      <w:r w:rsidR="004202C4">
        <w:rPr>
          <w:rFonts w:ascii="新細明體" w:hAnsi="新細明體" w:hint="eastAsia"/>
          <w:b/>
          <w:bCs/>
          <w:sz w:val="28"/>
        </w:rPr>
        <w:t>3</w:t>
      </w:r>
      <w:r>
        <w:rPr>
          <w:rFonts w:ascii="新細明體" w:hAnsi="新細明體" w:hint="eastAsia"/>
          <w:b/>
          <w:bCs/>
          <w:sz w:val="28"/>
        </w:rPr>
        <w:t>學年度第一學期1</w:t>
      </w:r>
      <w:r w:rsidR="00DF52C1">
        <w:rPr>
          <w:rFonts w:ascii="新細明體" w:hAnsi="新細明體" w:hint="eastAsia"/>
          <w:b/>
          <w:bCs/>
          <w:sz w:val="28"/>
        </w:rPr>
        <w:t>月份行政會議紀錄</w:t>
      </w:r>
    </w:p>
    <w:p w:rsidR="003D58EE" w:rsidRDefault="003D58EE">
      <w:pPr>
        <w:snapToGrid w:val="0"/>
        <w:spacing w:line="300" w:lineRule="auto"/>
        <w:rPr>
          <w:rFonts w:ascii="新細明體"/>
        </w:rPr>
      </w:pPr>
      <w:r>
        <w:rPr>
          <w:rFonts w:ascii="新細明體" w:hint="eastAsia"/>
        </w:rPr>
        <w:t>一、時間：</w:t>
      </w:r>
      <w:r w:rsidR="00F41E49">
        <w:rPr>
          <w:rFonts w:ascii="新細明體" w:hint="eastAsia"/>
        </w:rPr>
        <w:t>10</w:t>
      </w:r>
      <w:r w:rsidR="004202C4">
        <w:rPr>
          <w:rFonts w:ascii="新細明體" w:hint="eastAsia"/>
        </w:rPr>
        <w:t>4</w:t>
      </w:r>
      <w:r>
        <w:rPr>
          <w:rFonts w:ascii="新細明體" w:hint="eastAsia"/>
        </w:rPr>
        <w:t>年</w:t>
      </w:r>
      <w:r w:rsidR="00CD4025">
        <w:rPr>
          <w:rFonts w:ascii="新細明體" w:hint="eastAsia"/>
        </w:rPr>
        <w:t>1</w:t>
      </w:r>
      <w:r>
        <w:rPr>
          <w:rFonts w:ascii="新細明體" w:hint="eastAsia"/>
        </w:rPr>
        <w:t>月</w:t>
      </w:r>
      <w:r w:rsidR="00B95B0E">
        <w:rPr>
          <w:rFonts w:ascii="新細明體" w:hint="eastAsia"/>
        </w:rPr>
        <w:t>1</w:t>
      </w:r>
      <w:r w:rsidR="004202C4">
        <w:rPr>
          <w:rFonts w:ascii="新細明體" w:hint="eastAsia"/>
        </w:rPr>
        <w:t>2</w:t>
      </w:r>
      <w:r>
        <w:rPr>
          <w:rFonts w:ascii="新細明體" w:hint="eastAsia"/>
        </w:rPr>
        <w:t>日</w:t>
      </w:r>
      <w:r w:rsidR="00561BE2">
        <w:rPr>
          <w:rFonts w:ascii="新細明體" w:hint="eastAsia"/>
        </w:rPr>
        <w:t>上</w:t>
      </w:r>
      <w:r>
        <w:rPr>
          <w:rFonts w:ascii="新細明體" w:hint="eastAsia"/>
        </w:rPr>
        <w:t>午</w:t>
      </w:r>
      <w:r w:rsidR="00561BE2">
        <w:rPr>
          <w:rFonts w:ascii="新細明體" w:hint="eastAsia"/>
        </w:rPr>
        <w:t>09</w:t>
      </w:r>
      <w:r>
        <w:rPr>
          <w:rFonts w:ascii="新細明體" w:hint="eastAsia"/>
        </w:rPr>
        <w:t>：</w:t>
      </w:r>
      <w:r w:rsidR="004202C4">
        <w:rPr>
          <w:rFonts w:ascii="新細明體" w:hint="eastAsia"/>
        </w:rPr>
        <w:t>0</w:t>
      </w:r>
      <w:r>
        <w:rPr>
          <w:rFonts w:ascii="新細明體" w:hint="eastAsia"/>
        </w:rPr>
        <w:t>0</w:t>
      </w:r>
    </w:p>
    <w:p w:rsidR="003D58EE" w:rsidRDefault="003D58EE">
      <w:pPr>
        <w:snapToGrid w:val="0"/>
        <w:spacing w:line="300" w:lineRule="auto"/>
        <w:rPr>
          <w:rFonts w:ascii="新細明體"/>
        </w:rPr>
      </w:pPr>
      <w:r>
        <w:rPr>
          <w:rFonts w:ascii="新細明體" w:hint="eastAsia"/>
        </w:rPr>
        <w:t>二、地點：</w:t>
      </w:r>
      <w:proofErr w:type="gramStart"/>
      <w:r w:rsidR="00561BE2">
        <w:rPr>
          <w:rFonts w:ascii="新細明體" w:hint="eastAsia"/>
        </w:rPr>
        <w:t>團輔</w:t>
      </w:r>
      <w:r>
        <w:rPr>
          <w:rFonts w:ascii="新細明體" w:hint="eastAsia"/>
        </w:rPr>
        <w:t>室</w:t>
      </w:r>
      <w:proofErr w:type="gramEnd"/>
    </w:p>
    <w:p w:rsidR="003D58EE" w:rsidRDefault="003D58EE">
      <w:pPr>
        <w:snapToGrid w:val="0"/>
        <w:spacing w:line="300" w:lineRule="auto"/>
        <w:rPr>
          <w:rFonts w:ascii="新細明體"/>
        </w:rPr>
      </w:pPr>
      <w:r>
        <w:rPr>
          <w:rFonts w:ascii="新細明體" w:hint="eastAsia"/>
        </w:rPr>
        <w:t xml:space="preserve">三、主持人：校長 </w:t>
      </w:r>
    </w:p>
    <w:p w:rsidR="003D58EE" w:rsidRDefault="003D58EE">
      <w:pPr>
        <w:snapToGrid w:val="0"/>
        <w:spacing w:line="300" w:lineRule="auto"/>
        <w:rPr>
          <w:rFonts w:ascii="新細明體"/>
        </w:rPr>
      </w:pPr>
      <w:r>
        <w:rPr>
          <w:rFonts w:ascii="新細明體" w:hint="eastAsia"/>
        </w:rPr>
        <w:t>四、出席者：如簽到</w:t>
      </w:r>
    </w:p>
    <w:p w:rsidR="003D58EE" w:rsidRDefault="003D58EE">
      <w:pPr>
        <w:snapToGrid w:val="0"/>
        <w:spacing w:line="300" w:lineRule="auto"/>
        <w:rPr>
          <w:rFonts w:ascii="新細明體"/>
        </w:rPr>
      </w:pPr>
      <w:r>
        <w:rPr>
          <w:rFonts w:ascii="新細明體" w:hint="eastAsia"/>
        </w:rPr>
        <w:t>五、主席致詞：</w:t>
      </w:r>
    </w:p>
    <w:p w:rsidR="003D58EE" w:rsidRDefault="003D58EE">
      <w:pPr>
        <w:snapToGrid w:val="0"/>
        <w:spacing w:line="300" w:lineRule="auto"/>
        <w:rPr>
          <w:rFonts w:ascii="新細明體"/>
        </w:rPr>
      </w:pPr>
      <w:r>
        <w:rPr>
          <w:rFonts w:ascii="新細明體" w:hint="eastAsia"/>
        </w:rPr>
        <w:t>六、業務報告：</w:t>
      </w:r>
    </w:p>
    <w:p w:rsidR="00B85749" w:rsidRDefault="003D58EE">
      <w:pPr>
        <w:numPr>
          <w:ilvl w:val="0"/>
          <w:numId w:val="1"/>
        </w:numPr>
        <w:snapToGrid w:val="0"/>
        <w:spacing w:line="300" w:lineRule="auto"/>
        <w:rPr>
          <w:rFonts w:ascii="新細明體"/>
        </w:rPr>
      </w:pPr>
      <w:r>
        <w:rPr>
          <w:rFonts w:ascii="新細明體" w:hint="eastAsia"/>
        </w:rPr>
        <w:t>校長室：</w:t>
      </w:r>
    </w:p>
    <w:p w:rsidR="003D58EE" w:rsidRDefault="003D58EE" w:rsidP="00621AFD">
      <w:pPr>
        <w:snapToGrid w:val="0"/>
        <w:spacing w:line="300" w:lineRule="auto"/>
        <w:ind w:leftChars="250" w:left="720" w:hangingChars="50" w:hanging="120"/>
        <w:rPr>
          <w:rFonts w:ascii="新細明體"/>
        </w:rPr>
      </w:pPr>
      <w:r>
        <w:rPr>
          <w:rFonts w:ascii="新細明體" w:hint="eastAsia"/>
        </w:rPr>
        <w:t>1.</w:t>
      </w:r>
      <w:r w:rsidR="00621AFD">
        <w:rPr>
          <w:rFonts w:ascii="新細明體" w:hint="eastAsia"/>
        </w:rPr>
        <w:t>因應</w:t>
      </w:r>
      <w:r w:rsidR="00546877">
        <w:rPr>
          <w:rFonts w:ascii="新細明體" w:hint="eastAsia"/>
        </w:rPr>
        <w:t>期末及</w:t>
      </w:r>
      <w:r w:rsidR="00CD4025">
        <w:rPr>
          <w:rFonts w:ascii="新細明體" w:hint="eastAsia"/>
        </w:rPr>
        <w:t>寒</w:t>
      </w:r>
      <w:r w:rsidR="00546877">
        <w:rPr>
          <w:rFonts w:ascii="新細明體" w:hint="eastAsia"/>
        </w:rPr>
        <w:t>假期間相關活動與業務之執行規劃與協商，特召開此次行政會議</w:t>
      </w:r>
      <w:r>
        <w:rPr>
          <w:rFonts w:ascii="新細明體" w:hint="eastAsia"/>
        </w:rPr>
        <w:t>。</w:t>
      </w:r>
    </w:p>
    <w:p w:rsidR="00104331" w:rsidRPr="00104331" w:rsidRDefault="00104331" w:rsidP="00621AFD">
      <w:pPr>
        <w:snapToGrid w:val="0"/>
        <w:spacing w:line="300" w:lineRule="auto"/>
        <w:ind w:leftChars="250" w:left="720" w:hangingChars="50" w:hanging="120"/>
        <w:rPr>
          <w:rFonts w:ascii="新細明體"/>
        </w:rPr>
      </w:pPr>
      <w:r>
        <w:rPr>
          <w:rFonts w:ascii="新細明體" w:hint="eastAsia"/>
        </w:rPr>
        <w:t>2.</w:t>
      </w:r>
      <w:r w:rsidRPr="00104331">
        <w:rPr>
          <w:rFonts w:eastAsia="標楷體" w:hint="eastAsia"/>
          <w:sz w:val="20"/>
        </w:rPr>
        <w:t xml:space="preserve"> </w:t>
      </w:r>
      <w:r w:rsidRPr="00104331">
        <w:rPr>
          <w:rFonts w:ascii="新細明體" w:hAnsi="新細明體" w:hint="eastAsia"/>
        </w:rPr>
        <w:t>本學期相關訪視</w:t>
      </w:r>
      <w:proofErr w:type="gramStart"/>
      <w:r w:rsidRPr="00104331">
        <w:rPr>
          <w:rFonts w:ascii="新細明體" w:hAnsi="新細明體" w:hint="eastAsia"/>
        </w:rPr>
        <w:t>受評皆已</w:t>
      </w:r>
      <w:proofErr w:type="gramEnd"/>
      <w:r w:rsidRPr="00104331">
        <w:rPr>
          <w:rFonts w:ascii="新細明體" w:hAnsi="新細明體" w:hint="eastAsia"/>
        </w:rPr>
        <w:t>結束，並且獲得良好績效，感謝各處室同仁的努力。</w:t>
      </w:r>
    </w:p>
    <w:p w:rsidR="00104331" w:rsidRDefault="00104331" w:rsidP="00104331">
      <w:pPr>
        <w:snapToGrid w:val="0"/>
        <w:ind w:left="120" w:hangingChars="50" w:hanging="120"/>
        <w:rPr>
          <w:rFonts w:ascii="新細明體"/>
        </w:rPr>
      </w:pPr>
      <w:r>
        <w:rPr>
          <w:rFonts w:ascii="新細明體" w:hint="eastAsia"/>
        </w:rPr>
        <w:t xml:space="preserve">     3</w:t>
      </w:r>
      <w:r w:rsidR="003D58EE">
        <w:rPr>
          <w:rFonts w:ascii="新細明體" w:hint="eastAsia"/>
        </w:rPr>
        <w:t>.</w:t>
      </w:r>
      <w:r w:rsidR="00C96BA5">
        <w:rPr>
          <w:rFonts w:ascii="新細明體" w:hint="eastAsia"/>
        </w:rPr>
        <w:t>本校</w:t>
      </w:r>
      <w:r w:rsidR="006F659E">
        <w:rPr>
          <w:rFonts w:ascii="新細明體" w:hint="eastAsia"/>
        </w:rPr>
        <w:t>本年度</w:t>
      </w:r>
      <w:r w:rsidR="00CD4025">
        <w:rPr>
          <w:rFonts w:ascii="新細明體" w:hint="eastAsia"/>
        </w:rPr>
        <w:t>校慶</w:t>
      </w:r>
      <w:r w:rsidR="006F659E">
        <w:rPr>
          <w:rFonts w:ascii="新細明體" w:hint="eastAsia"/>
        </w:rPr>
        <w:t>典禮</w:t>
      </w:r>
      <w:r w:rsidR="00CD4025">
        <w:rPr>
          <w:rFonts w:ascii="新細明體" w:hint="eastAsia"/>
        </w:rPr>
        <w:t>暨運動會</w:t>
      </w:r>
      <w:r w:rsidR="006F659E">
        <w:rPr>
          <w:rFonts w:ascii="新細明體" w:hint="eastAsia"/>
        </w:rPr>
        <w:t>訂於</w:t>
      </w:r>
      <w:r w:rsidR="00CD4025">
        <w:rPr>
          <w:rFonts w:ascii="新細明體" w:hint="eastAsia"/>
        </w:rPr>
        <w:t>10</w:t>
      </w:r>
      <w:r w:rsidR="00B95B0E">
        <w:rPr>
          <w:rFonts w:ascii="新細明體" w:hint="eastAsia"/>
        </w:rPr>
        <w:t>3</w:t>
      </w:r>
      <w:r w:rsidR="00CD4025">
        <w:rPr>
          <w:rFonts w:ascii="新細明體" w:hint="eastAsia"/>
        </w:rPr>
        <w:t>年1</w:t>
      </w:r>
      <w:r w:rsidR="00C96BA5">
        <w:rPr>
          <w:rFonts w:ascii="新細明體" w:hint="eastAsia"/>
        </w:rPr>
        <w:t>/1</w:t>
      </w:r>
      <w:r w:rsidR="004202C4">
        <w:rPr>
          <w:rFonts w:ascii="新細明體" w:hint="eastAsia"/>
        </w:rPr>
        <w:t>9</w:t>
      </w:r>
      <w:r w:rsidR="00C96BA5">
        <w:rPr>
          <w:rFonts w:ascii="新細明體" w:hint="eastAsia"/>
        </w:rPr>
        <w:t>上午</w:t>
      </w:r>
      <w:r w:rsidR="00CD4025">
        <w:rPr>
          <w:rFonts w:ascii="新細明體" w:hint="eastAsia"/>
        </w:rPr>
        <w:t>8</w:t>
      </w:r>
      <w:r w:rsidR="00C96BA5">
        <w:rPr>
          <w:rFonts w:ascii="新細明體" w:hint="eastAsia"/>
        </w:rPr>
        <w:t>時起舉行，相關</w:t>
      </w:r>
      <w:r w:rsidR="00CD4025">
        <w:rPr>
          <w:rFonts w:ascii="新細明體" w:hint="eastAsia"/>
        </w:rPr>
        <w:t>活動</w:t>
      </w:r>
      <w:r w:rsidR="00C96BA5">
        <w:rPr>
          <w:rFonts w:ascii="新細明體" w:hint="eastAsia"/>
        </w:rPr>
        <w:t>程序與職務分配</w:t>
      </w:r>
    </w:p>
    <w:p w:rsidR="00104331" w:rsidRDefault="00104331" w:rsidP="00104331">
      <w:pPr>
        <w:snapToGrid w:val="0"/>
        <w:ind w:left="120" w:hangingChars="50" w:hanging="120"/>
        <w:rPr>
          <w:rFonts w:ascii="新細明體" w:hAnsi="新細明體"/>
        </w:rPr>
      </w:pPr>
      <w:r>
        <w:rPr>
          <w:rFonts w:ascii="新細明體" w:hint="eastAsia"/>
        </w:rPr>
        <w:t xml:space="preserve">       </w:t>
      </w:r>
      <w:r w:rsidR="00C96BA5">
        <w:rPr>
          <w:rFonts w:ascii="新細明體" w:hint="eastAsia"/>
        </w:rPr>
        <w:t>請</w:t>
      </w:r>
      <w:r w:rsidR="008E3A38">
        <w:rPr>
          <w:rFonts w:ascii="新細明體" w:hint="eastAsia"/>
        </w:rPr>
        <w:t>學</w:t>
      </w:r>
      <w:proofErr w:type="gramStart"/>
      <w:r w:rsidR="008E3A38">
        <w:rPr>
          <w:rFonts w:ascii="新細明體" w:hint="eastAsia"/>
        </w:rPr>
        <w:t>務</w:t>
      </w:r>
      <w:proofErr w:type="gramEnd"/>
      <w:r w:rsidR="00C96BA5">
        <w:rPr>
          <w:rFonts w:ascii="新細明體" w:hint="eastAsia"/>
        </w:rPr>
        <w:t>處主辦，其他處室協辦</w:t>
      </w:r>
      <w:r>
        <w:rPr>
          <w:rFonts w:ascii="新細明體" w:hint="eastAsia"/>
        </w:rPr>
        <w:t>，</w:t>
      </w:r>
      <w:r w:rsidRPr="00104331">
        <w:rPr>
          <w:rFonts w:ascii="新細明體" w:hAnsi="新細明體" w:hint="eastAsia"/>
        </w:rPr>
        <w:t>當天中午家長會規劃於</w:t>
      </w:r>
      <w:proofErr w:type="gramStart"/>
      <w:r w:rsidRPr="00104331">
        <w:rPr>
          <w:rFonts w:ascii="新細明體" w:hAnsi="新細明體" w:hint="eastAsia"/>
        </w:rPr>
        <w:t>明德館辦理</w:t>
      </w:r>
      <w:proofErr w:type="gramEnd"/>
      <w:r w:rsidRPr="00104331">
        <w:rPr>
          <w:rFonts w:ascii="新細明體" w:hAnsi="新細明體" w:hint="eastAsia"/>
        </w:rPr>
        <w:t>師生美食體驗，接續下</w:t>
      </w:r>
    </w:p>
    <w:p w:rsidR="00104331" w:rsidRDefault="00104331" w:rsidP="00104331">
      <w:pPr>
        <w:snapToGrid w:val="0"/>
        <w:ind w:left="120" w:hangingChars="50" w:hanging="120"/>
        <w:rPr>
          <w:rFonts w:ascii="新細明體" w:hAnsi="新細明體"/>
        </w:rPr>
      </w:pPr>
      <w:r>
        <w:rPr>
          <w:rFonts w:ascii="新細明體" w:hAnsi="新細明體" w:hint="eastAsia"/>
        </w:rPr>
        <w:t xml:space="preserve">       </w:t>
      </w:r>
      <w:r w:rsidRPr="00104331">
        <w:rPr>
          <w:rFonts w:ascii="新細明體" w:hAnsi="新細明體" w:hint="eastAsia"/>
        </w:rPr>
        <w:t>午辦理慶生會及</w:t>
      </w:r>
      <w:r>
        <w:rPr>
          <w:rFonts w:ascii="新細明體" w:hAnsi="新細明體" w:hint="eastAsia"/>
        </w:rPr>
        <w:t>社團</w:t>
      </w:r>
      <w:r w:rsidRPr="00104331">
        <w:rPr>
          <w:rFonts w:ascii="新細明體" w:hAnsi="新細明體" w:hint="eastAsia"/>
        </w:rPr>
        <w:t>成果展演，當日晚上家長會規劃於社區保安海產店辦理年終感恩餐</w:t>
      </w:r>
    </w:p>
    <w:p w:rsidR="00B85749" w:rsidRDefault="00D367C7" w:rsidP="00104331">
      <w:pPr>
        <w:snapToGrid w:val="0"/>
        <w:ind w:leftChars="50" w:left="120" w:firstLineChars="300" w:firstLine="720"/>
        <w:rPr>
          <w:rFonts w:ascii="新細明體"/>
        </w:rPr>
      </w:pPr>
      <w:r>
        <w:rPr>
          <w:rFonts w:ascii="新細明體" w:hAnsi="新細明體" w:hint="eastAsia"/>
        </w:rPr>
        <w:t>會，請全體教職員參加</w:t>
      </w:r>
      <w:r w:rsidR="00104331" w:rsidRPr="00104331">
        <w:rPr>
          <w:rFonts w:ascii="新細明體" w:hAnsi="新細明體" w:hint="eastAsia"/>
        </w:rPr>
        <w:t>。</w:t>
      </w:r>
    </w:p>
    <w:p w:rsidR="003D58EE" w:rsidRDefault="00167323" w:rsidP="008E3A38">
      <w:pPr>
        <w:snapToGrid w:val="0"/>
        <w:spacing w:line="300" w:lineRule="auto"/>
        <w:ind w:left="840" w:hangingChars="350" w:hanging="840"/>
      </w:pPr>
      <w:r>
        <w:rPr>
          <w:rFonts w:ascii="新細明體" w:hint="eastAsia"/>
        </w:rPr>
        <w:t xml:space="preserve">    </w:t>
      </w:r>
      <w:r w:rsidR="008E3A38">
        <w:rPr>
          <w:rFonts w:ascii="新細明體" w:hint="eastAsia"/>
        </w:rPr>
        <w:t xml:space="preserve"> </w:t>
      </w:r>
      <w:r w:rsidR="00104331">
        <w:rPr>
          <w:rFonts w:ascii="新細明體" w:hint="eastAsia"/>
        </w:rPr>
        <w:t>4</w:t>
      </w:r>
      <w:r w:rsidR="00DD48E8">
        <w:rPr>
          <w:rFonts w:hint="eastAsia"/>
        </w:rPr>
        <w:t>.</w:t>
      </w:r>
      <w:r w:rsidR="001037BC">
        <w:rPr>
          <w:rFonts w:hint="eastAsia"/>
        </w:rPr>
        <w:t>10</w:t>
      </w:r>
      <w:r w:rsidR="004202C4">
        <w:rPr>
          <w:rFonts w:hint="eastAsia"/>
        </w:rPr>
        <w:t>3</w:t>
      </w:r>
      <w:r w:rsidR="003D58EE">
        <w:rPr>
          <w:rFonts w:hint="eastAsia"/>
        </w:rPr>
        <w:t>學年度第</w:t>
      </w:r>
      <w:r w:rsidR="001037BC">
        <w:rPr>
          <w:rFonts w:hint="eastAsia"/>
        </w:rPr>
        <w:t>一</w:t>
      </w:r>
      <w:r w:rsidR="003D58EE">
        <w:rPr>
          <w:rFonts w:hint="eastAsia"/>
        </w:rPr>
        <w:t>學期</w:t>
      </w:r>
      <w:r w:rsidR="002318B8">
        <w:rPr>
          <w:rFonts w:hint="eastAsia"/>
        </w:rPr>
        <w:t>期末</w:t>
      </w:r>
      <w:r w:rsidR="003D58EE">
        <w:rPr>
          <w:rFonts w:hint="eastAsia"/>
        </w:rPr>
        <w:t>校務會議時間訂於</w:t>
      </w:r>
      <w:r w:rsidR="002318B8">
        <w:rPr>
          <w:rFonts w:hint="eastAsia"/>
        </w:rPr>
        <w:t>10</w:t>
      </w:r>
      <w:r w:rsidR="008F0B32">
        <w:rPr>
          <w:rFonts w:hint="eastAsia"/>
        </w:rPr>
        <w:t>3</w:t>
      </w:r>
      <w:r w:rsidR="003D58EE">
        <w:rPr>
          <w:rFonts w:hint="eastAsia"/>
        </w:rPr>
        <w:t>年</w:t>
      </w:r>
      <w:r w:rsidR="001037BC">
        <w:rPr>
          <w:rFonts w:hint="eastAsia"/>
        </w:rPr>
        <w:t>1</w:t>
      </w:r>
      <w:r w:rsidR="003D58EE">
        <w:rPr>
          <w:rFonts w:hint="eastAsia"/>
        </w:rPr>
        <w:t>月</w:t>
      </w:r>
      <w:r w:rsidR="008F0B32">
        <w:rPr>
          <w:rFonts w:hint="eastAsia"/>
        </w:rPr>
        <w:t>20</w:t>
      </w:r>
      <w:r w:rsidR="003D58EE">
        <w:rPr>
          <w:rFonts w:hint="eastAsia"/>
        </w:rPr>
        <w:t>日</w:t>
      </w:r>
      <w:r w:rsidR="008E3A38">
        <w:rPr>
          <w:rFonts w:hint="eastAsia"/>
        </w:rPr>
        <w:t>下</w:t>
      </w:r>
      <w:r w:rsidR="003D58EE">
        <w:rPr>
          <w:rFonts w:hint="eastAsia"/>
        </w:rPr>
        <w:t>午</w:t>
      </w:r>
      <w:r w:rsidR="008F0B32">
        <w:rPr>
          <w:rFonts w:hint="eastAsia"/>
        </w:rPr>
        <w:t>1</w:t>
      </w:r>
      <w:r w:rsidR="003D58EE">
        <w:rPr>
          <w:rFonts w:hint="eastAsia"/>
        </w:rPr>
        <w:t>時</w:t>
      </w:r>
      <w:r w:rsidR="008F0B32">
        <w:rPr>
          <w:rFonts w:hint="eastAsia"/>
        </w:rPr>
        <w:t>30</w:t>
      </w:r>
      <w:r w:rsidR="008F0B32">
        <w:rPr>
          <w:rFonts w:hint="eastAsia"/>
        </w:rPr>
        <w:t>分</w:t>
      </w:r>
      <w:r w:rsidR="003D58EE">
        <w:rPr>
          <w:rFonts w:hint="eastAsia"/>
        </w:rPr>
        <w:t>於</w:t>
      </w:r>
      <w:r w:rsidR="008E3A38">
        <w:rPr>
          <w:rFonts w:hint="eastAsia"/>
        </w:rPr>
        <w:t>圖書館</w:t>
      </w:r>
      <w:r w:rsidR="003D58EE">
        <w:rPr>
          <w:rFonts w:hint="eastAsia"/>
        </w:rPr>
        <w:t>會議室召開，請人事通知相關人員出席與會，並請各處室於</w:t>
      </w:r>
      <w:r w:rsidR="001037BC">
        <w:rPr>
          <w:rFonts w:hint="eastAsia"/>
        </w:rPr>
        <w:t>1</w:t>
      </w:r>
      <w:r w:rsidR="003D58EE">
        <w:rPr>
          <w:rFonts w:hint="eastAsia"/>
        </w:rPr>
        <w:t>月</w:t>
      </w:r>
      <w:r w:rsidR="001037BC">
        <w:rPr>
          <w:rFonts w:hint="eastAsia"/>
        </w:rPr>
        <w:t>1</w:t>
      </w:r>
      <w:r w:rsidR="008F0B32">
        <w:rPr>
          <w:rFonts w:hint="eastAsia"/>
        </w:rPr>
        <w:t>6</w:t>
      </w:r>
      <w:r w:rsidR="003D58EE">
        <w:rPr>
          <w:rFonts w:hint="eastAsia"/>
        </w:rPr>
        <w:t>日下班前向文書組</w:t>
      </w:r>
      <w:proofErr w:type="gramStart"/>
      <w:r w:rsidR="003D58EE">
        <w:rPr>
          <w:rFonts w:hint="eastAsia"/>
        </w:rPr>
        <w:t>（</w:t>
      </w:r>
      <w:proofErr w:type="gramEnd"/>
      <w:r w:rsidR="008E3A38">
        <w:rPr>
          <w:rFonts w:hint="eastAsia"/>
        </w:rPr>
        <w:t>綉斐</w:t>
      </w:r>
      <w:r w:rsidR="003D58EE">
        <w:rPr>
          <w:rFonts w:hint="eastAsia"/>
        </w:rPr>
        <w:t>）提交校務會議書面資料以利彙整，若</w:t>
      </w:r>
      <w:r w:rsidR="008E3A38">
        <w:rPr>
          <w:rFonts w:hint="eastAsia"/>
        </w:rPr>
        <w:t>需</w:t>
      </w:r>
      <w:r w:rsidR="003D58EE">
        <w:rPr>
          <w:rFonts w:hint="eastAsia"/>
        </w:rPr>
        <w:t>提案</w:t>
      </w:r>
      <w:r w:rsidR="008E3A38">
        <w:rPr>
          <w:rFonts w:hint="eastAsia"/>
        </w:rPr>
        <w:t>者請於今日行政會議提出討論通過後請文書組列入校務會議提案討論，或</w:t>
      </w:r>
      <w:r w:rsidR="003D58EE">
        <w:rPr>
          <w:rFonts w:hint="eastAsia"/>
        </w:rPr>
        <w:t>依程序於</w:t>
      </w:r>
      <w:r w:rsidR="001037BC">
        <w:rPr>
          <w:rFonts w:hint="eastAsia"/>
        </w:rPr>
        <w:t>1</w:t>
      </w:r>
      <w:r w:rsidR="003D58EE">
        <w:rPr>
          <w:rFonts w:hint="eastAsia"/>
        </w:rPr>
        <w:t>月</w:t>
      </w:r>
      <w:r w:rsidR="001037BC">
        <w:rPr>
          <w:rFonts w:hint="eastAsia"/>
        </w:rPr>
        <w:t>1</w:t>
      </w:r>
      <w:r w:rsidR="00104331">
        <w:rPr>
          <w:rFonts w:hint="eastAsia"/>
        </w:rPr>
        <w:t>6</w:t>
      </w:r>
      <w:r w:rsidR="003D58EE">
        <w:rPr>
          <w:rFonts w:hint="eastAsia"/>
        </w:rPr>
        <w:t>日前簽核後提案。</w:t>
      </w:r>
    </w:p>
    <w:p w:rsidR="00B83A5F" w:rsidRDefault="005633D2" w:rsidP="00104331">
      <w:pPr>
        <w:snapToGrid w:val="0"/>
        <w:spacing w:line="300" w:lineRule="auto"/>
        <w:ind w:left="840" w:hangingChars="350" w:hanging="840"/>
        <w:rPr>
          <w:rFonts w:ascii="新細明體"/>
        </w:rPr>
      </w:pPr>
      <w:r>
        <w:rPr>
          <w:rFonts w:hint="eastAsia"/>
        </w:rPr>
        <w:t xml:space="preserve">    </w:t>
      </w:r>
      <w:r w:rsidR="003D58EE">
        <w:rPr>
          <w:rFonts w:hint="eastAsia"/>
        </w:rPr>
        <w:t xml:space="preserve"> </w:t>
      </w:r>
      <w:r w:rsidR="00104331">
        <w:rPr>
          <w:rFonts w:hint="eastAsia"/>
        </w:rPr>
        <w:t>5</w:t>
      </w:r>
      <w:r w:rsidR="00B250E5">
        <w:rPr>
          <w:rFonts w:hint="eastAsia"/>
        </w:rPr>
        <w:t>.</w:t>
      </w:r>
      <w:r w:rsidR="00F82B95">
        <w:rPr>
          <w:rFonts w:ascii="新細明體" w:hint="eastAsia"/>
        </w:rPr>
        <w:t>10</w:t>
      </w:r>
      <w:r w:rsidR="00104331">
        <w:rPr>
          <w:rFonts w:ascii="新細明體" w:hint="eastAsia"/>
        </w:rPr>
        <w:t>3</w:t>
      </w:r>
      <w:r w:rsidR="00F82B95">
        <w:rPr>
          <w:rFonts w:ascii="新細明體" w:hint="eastAsia"/>
        </w:rPr>
        <w:t>學年度第二學期校長行政會議訂於</w:t>
      </w:r>
      <w:r w:rsidR="00104331">
        <w:rPr>
          <w:rFonts w:ascii="新細明體" w:hint="eastAsia"/>
        </w:rPr>
        <w:t>2</w:t>
      </w:r>
      <w:r w:rsidR="00F82B95">
        <w:rPr>
          <w:rFonts w:ascii="新細明體" w:hint="eastAsia"/>
        </w:rPr>
        <w:t>/</w:t>
      </w:r>
      <w:r w:rsidR="00104331">
        <w:rPr>
          <w:rFonts w:ascii="新細明體" w:hint="eastAsia"/>
        </w:rPr>
        <w:t>5</w:t>
      </w:r>
      <w:r w:rsidR="00F82B95">
        <w:rPr>
          <w:rFonts w:ascii="新細明體" w:hint="eastAsia"/>
        </w:rPr>
        <w:t>召開，配合春節假期與寒假期程，下學期行政會議預訂2/</w:t>
      </w:r>
      <w:r w:rsidR="00104331">
        <w:rPr>
          <w:rFonts w:ascii="新細明體" w:hint="eastAsia"/>
        </w:rPr>
        <w:t>12</w:t>
      </w:r>
      <w:r w:rsidR="008E03A2">
        <w:rPr>
          <w:rFonts w:ascii="新細明體" w:hint="eastAsia"/>
        </w:rPr>
        <w:t>下午2點召開，第二學期</w:t>
      </w:r>
      <w:proofErr w:type="gramStart"/>
      <w:r w:rsidR="008E03A2">
        <w:rPr>
          <w:rFonts w:hint="eastAsia"/>
        </w:rPr>
        <w:t>期</w:t>
      </w:r>
      <w:proofErr w:type="gramEnd"/>
      <w:r w:rsidR="008E03A2">
        <w:rPr>
          <w:rFonts w:hint="eastAsia"/>
        </w:rPr>
        <w:t>初校務會議</w:t>
      </w:r>
      <w:r w:rsidR="008E03A2">
        <w:rPr>
          <w:rFonts w:ascii="新細明體" w:hint="eastAsia"/>
        </w:rPr>
        <w:t>預訂2/1</w:t>
      </w:r>
      <w:r w:rsidR="00104331">
        <w:rPr>
          <w:rFonts w:ascii="新細明體" w:hint="eastAsia"/>
        </w:rPr>
        <w:t>7</w:t>
      </w:r>
      <w:r w:rsidR="008E03A2">
        <w:rPr>
          <w:rFonts w:ascii="新細明體" w:hint="eastAsia"/>
        </w:rPr>
        <w:t>上午</w:t>
      </w:r>
      <w:r w:rsidR="004727C9">
        <w:rPr>
          <w:rFonts w:ascii="新細明體" w:hint="eastAsia"/>
        </w:rPr>
        <w:t>10</w:t>
      </w:r>
      <w:r w:rsidR="008E03A2">
        <w:rPr>
          <w:rFonts w:ascii="新細明體" w:hint="eastAsia"/>
        </w:rPr>
        <w:t>點召開</w:t>
      </w:r>
      <w:r w:rsidR="004727C9">
        <w:rPr>
          <w:rFonts w:ascii="新細明體" w:hint="eastAsia"/>
        </w:rPr>
        <w:t>，相關議程資料請分別於2/</w:t>
      </w:r>
      <w:r w:rsidR="00104331">
        <w:rPr>
          <w:rFonts w:ascii="新細明體" w:hint="eastAsia"/>
        </w:rPr>
        <w:t>11</w:t>
      </w:r>
      <w:r w:rsidR="004727C9">
        <w:rPr>
          <w:rFonts w:ascii="新細明體" w:hint="eastAsia"/>
        </w:rPr>
        <w:t>中午與2/</w:t>
      </w:r>
      <w:r w:rsidR="00104331">
        <w:rPr>
          <w:rFonts w:ascii="新細明體" w:hint="eastAsia"/>
        </w:rPr>
        <w:t>13</w:t>
      </w:r>
      <w:r w:rsidR="004727C9">
        <w:rPr>
          <w:rFonts w:ascii="新細明體" w:hint="eastAsia"/>
        </w:rPr>
        <w:t>中午前</w:t>
      </w:r>
      <w:r w:rsidR="004727C9">
        <w:rPr>
          <w:rFonts w:hint="eastAsia"/>
        </w:rPr>
        <w:t>向文書組</w:t>
      </w:r>
      <w:proofErr w:type="gramStart"/>
      <w:r w:rsidR="004727C9">
        <w:rPr>
          <w:rFonts w:hint="eastAsia"/>
        </w:rPr>
        <w:t>（</w:t>
      </w:r>
      <w:proofErr w:type="gramEnd"/>
      <w:r w:rsidR="004727C9">
        <w:rPr>
          <w:rFonts w:hint="eastAsia"/>
        </w:rPr>
        <w:t>綉斐）提交以利彙整</w:t>
      </w:r>
      <w:r w:rsidR="00B83A5F">
        <w:rPr>
          <w:rFonts w:ascii="新細明體" w:hint="eastAsia"/>
        </w:rPr>
        <w:t>。</w:t>
      </w:r>
    </w:p>
    <w:p w:rsidR="00A30709" w:rsidRPr="003E36B6" w:rsidRDefault="00A30709" w:rsidP="00B83A5F">
      <w:pPr>
        <w:snapToGrid w:val="0"/>
        <w:spacing w:line="300" w:lineRule="auto"/>
        <w:ind w:leftChars="250" w:left="840" w:hangingChars="100" w:hanging="240"/>
        <w:rPr>
          <w:rFonts w:ascii="新細明體"/>
        </w:rPr>
      </w:pPr>
    </w:p>
    <w:p w:rsidR="003D58EE" w:rsidRPr="003A0DDC" w:rsidRDefault="003D58EE">
      <w:pPr>
        <w:numPr>
          <w:ilvl w:val="0"/>
          <w:numId w:val="1"/>
        </w:numPr>
        <w:snapToGrid w:val="0"/>
        <w:spacing w:line="300" w:lineRule="auto"/>
      </w:pPr>
      <w:r>
        <w:rPr>
          <w:rFonts w:ascii="新細明體" w:hint="eastAsia"/>
        </w:rPr>
        <w:t>教</w:t>
      </w:r>
      <w:r w:rsidR="00104331">
        <w:rPr>
          <w:rFonts w:ascii="新細明體" w:hint="eastAsia"/>
        </w:rPr>
        <w:t>務</w:t>
      </w:r>
      <w:r>
        <w:rPr>
          <w:rFonts w:ascii="新細明體" w:hint="eastAsia"/>
        </w:rPr>
        <w:t>處：</w:t>
      </w:r>
    </w:p>
    <w:p w:rsidR="003A0DDC" w:rsidRDefault="003A0DDC" w:rsidP="003A0DDC">
      <w:pPr>
        <w:adjustRightInd w:val="0"/>
        <w:snapToGrid w:val="0"/>
        <w:spacing w:line="360" w:lineRule="auto"/>
      </w:pPr>
      <w:r>
        <w:rPr>
          <w:rFonts w:hint="eastAsia"/>
        </w:rPr>
        <w:t>1..</w:t>
      </w:r>
      <w:proofErr w:type="gramStart"/>
      <w:r>
        <w:rPr>
          <w:rFonts w:hint="eastAsia"/>
        </w:rPr>
        <w:t>感</w:t>
      </w:r>
      <w:proofErr w:type="gramEnd"/>
      <w:r>
        <w:rPr>
          <w:rFonts w:hint="eastAsia"/>
        </w:rPr>
        <w:t>謝婉伶組長、</w:t>
      </w:r>
      <w:proofErr w:type="gramStart"/>
      <w:r>
        <w:rPr>
          <w:rFonts w:hint="eastAsia"/>
        </w:rPr>
        <w:t>杏宜組長</w:t>
      </w:r>
      <w:proofErr w:type="gramEnd"/>
      <w:r>
        <w:rPr>
          <w:rFonts w:hint="eastAsia"/>
        </w:rPr>
        <w:t>及全校同仁協助教務處順利完成本學期的工作。</w:t>
      </w:r>
    </w:p>
    <w:p w:rsidR="003A0DDC" w:rsidRDefault="003A0DDC" w:rsidP="003A0DDC">
      <w:pPr>
        <w:adjustRightInd w:val="0"/>
        <w:snapToGrid w:val="0"/>
        <w:spacing w:line="360" w:lineRule="auto"/>
        <w:ind w:left="142" w:hangingChars="59" w:hanging="142"/>
      </w:pPr>
      <w:r>
        <w:rPr>
          <w:rFonts w:hint="eastAsia"/>
        </w:rPr>
        <w:t>2.</w:t>
      </w:r>
      <w:r>
        <w:rPr>
          <w:rFonts w:hint="eastAsia"/>
        </w:rPr>
        <w:t>本校全</w:t>
      </w:r>
      <w:proofErr w:type="gramStart"/>
      <w:r>
        <w:rPr>
          <w:rFonts w:hint="eastAsia"/>
        </w:rPr>
        <w:t>臺</w:t>
      </w:r>
      <w:proofErr w:type="gramEnd"/>
      <w:r>
        <w:rPr>
          <w:rFonts w:hint="eastAsia"/>
        </w:rPr>
        <w:t>首學三大計畫及精進教學計畫皆榮獲良好成績，感謝全體同仁的努力，共同創造優質學</w:t>
      </w:r>
      <w:r>
        <w:rPr>
          <w:rFonts w:hint="eastAsia"/>
        </w:rPr>
        <w:t xml:space="preserve"> </w:t>
      </w:r>
      <w:r>
        <w:rPr>
          <w:rFonts w:hint="eastAsia"/>
        </w:rPr>
        <w:t>風。</w:t>
      </w:r>
    </w:p>
    <w:p w:rsidR="003A0DDC" w:rsidRDefault="003A0DDC" w:rsidP="003A0DDC">
      <w:pPr>
        <w:adjustRightInd w:val="0"/>
        <w:snapToGrid w:val="0"/>
        <w:spacing w:line="360" w:lineRule="auto"/>
        <w:ind w:left="142" w:hangingChars="59" w:hanging="142"/>
      </w:pPr>
      <w:r>
        <w:rPr>
          <w:rFonts w:hint="eastAsia"/>
        </w:rPr>
        <w:t xml:space="preserve">  (1)</w:t>
      </w:r>
      <w:r>
        <w:rPr>
          <w:rFonts w:hint="eastAsia"/>
        </w:rPr>
        <w:t>校長教學領導榮獲優等</w:t>
      </w:r>
    </w:p>
    <w:p w:rsidR="003A0DDC" w:rsidRDefault="003A0DDC" w:rsidP="003A0DDC">
      <w:pPr>
        <w:adjustRightInd w:val="0"/>
        <w:snapToGrid w:val="0"/>
        <w:spacing w:line="360" w:lineRule="auto"/>
        <w:ind w:left="142" w:hangingChars="59" w:hanging="142"/>
      </w:pPr>
      <w:r>
        <w:rPr>
          <w:rFonts w:hint="eastAsia"/>
        </w:rPr>
        <w:t xml:space="preserve">  (2)</w:t>
      </w:r>
      <w:r>
        <w:rPr>
          <w:rFonts w:hint="eastAsia"/>
        </w:rPr>
        <w:t>閱讀深耕計畫榮獲優等</w:t>
      </w:r>
    </w:p>
    <w:p w:rsidR="003A0DDC" w:rsidRDefault="003A0DDC" w:rsidP="003A0DDC">
      <w:pPr>
        <w:adjustRightInd w:val="0"/>
        <w:snapToGrid w:val="0"/>
        <w:spacing w:line="360" w:lineRule="auto"/>
        <w:ind w:left="142" w:hangingChars="59" w:hanging="142"/>
      </w:pPr>
      <w:r>
        <w:rPr>
          <w:rFonts w:hint="eastAsia"/>
        </w:rPr>
        <w:t xml:space="preserve">  (3)</w:t>
      </w:r>
      <w:r>
        <w:rPr>
          <w:rFonts w:hint="eastAsia"/>
        </w:rPr>
        <w:t>教學卓越計畫榮獲銅質獎</w:t>
      </w:r>
    </w:p>
    <w:p w:rsidR="003A0DDC" w:rsidRDefault="003A0DDC" w:rsidP="003A0DDC">
      <w:pPr>
        <w:adjustRightInd w:val="0"/>
        <w:snapToGrid w:val="0"/>
        <w:spacing w:line="360" w:lineRule="auto"/>
        <w:ind w:left="142" w:hangingChars="59" w:hanging="142"/>
      </w:pPr>
      <w:r>
        <w:rPr>
          <w:rFonts w:hint="eastAsia"/>
        </w:rPr>
        <w:t xml:space="preserve">  (4)</w:t>
      </w:r>
      <w:r>
        <w:rPr>
          <w:rFonts w:hint="eastAsia"/>
        </w:rPr>
        <w:t>仁文活化教學</w:t>
      </w:r>
      <w:proofErr w:type="gramStart"/>
      <w:r>
        <w:rPr>
          <w:rFonts w:hint="eastAsia"/>
        </w:rPr>
        <w:t>社群精進</w:t>
      </w:r>
      <w:proofErr w:type="gramEnd"/>
      <w:r>
        <w:rPr>
          <w:rFonts w:hint="eastAsia"/>
        </w:rPr>
        <w:t>計畫榮獲優等</w:t>
      </w:r>
    </w:p>
    <w:p w:rsidR="003A0DDC" w:rsidRPr="00A02F09" w:rsidRDefault="003A0DDC" w:rsidP="003A0DDC">
      <w:pPr>
        <w:adjustRightInd w:val="0"/>
        <w:snapToGrid w:val="0"/>
        <w:spacing w:line="360" w:lineRule="auto"/>
        <w:ind w:left="142" w:hangingChars="59" w:hanging="142"/>
      </w:pPr>
      <w:r>
        <w:rPr>
          <w:rFonts w:hint="eastAsia"/>
        </w:rPr>
        <w:t>3.</w:t>
      </w:r>
      <w:r>
        <w:rPr>
          <w:rFonts w:hint="eastAsia"/>
        </w:rPr>
        <w:t>成大閩南語認證考試計有雅麗、</w:t>
      </w:r>
      <w:proofErr w:type="gramStart"/>
      <w:r>
        <w:rPr>
          <w:rFonts w:hint="eastAsia"/>
        </w:rPr>
        <w:t>森雄、儷娟</w:t>
      </w:r>
      <w:proofErr w:type="gramEnd"/>
      <w:r>
        <w:rPr>
          <w:rFonts w:hint="eastAsia"/>
        </w:rPr>
        <w:t>3</w:t>
      </w:r>
      <w:r>
        <w:rPr>
          <w:rFonts w:hint="eastAsia"/>
        </w:rPr>
        <w:t>位主任通過中高級</w:t>
      </w:r>
      <w:r>
        <w:rPr>
          <w:rFonts w:hint="eastAsia"/>
        </w:rPr>
        <w:t>(B2)</w:t>
      </w:r>
      <w:r>
        <w:rPr>
          <w:rFonts w:hint="eastAsia"/>
        </w:rPr>
        <w:t>檢定；教育部閩南語認證考試計有雅麗、</w:t>
      </w:r>
      <w:proofErr w:type="gramStart"/>
      <w:r>
        <w:rPr>
          <w:rFonts w:hint="eastAsia"/>
        </w:rPr>
        <w:t>儷娟</w:t>
      </w:r>
      <w:proofErr w:type="gramEnd"/>
      <w:r>
        <w:rPr>
          <w:rFonts w:hint="eastAsia"/>
        </w:rPr>
        <w:t>2</w:t>
      </w:r>
      <w:r>
        <w:rPr>
          <w:rFonts w:hint="eastAsia"/>
        </w:rPr>
        <w:t>位主任通過中高級</w:t>
      </w:r>
      <w:r>
        <w:rPr>
          <w:rFonts w:hint="eastAsia"/>
        </w:rPr>
        <w:t>(B2)</w:t>
      </w:r>
      <w:r>
        <w:rPr>
          <w:rFonts w:hint="eastAsia"/>
        </w:rPr>
        <w:t>檢定，學生</w:t>
      </w:r>
      <w:r>
        <w:rPr>
          <w:rFonts w:hint="eastAsia"/>
        </w:rPr>
        <w:t>8</w:t>
      </w:r>
      <w:r>
        <w:rPr>
          <w:rFonts w:hint="eastAsia"/>
        </w:rPr>
        <w:t>人通過初級</w:t>
      </w:r>
      <w:r>
        <w:rPr>
          <w:rFonts w:hint="eastAsia"/>
        </w:rPr>
        <w:t>(A2)16</w:t>
      </w:r>
      <w:r>
        <w:rPr>
          <w:rFonts w:hint="eastAsia"/>
        </w:rPr>
        <w:t>人通過基礎級</w:t>
      </w:r>
      <w:r>
        <w:rPr>
          <w:rFonts w:hint="eastAsia"/>
        </w:rPr>
        <w:t>(A1)</w:t>
      </w:r>
      <w:r>
        <w:rPr>
          <w:rFonts w:hint="eastAsia"/>
        </w:rPr>
        <w:t>檢定。</w:t>
      </w:r>
    </w:p>
    <w:p w:rsidR="003A0DDC" w:rsidRDefault="003A0DDC" w:rsidP="003A0DDC">
      <w:pPr>
        <w:adjustRightInd w:val="0"/>
        <w:snapToGrid w:val="0"/>
        <w:spacing w:line="360" w:lineRule="auto"/>
        <w:ind w:left="142" w:hangingChars="59" w:hanging="142"/>
      </w:pPr>
      <w:r>
        <w:rPr>
          <w:rFonts w:hint="eastAsia"/>
        </w:rPr>
        <w:t>4.103</w:t>
      </w:r>
      <w:r>
        <w:t>年度</w:t>
      </w:r>
      <w:r>
        <w:rPr>
          <w:rFonts w:hint="eastAsia"/>
        </w:rPr>
        <w:t>第</w:t>
      </w:r>
      <w:r>
        <w:rPr>
          <w:rFonts w:hint="eastAsia"/>
        </w:rPr>
        <w:t>4</w:t>
      </w:r>
      <w:r>
        <w:rPr>
          <w:rFonts w:hint="eastAsia"/>
        </w:rPr>
        <w:t>期</w:t>
      </w:r>
      <w:r>
        <w:t>攜手計畫課後扶助</w:t>
      </w:r>
      <w:r>
        <w:rPr>
          <w:rFonts w:hint="eastAsia"/>
        </w:rPr>
        <w:t>，感謝數學</w:t>
      </w:r>
      <w:proofErr w:type="gramStart"/>
      <w:r>
        <w:rPr>
          <w:rFonts w:hint="eastAsia"/>
        </w:rPr>
        <w:t>老師森雄</w:t>
      </w:r>
      <w:proofErr w:type="gramEnd"/>
      <w:r>
        <w:rPr>
          <w:rFonts w:hint="eastAsia"/>
        </w:rPr>
        <w:t>、容</w:t>
      </w:r>
      <w:proofErr w:type="gramStart"/>
      <w:r>
        <w:rPr>
          <w:rFonts w:hint="eastAsia"/>
        </w:rPr>
        <w:t>甄</w:t>
      </w:r>
      <w:proofErr w:type="gramEnd"/>
      <w:r>
        <w:rPr>
          <w:rFonts w:hint="eastAsia"/>
        </w:rPr>
        <w:t>、</w:t>
      </w:r>
      <w:proofErr w:type="gramStart"/>
      <w:r>
        <w:rPr>
          <w:rFonts w:hint="eastAsia"/>
        </w:rPr>
        <w:t>儷娟</w:t>
      </w:r>
      <w:proofErr w:type="gramEnd"/>
      <w:r>
        <w:rPr>
          <w:rFonts w:hint="eastAsia"/>
        </w:rPr>
        <w:t>，國文老師舒玲、</w:t>
      </w:r>
      <w:proofErr w:type="gramStart"/>
      <w:r>
        <w:rPr>
          <w:rFonts w:hint="eastAsia"/>
        </w:rPr>
        <w:t>姿秀</w:t>
      </w:r>
      <w:proofErr w:type="gramEnd"/>
      <w:r>
        <w:rPr>
          <w:rFonts w:hint="eastAsia"/>
        </w:rPr>
        <w:t>、季娟</w:t>
      </w:r>
      <w:r w:rsidRPr="00A5162A">
        <w:rPr>
          <w:rFonts w:hint="eastAsia"/>
        </w:rPr>
        <w:t>的協助與付出</w:t>
      </w:r>
      <w:r>
        <w:rPr>
          <w:rFonts w:hint="eastAsia"/>
        </w:rPr>
        <w:t>。</w:t>
      </w:r>
    </w:p>
    <w:p w:rsidR="003A0DDC" w:rsidRDefault="003A0DDC" w:rsidP="003A0DDC">
      <w:pPr>
        <w:adjustRightInd w:val="0"/>
        <w:snapToGrid w:val="0"/>
        <w:spacing w:line="360" w:lineRule="auto"/>
      </w:pPr>
      <w:r>
        <w:rPr>
          <w:rFonts w:hint="eastAsia"/>
        </w:rPr>
        <w:t>5..</w:t>
      </w:r>
      <w:r>
        <w:rPr>
          <w:rFonts w:hint="eastAsia"/>
        </w:rPr>
        <w:t>請全校老師於</w:t>
      </w:r>
      <w:r>
        <w:rPr>
          <w:rFonts w:hint="eastAsia"/>
        </w:rPr>
        <w:t>1/27</w:t>
      </w:r>
      <w:r>
        <w:rPr>
          <w:rFonts w:hint="eastAsia"/>
        </w:rPr>
        <w:t>（星期一）前將成績交給</w:t>
      </w:r>
      <w:proofErr w:type="gramStart"/>
      <w:r>
        <w:rPr>
          <w:rFonts w:hint="eastAsia"/>
        </w:rPr>
        <w:t>婉伶</w:t>
      </w:r>
      <w:proofErr w:type="gramEnd"/>
      <w:r>
        <w:rPr>
          <w:rFonts w:hint="eastAsia"/>
        </w:rPr>
        <w:t>。</w:t>
      </w:r>
    </w:p>
    <w:p w:rsidR="003A0DDC" w:rsidRDefault="003A0DDC" w:rsidP="003A0DDC">
      <w:pPr>
        <w:adjustRightInd w:val="0"/>
        <w:snapToGrid w:val="0"/>
        <w:spacing w:line="360" w:lineRule="auto"/>
      </w:pPr>
      <w:r>
        <w:rPr>
          <w:rFonts w:hint="eastAsia"/>
        </w:rPr>
        <w:t>6.</w:t>
      </w:r>
      <w:r w:rsidRPr="007C6195">
        <w:rPr>
          <w:rFonts w:hint="eastAsia"/>
        </w:rPr>
        <w:t>2</w:t>
      </w:r>
      <w:r w:rsidRPr="007C6195">
        <w:rPr>
          <w:rFonts w:hint="eastAsia"/>
        </w:rPr>
        <w:t>月</w:t>
      </w:r>
      <w:r w:rsidR="00D24250">
        <w:rPr>
          <w:rFonts w:hint="eastAsia"/>
        </w:rPr>
        <w:t>17</w:t>
      </w:r>
      <w:r w:rsidRPr="007C6195">
        <w:rPr>
          <w:rFonts w:hint="eastAsia"/>
        </w:rPr>
        <w:t>日</w:t>
      </w:r>
      <w:r>
        <w:rPr>
          <w:rFonts w:hint="eastAsia"/>
        </w:rPr>
        <w:t>上午召開校務會議，</w:t>
      </w:r>
      <w:r w:rsidRPr="007C6195">
        <w:rPr>
          <w:rFonts w:hint="eastAsia"/>
        </w:rPr>
        <w:t>下午</w:t>
      </w:r>
      <w:proofErr w:type="gramStart"/>
      <w:r>
        <w:rPr>
          <w:rFonts w:hint="eastAsia"/>
        </w:rPr>
        <w:t>領域備課會議</w:t>
      </w:r>
      <w:proofErr w:type="gramEnd"/>
      <w:r>
        <w:rPr>
          <w:rFonts w:hint="eastAsia"/>
        </w:rPr>
        <w:t>。</w:t>
      </w:r>
    </w:p>
    <w:p w:rsidR="003A0DDC" w:rsidRDefault="003A0DDC" w:rsidP="003A0DDC">
      <w:pPr>
        <w:adjustRightInd w:val="0"/>
        <w:snapToGrid w:val="0"/>
        <w:spacing w:line="360" w:lineRule="auto"/>
        <w:ind w:left="142" w:hangingChars="59" w:hanging="142"/>
      </w:pPr>
      <w:r>
        <w:rPr>
          <w:rFonts w:hint="eastAsia"/>
        </w:rPr>
        <w:t>7.</w:t>
      </w:r>
      <w:r w:rsidRPr="00A5162A">
        <w:rPr>
          <w:rFonts w:hint="eastAsia"/>
        </w:rPr>
        <w:t>預定於下學期</w:t>
      </w:r>
      <w:r w:rsidRPr="00A5162A">
        <w:rPr>
          <w:rFonts w:hint="eastAsia"/>
        </w:rPr>
        <w:t>3</w:t>
      </w:r>
      <w:r w:rsidRPr="00A5162A">
        <w:rPr>
          <w:rFonts w:hint="eastAsia"/>
        </w:rPr>
        <w:t>月</w:t>
      </w:r>
      <w:r>
        <w:rPr>
          <w:rFonts w:hint="eastAsia"/>
        </w:rPr>
        <w:t>19-20</w:t>
      </w:r>
      <w:r w:rsidRPr="00A5162A">
        <w:rPr>
          <w:rFonts w:hint="eastAsia"/>
        </w:rPr>
        <w:t>日上午</w:t>
      </w:r>
      <w:r>
        <w:rPr>
          <w:rFonts w:hint="eastAsia"/>
        </w:rPr>
        <w:t>擇二日</w:t>
      </w:r>
      <w:r w:rsidRPr="00A5162A">
        <w:rPr>
          <w:rFonts w:hint="eastAsia"/>
        </w:rPr>
        <w:t>辦理國中小課程銜接領域學習闖關活動，請於</w:t>
      </w:r>
      <w:proofErr w:type="gramStart"/>
      <w:r w:rsidRPr="00A5162A">
        <w:rPr>
          <w:rFonts w:hint="eastAsia"/>
        </w:rPr>
        <w:t>領域</w:t>
      </w:r>
      <w:r>
        <w:rPr>
          <w:rFonts w:hint="eastAsia"/>
        </w:rPr>
        <w:t>備課</w:t>
      </w:r>
      <w:r w:rsidRPr="00A5162A">
        <w:rPr>
          <w:rFonts w:hint="eastAsia"/>
        </w:rPr>
        <w:t>會議</w:t>
      </w:r>
      <w:proofErr w:type="gramEnd"/>
      <w:r w:rsidRPr="00A5162A">
        <w:rPr>
          <w:rFonts w:hint="eastAsia"/>
        </w:rPr>
        <w:t>中討論活動設計</w:t>
      </w:r>
      <w:r>
        <w:rPr>
          <w:rFonts w:hint="eastAsia"/>
        </w:rPr>
        <w:t>，</w:t>
      </w:r>
      <w:hyperlink r:id="rId8" w:history="1">
        <w:r w:rsidRPr="00F160B2">
          <w:rPr>
            <w:rStyle w:val="ac"/>
            <w:rFonts w:hint="eastAsia"/>
          </w:rPr>
          <w:t>並於</w:t>
        </w:r>
        <w:r w:rsidRPr="00F160B2">
          <w:rPr>
            <w:rStyle w:val="ac"/>
            <w:rFonts w:hint="eastAsia"/>
          </w:rPr>
          <w:t>2</w:t>
        </w:r>
        <w:r w:rsidRPr="00F160B2">
          <w:rPr>
            <w:rStyle w:val="ac"/>
            <w:rFonts w:hint="eastAsia"/>
          </w:rPr>
          <w:t>月</w:t>
        </w:r>
        <w:r w:rsidRPr="00F160B2">
          <w:rPr>
            <w:rStyle w:val="ac"/>
            <w:rFonts w:hint="eastAsia"/>
          </w:rPr>
          <w:t>17</w:t>
        </w:r>
        <w:r w:rsidRPr="00F160B2">
          <w:rPr>
            <w:rStyle w:val="ac"/>
            <w:rFonts w:hint="eastAsia"/>
          </w:rPr>
          <w:t>日前寄給儷娟</w:t>
        </w:r>
        <w:r w:rsidRPr="00F160B2">
          <w:rPr>
            <w:rStyle w:val="ac"/>
            <w:rFonts w:hint="eastAsia"/>
          </w:rPr>
          <w:t>leanne@tn.edu.tw</w:t>
        </w:r>
      </w:hyperlink>
      <w:r w:rsidRPr="00A5162A">
        <w:rPr>
          <w:rFonts w:hint="eastAsia"/>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4"/>
        <w:gridCol w:w="5414"/>
      </w:tblGrid>
      <w:tr w:rsidR="003A0DDC" w:rsidTr="00DF52C1">
        <w:tc>
          <w:tcPr>
            <w:tcW w:w="5414" w:type="dxa"/>
          </w:tcPr>
          <w:p w:rsidR="003A0DDC" w:rsidRDefault="003A0DDC" w:rsidP="00DF52C1">
            <w:pPr>
              <w:adjustRightInd w:val="0"/>
              <w:snapToGrid w:val="0"/>
              <w:spacing w:line="360" w:lineRule="auto"/>
            </w:pPr>
            <w:r w:rsidRPr="00A5162A">
              <w:rPr>
                <w:rFonts w:hint="eastAsia"/>
              </w:rPr>
              <w:lastRenderedPageBreak/>
              <w:t>3</w:t>
            </w:r>
            <w:r w:rsidRPr="00A5162A">
              <w:rPr>
                <w:rFonts w:hint="eastAsia"/>
              </w:rPr>
              <w:t>月</w:t>
            </w:r>
            <w:r>
              <w:rPr>
                <w:rFonts w:hint="eastAsia"/>
              </w:rPr>
              <w:t>19</w:t>
            </w:r>
            <w:r w:rsidRPr="00A5162A">
              <w:rPr>
                <w:rFonts w:hint="eastAsia"/>
              </w:rPr>
              <w:t>日上午</w:t>
            </w:r>
          </w:p>
        </w:tc>
        <w:tc>
          <w:tcPr>
            <w:tcW w:w="5414" w:type="dxa"/>
          </w:tcPr>
          <w:p w:rsidR="003A0DDC" w:rsidRDefault="003A0DDC" w:rsidP="00DF52C1">
            <w:pPr>
              <w:adjustRightInd w:val="0"/>
              <w:snapToGrid w:val="0"/>
              <w:spacing w:line="360" w:lineRule="auto"/>
            </w:pPr>
            <w:r w:rsidRPr="00A5162A">
              <w:rPr>
                <w:rFonts w:hint="eastAsia"/>
              </w:rPr>
              <w:t>3</w:t>
            </w:r>
            <w:r w:rsidRPr="00A5162A">
              <w:rPr>
                <w:rFonts w:hint="eastAsia"/>
              </w:rPr>
              <w:t>月</w:t>
            </w:r>
            <w:r>
              <w:rPr>
                <w:rFonts w:hint="eastAsia"/>
              </w:rPr>
              <w:t>20</w:t>
            </w:r>
            <w:r w:rsidRPr="00A5162A">
              <w:rPr>
                <w:rFonts w:hint="eastAsia"/>
              </w:rPr>
              <w:t>日上午</w:t>
            </w:r>
          </w:p>
        </w:tc>
      </w:tr>
      <w:tr w:rsidR="003A0DDC" w:rsidTr="00DF52C1">
        <w:tc>
          <w:tcPr>
            <w:tcW w:w="5414" w:type="dxa"/>
          </w:tcPr>
          <w:p w:rsidR="003A0DDC" w:rsidRDefault="003A0DDC" w:rsidP="00DF52C1">
            <w:pPr>
              <w:adjustRightInd w:val="0"/>
              <w:snapToGrid w:val="0"/>
              <w:spacing w:line="360" w:lineRule="auto"/>
            </w:pPr>
            <w:r>
              <w:rPr>
                <w:rFonts w:hint="eastAsia"/>
              </w:rPr>
              <w:t>大甲國小：小六</w:t>
            </w:r>
            <w:proofErr w:type="gramStart"/>
            <w:r>
              <w:rPr>
                <w:rFonts w:hint="eastAsia"/>
              </w:rPr>
              <w:t>39</w:t>
            </w:r>
            <w:proofErr w:type="gramEnd"/>
          </w:p>
          <w:p w:rsidR="003A0DDC" w:rsidRDefault="003A0DDC" w:rsidP="00DF52C1">
            <w:pPr>
              <w:adjustRightInd w:val="0"/>
              <w:snapToGrid w:val="0"/>
              <w:spacing w:line="360" w:lineRule="auto"/>
            </w:pPr>
            <w:r>
              <w:rPr>
                <w:rFonts w:hint="eastAsia"/>
              </w:rPr>
              <w:t>虎山國小：小六</w:t>
            </w:r>
            <w:proofErr w:type="gramStart"/>
            <w:r>
              <w:rPr>
                <w:rFonts w:hint="eastAsia"/>
              </w:rPr>
              <w:t>15</w:t>
            </w:r>
            <w:proofErr w:type="gramEnd"/>
          </w:p>
        </w:tc>
        <w:tc>
          <w:tcPr>
            <w:tcW w:w="5414" w:type="dxa"/>
          </w:tcPr>
          <w:p w:rsidR="003A0DDC" w:rsidRDefault="003A0DDC" w:rsidP="00DF52C1">
            <w:pPr>
              <w:adjustRightInd w:val="0"/>
              <w:snapToGrid w:val="0"/>
              <w:spacing w:line="360" w:lineRule="auto"/>
            </w:pPr>
            <w:r>
              <w:rPr>
                <w:rFonts w:hint="eastAsia"/>
              </w:rPr>
              <w:t>文賢國小：小六</w:t>
            </w:r>
            <w:proofErr w:type="gramStart"/>
            <w:r>
              <w:rPr>
                <w:rFonts w:hint="eastAsia"/>
              </w:rPr>
              <w:t>28</w:t>
            </w:r>
            <w:proofErr w:type="gramEnd"/>
          </w:p>
          <w:p w:rsidR="003A0DDC" w:rsidRDefault="003A0DDC" w:rsidP="00DF52C1">
            <w:pPr>
              <w:adjustRightInd w:val="0"/>
              <w:snapToGrid w:val="0"/>
              <w:spacing w:line="360" w:lineRule="auto"/>
            </w:pPr>
            <w:proofErr w:type="gramStart"/>
            <w:r>
              <w:rPr>
                <w:rFonts w:hint="eastAsia"/>
              </w:rPr>
              <w:t>依仁國小</w:t>
            </w:r>
            <w:proofErr w:type="gramEnd"/>
            <w:r>
              <w:rPr>
                <w:rFonts w:hint="eastAsia"/>
              </w:rPr>
              <w:t>：小六</w:t>
            </w:r>
            <w:proofErr w:type="gramStart"/>
            <w:r>
              <w:rPr>
                <w:rFonts w:hint="eastAsia"/>
              </w:rPr>
              <w:t>10</w:t>
            </w:r>
            <w:proofErr w:type="gramEnd"/>
          </w:p>
        </w:tc>
      </w:tr>
    </w:tbl>
    <w:p w:rsidR="003A0DDC" w:rsidRDefault="003A0DDC" w:rsidP="003A0DDC">
      <w:pPr>
        <w:adjustRightInd w:val="0"/>
        <w:snapToGrid w:val="0"/>
        <w:spacing w:line="360" w:lineRule="auto"/>
      </w:pPr>
      <w:r>
        <w:rPr>
          <w:rFonts w:hint="eastAsia"/>
        </w:rPr>
        <w:t>8.</w:t>
      </w:r>
      <w:proofErr w:type="gramStart"/>
      <w:r>
        <w:rPr>
          <w:rFonts w:hint="eastAsia"/>
        </w:rPr>
        <w:t>三</w:t>
      </w:r>
      <w:proofErr w:type="gramEnd"/>
      <w:r>
        <w:rPr>
          <w:rFonts w:hint="eastAsia"/>
        </w:rPr>
        <w:t>年級寒假學術營（</w:t>
      </w:r>
      <w:r>
        <w:rPr>
          <w:rFonts w:hint="eastAsia"/>
        </w:rPr>
        <w:t>1/28~1/30</w:t>
      </w:r>
      <w:r>
        <w:rPr>
          <w:rFonts w:hint="eastAsia"/>
        </w:rPr>
        <w:t>，</w:t>
      </w:r>
      <w:r>
        <w:rPr>
          <w:rFonts w:hint="eastAsia"/>
        </w:rPr>
        <w:t>2/2~2/10</w:t>
      </w:r>
      <w:r>
        <w:rPr>
          <w:rFonts w:hint="eastAsia"/>
        </w:rPr>
        <w:t>），感謝全體任課老師的協助。</w:t>
      </w:r>
    </w:p>
    <w:p w:rsidR="003A0DDC" w:rsidRDefault="003A0DDC" w:rsidP="003A0DDC">
      <w:pPr>
        <w:adjustRightInd w:val="0"/>
        <w:snapToGrid w:val="0"/>
        <w:spacing w:line="360" w:lineRule="auto"/>
      </w:pPr>
      <w:r>
        <w:rPr>
          <w:rFonts w:hint="eastAsia"/>
        </w:rPr>
        <w:t>9.</w:t>
      </w:r>
      <w:r>
        <w:rPr>
          <w:rFonts w:hint="eastAsia"/>
        </w:rPr>
        <w:t>一二三年級補救教學班（</w:t>
      </w:r>
      <w:r>
        <w:rPr>
          <w:rFonts w:hint="eastAsia"/>
        </w:rPr>
        <w:t>1/28~2/3</w:t>
      </w:r>
      <w:r>
        <w:rPr>
          <w:rFonts w:hint="eastAsia"/>
        </w:rPr>
        <w:t>）感謝任課老師的協助。</w:t>
      </w:r>
    </w:p>
    <w:p w:rsidR="003A0DDC" w:rsidRDefault="003A0DDC" w:rsidP="003A0DDC">
      <w:pPr>
        <w:adjustRightInd w:val="0"/>
        <w:snapToGrid w:val="0"/>
        <w:spacing w:line="360" w:lineRule="auto"/>
      </w:pPr>
      <w:r>
        <w:rPr>
          <w:rFonts w:hint="eastAsia"/>
        </w:rPr>
        <w:t>10.</w:t>
      </w:r>
      <w:r>
        <w:rPr>
          <w:rFonts w:hint="eastAsia"/>
        </w:rPr>
        <w:t>全校學生備有寒假作業，</w:t>
      </w:r>
      <w:r>
        <w:rPr>
          <w:rFonts w:hint="eastAsia"/>
        </w:rPr>
        <w:t>2/26</w:t>
      </w:r>
      <w:r>
        <w:rPr>
          <w:rFonts w:hint="eastAsia"/>
        </w:rPr>
        <w:t>星期四抽查，請導師各</w:t>
      </w:r>
      <w:proofErr w:type="gramStart"/>
      <w:r>
        <w:rPr>
          <w:rFonts w:hint="eastAsia"/>
        </w:rPr>
        <w:t>班擇由</w:t>
      </w:r>
      <w:r>
        <w:rPr>
          <w:rFonts w:hint="eastAsia"/>
        </w:rPr>
        <w:t>5</w:t>
      </w:r>
      <w:r>
        <w:rPr>
          <w:rFonts w:hint="eastAsia"/>
        </w:rPr>
        <w:t>名記</w:t>
      </w:r>
      <w:proofErr w:type="gramEnd"/>
      <w:r>
        <w:rPr>
          <w:rFonts w:hint="eastAsia"/>
        </w:rPr>
        <w:t>嘉獎乙次。</w:t>
      </w:r>
    </w:p>
    <w:p w:rsidR="003A0DDC" w:rsidRDefault="003A0DDC" w:rsidP="003A0DDC">
      <w:pPr>
        <w:adjustRightInd w:val="0"/>
        <w:snapToGrid w:val="0"/>
        <w:spacing w:line="360" w:lineRule="auto"/>
        <w:ind w:left="240" w:hangingChars="100" w:hanging="240"/>
      </w:pPr>
      <w:r>
        <w:rPr>
          <w:rFonts w:hint="eastAsia"/>
        </w:rPr>
        <w:t>11.</w:t>
      </w:r>
      <w:r w:rsidRPr="00A5162A">
        <w:rPr>
          <w:rFonts w:hint="eastAsia"/>
        </w:rPr>
        <w:t>寒假推動讀書心得寫作比賽</w:t>
      </w:r>
      <w:r>
        <w:rPr>
          <w:rFonts w:hint="eastAsia"/>
        </w:rPr>
        <w:t>，</w:t>
      </w:r>
      <w:r w:rsidRPr="00F866D7">
        <w:rPr>
          <w:rFonts w:hint="eastAsia"/>
        </w:rPr>
        <w:t>本校圖書館開放時間</w:t>
      </w:r>
      <w:r w:rsidRPr="00F866D7">
        <w:rPr>
          <w:rFonts w:hint="eastAsia"/>
        </w:rPr>
        <w:t>:1/2</w:t>
      </w:r>
      <w:r>
        <w:rPr>
          <w:rFonts w:hint="eastAsia"/>
        </w:rPr>
        <w:t>8~2</w:t>
      </w:r>
      <w:r w:rsidRPr="00F866D7">
        <w:rPr>
          <w:rFonts w:hint="eastAsia"/>
        </w:rPr>
        <w:t>/</w:t>
      </w:r>
      <w:r>
        <w:rPr>
          <w:rFonts w:hint="eastAsia"/>
        </w:rPr>
        <w:t>10</w:t>
      </w:r>
      <w:r w:rsidRPr="00F866D7">
        <w:rPr>
          <w:rFonts w:hint="eastAsia"/>
        </w:rPr>
        <w:t>星期一至星期五上午</w:t>
      </w:r>
      <w:r w:rsidRPr="00F866D7">
        <w:rPr>
          <w:rFonts w:hint="eastAsia"/>
        </w:rPr>
        <w:t>8:00-12:00</w:t>
      </w:r>
      <w:r>
        <w:rPr>
          <w:rFonts w:hint="eastAsia"/>
        </w:rPr>
        <w:t>，</w:t>
      </w:r>
      <w:r>
        <w:rPr>
          <w:rFonts w:hint="eastAsia"/>
        </w:rPr>
        <w:t>104</w:t>
      </w:r>
      <w:r w:rsidRPr="00A5162A">
        <w:rPr>
          <w:rFonts w:hint="eastAsia"/>
        </w:rPr>
        <w:t>年</w:t>
      </w:r>
      <w:r>
        <w:rPr>
          <w:rFonts w:hint="eastAsia"/>
        </w:rPr>
        <w:t>2</w:t>
      </w:r>
      <w:r w:rsidRPr="00A5162A">
        <w:t>月</w:t>
      </w:r>
      <w:r>
        <w:rPr>
          <w:rFonts w:hint="eastAsia"/>
        </w:rPr>
        <w:t>24</w:t>
      </w:r>
      <w:r w:rsidRPr="00A5162A">
        <w:t>日至</w:t>
      </w:r>
      <w:r w:rsidRPr="00A5162A">
        <w:rPr>
          <w:rFonts w:hint="eastAsia"/>
        </w:rPr>
        <w:t>2</w:t>
      </w:r>
      <w:r w:rsidRPr="00A5162A">
        <w:t>月</w:t>
      </w:r>
      <w:r>
        <w:rPr>
          <w:rFonts w:hint="eastAsia"/>
        </w:rPr>
        <w:t>26</w:t>
      </w:r>
      <w:r w:rsidRPr="00A5162A">
        <w:t>日</w:t>
      </w:r>
      <w:r w:rsidRPr="00A5162A">
        <w:rPr>
          <w:rFonts w:hint="eastAsia"/>
        </w:rPr>
        <w:t>交至教務處教學組。</w:t>
      </w:r>
    </w:p>
    <w:p w:rsidR="003A0DDC" w:rsidRDefault="003A0DDC" w:rsidP="003A0DDC">
      <w:pPr>
        <w:adjustRightInd w:val="0"/>
        <w:snapToGrid w:val="0"/>
        <w:spacing w:line="360" w:lineRule="auto"/>
        <w:ind w:left="142" w:hangingChars="59" w:hanging="142"/>
      </w:pPr>
      <w:r>
        <w:rPr>
          <w:rFonts w:hint="eastAsia"/>
        </w:rPr>
        <w:t>12.</w:t>
      </w:r>
      <w:r>
        <w:rPr>
          <w:rFonts w:hint="eastAsia"/>
        </w:rPr>
        <w:t>請各領域教師於開學前擇一日為</w:t>
      </w:r>
      <w:proofErr w:type="gramStart"/>
      <w:r>
        <w:rPr>
          <w:rFonts w:hint="eastAsia"/>
        </w:rPr>
        <w:t>備課日</w:t>
      </w:r>
      <w:proofErr w:type="gramEnd"/>
      <w:r>
        <w:rPr>
          <w:rFonts w:hint="eastAsia"/>
        </w:rPr>
        <w:t>，至教務處簽到退，並於</w:t>
      </w:r>
      <w:r>
        <w:rPr>
          <w:rFonts w:hint="eastAsia"/>
        </w:rPr>
        <w:t>2</w:t>
      </w:r>
      <w:r>
        <w:rPr>
          <w:rFonts w:hint="eastAsia"/>
        </w:rPr>
        <w:t>月</w:t>
      </w:r>
      <w:r>
        <w:rPr>
          <w:rFonts w:hint="eastAsia"/>
        </w:rPr>
        <w:t>24</w:t>
      </w:r>
      <w:r>
        <w:rPr>
          <w:rFonts w:hint="eastAsia"/>
        </w:rPr>
        <w:t>日</w:t>
      </w:r>
      <w:proofErr w:type="gramStart"/>
      <w:r>
        <w:rPr>
          <w:rFonts w:hint="eastAsia"/>
        </w:rPr>
        <w:t>繳交備課會議記錄</w:t>
      </w:r>
      <w:proofErr w:type="gramEnd"/>
      <w:r>
        <w:rPr>
          <w:rFonts w:hint="eastAsia"/>
        </w:rPr>
        <w:t>。</w:t>
      </w:r>
    </w:p>
    <w:p w:rsidR="003A0DDC" w:rsidRPr="00344A59" w:rsidRDefault="003A0DDC" w:rsidP="003A0DDC">
      <w:pPr>
        <w:adjustRightInd w:val="0"/>
        <w:snapToGrid w:val="0"/>
        <w:spacing w:line="360" w:lineRule="auto"/>
      </w:pPr>
      <w:r>
        <w:rPr>
          <w:rFonts w:hint="eastAsia"/>
        </w:rPr>
        <w:t>13</w:t>
      </w:r>
      <w:r w:rsidRPr="00344A59">
        <w:rPr>
          <w:rFonts w:hint="eastAsia"/>
        </w:rPr>
        <w:t>.2</w:t>
      </w:r>
      <w:r w:rsidRPr="00344A59">
        <w:rPr>
          <w:rFonts w:hint="eastAsia"/>
        </w:rPr>
        <w:t>月</w:t>
      </w:r>
      <w:r>
        <w:rPr>
          <w:rFonts w:hint="eastAsia"/>
        </w:rPr>
        <w:t>24</w:t>
      </w:r>
      <w:r w:rsidRPr="00344A59">
        <w:rPr>
          <w:rFonts w:hint="eastAsia"/>
        </w:rPr>
        <w:t>日</w:t>
      </w:r>
      <w:r w:rsidRPr="00344A59">
        <w:rPr>
          <w:rFonts w:hint="eastAsia"/>
        </w:rPr>
        <w:t>-2</w:t>
      </w:r>
      <w:r w:rsidRPr="00344A59">
        <w:rPr>
          <w:rFonts w:hint="eastAsia"/>
        </w:rPr>
        <w:t>月</w:t>
      </w:r>
      <w:r>
        <w:rPr>
          <w:rFonts w:hint="eastAsia"/>
        </w:rPr>
        <w:t>26</w:t>
      </w:r>
      <w:r w:rsidRPr="00344A59">
        <w:rPr>
          <w:rFonts w:hint="eastAsia"/>
        </w:rPr>
        <w:t>日</w:t>
      </w:r>
      <w:r w:rsidRPr="00344A59">
        <w:rPr>
          <w:rFonts w:hint="eastAsia"/>
        </w:rPr>
        <w:t>16:05</w:t>
      </w:r>
      <w:r w:rsidRPr="00344A59">
        <w:rPr>
          <w:rFonts w:hint="eastAsia"/>
        </w:rPr>
        <w:t>放學</w:t>
      </w:r>
    </w:p>
    <w:p w:rsidR="003A0DDC" w:rsidRDefault="003A0DDC" w:rsidP="003A0DDC">
      <w:pPr>
        <w:adjustRightInd w:val="0"/>
        <w:snapToGrid w:val="0"/>
        <w:spacing w:line="360" w:lineRule="auto"/>
      </w:pPr>
      <w:r>
        <w:rPr>
          <w:rFonts w:hint="eastAsia"/>
        </w:rPr>
        <w:t>14</w:t>
      </w:r>
      <w:r w:rsidRPr="00344A59">
        <w:rPr>
          <w:rFonts w:hint="eastAsia"/>
        </w:rPr>
        <w:t>.</w:t>
      </w:r>
      <w:r>
        <w:rPr>
          <w:rFonts w:hint="eastAsia"/>
        </w:rPr>
        <w:t>3</w:t>
      </w:r>
      <w:r w:rsidRPr="0060514E">
        <w:rPr>
          <w:rFonts w:hint="eastAsia"/>
        </w:rPr>
        <w:t>月</w:t>
      </w:r>
      <w:r>
        <w:rPr>
          <w:rFonts w:hint="eastAsia"/>
        </w:rPr>
        <w:t>2</w:t>
      </w:r>
      <w:r w:rsidRPr="0060514E">
        <w:rPr>
          <w:rFonts w:hint="eastAsia"/>
        </w:rPr>
        <w:t>日星期</w:t>
      </w:r>
      <w:r>
        <w:rPr>
          <w:rFonts w:hint="eastAsia"/>
        </w:rPr>
        <w:t>一</w:t>
      </w:r>
      <w:r w:rsidRPr="0060514E">
        <w:rPr>
          <w:rFonts w:hint="eastAsia"/>
        </w:rPr>
        <w:t>起上第</w:t>
      </w:r>
      <w:r w:rsidRPr="0060514E">
        <w:rPr>
          <w:rFonts w:hint="eastAsia"/>
        </w:rPr>
        <w:t>8</w:t>
      </w:r>
      <w:r w:rsidRPr="0060514E">
        <w:rPr>
          <w:rFonts w:hint="eastAsia"/>
        </w:rPr>
        <w:t>節</w:t>
      </w:r>
      <w:r w:rsidRPr="0060514E">
        <w:rPr>
          <w:rFonts w:hint="eastAsia"/>
        </w:rPr>
        <w:t>16:50</w:t>
      </w:r>
      <w:r w:rsidRPr="0060514E">
        <w:rPr>
          <w:rFonts w:hint="eastAsia"/>
        </w:rPr>
        <w:t>放學</w:t>
      </w:r>
      <w:r>
        <w:rPr>
          <w:rFonts w:hint="eastAsia"/>
        </w:rPr>
        <w:t>。</w:t>
      </w:r>
    </w:p>
    <w:p w:rsidR="003A0DDC" w:rsidRPr="009C7EB3" w:rsidRDefault="003A0DDC" w:rsidP="003A0DDC">
      <w:pPr>
        <w:adjustRightInd w:val="0"/>
        <w:snapToGrid w:val="0"/>
        <w:spacing w:line="360" w:lineRule="auto"/>
      </w:pPr>
      <w:r>
        <w:rPr>
          <w:rFonts w:hint="eastAsia"/>
        </w:rPr>
        <w:t>1</w:t>
      </w:r>
      <w:r w:rsidR="002E2556">
        <w:rPr>
          <w:rFonts w:hint="eastAsia"/>
        </w:rPr>
        <w:t>5</w:t>
      </w:r>
      <w:r>
        <w:rPr>
          <w:rFonts w:hint="eastAsia"/>
        </w:rPr>
        <w:t>.</w:t>
      </w:r>
      <w:r w:rsidRPr="009C7EB3">
        <w:rPr>
          <w:rFonts w:hint="eastAsia"/>
        </w:rPr>
        <w:t>附件</w:t>
      </w:r>
    </w:p>
    <w:p w:rsidR="003A0DDC" w:rsidRPr="006D2324" w:rsidRDefault="003A0DDC" w:rsidP="003A0DDC">
      <w:pPr>
        <w:adjustRightInd w:val="0"/>
        <w:snapToGrid w:val="0"/>
        <w:spacing w:line="360" w:lineRule="auto"/>
      </w:pPr>
      <w:r>
        <w:rPr>
          <w:rFonts w:hint="eastAsia"/>
        </w:rPr>
        <w:t>□</w:t>
      </w:r>
      <w:r>
        <w:t>10</w:t>
      </w:r>
      <w:r>
        <w:rPr>
          <w:rFonts w:hint="eastAsia"/>
        </w:rPr>
        <w:t>4</w:t>
      </w:r>
      <w:r w:rsidRPr="00301667">
        <w:rPr>
          <w:rFonts w:hint="eastAsia"/>
        </w:rPr>
        <w:t>學年度國中教育會考暨全國高級中等學校及五年制專科學校適性入學重要日程表</w:t>
      </w:r>
    </w:p>
    <w:p w:rsidR="003A0DDC" w:rsidRDefault="003A0DDC" w:rsidP="003A0DDC">
      <w:pPr>
        <w:adjustRightInd w:val="0"/>
        <w:snapToGrid w:val="0"/>
        <w:spacing w:line="360" w:lineRule="auto"/>
      </w:pPr>
      <w:r>
        <w:rPr>
          <w:rFonts w:hint="eastAsia"/>
        </w:rPr>
        <w:t>□</w:t>
      </w:r>
      <w:r>
        <w:rPr>
          <w:rFonts w:hint="eastAsia"/>
        </w:rPr>
        <w:t>103</w:t>
      </w:r>
      <w:r w:rsidRPr="003D4C6F">
        <w:rPr>
          <w:rFonts w:hint="eastAsia"/>
        </w:rPr>
        <w:t>學年度寒假行事曆</w:t>
      </w:r>
    </w:p>
    <w:p w:rsidR="003A0DDC" w:rsidRDefault="003A0DDC" w:rsidP="003A0DDC">
      <w:pPr>
        <w:adjustRightInd w:val="0"/>
        <w:snapToGrid w:val="0"/>
        <w:spacing w:line="360" w:lineRule="auto"/>
      </w:pPr>
      <w:r>
        <w:rPr>
          <w:rFonts w:hint="eastAsia"/>
        </w:rPr>
        <w:t>□</w:t>
      </w:r>
      <w:r>
        <w:rPr>
          <w:rFonts w:hint="eastAsia"/>
        </w:rPr>
        <w:t>103</w:t>
      </w:r>
      <w:r w:rsidRPr="003D4C6F">
        <w:rPr>
          <w:rFonts w:hint="eastAsia"/>
        </w:rPr>
        <w:t>學年度寒假須知</w:t>
      </w:r>
    </w:p>
    <w:p w:rsidR="003A0DDC" w:rsidRDefault="003A0DDC" w:rsidP="003A0DDC">
      <w:pPr>
        <w:adjustRightInd w:val="0"/>
        <w:snapToGrid w:val="0"/>
        <w:spacing w:line="360" w:lineRule="auto"/>
      </w:pPr>
      <w:r>
        <w:rPr>
          <w:rFonts w:hint="eastAsia"/>
        </w:rPr>
        <w:t>□</w:t>
      </w:r>
      <w:r>
        <w:rPr>
          <w:rFonts w:hint="eastAsia"/>
        </w:rPr>
        <w:t>103</w:t>
      </w:r>
      <w:r>
        <w:rPr>
          <w:rFonts w:hint="eastAsia"/>
        </w:rPr>
        <w:t>學年度國中小課程銜接領域活動設計空白表</w:t>
      </w:r>
    </w:p>
    <w:p w:rsidR="003A0DDC" w:rsidRPr="003A0DDC" w:rsidRDefault="003A0DDC" w:rsidP="003A0DDC">
      <w:pPr>
        <w:adjustRightInd w:val="0"/>
        <w:snapToGrid w:val="0"/>
        <w:spacing w:line="360" w:lineRule="auto"/>
      </w:pPr>
    </w:p>
    <w:p w:rsidR="00104331" w:rsidRPr="00B95F5E" w:rsidRDefault="00104331">
      <w:pPr>
        <w:numPr>
          <w:ilvl w:val="0"/>
          <w:numId w:val="1"/>
        </w:numPr>
        <w:snapToGrid w:val="0"/>
        <w:spacing w:line="300" w:lineRule="auto"/>
      </w:pPr>
      <w:r>
        <w:rPr>
          <w:rFonts w:ascii="新細明體" w:hint="eastAsia"/>
        </w:rPr>
        <w:t>學</w:t>
      </w:r>
      <w:proofErr w:type="gramStart"/>
      <w:r>
        <w:rPr>
          <w:rFonts w:ascii="新細明體" w:hint="eastAsia"/>
        </w:rPr>
        <w:t>務</w:t>
      </w:r>
      <w:proofErr w:type="gramEnd"/>
      <w:r>
        <w:rPr>
          <w:rFonts w:ascii="新細明體" w:hint="eastAsia"/>
        </w:rPr>
        <w:t>處：</w:t>
      </w:r>
    </w:p>
    <w:p w:rsidR="00B95F5E" w:rsidRPr="003907DF" w:rsidRDefault="00B95F5E" w:rsidP="00F21E85">
      <w:pPr>
        <w:spacing w:beforeLines="50"/>
        <w:ind w:left="461" w:hangingChars="192" w:hanging="461"/>
        <w:rPr>
          <w:rFonts w:asciiTheme="minorEastAsia" w:eastAsiaTheme="minorEastAsia" w:hAnsiTheme="minorEastAsia" w:cs="細明體"/>
          <w:sz w:val="26"/>
          <w:szCs w:val="26"/>
        </w:rPr>
      </w:pPr>
      <w:r>
        <w:rPr>
          <w:rFonts w:ascii="新細明體" w:hint="eastAsia"/>
        </w:rPr>
        <w:t xml:space="preserve">   </w:t>
      </w:r>
      <w:r w:rsidRPr="003907DF">
        <w:rPr>
          <w:rFonts w:asciiTheme="minorEastAsia" w:eastAsiaTheme="minorEastAsia" w:hAnsiTheme="minorEastAsia" w:hint="eastAsia"/>
        </w:rPr>
        <w:t xml:space="preserve"> </w:t>
      </w:r>
      <w:r w:rsidRPr="003907DF">
        <w:rPr>
          <w:rFonts w:asciiTheme="minorEastAsia" w:eastAsiaTheme="minorEastAsia" w:hAnsiTheme="minorEastAsia" w:cs="細明體" w:hint="eastAsia"/>
          <w:sz w:val="26"/>
          <w:szCs w:val="26"/>
        </w:rPr>
        <w:t>一、1/16(五)預定第5節校慶預演，第6、7節大掃除。</w:t>
      </w:r>
    </w:p>
    <w:p w:rsidR="00B95F5E" w:rsidRPr="003907DF" w:rsidRDefault="00B95F5E" w:rsidP="00F21E85">
      <w:pPr>
        <w:spacing w:beforeLines="50"/>
        <w:ind w:left="499" w:hangingChars="192" w:hanging="499"/>
        <w:rPr>
          <w:rFonts w:asciiTheme="minorEastAsia" w:eastAsiaTheme="minorEastAsia" w:hAnsiTheme="minorEastAsia" w:cs="細明體"/>
          <w:sz w:val="26"/>
          <w:szCs w:val="26"/>
        </w:rPr>
      </w:pPr>
      <w:r w:rsidRPr="003907DF">
        <w:rPr>
          <w:rFonts w:asciiTheme="minorEastAsia" w:eastAsiaTheme="minorEastAsia" w:hAnsiTheme="minorEastAsia" w:cs="細明體" w:hint="eastAsia"/>
          <w:sz w:val="26"/>
          <w:szCs w:val="26"/>
        </w:rPr>
        <w:t xml:space="preserve">    二、1/19(</w:t>
      </w:r>
      <w:proofErr w:type="gramStart"/>
      <w:r w:rsidRPr="003907DF">
        <w:rPr>
          <w:rFonts w:asciiTheme="minorEastAsia" w:eastAsiaTheme="minorEastAsia" w:hAnsiTheme="minorEastAsia" w:cs="細明體" w:hint="eastAsia"/>
          <w:sz w:val="26"/>
          <w:szCs w:val="26"/>
        </w:rPr>
        <w:t>一</w:t>
      </w:r>
      <w:proofErr w:type="gramEnd"/>
      <w:r w:rsidRPr="003907DF">
        <w:rPr>
          <w:rFonts w:asciiTheme="minorEastAsia" w:eastAsiaTheme="minorEastAsia" w:hAnsiTheme="minorEastAsia" w:cs="細明體" w:hint="eastAsia"/>
          <w:sz w:val="26"/>
          <w:szCs w:val="26"/>
        </w:rPr>
        <w:t>)下午學生才藝表演、慶生會，當天所需設備：單槍投影機、音響設備</w:t>
      </w:r>
      <w:r w:rsidRPr="003907DF">
        <w:rPr>
          <w:rFonts w:asciiTheme="minorEastAsia" w:eastAsiaTheme="minorEastAsia" w:hAnsiTheme="minorEastAsia" w:cs="細明體"/>
          <w:sz w:val="26"/>
          <w:szCs w:val="26"/>
        </w:rPr>
        <w:t>…</w:t>
      </w:r>
    </w:p>
    <w:p w:rsidR="002E2556" w:rsidRPr="00852E70" w:rsidRDefault="00B95F5E" w:rsidP="00F21E85">
      <w:pPr>
        <w:spacing w:beforeLines="50"/>
        <w:ind w:left="499" w:hangingChars="192" w:hanging="499"/>
        <w:rPr>
          <w:rFonts w:asciiTheme="minorEastAsia" w:eastAsiaTheme="minorEastAsia" w:hAnsiTheme="minorEastAsia" w:cs="細明體"/>
          <w:sz w:val="26"/>
          <w:szCs w:val="26"/>
        </w:rPr>
      </w:pPr>
      <w:r w:rsidRPr="003907DF">
        <w:rPr>
          <w:rFonts w:asciiTheme="minorEastAsia" w:eastAsiaTheme="minorEastAsia" w:hAnsiTheme="minorEastAsia" w:cs="細明體" w:hint="eastAsia"/>
          <w:sz w:val="26"/>
          <w:szCs w:val="26"/>
        </w:rPr>
        <w:t xml:space="preserve">        等，協請教務處、總務處支援。</w:t>
      </w:r>
    </w:p>
    <w:p w:rsidR="00B95F5E" w:rsidRPr="003907DF" w:rsidRDefault="00852E70" w:rsidP="00F21E85">
      <w:pPr>
        <w:spacing w:beforeLines="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B95F5E" w:rsidRPr="003907DF">
        <w:rPr>
          <w:rFonts w:asciiTheme="minorEastAsia" w:eastAsiaTheme="minorEastAsia" w:hAnsiTheme="minorEastAsia" w:hint="eastAsia"/>
          <w:sz w:val="26"/>
          <w:szCs w:val="26"/>
        </w:rPr>
        <w:t>三、寒假學生活動及社團上課時間、地點如下：知會相關處室</w:t>
      </w:r>
    </w:p>
    <w:tbl>
      <w:tblPr>
        <w:tblStyle w:val="a9"/>
        <w:tblW w:w="0" w:type="auto"/>
        <w:tblInd w:w="480" w:type="dxa"/>
        <w:tblLook w:val="04A0"/>
      </w:tblPr>
      <w:tblGrid>
        <w:gridCol w:w="479"/>
        <w:gridCol w:w="2268"/>
        <w:gridCol w:w="3544"/>
        <w:gridCol w:w="1134"/>
        <w:gridCol w:w="1099"/>
      </w:tblGrid>
      <w:tr w:rsidR="00B95F5E" w:rsidRPr="003907DF" w:rsidTr="00DF52C1">
        <w:trPr>
          <w:trHeight w:val="379"/>
        </w:trPr>
        <w:tc>
          <w:tcPr>
            <w:tcW w:w="479" w:type="dxa"/>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序號</w:t>
            </w:r>
          </w:p>
        </w:tc>
        <w:tc>
          <w:tcPr>
            <w:tcW w:w="2268"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名 稱</w:t>
            </w:r>
          </w:p>
        </w:tc>
        <w:tc>
          <w:tcPr>
            <w:tcW w:w="3544"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時間</w:t>
            </w:r>
          </w:p>
        </w:tc>
        <w:tc>
          <w:tcPr>
            <w:tcW w:w="1134"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地點</w:t>
            </w:r>
          </w:p>
        </w:tc>
        <w:tc>
          <w:tcPr>
            <w:tcW w:w="1099"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參加人數</w:t>
            </w:r>
          </w:p>
        </w:tc>
      </w:tr>
      <w:tr w:rsidR="00B95F5E" w:rsidRPr="003907DF" w:rsidTr="00DF52C1">
        <w:trPr>
          <w:trHeight w:val="379"/>
        </w:trPr>
        <w:tc>
          <w:tcPr>
            <w:tcW w:w="479" w:type="dxa"/>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1</w:t>
            </w:r>
          </w:p>
        </w:tc>
        <w:tc>
          <w:tcPr>
            <w:tcW w:w="2268"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紅十字青少年服務隊基礎急救訓</w:t>
            </w:r>
            <w:proofErr w:type="gramStart"/>
            <w:r w:rsidRPr="003907DF">
              <w:rPr>
                <w:rFonts w:asciiTheme="minorEastAsia" w:hAnsiTheme="minorEastAsia" w:hint="eastAsia"/>
                <w:sz w:val="22"/>
              </w:rPr>
              <w:t>鍊</w:t>
            </w:r>
            <w:proofErr w:type="gramEnd"/>
          </w:p>
        </w:tc>
        <w:tc>
          <w:tcPr>
            <w:tcW w:w="3544" w:type="dxa"/>
            <w:vAlign w:val="center"/>
          </w:tcPr>
          <w:p w:rsidR="00B95F5E" w:rsidRPr="003907DF" w:rsidRDefault="00B95F5E" w:rsidP="00B95F5E">
            <w:pPr>
              <w:pStyle w:val="a8"/>
              <w:ind w:leftChars="0" w:left="847" w:hanging="847"/>
              <w:rPr>
                <w:rFonts w:asciiTheme="minorEastAsia" w:hAnsiTheme="minorEastAsia"/>
                <w:sz w:val="22"/>
              </w:rPr>
            </w:pPr>
            <w:r w:rsidRPr="003907DF">
              <w:rPr>
                <w:rFonts w:asciiTheme="minorEastAsia" w:hAnsiTheme="minorEastAsia" w:hint="eastAsia"/>
                <w:sz w:val="22"/>
              </w:rPr>
              <w:t>1/29(四)</w:t>
            </w:r>
          </w:p>
          <w:p w:rsidR="00B95F5E" w:rsidRPr="003907DF" w:rsidRDefault="00B95F5E" w:rsidP="00B95F5E">
            <w:pPr>
              <w:pStyle w:val="a8"/>
              <w:ind w:leftChars="0" w:left="847" w:hanging="847"/>
              <w:rPr>
                <w:rFonts w:asciiTheme="minorEastAsia" w:hAnsiTheme="minorEastAsia"/>
                <w:sz w:val="22"/>
              </w:rPr>
            </w:pPr>
            <w:r w:rsidRPr="003907DF">
              <w:rPr>
                <w:rFonts w:asciiTheme="minorEastAsia" w:hAnsiTheme="minorEastAsia" w:hint="eastAsia"/>
                <w:sz w:val="22"/>
              </w:rPr>
              <w:t>上午9:00~16:00分</w:t>
            </w:r>
          </w:p>
        </w:tc>
        <w:tc>
          <w:tcPr>
            <w:tcW w:w="1134"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圖書室</w:t>
            </w:r>
          </w:p>
        </w:tc>
        <w:tc>
          <w:tcPr>
            <w:tcW w:w="1099"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40人</w:t>
            </w:r>
          </w:p>
        </w:tc>
      </w:tr>
      <w:tr w:rsidR="00B95F5E" w:rsidRPr="003907DF" w:rsidTr="00DF52C1">
        <w:trPr>
          <w:trHeight w:val="569"/>
        </w:trPr>
        <w:tc>
          <w:tcPr>
            <w:tcW w:w="479" w:type="dxa"/>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2</w:t>
            </w:r>
          </w:p>
        </w:tc>
        <w:tc>
          <w:tcPr>
            <w:tcW w:w="2268"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國樂寒訓</w:t>
            </w:r>
          </w:p>
        </w:tc>
        <w:tc>
          <w:tcPr>
            <w:tcW w:w="3544" w:type="dxa"/>
            <w:vAlign w:val="center"/>
          </w:tcPr>
          <w:p w:rsidR="00B95F5E" w:rsidRPr="003907DF" w:rsidRDefault="00B95F5E" w:rsidP="00B95F5E">
            <w:pPr>
              <w:pStyle w:val="a8"/>
              <w:ind w:leftChars="0" w:left="847" w:hanging="847"/>
              <w:jc w:val="both"/>
              <w:rPr>
                <w:rFonts w:asciiTheme="minorEastAsia" w:hAnsiTheme="minorEastAsia"/>
                <w:sz w:val="22"/>
              </w:rPr>
            </w:pPr>
            <w:r w:rsidRPr="003907DF">
              <w:rPr>
                <w:rFonts w:asciiTheme="minorEastAsia" w:hAnsiTheme="minorEastAsia" w:hint="eastAsia"/>
                <w:sz w:val="22"/>
              </w:rPr>
              <w:t>2/3(二)、2/5(四)、2/10(二)、2/12(四)</w:t>
            </w:r>
          </w:p>
          <w:p w:rsidR="00B95F5E" w:rsidRPr="003907DF" w:rsidRDefault="00B95F5E" w:rsidP="00B95F5E">
            <w:pPr>
              <w:pStyle w:val="a8"/>
              <w:ind w:leftChars="0" w:left="847" w:hanging="847"/>
              <w:jc w:val="both"/>
              <w:rPr>
                <w:rFonts w:asciiTheme="minorEastAsia" w:hAnsiTheme="minorEastAsia"/>
                <w:sz w:val="16"/>
                <w:szCs w:val="16"/>
              </w:rPr>
            </w:pPr>
            <w:r w:rsidRPr="003907DF">
              <w:rPr>
                <w:rFonts w:asciiTheme="minorEastAsia" w:hAnsiTheme="minorEastAsia" w:hint="eastAsia"/>
                <w:sz w:val="22"/>
              </w:rPr>
              <w:t>下午13:00~16:00分</w:t>
            </w:r>
          </w:p>
        </w:tc>
        <w:tc>
          <w:tcPr>
            <w:tcW w:w="1134"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國樂教室</w:t>
            </w:r>
          </w:p>
        </w:tc>
        <w:tc>
          <w:tcPr>
            <w:tcW w:w="1099"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17人</w:t>
            </w:r>
          </w:p>
        </w:tc>
      </w:tr>
      <w:tr w:rsidR="00B95F5E" w:rsidRPr="003907DF" w:rsidTr="00DF52C1">
        <w:trPr>
          <w:trHeight w:val="549"/>
        </w:trPr>
        <w:tc>
          <w:tcPr>
            <w:tcW w:w="479" w:type="dxa"/>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3</w:t>
            </w:r>
          </w:p>
        </w:tc>
        <w:tc>
          <w:tcPr>
            <w:tcW w:w="2268" w:type="dxa"/>
            <w:vAlign w:val="center"/>
          </w:tcPr>
          <w:p w:rsidR="00B95F5E" w:rsidRPr="003907DF" w:rsidRDefault="00B95F5E" w:rsidP="00B95F5E">
            <w:pPr>
              <w:pStyle w:val="a8"/>
              <w:ind w:leftChars="0" w:left="847" w:hanging="847"/>
              <w:jc w:val="center"/>
              <w:rPr>
                <w:rFonts w:asciiTheme="minorEastAsia" w:hAnsiTheme="minorEastAsia"/>
                <w:sz w:val="22"/>
              </w:rPr>
            </w:pPr>
            <w:proofErr w:type="gramStart"/>
            <w:r w:rsidRPr="003907DF">
              <w:rPr>
                <w:rFonts w:asciiTheme="minorEastAsia" w:hAnsiTheme="minorEastAsia" w:hint="eastAsia"/>
                <w:sz w:val="22"/>
              </w:rPr>
              <w:t>鼓術寒</w:t>
            </w:r>
            <w:proofErr w:type="gramEnd"/>
            <w:r w:rsidRPr="003907DF">
              <w:rPr>
                <w:rFonts w:asciiTheme="minorEastAsia" w:hAnsiTheme="minorEastAsia" w:hint="eastAsia"/>
                <w:sz w:val="22"/>
              </w:rPr>
              <w:t>訓</w:t>
            </w:r>
          </w:p>
        </w:tc>
        <w:tc>
          <w:tcPr>
            <w:tcW w:w="3544" w:type="dxa"/>
            <w:vAlign w:val="center"/>
          </w:tcPr>
          <w:p w:rsidR="00B95F5E" w:rsidRPr="003907DF" w:rsidRDefault="00B95F5E" w:rsidP="00B95F5E">
            <w:pPr>
              <w:pStyle w:val="a8"/>
              <w:ind w:leftChars="0" w:left="847" w:hanging="847"/>
              <w:jc w:val="both"/>
              <w:rPr>
                <w:rFonts w:asciiTheme="minorEastAsia" w:hAnsiTheme="minorEastAsia"/>
                <w:sz w:val="22"/>
              </w:rPr>
            </w:pPr>
            <w:r w:rsidRPr="003907DF">
              <w:rPr>
                <w:rFonts w:asciiTheme="minorEastAsia" w:hAnsiTheme="minorEastAsia" w:hint="eastAsia"/>
                <w:sz w:val="22"/>
              </w:rPr>
              <w:t>2/12(四)、2/13(五)</w:t>
            </w:r>
          </w:p>
          <w:p w:rsidR="00B95F5E" w:rsidRPr="003907DF" w:rsidRDefault="00B95F5E" w:rsidP="00B95F5E">
            <w:pPr>
              <w:pStyle w:val="a8"/>
              <w:ind w:leftChars="0" w:left="847" w:hanging="847"/>
              <w:jc w:val="both"/>
              <w:rPr>
                <w:rFonts w:asciiTheme="minorEastAsia" w:hAnsiTheme="minorEastAsia"/>
                <w:sz w:val="22"/>
              </w:rPr>
            </w:pPr>
            <w:r w:rsidRPr="003907DF">
              <w:rPr>
                <w:rFonts w:asciiTheme="minorEastAsia" w:hAnsiTheme="minorEastAsia" w:hint="eastAsia"/>
                <w:sz w:val="22"/>
              </w:rPr>
              <w:t>下午13:00~16:00分</w:t>
            </w:r>
          </w:p>
        </w:tc>
        <w:tc>
          <w:tcPr>
            <w:tcW w:w="1134" w:type="dxa"/>
            <w:vAlign w:val="center"/>
          </w:tcPr>
          <w:p w:rsidR="00B95F5E" w:rsidRPr="003907DF" w:rsidRDefault="00B95F5E" w:rsidP="00B95F5E">
            <w:pPr>
              <w:pStyle w:val="a8"/>
              <w:ind w:leftChars="0" w:left="847" w:hanging="847"/>
              <w:jc w:val="center"/>
              <w:rPr>
                <w:rFonts w:asciiTheme="minorEastAsia" w:hAnsiTheme="minorEastAsia"/>
                <w:sz w:val="22"/>
              </w:rPr>
            </w:pPr>
            <w:proofErr w:type="gramStart"/>
            <w:r w:rsidRPr="003907DF">
              <w:rPr>
                <w:rFonts w:asciiTheme="minorEastAsia" w:hAnsiTheme="minorEastAsia" w:hint="eastAsia"/>
                <w:sz w:val="22"/>
              </w:rPr>
              <w:t>明德館</w:t>
            </w:r>
            <w:proofErr w:type="gramEnd"/>
          </w:p>
        </w:tc>
        <w:tc>
          <w:tcPr>
            <w:tcW w:w="1099" w:type="dxa"/>
            <w:vAlign w:val="center"/>
          </w:tcPr>
          <w:p w:rsidR="00B95F5E" w:rsidRPr="003907DF" w:rsidRDefault="00B95F5E" w:rsidP="00B95F5E">
            <w:pPr>
              <w:pStyle w:val="a8"/>
              <w:ind w:leftChars="0" w:left="847" w:hanging="847"/>
              <w:jc w:val="center"/>
              <w:rPr>
                <w:rFonts w:asciiTheme="minorEastAsia" w:hAnsiTheme="minorEastAsia"/>
                <w:sz w:val="22"/>
              </w:rPr>
            </w:pPr>
            <w:r w:rsidRPr="003907DF">
              <w:rPr>
                <w:rFonts w:asciiTheme="minorEastAsia" w:hAnsiTheme="minorEastAsia" w:hint="eastAsia"/>
                <w:sz w:val="22"/>
              </w:rPr>
              <w:t>42人</w:t>
            </w:r>
          </w:p>
        </w:tc>
      </w:tr>
    </w:tbl>
    <w:p w:rsidR="00B95F5E" w:rsidRPr="003907DF" w:rsidRDefault="00AD5F43" w:rsidP="00F21E85">
      <w:pPr>
        <w:spacing w:beforeLines="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852E70">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00B95F5E" w:rsidRPr="003907DF">
        <w:rPr>
          <w:rFonts w:asciiTheme="minorEastAsia" w:eastAsiaTheme="minorEastAsia" w:hAnsiTheme="minorEastAsia" w:hint="eastAsia"/>
          <w:sz w:val="26"/>
          <w:szCs w:val="26"/>
        </w:rPr>
        <w:t>四、本學期學生獎懲、志工服務時數，請在1/20(二)前</w:t>
      </w:r>
      <w:proofErr w:type="gramStart"/>
      <w:r w:rsidR="00B95F5E" w:rsidRPr="003907DF">
        <w:rPr>
          <w:rFonts w:asciiTheme="minorEastAsia" w:eastAsiaTheme="minorEastAsia" w:hAnsiTheme="minorEastAsia" w:hint="eastAsia"/>
          <w:sz w:val="26"/>
          <w:szCs w:val="26"/>
        </w:rPr>
        <w:t>送交麗淑組長</w:t>
      </w:r>
      <w:proofErr w:type="gramEnd"/>
      <w:r w:rsidR="00B95F5E" w:rsidRPr="003907DF">
        <w:rPr>
          <w:rFonts w:asciiTheme="minorEastAsia" w:eastAsiaTheme="minorEastAsia" w:hAnsiTheme="minorEastAsia" w:hint="eastAsia"/>
          <w:sz w:val="26"/>
          <w:szCs w:val="26"/>
        </w:rPr>
        <w:t>彙整。</w:t>
      </w:r>
    </w:p>
    <w:p w:rsidR="00B95F5E" w:rsidRPr="003907DF" w:rsidRDefault="00852E70" w:rsidP="00F21E85">
      <w:pPr>
        <w:spacing w:beforeLines="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AD5F43">
        <w:rPr>
          <w:rFonts w:asciiTheme="minorEastAsia" w:eastAsiaTheme="minorEastAsia" w:hAnsiTheme="minorEastAsia" w:hint="eastAsia"/>
          <w:sz w:val="26"/>
          <w:szCs w:val="26"/>
        </w:rPr>
        <w:t xml:space="preserve">  </w:t>
      </w:r>
      <w:r w:rsidR="00B95F5E" w:rsidRPr="003907DF">
        <w:rPr>
          <w:rFonts w:asciiTheme="minorEastAsia" w:eastAsiaTheme="minorEastAsia" w:hAnsiTheme="minorEastAsia" w:hint="eastAsia"/>
          <w:sz w:val="26"/>
          <w:szCs w:val="26"/>
        </w:rPr>
        <w:t>五、三年級畢業團體照、全校職員團體照，提前至1/23(五)上午8:00分拍攝。</w:t>
      </w:r>
    </w:p>
    <w:p w:rsidR="00B95F5E" w:rsidRPr="003907DF" w:rsidRDefault="00B95F5E" w:rsidP="00B95F5E">
      <w:pPr>
        <w:rPr>
          <w:rFonts w:asciiTheme="minorEastAsia" w:eastAsiaTheme="minorEastAsia" w:hAnsiTheme="minorEastAsia"/>
          <w:sz w:val="26"/>
          <w:szCs w:val="26"/>
        </w:rPr>
      </w:pPr>
      <w:r w:rsidRPr="003907DF">
        <w:rPr>
          <w:rFonts w:asciiTheme="minorEastAsia" w:eastAsiaTheme="minorEastAsia" w:hAnsiTheme="minorEastAsia" w:hint="eastAsia"/>
          <w:sz w:val="26"/>
          <w:szCs w:val="26"/>
        </w:rPr>
        <w:t xml:space="preserve">   </w:t>
      </w:r>
      <w:r w:rsidR="00AD5F43">
        <w:rPr>
          <w:rFonts w:asciiTheme="minorEastAsia" w:eastAsiaTheme="minorEastAsia" w:hAnsiTheme="minorEastAsia" w:hint="eastAsia"/>
          <w:sz w:val="26"/>
          <w:szCs w:val="26"/>
        </w:rPr>
        <w:t xml:space="preserve">  </w:t>
      </w:r>
      <w:r w:rsidR="00852E70">
        <w:rPr>
          <w:rFonts w:asciiTheme="minorEastAsia" w:eastAsiaTheme="minorEastAsia" w:hAnsiTheme="minorEastAsia" w:hint="eastAsia"/>
          <w:sz w:val="26"/>
          <w:szCs w:val="26"/>
        </w:rPr>
        <w:t xml:space="preserve">  </w:t>
      </w:r>
      <w:r w:rsidRPr="003907DF">
        <w:rPr>
          <w:rFonts w:asciiTheme="minorEastAsia" w:eastAsiaTheme="minorEastAsia" w:hAnsiTheme="minorEastAsia" w:hint="eastAsia"/>
          <w:sz w:val="26"/>
          <w:szCs w:val="26"/>
        </w:rPr>
        <w:t xml:space="preserve"> 班級學生生活照安排於</w:t>
      </w:r>
      <w:r w:rsidR="00D24250">
        <w:rPr>
          <w:rFonts w:asciiTheme="minorEastAsia" w:eastAsiaTheme="minorEastAsia" w:hAnsiTheme="minorEastAsia" w:hint="eastAsia"/>
          <w:sz w:val="26"/>
          <w:szCs w:val="26"/>
        </w:rPr>
        <w:t>1</w:t>
      </w:r>
      <w:r w:rsidRPr="003907DF">
        <w:rPr>
          <w:rFonts w:asciiTheme="minorEastAsia" w:eastAsiaTheme="minorEastAsia" w:hAnsiTheme="minorEastAsia" w:hint="eastAsia"/>
          <w:sz w:val="26"/>
          <w:szCs w:val="26"/>
        </w:rPr>
        <w:t>/21~</w:t>
      </w:r>
      <w:r w:rsidR="00D24250">
        <w:rPr>
          <w:rFonts w:asciiTheme="minorEastAsia" w:eastAsiaTheme="minorEastAsia" w:hAnsiTheme="minorEastAsia" w:hint="eastAsia"/>
          <w:sz w:val="26"/>
          <w:szCs w:val="26"/>
        </w:rPr>
        <w:t>1</w:t>
      </w:r>
      <w:r w:rsidRPr="003907DF">
        <w:rPr>
          <w:rFonts w:asciiTheme="minorEastAsia" w:eastAsiaTheme="minorEastAsia" w:hAnsiTheme="minorEastAsia" w:hint="eastAsia"/>
          <w:sz w:val="26"/>
          <w:szCs w:val="26"/>
        </w:rPr>
        <w:t>/26下午拍攝。</w:t>
      </w:r>
    </w:p>
    <w:p w:rsidR="00B95F5E" w:rsidRPr="003907DF" w:rsidRDefault="00AD5F43" w:rsidP="00F21E85">
      <w:pPr>
        <w:spacing w:beforeLines="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852E70">
        <w:rPr>
          <w:rFonts w:asciiTheme="minorEastAsia" w:eastAsiaTheme="minorEastAsia" w:hAnsiTheme="minorEastAsia" w:hint="eastAsia"/>
          <w:sz w:val="26"/>
          <w:szCs w:val="26"/>
        </w:rPr>
        <w:t xml:space="preserve">  </w:t>
      </w:r>
      <w:r w:rsidR="00B95F5E" w:rsidRPr="003907DF">
        <w:rPr>
          <w:rFonts w:asciiTheme="minorEastAsia" w:eastAsiaTheme="minorEastAsia" w:hAnsiTheme="minorEastAsia" w:hint="eastAsia"/>
          <w:sz w:val="26"/>
          <w:szCs w:val="26"/>
        </w:rPr>
        <w:t>六、下學期交通導護值</w:t>
      </w:r>
      <w:proofErr w:type="gramStart"/>
      <w:r w:rsidR="00B95F5E" w:rsidRPr="003907DF">
        <w:rPr>
          <w:rFonts w:asciiTheme="minorEastAsia" w:eastAsiaTheme="minorEastAsia" w:hAnsiTheme="minorEastAsia" w:hint="eastAsia"/>
          <w:sz w:val="26"/>
          <w:szCs w:val="26"/>
        </w:rPr>
        <w:t>週</w:t>
      </w:r>
      <w:proofErr w:type="gramEnd"/>
      <w:r w:rsidR="00B95F5E" w:rsidRPr="003907DF">
        <w:rPr>
          <w:rFonts w:asciiTheme="minorEastAsia" w:eastAsiaTheme="minorEastAsia" w:hAnsiTheme="minorEastAsia" w:hint="eastAsia"/>
          <w:sz w:val="26"/>
          <w:szCs w:val="26"/>
        </w:rPr>
        <w:t>表，如附件。</w:t>
      </w:r>
    </w:p>
    <w:p w:rsidR="00B95F5E" w:rsidRPr="003907DF" w:rsidRDefault="00B95F5E" w:rsidP="00B95F5E">
      <w:pPr>
        <w:rPr>
          <w:rFonts w:asciiTheme="minorEastAsia" w:eastAsiaTheme="minorEastAsia" w:hAnsiTheme="minorEastAsia"/>
          <w:color w:val="000000"/>
          <w:sz w:val="26"/>
          <w:szCs w:val="26"/>
        </w:rPr>
      </w:pPr>
      <w:r w:rsidRPr="003907DF">
        <w:rPr>
          <w:rFonts w:asciiTheme="minorEastAsia" w:eastAsiaTheme="minorEastAsia" w:hAnsiTheme="minorEastAsia" w:hint="eastAsia"/>
          <w:sz w:val="26"/>
          <w:szCs w:val="26"/>
        </w:rPr>
        <w:t xml:space="preserve">    </w:t>
      </w:r>
      <w:r w:rsidR="00AD5F43">
        <w:rPr>
          <w:rFonts w:asciiTheme="minorEastAsia" w:eastAsiaTheme="minorEastAsia" w:hAnsiTheme="minorEastAsia" w:hint="eastAsia"/>
          <w:sz w:val="26"/>
          <w:szCs w:val="26"/>
        </w:rPr>
        <w:t xml:space="preserve">  </w:t>
      </w:r>
      <w:r w:rsidR="00852E70">
        <w:rPr>
          <w:rFonts w:asciiTheme="minorEastAsia" w:eastAsiaTheme="minorEastAsia" w:hAnsiTheme="minorEastAsia" w:hint="eastAsia"/>
          <w:sz w:val="26"/>
          <w:szCs w:val="26"/>
        </w:rPr>
        <w:t xml:space="preserve"> </w:t>
      </w:r>
      <w:r w:rsidRPr="003907DF">
        <w:rPr>
          <w:rFonts w:asciiTheme="minorEastAsia" w:eastAsiaTheme="minorEastAsia" w:hAnsiTheme="minorEastAsia" w:hint="eastAsia"/>
          <w:sz w:val="26"/>
          <w:szCs w:val="26"/>
        </w:rPr>
        <w:t>提醒:1/19</w:t>
      </w:r>
      <w:r w:rsidRPr="003907DF">
        <w:rPr>
          <w:rFonts w:asciiTheme="minorEastAsia" w:eastAsiaTheme="minorEastAsia" w:hAnsiTheme="minorEastAsia" w:hint="eastAsia"/>
          <w:color w:val="000000"/>
          <w:sz w:val="26"/>
          <w:szCs w:val="26"/>
        </w:rPr>
        <w:t>~</w:t>
      </w:r>
      <w:r w:rsidRPr="003907DF">
        <w:rPr>
          <w:rFonts w:asciiTheme="minorEastAsia" w:eastAsiaTheme="minorEastAsia" w:hAnsiTheme="minorEastAsia" w:hint="eastAsia"/>
          <w:sz w:val="26"/>
          <w:szCs w:val="26"/>
        </w:rPr>
        <w:t>1/23 → 鴻儒老師、</w:t>
      </w:r>
      <w:proofErr w:type="gramStart"/>
      <w:r w:rsidRPr="003907DF">
        <w:rPr>
          <w:rFonts w:asciiTheme="minorEastAsia" w:eastAsiaTheme="minorEastAsia" w:hAnsiTheme="minorEastAsia" w:hint="eastAsia"/>
          <w:color w:val="000000"/>
          <w:sz w:val="26"/>
          <w:szCs w:val="26"/>
        </w:rPr>
        <w:t>杏宜組長</w:t>
      </w:r>
      <w:proofErr w:type="gramEnd"/>
      <w:r w:rsidRPr="003907DF">
        <w:rPr>
          <w:rFonts w:asciiTheme="minorEastAsia" w:eastAsiaTheme="minorEastAsia" w:hAnsiTheme="minorEastAsia" w:hint="eastAsia"/>
          <w:color w:val="000000"/>
          <w:sz w:val="26"/>
          <w:szCs w:val="26"/>
        </w:rPr>
        <w:t>、寶</w:t>
      </w:r>
      <w:proofErr w:type="gramStart"/>
      <w:r w:rsidRPr="003907DF">
        <w:rPr>
          <w:rFonts w:asciiTheme="minorEastAsia" w:eastAsiaTheme="minorEastAsia" w:hAnsiTheme="minorEastAsia" w:hint="eastAsia"/>
          <w:color w:val="000000"/>
          <w:sz w:val="26"/>
          <w:szCs w:val="26"/>
        </w:rPr>
        <w:t>鍾</w:t>
      </w:r>
      <w:proofErr w:type="gramEnd"/>
      <w:r w:rsidRPr="003907DF">
        <w:rPr>
          <w:rFonts w:asciiTheme="minorEastAsia" w:eastAsiaTheme="minorEastAsia" w:hAnsiTheme="minorEastAsia" w:hint="eastAsia"/>
          <w:color w:val="000000"/>
          <w:sz w:val="26"/>
          <w:szCs w:val="26"/>
        </w:rPr>
        <w:t>主任</w:t>
      </w:r>
      <w:r w:rsidRPr="003907DF">
        <w:rPr>
          <w:rFonts w:asciiTheme="minorEastAsia" w:eastAsiaTheme="minorEastAsia" w:hAnsiTheme="minorEastAsia" w:hint="eastAsia"/>
          <w:sz w:val="26"/>
          <w:szCs w:val="26"/>
        </w:rPr>
        <w:t>。</w:t>
      </w:r>
    </w:p>
    <w:p w:rsidR="00B95F5E" w:rsidRPr="003907DF" w:rsidRDefault="00B95F5E" w:rsidP="00B95F5E">
      <w:pPr>
        <w:rPr>
          <w:rFonts w:asciiTheme="minorEastAsia" w:eastAsiaTheme="minorEastAsia" w:hAnsiTheme="minorEastAsia"/>
          <w:sz w:val="26"/>
          <w:szCs w:val="26"/>
        </w:rPr>
      </w:pPr>
      <w:bookmarkStart w:id="0" w:name="_GoBack"/>
      <w:bookmarkEnd w:id="0"/>
      <w:r w:rsidRPr="003907DF">
        <w:rPr>
          <w:rFonts w:asciiTheme="minorEastAsia" w:eastAsiaTheme="minorEastAsia" w:hAnsiTheme="minorEastAsia" w:hint="eastAsia"/>
          <w:color w:val="000000"/>
          <w:sz w:val="26"/>
          <w:szCs w:val="26"/>
        </w:rPr>
        <w:lastRenderedPageBreak/>
        <w:t xml:space="preserve">         1/26~27 + 2/24~26 → </w:t>
      </w:r>
      <w:proofErr w:type="gramStart"/>
      <w:r w:rsidRPr="003907DF">
        <w:rPr>
          <w:rFonts w:asciiTheme="minorEastAsia" w:eastAsiaTheme="minorEastAsia" w:hAnsiTheme="minorEastAsia" w:hint="eastAsia"/>
          <w:color w:val="000000"/>
          <w:sz w:val="26"/>
          <w:szCs w:val="26"/>
        </w:rPr>
        <w:t>姿秀老師</w:t>
      </w:r>
      <w:proofErr w:type="gramEnd"/>
      <w:r w:rsidRPr="003907DF">
        <w:rPr>
          <w:rFonts w:asciiTheme="minorEastAsia" w:eastAsiaTheme="minorEastAsia" w:hAnsiTheme="minorEastAsia" w:hint="eastAsia"/>
          <w:color w:val="000000"/>
          <w:sz w:val="26"/>
          <w:szCs w:val="26"/>
        </w:rPr>
        <w:t>、</w:t>
      </w:r>
      <w:proofErr w:type="gramStart"/>
      <w:r w:rsidRPr="003907DF">
        <w:rPr>
          <w:rFonts w:asciiTheme="minorEastAsia" w:eastAsiaTheme="minorEastAsia" w:hAnsiTheme="minorEastAsia" w:hint="eastAsia"/>
          <w:color w:val="000000"/>
          <w:sz w:val="26"/>
          <w:szCs w:val="26"/>
        </w:rPr>
        <w:t>森雄主任</w:t>
      </w:r>
      <w:proofErr w:type="gramEnd"/>
      <w:r w:rsidRPr="003907DF">
        <w:rPr>
          <w:rFonts w:asciiTheme="minorEastAsia" w:eastAsiaTheme="minorEastAsia" w:hAnsiTheme="minorEastAsia" w:hint="eastAsia"/>
          <w:color w:val="000000"/>
          <w:sz w:val="26"/>
          <w:szCs w:val="26"/>
        </w:rPr>
        <w:t>、至誠組長</w:t>
      </w:r>
      <w:r w:rsidRPr="003907DF">
        <w:rPr>
          <w:rFonts w:asciiTheme="minorEastAsia" w:eastAsiaTheme="minorEastAsia" w:hAnsiTheme="minorEastAsia" w:hint="eastAsia"/>
          <w:sz w:val="26"/>
          <w:szCs w:val="26"/>
        </w:rPr>
        <w:t>。</w:t>
      </w:r>
    </w:p>
    <w:p w:rsidR="00B95F5E" w:rsidRPr="003907DF" w:rsidRDefault="00AD5F43" w:rsidP="00F21E85">
      <w:pPr>
        <w:spacing w:beforeLines="50"/>
        <w:ind w:left="567" w:hangingChars="218" w:hanging="567"/>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EC2408">
        <w:rPr>
          <w:rFonts w:asciiTheme="minorEastAsia" w:eastAsiaTheme="minorEastAsia" w:hAnsiTheme="minorEastAsia" w:hint="eastAsia"/>
          <w:sz w:val="26"/>
          <w:szCs w:val="26"/>
        </w:rPr>
        <w:t>七</w:t>
      </w:r>
      <w:r w:rsidR="00B95F5E" w:rsidRPr="003907DF">
        <w:rPr>
          <w:rFonts w:asciiTheme="minorEastAsia" w:eastAsiaTheme="minorEastAsia" w:hAnsiTheme="minorEastAsia" w:hint="eastAsia"/>
          <w:sz w:val="26"/>
          <w:szCs w:val="26"/>
        </w:rPr>
        <w:t>、運動會工作人員、裁判注意事項，如附件。</w:t>
      </w:r>
    </w:p>
    <w:p w:rsidR="00B95F5E" w:rsidRPr="00B95F5E" w:rsidRDefault="00AD5F43" w:rsidP="00B95F5E">
      <w:pPr>
        <w:snapToGrid w:val="0"/>
        <w:spacing w:line="300" w:lineRule="auto"/>
      </w:pPr>
      <w:r>
        <w:rPr>
          <w:rFonts w:hint="eastAsia"/>
        </w:rPr>
        <w:t xml:space="preserve"> </w:t>
      </w:r>
    </w:p>
    <w:p w:rsidR="003D58EE" w:rsidRDefault="003D58EE">
      <w:pPr>
        <w:numPr>
          <w:ilvl w:val="0"/>
          <w:numId w:val="1"/>
        </w:numPr>
        <w:snapToGrid w:val="0"/>
        <w:spacing w:line="300" w:lineRule="auto"/>
      </w:pPr>
      <w:r>
        <w:rPr>
          <w:rFonts w:hint="eastAsia"/>
        </w:rPr>
        <w:t>總務處：</w:t>
      </w:r>
    </w:p>
    <w:p w:rsidR="00E07276" w:rsidRDefault="00E07276" w:rsidP="00E07276">
      <w:pPr>
        <w:snapToGrid w:val="0"/>
        <w:spacing w:line="300" w:lineRule="auto"/>
      </w:pPr>
      <w:r>
        <w:rPr>
          <w:rFonts w:hint="eastAsia"/>
        </w:rPr>
        <w:t xml:space="preserve">      1.1/19</w:t>
      </w:r>
      <w:r>
        <w:rPr>
          <w:rFonts w:hint="eastAsia"/>
        </w:rPr>
        <w:t>（一）晚上</w:t>
      </w:r>
      <w:r>
        <w:rPr>
          <w:rFonts w:hint="eastAsia"/>
        </w:rPr>
        <w:t>6</w:t>
      </w:r>
      <w:r>
        <w:rPr>
          <w:rFonts w:hint="eastAsia"/>
        </w:rPr>
        <w:t>：</w:t>
      </w:r>
      <w:r>
        <w:rPr>
          <w:rFonts w:hint="eastAsia"/>
        </w:rPr>
        <w:t>30</w:t>
      </w:r>
      <w:r>
        <w:rPr>
          <w:rFonts w:hint="eastAsia"/>
        </w:rPr>
        <w:t>擬召開本學期第二次家長委員會，地點：保安海產店，請各處室主任</w:t>
      </w:r>
      <w:proofErr w:type="gramStart"/>
      <w:r>
        <w:rPr>
          <w:rFonts w:hint="eastAsia"/>
        </w:rPr>
        <w:t>準</w:t>
      </w:r>
      <w:proofErr w:type="gramEnd"/>
    </w:p>
    <w:p w:rsidR="00E07276" w:rsidRPr="00E07276" w:rsidRDefault="00E07276" w:rsidP="00E07276">
      <w:pPr>
        <w:snapToGrid w:val="0"/>
        <w:spacing w:line="300" w:lineRule="auto"/>
      </w:pPr>
      <w:r>
        <w:rPr>
          <w:rFonts w:hint="eastAsia"/>
        </w:rPr>
        <w:t xml:space="preserve">        </w:t>
      </w:r>
      <w:r>
        <w:rPr>
          <w:rFonts w:hint="eastAsia"/>
        </w:rPr>
        <w:t>時出席。</w:t>
      </w:r>
    </w:p>
    <w:p w:rsidR="00E07276" w:rsidRDefault="00E07276" w:rsidP="00E07276">
      <w:pPr>
        <w:snapToGrid w:val="0"/>
        <w:spacing w:line="300" w:lineRule="auto"/>
        <w:ind w:left="720"/>
      </w:pPr>
      <w:r>
        <w:rPr>
          <w:rFonts w:hint="eastAsia"/>
        </w:rPr>
        <w:t>2.</w:t>
      </w:r>
      <w:r>
        <w:rPr>
          <w:rFonts w:hint="eastAsia"/>
        </w:rPr>
        <w:t>集賢樓</w:t>
      </w:r>
      <w:proofErr w:type="gramStart"/>
      <w:r>
        <w:rPr>
          <w:rFonts w:hint="eastAsia"/>
        </w:rPr>
        <w:t>耐震詳評勞務</w:t>
      </w:r>
      <w:proofErr w:type="gramEnd"/>
      <w:r>
        <w:rPr>
          <w:rFonts w:hint="eastAsia"/>
        </w:rPr>
        <w:t>採購案訂於</w:t>
      </w:r>
      <w:r>
        <w:rPr>
          <w:rFonts w:hint="eastAsia"/>
        </w:rPr>
        <w:t>1/16</w:t>
      </w:r>
      <w:r>
        <w:rPr>
          <w:rFonts w:hint="eastAsia"/>
        </w:rPr>
        <w:t>（五）</w:t>
      </w:r>
      <w:r>
        <w:rPr>
          <w:rFonts w:hint="eastAsia"/>
        </w:rPr>
        <w:t>9</w:t>
      </w:r>
      <w:r>
        <w:rPr>
          <w:rFonts w:hint="eastAsia"/>
        </w:rPr>
        <w:t>：</w:t>
      </w:r>
      <w:r>
        <w:rPr>
          <w:rFonts w:hint="eastAsia"/>
        </w:rPr>
        <w:t>30</w:t>
      </w:r>
      <w:r>
        <w:rPr>
          <w:rFonts w:hint="eastAsia"/>
        </w:rPr>
        <w:t>辦理資格標開標。</w:t>
      </w:r>
    </w:p>
    <w:p w:rsidR="00E07276" w:rsidRDefault="00E07276" w:rsidP="00E07276">
      <w:pPr>
        <w:snapToGrid w:val="0"/>
        <w:spacing w:line="300" w:lineRule="auto"/>
        <w:ind w:left="720"/>
      </w:pPr>
      <w:r>
        <w:rPr>
          <w:rFonts w:hint="eastAsia"/>
        </w:rPr>
        <w:t>3.</w:t>
      </w:r>
      <w:r>
        <w:rPr>
          <w:rFonts w:hint="eastAsia"/>
        </w:rPr>
        <w:t>家長會贈送全校同仁運動背心一件，供校慶運動會時擔任工作人員穿戴，各位同仁可善加利用。</w:t>
      </w:r>
    </w:p>
    <w:p w:rsidR="00E07276" w:rsidRDefault="00E07276" w:rsidP="00E07276">
      <w:pPr>
        <w:snapToGrid w:val="0"/>
        <w:spacing w:line="300" w:lineRule="auto"/>
        <w:ind w:left="720"/>
      </w:pPr>
      <w:r>
        <w:rPr>
          <w:rFonts w:hint="eastAsia"/>
        </w:rPr>
        <w:t>4.104</w:t>
      </w:r>
      <w:r>
        <w:rPr>
          <w:rFonts w:hint="eastAsia"/>
        </w:rPr>
        <w:t>年民安</w:t>
      </w:r>
      <w:proofErr w:type="gramStart"/>
      <w:r>
        <w:rPr>
          <w:rFonts w:hint="eastAsia"/>
        </w:rPr>
        <w:t>1</w:t>
      </w:r>
      <w:r>
        <w:rPr>
          <w:rFonts w:hint="eastAsia"/>
        </w:rPr>
        <w:t>號暨</w:t>
      </w:r>
      <w:proofErr w:type="gramEnd"/>
      <w:r>
        <w:rPr>
          <w:rFonts w:hint="eastAsia"/>
        </w:rPr>
        <w:t>萬安</w:t>
      </w:r>
      <w:r>
        <w:rPr>
          <w:rFonts w:hint="eastAsia"/>
        </w:rPr>
        <w:t>38</w:t>
      </w:r>
      <w:r>
        <w:rPr>
          <w:rFonts w:hint="eastAsia"/>
        </w:rPr>
        <w:t>號演習選定本校</w:t>
      </w:r>
      <w:proofErr w:type="gramStart"/>
      <w:r>
        <w:rPr>
          <w:rFonts w:hint="eastAsia"/>
        </w:rPr>
        <w:t>作為兵推場地</w:t>
      </w:r>
      <w:proofErr w:type="gramEnd"/>
      <w:r>
        <w:rPr>
          <w:rFonts w:hint="eastAsia"/>
        </w:rPr>
        <w:t>，演習時間：</w:t>
      </w:r>
      <w:r>
        <w:rPr>
          <w:rFonts w:hint="eastAsia"/>
        </w:rPr>
        <w:t>3/17</w:t>
      </w:r>
      <w:r>
        <w:rPr>
          <w:rFonts w:hint="eastAsia"/>
        </w:rPr>
        <w:t>（二），準備時間：</w:t>
      </w:r>
      <w:r>
        <w:rPr>
          <w:rFonts w:hint="eastAsia"/>
        </w:rPr>
        <w:t>3/9-3/16</w:t>
      </w:r>
      <w:r>
        <w:rPr>
          <w:rFonts w:hint="eastAsia"/>
        </w:rPr>
        <w:t>，演習當天前庭廣場請勿停放車輛，</w:t>
      </w:r>
      <w:proofErr w:type="gramStart"/>
      <w:r>
        <w:rPr>
          <w:rFonts w:hint="eastAsia"/>
        </w:rPr>
        <w:t>明德館</w:t>
      </w:r>
      <w:proofErr w:type="gramEnd"/>
      <w:r>
        <w:rPr>
          <w:rFonts w:hint="eastAsia"/>
        </w:rPr>
        <w:t>2</w:t>
      </w:r>
      <w:r>
        <w:rPr>
          <w:rFonts w:hint="eastAsia"/>
        </w:rPr>
        <w:t>樓看台務必於</w:t>
      </w:r>
      <w:r>
        <w:rPr>
          <w:rFonts w:hint="eastAsia"/>
        </w:rPr>
        <w:t>3/10</w:t>
      </w:r>
      <w:r>
        <w:rPr>
          <w:rFonts w:hint="eastAsia"/>
        </w:rPr>
        <w:t>（二）前整理完畢，請各位同仁及早準備。</w:t>
      </w:r>
    </w:p>
    <w:p w:rsidR="00E07276" w:rsidRPr="00E07276" w:rsidRDefault="00E07276" w:rsidP="00E07276">
      <w:pPr>
        <w:snapToGrid w:val="0"/>
        <w:spacing w:line="300" w:lineRule="auto"/>
        <w:ind w:left="720"/>
      </w:pPr>
      <w:r>
        <w:rPr>
          <w:rFonts w:hint="eastAsia"/>
        </w:rPr>
        <w:t>5.</w:t>
      </w:r>
      <w:r>
        <w:rPr>
          <w:rFonts w:hint="eastAsia"/>
        </w:rPr>
        <w:t>下學期</w:t>
      </w:r>
      <w:r>
        <w:rPr>
          <w:rFonts w:hint="eastAsia"/>
        </w:rPr>
        <w:t>TVBS</w:t>
      </w:r>
      <w:r>
        <w:rPr>
          <w:rFonts w:hint="eastAsia"/>
        </w:rPr>
        <w:t>獎助學金於支付書籍費及課輔費時程序該如何執行？請各處室提出討論。</w:t>
      </w:r>
    </w:p>
    <w:p w:rsidR="003D58EE" w:rsidRDefault="003D58EE">
      <w:pPr>
        <w:numPr>
          <w:ilvl w:val="0"/>
          <w:numId w:val="1"/>
        </w:numPr>
        <w:snapToGrid w:val="0"/>
        <w:spacing w:line="300" w:lineRule="auto"/>
      </w:pPr>
      <w:r>
        <w:rPr>
          <w:rFonts w:hint="eastAsia"/>
        </w:rPr>
        <w:t>輔導室：</w:t>
      </w:r>
    </w:p>
    <w:p w:rsidR="002E2556" w:rsidRPr="002E2556" w:rsidRDefault="002E2556" w:rsidP="002E2556">
      <w:pPr>
        <w:jc w:val="both"/>
        <w:rPr>
          <w:rFonts w:asciiTheme="majorEastAsia" w:eastAsiaTheme="majorEastAsia" w:hAnsiTheme="majorEastAsia"/>
          <w:color w:val="000000"/>
        </w:rPr>
      </w:pPr>
      <w:r>
        <w:rPr>
          <w:rFonts w:asciiTheme="majorEastAsia" w:eastAsiaTheme="majorEastAsia" w:hAnsiTheme="majorEastAsia" w:hint="eastAsia"/>
          <w:color w:val="000000"/>
        </w:rPr>
        <w:t xml:space="preserve">     </w:t>
      </w:r>
      <w:r w:rsidRPr="002E2556">
        <w:rPr>
          <w:rFonts w:asciiTheme="majorEastAsia" w:eastAsiaTheme="majorEastAsia" w:hAnsiTheme="majorEastAsia" w:hint="eastAsia"/>
          <w:color w:val="000000"/>
        </w:rPr>
        <w:t xml:space="preserve">1.配合教育局派員參加「國中生志願選填試探與輔導知能研習」，參加對象分別為九年級導 </w:t>
      </w:r>
    </w:p>
    <w:p w:rsidR="002E2556" w:rsidRDefault="002E2556" w:rsidP="002E2556">
      <w:pPr>
        <w:pStyle w:val="a8"/>
        <w:ind w:leftChars="0" w:left="360"/>
        <w:jc w:val="both"/>
        <w:rPr>
          <w:rFonts w:asciiTheme="majorEastAsia" w:eastAsiaTheme="majorEastAsia" w:hAnsiTheme="majorEastAsia"/>
          <w:color w:val="000000"/>
          <w:szCs w:val="24"/>
        </w:rPr>
      </w:pPr>
      <w:r>
        <w:rPr>
          <w:rFonts w:asciiTheme="majorEastAsia" w:eastAsiaTheme="majorEastAsia" w:hAnsiTheme="majorEastAsia" w:hint="eastAsia"/>
          <w:color w:val="000000"/>
        </w:rPr>
        <w:t xml:space="preserve">   </w:t>
      </w:r>
      <w:r w:rsidRPr="002E2556">
        <w:rPr>
          <w:rFonts w:asciiTheme="majorEastAsia" w:eastAsiaTheme="majorEastAsia" w:hAnsiTheme="majorEastAsia" w:hint="eastAsia"/>
          <w:color w:val="000000"/>
        </w:rPr>
        <w:t>師</w:t>
      </w:r>
      <w:r w:rsidRPr="002E2556">
        <w:rPr>
          <w:rFonts w:asciiTheme="majorEastAsia" w:eastAsiaTheme="majorEastAsia" w:hAnsiTheme="majorEastAsia" w:hint="eastAsia"/>
          <w:color w:val="000000"/>
          <w:szCs w:val="24"/>
        </w:rPr>
        <w:t>輔導活動任課老師、專(兼)輔教師及行政人員，研習後返校辦理研習與分享(於1/23~2/10</w:t>
      </w:r>
    </w:p>
    <w:p w:rsidR="002E2556" w:rsidRPr="002E2556" w:rsidRDefault="002E2556" w:rsidP="002E2556">
      <w:pPr>
        <w:pStyle w:val="a8"/>
        <w:ind w:leftChars="0" w:left="360"/>
        <w:jc w:val="both"/>
        <w:rPr>
          <w:rFonts w:asciiTheme="majorEastAsia" w:eastAsiaTheme="majorEastAsia" w:hAnsiTheme="majorEastAsia"/>
          <w:color w:val="000000"/>
        </w:rPr>
      </w:pPr>
      <w:r>
        <w:rPr>
          <w:rFonts w:asciiTheme="majorEastAsia" w:eastAsiaTheme="majorEastAsia" w:hAnsiTheme="majorEastAsia" w:hint="eastAsia"/>
          <w:color w:val="000000"/>
          <w:szCs w:val="24"/>
        </w:rPr>
        <w:t xml:space="preserve">   </w:t>
      </w:r>
      <w:r w:rsidRPr="002E2556">
        <w:rPr>
          <w:rFonts w:asciiTheme="majorEastAsia" w:eastAsiaTheme="majorEastAsia" w:hAnsiTheme="majorEastAsia" w:hint="eastAsia"/>
          <w:color w:val="000000"/>
          <w:szCs w:val="24"/>
        </w:rPr>
        <w:t>擇期辦理研習)</w:t>
      </w:r>
      <w:r w:rsidRPr="002E2556">
        <w:rPr>
          <w:rFonts w:asciiTheme="majorEastAsia" w:eastAsiaTheme="majorEastAsia" w:hAnsiTheme="majorEastAsia" w:hint="eastAsia"/>
          <w:color w:val="000000"/>
        </w:rPr>
        <w:t>。</w:t>
      </w:r>
    </w:p>
    <w:p w:rsidR="002E2556" w:rsidRPr="002E2556" w:rsidRDefault="002E2556" w:rsidP="002E2556">
      <w:pPr>
        <w:pStyle w:val="a8"/>
        <w:ind w:leftChars="0" w:left="360"/>
        <w:jc w:val="both"/>
        <w:rPr>
          <w:rFonts w:asciiTheme="majorEastAsia" w:eastAsiaTheme="majorEastAsia" w:hAnsiTheme="majorEastAsia"/>
          <w:color w:val="000000"/>
        </w:rPr>
      </w:pPr>
      <w:r w:rsidRPr="002E2556">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2.</w:t>
      </w:r>
      <w:r w:rsidRPr="002E2556">
        <w:rPr>
          <w:rFonts w:asciiTheme="majorEastAsia" w:eastAsiaTheme="majorEastAsia" w:hAnsiTheme="majorEastAsia" w:hint="eastAsia"/>
          <w:color w:val="000000"/>
        </w:rPr>
        <w:t>1/19(</w:t>
      </w:r>
      <w:proofErr w:type="gramStart"/>
      <w:r w:rsidRPr="002E2556">
        <w:rPr>
          <w:rFonts w:asciiTheme="majorEastAsia" w:eastAsiaTheme="majorEastAsia" w:hAnsiTheme="majorEastAsia" w:hint="eastAsia"/>
          <w:color w:val="000000"/>
        </w:rPr>
        <w:t>一</w:t>
      </w:r>
      <w:proofErr w:type="gramEnd"/>
      <w:r w:rsidRPr="002E2556">
        <w:rPr>
          <w:rFonts w:asciiTheme="majorEastAsia" w:eastAsiaTheme="majorEastAsia" w:hAnsiTheme="majorEastAsia" w:hint="eastAsia"/>
          <w:color w:val="000000"/>
        </w:rPr>
        <w:t>)邀請社區鄰近高中職</w:t>
      </w:r>
      <w:proofErr w:type="gramStart"/>
      <w:r w:rsidRPr="002E2556">
        <w:rPr>
          <w:rFonts w:asciiTheme="majorEastAsia" w:eastAsiaTheme="majorEastAsia" w:hAnsiTheme="majorEastAsia" w:hint="eastAsia"/>
          <w:color w:val="000000"/>
        </w:rPr>
        <w:t>五專導校辦理</w:t>
      </w:r>
      <w:proofErr w:type="gramEnd"/>
      <w:r w:rsidRPr="002E2556">
        <w:rPr>
          <w:rFonts w:asciiTheme="majorEastAsia" w:eastAsiaTheme="majorEastAsia" w:hAnsiTheme="majorEastAsia" w:hint="eastAsia"/>
          <w:color w:val="000000"/>
        </w:rPr>
        <w:t>生涯博覽會。</w:t>
      </w:r>
    </w:p>
    <w:p w:rsidR="002E2556" w:rsidRPr="002E2556" w:rsidRDefault="002E2556" w:rsidP="002E2556">
      <w:pPr>
        <w:jc w:val="both"/>
        <w:rPr>
          <w:rFonts w:asciiTheme="majorEastAsia" w:eastAsiaTheme="majorEastAsia" w:hAnsiTheme="majorEastAsia"/>
        </w:rPr>
      </w:pPr>
      <w:r>
        <w:rPr>
          <w:rFonts w:asciiTheme="majorEastAsia" w:eastAsiaTheme="majorEastAsia" w:hAnsiTheme="majorEastAsia" w:hint="eastAsia"/>
          <w:spacing w:val="4"/>
        </w:rPr>
        <w:t xml:space="preserve">     3.</w:t>
      </w:r>
      <w:r w:rsidRPr="002E2556">
        <w:rPr>
          <w:rFonts w:asciiTheme="majorEastAsia" w:eastAsiaTheme="majorEastAsia" w:hAnsiTheme="majorEastAsia" w:hint="eastAsia"/>
          <w:spacing w:val="4"/>
        </w:rPr>
        <w:t>2/24(二)開學當天，三年級進行技藝學程課程。</w:t>
      </w:r>
    </w:p>
    <w:p w:rsidR="002E2556" w:rsidRPr="002E2556" w:rsidRDefault="002E2556" w:rsidP="002E2556">
      <w:pPr>
        <w:jc w:val="both"/>
        <w:rPr>
          <w:rFonts w:asciiTheme="majorEastAsia" w:eastAsiaTheme="majorEastAsia" w:hAnsiTheme="majorEastAsia"/>
        </w:rPr>
      </w:pPr>
      <w:r>
        <w:rPr>
          <w:rFonts w:asciiTheme="majorEastAsia" w:eastAsiaTheme="majorEastAsia" w:hAnsiTheme="majorEastAsia" w:hint="eastAsia"/>
        </w:rPr>
        <w:t xml:space="preserve">     4.</w:t>
      </w:r>
      <w:r w:rsidRPr="002E2556">
        <w:rPr>
          <w:rFonts w:asciiTheme="majorEastAsia" w:eastAsiaTheme="majorEastAsia" w:hAnsiTheme="majorEastAsia" w:hint="eastAsia"/>
        </w:rPr>
        <w:t>下學期班親會定於3/7(六)辦理。</w:t>
      </w:r>
    </w:p>
    <w:p w:rsidR="002E2556" w:rsidRPr="002E2556" w:rsidRDefault="000A7618" w:rsidP="002E2556">
      <w:pPr>
        <w:snapToGrid w:val="0"/>
        <w:spacing w:line="300" w:lineRule="auto"/>
      </w:pPr>
      <w:r>
        <w:rPr>
          <w:rFonts w:hint="eastAsia"/>
        </w:rPr>
        <w:t xml:space="preserve">     5.1/15</w:t>
      </w:r>
      <w:r>
        <w:rPr>
          <w:rFonts w:hint="eastAsia"/>
        </w:rPr>
        <w:t>下午</w:t>
      </w:r>
      <w:r>
        <w:rPr>
          <w:rFonts w:hint="eastAsia"/>
        </w:rPr>
        <w:t>2</w:t>
      </w:r>
      <w:r>
        <w:rPr>
          <w:rFonts w:hint="eastAsia"/>
        </w:rPr>
        <w:t>：</w:t>
      </w:r>
      <w:r>
        <w:rPr>
          <w:rFonts w:hint="eastAsia"/>
        </w:rPr>
        <w:t>00 IEP</w:t>
      </w:r>
      <w:r>
        <w:rPr>
          <w:rFonts w:hint="eastAsia"/>
        </w:rPr>
        <w:t>會議。</w:t>
      </w:r>
    </w:p>
    <w:p w:rsidR="003D58EE" w:rsidRDefault="003D58EE">
      <w:pPr>
        <w:numPr>
          <w:ilvl w:val="0"/>
          <w:numId w:val="1"/>
        </w:numPr>
        <w:snapToGrid w:val="0"/>
        <w:spacing w:line="300" w:lineRule="auto"/>
      </w:pPr>
      <w:r>
        <w:rPr>
          <w:rFonts w:hint="eastAsia"/>
        </w:rPr>
        <w:t>會計室：</w:t>
      </w:r>
    </w:p>
    <w:p w:rsidR="000A7618" w:rsidRDefault="000A7618" w:rsidP="000A7618">
      <w:pPr>
        <w:snapToGrid w:val="0"/>
        <w:spacing w:line="300" w:lineRule="auto"/>
        <w:ind w:left="720"/>
      </w:pPr>
      <w:r>
        <w:rPr>
          <w:rFonts w:hint="eastAsia"/>
        </w:rPr>
        <w:t>內部控制制度，各處室已送出選定項目，</w:t>
      </w:r>
      <w:proofErr w:type="gramStart"/>
      <w:r>
        <w:rPr>
          <w:rFonts w:hint="eastAsia"/>
        </w:rPr>
        <w:t>俟</w:t>
      </w:r>
      <w:proofErr w:type="gramEnd"/>
      <w:r>
        <w:rPr>
          <w:rFonts w:hint="eastAsia"/>
        </w:rPr>
        <w:t>彙整後呈請校長核准，報府核備後，</w:t>
      </w:r>
      <w:r>
        <w:rPr>
          <w:rFonts w:hint="eastAsia"/>
        </w:rPr>
        <w:t>e-mail</w:t>
      </w:r>
      <w:r>
        <w:rPr>
          <w:rFonts w:hint="eastAsia"/>
        </w:rPr>
        <w:t>各處室存查。爾後市府規定做內部評估時，請依此版本為依據。</w:t>
      </w:r>
    </w:p>
    <w:p w:rsidR="003D58EE" w:rsidRDefault="003D58EE">
      <w:pPr>
        <w:numPr>
          <w:ilvl w:val="0"/>
          <w:numId w:val="1"/>
        </w:numPr>
        <w:snapToGrid w:val="0"/>
        <w:spacing w:line="300" w:lineRule="auto"/>
      </w:pPr>
      <w:r>
        <w:rPr>
          <w:rFonts w:hint="eastAsia"/>
        </w:rPr>
        <w:t>人事室：</w:t>
      </w:r>
    </w:p>
    <w:p w:rsidR="00AD5F43" w:rsidRDefault="00AD5F43" w:rsidP="00AD5F43">
      <w:pPr>
        <w:pStyle w:val="aa"/>
        <w:snapToGrid w:val="0"/>
        <w:spacing w:line="400" w:lineRule="exact"/>
        <w:rPr>
          <w:rFonts w:ascii="新細明體" w:hAnsi="新細明體"/>
          <w:szCs w:val="36"/>
        </w:rPr>
      </w:pPr>
      <w:r>
        <w:rPr>
          <w:rFonts w:ascii="新細明體" w:hAnsi="新細明體" w:hint="eastAsia"/>
          <w:szCs w:val="36"/>
        </w:rPr>
        <w:t xml:space="preserve">     1.「</w:t>
      </w:r>
      <w:proofErr w:type="gramStart"/>
      <w:r w:rsidRPr="00E86A0F">
        <w:rPr>
          <w:szCs w:val="36"/>
        </w:rPr>
        <w:t>臺</w:t>
      </w:r>
      <w:proofErr w:type="gramEnd"/>
      <w:r w:rsidRPr="00E86A0F">
        <w:rPr>
          <w:szCs w:val="36"/>
        </w:rPr>
        <w:t>南市高級中等以下學校優良教師師鐸獎暨推薦至教育部師鐸獎評選要點</w:t>
      </w:r>
      <w:r>
        <w:rPr>
          <w:rFonts w:ascii="新細明體" w:hAnsi="新細明體" w:hint="eastAsia"/>
          <w:szCs w:val="36"/>
        </w:rPr>
        <w:t>」規定修正，</w:t>
      </w:r>
    </w:p>
    <w:p w:rsidR="00AD5F43" w:rsidRPr="00AD5F43" w:rsidRDefault="00AD5F43" w:rsidP="00AD5F43">
      <w:pPr>
        <w:pStyle w:val="aa"/>
        <w:snapToGrid w:val="0"/>
        <w:spacing w:line="400" w:lineRule="exact"/>
        <w:rPr>
          <w:rFonts w:asciiTheme="minorEastAsia" w:eastAsiaTheme="minorEastAsia" w:hAnsiTheme="minorEastAsia"/>
        </w:rPr>
      </w:pPr>
      <w:r>
        <w:rPr>
          <w:rFonts w:ascii="新細明體" w:hAnsi="新細明體" w:hint="eastAsia"/>
          <w:szCs w:val="36"/>
        </w:rPr>
        <w:t xml:space="preserve">       改</w:t>
      </w:r>
      <w:proofErr w:type="gramStart"/>
      <w:r>
        <w:rPr>
          <w:rFonts w:ascii="新細明體" w:hAnsi="新細明體" w:hint="eastAsia"/>
          <w:szCs w:val="36"/>
        </w:rPr>
        <w:t>採</w:t>
      </w:r>
      <w:proofErr w:type="gramEnd"/>
      <w:r w:rsidRPr="00FC5F8D">
        <w:rPr>
          <w:rFonts w:asciiTheme="minorEastAsia" w:eastAsiaTheme="minorEastAsia" w:hAnsiTheme="minorEastAsia"/>
        </w:rPr>
        <w:t>紙本票選</w:t>
      </w:r>
      <w:proofErr w:type="gramStart"/>
      <w:r w:rsidRPr="00FC5F8D">
        <w:rPr>
          <w:rFonts w:asciiTheme="minorEastAsia" w:eastAsiaTheme="minorEastAsia" w:hAnsiTheme="minorEastAsia" w:hint="eastAsia"/>
        </w:rPr>
        <w:t>與</w:t>
      </w:r>
      <w:r w:rsidRPr="00FC5F8D">
        <w:rPr>
          <w:rFonts w:asciiTheme="minorEastAsia" w:eastAsiaTheme="minorEastAsia" w:hAnsiTheme="minorEastAsia"/>
        </w:rPr>
        <w:t>線上票選</w:t>
      </w:r>
      <w:proofErr w:type="gramEnd"/>
      <w:r w:rsidRPr="00FC5F8D">
        <w:rPr>
          <w:rFonts w:asciiTheme="minorEastAsia" w:eastAsiaTheme="minorEastAsia" w:hAnsiTheme="minorEastAsia" w:hint="eastAsia"/>
        </w:rPr>
        <w:t>2方式產生。</w:t>
      </w:r>
    </w:p>
    <w:p w:rsidR="00AD5F43" w:rsidRPr="00FC5F8D" w:rsidRDefault="00AD5F43" w:rsidP="00AD5F43">
      <w:pPr>
        <w:pStyle w:val="aa"/>
        <w:snapToGrid w:val="0"/>
        <w:spacing w:line="400" w:lineRule="exact"/>
        <w:rPr>
          <w:rFonts w:asciiTheme="minorEastAsia" w:eastAsiaTheme="minorEastAsia" w:hAnsiTheme="minorEastAsia"/>
        </w:rPr>
      </w:pPr>
      <w:r>
        <w:rPr>
          <w:rFonts w:asciiTheme="minorEastAsia" w:eastAsiaTheme="minorEastAsia" w:hAnsiTheme="minorEastAsia" w:hint="eastAsia"/>
        </w:rPr>
        <w:t xml:space="preserve">     2.</w:t>
      </w:r>
      <w:proofErr w:type="gramStart"/>
      <w:r w:rsidRPr="00FC5F8D">
        <w:rPr>
          <w:rFonts w:asciiTheme="minorEastAsia" w:eastAsiaTheme="minorEastAsia" w:hAnsiTheme="minorEastAsia" w:hint="eastAsia"/>
        </w:rPr>
        <w:t>惟</w:t>
      </w:r>
      <w:proofErr w:type="gramEnd"/>
      <w:r w:rsidRPr="00FC5F8D">
        <w:rPr>
          <w:rFonts w:asciiTheme="minorEastAsia" w:eastAsiaTheme="minorEastAsia" w:hAnsiTheme="minorEastAsia" w:hint="eastAsia"/>
        </w:rPr>
        <w:t>教育局已架設好投票網站，</w:t>
      </w:r>
      <w:proofErr w:type="gramStart"/>
      <w:r w:rsidRPr="00FC5F8D">
        <w:rPr>
          <w:rFonts w:asciiTheme="minorEastAsia" w:eastAsiaTheme="minorEastAsia" w:hAnsiTheme="minorEastAsia" w:hint="eastAsia"/>
        </w:rPr>
        <w:t>採線上</w:t>
      </w:r>
      <w:proofErr w:type="gramEnd"/>
      <w:r w:rsidRPr="00FC5F8D">
        <w:rPr>
          <w:rFonts w:asciiTheme="minorEastAsia" w:eastAsiaTheme="minorEastAsia" w:hAnsiTheme="minorEastAsia" w:hint="eastAsia"/>
        </w:rPr>
        <w:t>票選之學校</w:t>
      </w:r>
      <w:proofErr w:type="gramStart"/>
      <w:r w:rsidRPr="00FC5F8D">
        <w:rPr>
          <w:rFonts w:asciiTheme="minorEastAsia" w:eastAsiaTheme="minorEastAsia" w:hAnsiTheme="minorEastAsia" w:hint="eastAsia"/>
        </w:rPr>
        <w:t>免邀駐</w:t>
      </w:r>
      <w:proofErr w:type="gramEnd"/>
      <w:r w:rsidRPr="00FC5F8D">
        <w:rPr>
          <w:rFonts w:asciiTheme="minorEastAsia" w:eastAsiaTheme="minorEastAsia" w:hAnsiTheme="minorEastAsia" w:hint="eastAsia"/>
        </w:rPr>
        <w:t>區督學監票。</w:t>
      </w:r>
    </w:p>
    <w:p w:rsidR="003D58EE" w:rsidRPr="000A7618" w:rsidRDefault="00AD5F43" w:rsidP="000A7618">
      <w:pPr>
        <w:pStyle w:val="aa"/>
        <w:snapToGrid w:val="0"/>
        <w:spacing w:line="400" w:lineRule="exact"/>
        <w:rPr>
          <w:rFonts w:asciiTheme="minorEastAsia" w:eastAsiaTheme="minorEastAsia" w:hAnsiTheme="minorEastAsia"/>
        </w:rPr>
      </w:pPr>
      <w:r>
        <w:rPr>
          <w:rFonts w:asciiTheme="minorEastAsia" w:eastAsiaTheme="minorEastAsia" w:hAnsiTheme="minorEastAsia" w:hint="eastAsia"/>
        </w:rPr>
        <w:t xml:space="preserve">     3.</w:t>
      </w:r>
      <w:r w:rsidRPr="00FC5F8D">
        <w:rPr>
          <w:rFonts w:asciiTheme="minorEastAsia" w:eastAsiaTheme="minorEastAsia" w:hAnsiTheme="minorEastAsia" w:hint="eastAsia"/>
        </w:rPr>
        <w:t>本案擬依規定於校務會議提案，請同仁擇定票選方式。</w:t>
      </w:r>
    </w:p>
    <w:p w:rsidR="003D58EE" w:rsidRDefault="003D58EE">
      <w:pPr>
        <w:snapToGrid w:val="0"/>
        <w:spacing w:line="300" w:lineRule="auto"/>
        <w:rPr>
          <w:rFonts w:ascii="新細明體"/>
        </w:rPr>
      </w:pPr>
      <w:r>
        <w:rPr>
          <w:rFonts w:ascii="新細明體" w:hint="eastAsia"/>
        </w:rPr>
        <w:t>七、提案討論：</w:t>
      </w:r>
    </w:p>
    <w:p w:rsidR="00310830" w:rsidRPr="003907DF" w:rsidRDefault="00310830" w:rsidP="00310830">
      <w:pPr>
        <w:ind w:left="785" w:hangingChars="327" w:hanging="785"/>
        <w:rPr>
          <w:rFonts w:asciiTheme="minorEastAsia" w:eastAsiaTheme="minorEastAsia" w:hAnsiTheme="minorEastAsia"/>
          <w:sz w:val="26"/>
          <w:szCs w:val="26"/>
        </w:rPr>
      </w:pPr>
      <w:r>
        <w:rPr>
          <w:rFonts w:hint="eastAsia"/>
        </w:rPr>
        <w:t xml:space="preserve">  </w:t>
      </w:r>
      <w:r w:rsidR="003D58EE">
        <w:rPr>
          <w:rFonts w:hint="eastAsia"/>
        </w:rPr>
        <w:t>案由</w:t>
      </w:r>
      <w:proofErr w:type="gramStart"/>
      <w:r w:rsidR="003D58EE">
        <w:rPr>
          <w:rFonts w:hint="eastAsia"/>
        </w:rPr>
        <w:t>一</w:t>
      </w:r>
      <w:proofErr w:type="gramEnd"/>
      <w:r w:rsidR="003D58EE">
        <w:rPr>
          <w:rFonts w:hint="eastAsia"/>
        </w:rPr>
        <w:t>：</w:t>
      </w:r>
      <w:proofErr w:type="gramStart"/>
      <w:r w:rsidRPr="003907DF">
        <w:rPr>
          <w:rFonts w:asciiTheme="minorEastAsia" w:eastAsiaTheme="minorEastAsia" w:hAnsiTheme="minorEastAsia" w:hint="eastAsia"/>
          <w:sz w:val="26"/>
          <w:szCs w:val="26"/>
        </w:rPr>
        <w:t>研</w:t>
      </w:r>
      <w:proofErr w:type="gramEnd"/>
      <w:r w:rsidRPr="003907DF">
        <w:rPr>
          <w:rFonts w:asciiTheme="minorEastAsia" w:eastAsiaTheme="minorEastAsia" w:hAnsiTheme="minorEastAsia" w:hint="eastAsia"/>
          <w:sz w:val="26"/>
          <w:szCs w:val="26"/>
        </w:rPr>
        <w:t>訂本校學生獎懲實施要點，本要點經本校學生獎懲委員會審議通過，</w:t>
      </w:r>
    </w:p>
    <w:p w:rsidR="003D58EE" w:rsidRPr="00310830" w:rsidRDefault="00310830" w:rsidP="00310830">
      <w:pPr>
        <w:ind w:left="850" w:hangingChars="327" w:hanging="8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Pr="003907DF">
        <w:rPr>
          <w:rFonts w:asciiTheme="minorEastAsia" w:eastAsiaTheme="minorEastAsia" w:hAnsiTheme="minorEastAsia" w:hint="eastAsia"/>
          <w:sz w:val="26"/>
          <w:szCs w:val="26"/>
        </w:rPr>
        <w:t xml:space="preserve"> 請討論。</w:t>
      </w:r>
    </w:p>
    <w:p w:rsidR="003D58EE" w:rsidRDefault="00310830" w:rsidP="00310830">
      <w:pPr>
        <w:snapToGrid w:val="0"/>
        <w:spacing w:line="300" w:lineRule="auto"/>
        <w:rPr>
          <w:rFonts w:ascii="新細明體"/>
        </w:rPr>
      </w:pPr>
      <w:r>
        <w:rPr>
          <w:rFonts w:ascii="新細明體" w:hint="eastAsia"/>
        </w:rPr>
        <w:t xml:space="preserve">  </w:t>
      </w:r>
      <w:r w:rsidR="003D58EE">
        <w:rPr>
          <w:rFonts w:ascii="新細明體" w:hint="eastAsia"/>
        </w:rPr>
        <w:t>決  議：</w:t>
      </w:r>
      <w:r w:rsidR="00FA2502">
        <w:rPr>
          <w:rFonts w:hint="eastAsia"/>
        </w:rPr>
        <w:t>照案通過，</w:t>
      </w:r>
      <w:r w:rsidR="00FA2502">
        <w:rPr>
          <w:rFonts w:asciiTheme="minorEastAsia" w:eastAsiaTheme="minorEastAsia" w:hAnsiTheme="minorEastAsia" w:hint="eastAsia"/>
        </w:rPr>
        <w:t>提交校務會議議決</w:t>
      </w:r>
      <w:r w:rsidR="00FA2502" w:rsidRPr="00FA2502">
        <w:rPr>
          <w:rFonts w:asciiTheme="minorEastAsia" w:eastAsiaTheme="minorEastAsia" w:hAnsiTheme="minorEastAsia" w:hint="eastAsia"/>
        </w:rPr>
        <w:t>。</w:t>
      </w:r>
    </w:p>
    <w:p w:rsidR="00310830" w:rsidRPr="003907DF" w:rsidRDefault="00310830" w:rsidP="00310830">
      <w:pPr>
        <w:ind w:left="785" w:hangingChars="327" w:hanging="785"/>
        <w:rPr>
          <w:rFonts w:asciiTheme="minorEastAsia" w:eastAsiaTheme="minorEastAsia" w:hAnsiTheme="minorEastAsia"/>
          <w:sz w:val="26"/>
          <w:szCs w:val="26"/>
        </w:rPr>
      </w:pPr>
      <w:r>
        <w:rPr>
          <w:rFonts w:hint="eastAsia"/>
        </w:rPr>
        <w:t xml:space="preserve">  </w:t>
      </w:r>
      <w:r>
        <w:rPr>
          <w:rFonts w:hint="eastAsia"/>
        </w:rPr>
        <w:t>案由二：</w:t>
      </w:r>
      <w:proofErr w:type="gramStart"/>
      <w:r w:rsidRPr="003907DF">
        <w:rPr>
          <w:rFonts w:asciiTheme="minorEastAsia" w:eastAsiaTheme="minorEastAsia" w:hAnsiTheme="minorEastAsia" w:hint="eastAsia"/>
          <w:sz w:val="26"/>
          <w:szCs w:val="26"/>
        </w:rPr>
        <w:t>三</w:t>
      </w:r>
      <w:proofErr w:type="gramEnd"/>
      <w:r w:rsidRPr="003907DF">
        <w:rPr>
          <w:rFonts w:asciiTheme="minorEastAsia" w:eastAsiaTheme="minorEastAsia" w:hAnsiTheme="minorEastAsia" w:hint="eastAsia"/>
          <w:sz w:val="26"/>
          <w:szCs w:val="26"/>
        </w:rPr>
        <w:t>年級畢業紀念冊500元、畢業大頭照200元收費，提交本次行政會議列入</w:t>
      </w:r>
    </w:p>
    <w:p w:rsidR="00310830" w:rsidRPr="003907DF" w:rsidRDefault="00310830" w:rsidP="00310830">
      <w:pPr>
        <w:ind w:left="850" w:rightChars="-58" w:right="-139" w:hangingChars="327" w:hanging="8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Pr="003907DF">
        <w:rPr>
          <w:rFonts w:asciiTheme="minorEastAsia" w:eastAsiaTheme="minorEastAsia" w:hAnsiTheme="minorEastAsia" w:hint="eastAsia"/>
          <w:sz w:val="26"/>
          <w:szCs w:val="26"/>
        </w:rPr>
        <w:t xml:space="preserve"> 103學年度第2學期本校向學生收取未列入教育局每學年公布收取基準之其他</w:t>
      </w:r>
    </w:p>
    <w:p w:rsidR="00310830" w:rsidRPr="003907DF" w:rsidRDefault="00310830" w:rsidP="00310830">
      <w:pPr>
        <w:ind w:left="850" w:rightChars="-58" w:right="-139" w:hangingChars="327" w:hanging="85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Pr="003907DF">
        <w:rPr>
          <w:rFonts w:asciiTheme="minorEastAsia" w:eastAsiaTheme="minorEastAsia" w:hAnsiTheme="minorEastAsia" w:hint="eastAsia"/>
          <w:sz w:val="26"/>
          <w:szCs w:val="26"/>
        </w:rPr>
        <w:t xml:space="preserve"> 代辦費用核定清單中。</w:t>
      </w:r>
    </w:p>
    <w:p w:rsidR="003D58EE" w:rsidRDefault="00310830" w:rsidP="00310830">
      <w:pPr>
        <w:snapToGrid w:val="0"/>
        <w:spacing w:line="300" w:lineRule="auto"/>
        <w:rPr>
          <w:rFonts w:ascii="新細明體"/>
        </w:rPr>
      </w:pPr>
      <w:r>
        <w:rPr>
          <w:rFonts w:ascii="新細明體" w:hint="eastAsia"/>
        </w:rPr>
        <w:t xml:space="preserve">  決  議：</w:t>
      </w:r>
      <w:r w:rsidR="00FA2502">
        <w:rPr>
          <w:rFonts w:hint="eastAsia"/>
        </w:rPr>
        <w:t>照案通過，</w:t>
      </w:r>
      <w:r w:rsidR="00FA2502">
        <w:rPr>
          <w:rFonts w:asciiTheme="minorEastAsia" w:eastAsiaTheme="minorEastAsia" w:hAnsiTheme="minorEastAsia" w:hint="eastAsia"/>
        </w:rPr>
        <w:t>提交校務會議議決</w:t>
      </w:r>
      <w:r w:rsidR="00FA2502" w:rsidRPr="00FA2502">
        <w:rPr>
          <w:rFonts w:asciiTheme="minorEastAsia" w:eastAsiaTheme="minorEastAsia" w:hAnsiTheme="minorEastAsia" w:hint="eastAsia"/>
        </w:rPr>
        <w:t>。</w:t>
      </w:r>
    </w:p>
    <w:p w:rsidR="00CC35FA" w:rsidRPr="00CC35FA" w:rsidRDefault="002E2556" w:rsidP="00310830">
      <w:pPr>
        <w:snapToGrid w:val="0"/>
        <w:spacing w:line="300" w:lineRule="auto"/>
        <w:rPr>
          <w:rFonts w:asciiTheme="majorEastAsia" w:eastAsiaTheme="majorEastAsia" w:hAnsiTheme="majorEastAsia"/>
        </w:rPr>
      </w:pPr>
      <w:r>
        <w:rPr>
          <w:rFonts w:hint="eastAsia"/>
        </w:rPr>
        <w:t xml:space="preserve">  </w:t>
      </w:r>
      <w:r w:rsidR="00CC35FA">
        <w:rPr>
          <w:rFonts w:hint="eastAsia"/>
        </w:rPr>
        <w:t>案由</w:t>
      </w:r>
      <w:proofErr w:type="gramStart"/>
      <w:r w:rsidR="00CC35FA">
        <w:rPr>
          <w:rFonts w:hint="eastAsia"/>
        </w:rPr>
        <w:t>三</w:t>
      </w:r>
      <w:proofErr w:type="gramEnd"/>
      <w:r w:rsidR="00CC35FA">
        <w:rPr>
          <w:rFonts w:hint="eastAsia"/>
        </w:rPr>
        <w:t>：訂定</w:t>
      </w:r>
      <w:r w:rsidR="00CC35FA" w:rsidRPr="00CC35FA">
        <w:rPr>
          <w:rFonts w:asciiTheme="majorEastAsia" w:eastAsiaTheme="majorEastAsia" w:hAnsiTheme="majorEastAsia" w:hint="eastAsia"/>
        </w:rPr>
        <w:t>本校個人資料保護管理</w:t>
      </w:r>
      <w:r w:rsidR="00FA2502">
        <w:rPr>
          <w:rFonts w:asciiTheme="majorEastAsia" w:eastAsiaTheme="majorEastAsia" w:hAnsiTheme="majorEastAsia" w:hint="eastAsia"/>
        </w:rPr>
        <w:t>辦法</w:t>
      </w:r>
      <w:r w:rsidR="00CC35FA" w:rsidRPr="00CC35FA">
        <w:rPr>
          <w:rFonts w:asciiTheme="majorEastAsia" w:eastAsiaTheme="majorEastAsia" w:hAnsiTheme="majorEastAsia" w:hint="eastAsia"/>
        </w:rPr>
        <w:t>，請</w:t>
      </w:r>
      <w:r w:rsidR="00CC35FA">
        <w:rPr>
          <w:rFonts w:asciiTheme="majorEastAsia" w:eastAsiaTheme="majorEastAsia" w:hAnsiTheme="majorEastAsia" w:hint="eastAsia"/>
        </w:rPr>
        <w:t>討論</w:t>
      </w:r>
      <w:r w:rsidR="00CC35FA" w:rsidRPr="00CC35FA">
        <w:rPr>
          <w:rFonts w:asciiTheme="majorEastAsia" w:eastAsiaTheme="majorEastAsia" w:hAnsiTheme="majorEastAsia" w:hint="eastAsia"/>
        </w:rPr>
        <w:t>。</w:t>
      </w:r>
    </w:p>
    <w:p w:rsidR="003D58EE" w:rsidRDefault="002E2556">
      <w:pPr>
        <w:snapToGrid w:val="0"/>
        <w:spacing w:line="300" w:lineRule="auto"/>
        <w:ind w:left="960" w:hangingChars="400" w:hanging="960"/>
      </w:pPr>
      <w:r>
        <w:rPr>
          <w:rFonts w:ascii="新細明體" w:hint="eastAsia"/>
        </w:rPr>
        <w:t xml:space="preserve">  </w:t>
      </w:r>
      <w:r w:rsidR="00CC35FA">
        <w:rPr>
          <w:rFonts w:ascii="新細明體" w:hint="eastAsia"/>
        </w:rPr>
        <w:t>擬  辦</w:t>
      </w:r>
      <w:r w:rsidR="00CC35FA">
        <w:rPr>
          <w:rFonts w:hint="eastAsia"/>
        </w:rPr>
        <w:t>：如附件</w:t>
      </w:r>
    </w:p>
    <w:p w:rsidR="00CC35FA" w:rsidRDefault="002E2556">
      <w:pPr>
        <w:snapToGrid w:val="0"/>
        <w:spacing w:line="300" w:lineRule="auto"/>
        <w:ind w:left="960" w:hangingChars="400" w:hanging="960"/>
      </w:pPr>
      <w:r>
        <w:rPr>
          <w:rFonts w:hint="eastAsia"/>
        </w:rPr>
        <w:t xml:space="preserve">  </w:t>
      </w:r>
      <w:r w:rsidR="00CC35FA">
        <w:rPr>
          <w:rFonts w:hint="eastAsia"/>
        </w:rPr>
        <w:t>決</w:t>
      </w:r>
      <w:r w:rsidR="00CC35FA">
        <w:rPr>
          <w:rFonts w:hint="eastAsia"/>
        </w:rPr>
        <w:t xml:space="preserve">  </w:t>
      </w:r>
      <w:r w:rsidR="00CC35FA">
        <w:rPr>
          <w:rFonts w:hint="eastAsia"/>
        </w:rPr>
        <w:t>議</w:t>
      </w:r>
      <w:r w:rsidR="000E0E3B">
        <w:rPr>
          <w:rFonts w:hint="eastAsia"/>
        </w:rPr>
        <w:t>：</w:t>
      </w:r>
      <w:r w:rsidR="00FA2502">
        <w:rPr>
          <w:rFonts w:hint="eastAsia"/>
        </w:rPr>
        <w:t>照案通過，</w:t>
      </w:r>
      <w:r w:rsidR="00FA2502">
        <w:rPr>
          <w:rFonts w:asciiTheme="minorEastAsia" w:eastAsiaTheme="minorEastAsia" w:hAnsiTheme="minorEastAsia" w:hint="eastAsia"/>
        </w:rPr>
        <w:t>提交校務會議議決</w:t>
      </w:r>
      <w:r w:rsidR="00FA2502" w:rsidRPr="00FA2502">
        <w:rPr>
          <w:rFonts w:asciiTheme="minorEastAsia" w:eastAsiaTheme="minorEastAsia" w:hAnsiTheme="minorEastAsia" w:hint="eastAsia"/>
        </w:rPr>
        <w:t>。</w:t>
      </w:r>
    </w:p>
    <w:p w:rsidR="00C83315" w:rsidRDefault="00C83315">
      <w:pPr>
        <w:snapToGrid w:val="0"/>
        <w:spacing w:line="300" w:lineRule="auto"/>
        <w:ind w:left="960" w:hangingChars="400" w:hanging="960"/>
      </w:pPr>
    </w:p>
    <w:p w:rsidR="00CC35FA" w:rsidRPr="00CC35FA" w:rsidRDefault="002E2556" w:rsidP="00CC35FA">
      <w:pPr>
        <w:snapToGrid w:val="0"/>
        <w:spacing w:line="300" w:lineRule="auto"/>
        <w:rPr>
          <w:rFonts w:asciiTheme="majorEastAsia" w:eastAsiaTheme="majorEastAsia" w:hAnsiTheme="majorEastAsia"/>
        </w:rPr>
      </w:pPr>
      <w:r>
        <w:rPr>
          <w:rFonts w:hint="eastAsia"/>
        </w:rPr>
        <w:t xml:space="preserve">  </w:t>
      </w:r>
      <w:r w:rsidR="00CC35FA">
        <w:rPr>
          <w:rFonts w:hint="eastAsia"/>
        </w:rPr>
        <w:t>案由四：訂定</w:t>
      </w:r>
      <w:r w:rsidR="00CC35FA" w:rsidRPr="00CC35FA">
        <w:rPr>
          <w:rFonts w:asciiTheme="majorEastAsia" w:eastAsiaTheme="majorEastAsia" w:hAnsiTheme="majorEastAsia" w:hint="eastAsia"/>
        </w:rPr>
        <w:t>本校學期成績補考辦法，請</w:t>
      </w:r>
      <w:r w:rsidR="00CC35FA">
        <w:rPr>
          <w:rFonts w:asciiTheme="majorEastAsia" w:eastAsiaTheme="majorEastAsia" w:hAnsiTheme="majorEastAsia" w:hint="eastAsia"/>
        </w:rPr>
        <w:t>討論</w:t>
      </w:r>
      <w:r w:rsidR="00CC35FA" w:rsidRPr="00CC35FA">
        <w:rPr>
          <w:rFonts w:asciiTheme="majorEastAsia" w:eastAsiaTheme="majorEastAsia" w:hAnsiTheme="majorEastAsia" w:hint="eastAsia"/>
        </w:rPr>
        <w:t>。</w:t>
      </w:r>
    </w:p>
    <w:p w:rsidR="00CC35FA" w:rsidRDefault="002E2556" w:rsidP="00CC35FA">
      <w:pPr>
        <w:snapToGrid w:val="0"/>
        <w:spacing w:line="300" w:lineRule="auto"/>
        <w:ind w:left="960" w:hangingChars="400" w:hanging="960"/>
      </w:pPr>
      <w:r>
        <w:rPr>
          <w:rFonts w:ascii="新細明體" w:hint="eastAsia"/>
        </w:rPr>
        <w:t xml:space="preserve">  </w:t>
      </w:r>
      <w:r w:rsidR="00CC35FA">
        <w:rPr>
          <w:rFonts w:ascii="新細明體" w:hint="eastAsia"/>
        </w:rPr>
        <w:t>擬  辦</w:t>
      </w:r>
      <w:r w:rsidR="00CC35FA">
        <w:rPr>
          <w:rFonts w:hint="eastAsia"/>
        </w:rPr>
        <w:t>：如附件</w:t>
      </w:r>
    </w:p>
    <w:p w:rsidR="00C83315" w:rsidRDefault="002E2556" w:rsidP="00C83315">
      <w:pPr>
        <w:snapToGrid w:val="0"/>
        <w:spacing w:line="300" w:lineRule="auto"/>
        <w:ind w:left="960" w:hangingChars="400" w:hanging="960"/>
      </w:pPr>
      <w:r>
        <w:rPr>
          <w:rFonts w:hint="eastAsia"/>
        </w:rPr>
        <w:t xml:space="preserve">  </w:t>
      </w:r>
      <w:r w:rsidR="00CC35FA">
        <w:rPr>
          <w:rFonts w:hint="eastAsia"/>
        </w:rPr>
        <w:t>決</w:t>
      </w:r>
      <w:r w:rsidR="00CC35FA">
        <w:rPr>
          <w:rFonts w:hint="eastAsia"/>
        </w:rPr>
        <w:t xml:space="preserve">  </w:t>
      </w:r>
      <w:r w:rsidR="00CC35FA">
        <w:rPr>
          <w:rFonts w:hint="eastAsia"/>
        </w:rPr>
        <w:t>議</w:t>
      </w:r>
      <w:r w:rsidR="000E0E3B">
        <w:rPr>
          <w:rFonts w:hint="eastAsia"/>
        </w:rPr>
        <w:t>：</w:t>
      </w:r>
      <w:r w:rsidR="00FA2502">
        <w:rPr>
          <w:rFonts w:hint="eastAsia"/>
        </w:rPr>
        <w:t>照案通過，</w:t>
      </w:r>
      <w:r w:rsidR="00FA2502">
        <w:rPr>
          <w:rFonts w:asciiTheme="minorEastAsia" w:eastAsiaTheme="minorEastAsia" w:hAnsiTheme="minorEastAsia" w:hint="eastAsia"/>
        </w:rPr>
        <w:t>提交校務會議議決</w:t>
      </w:r>
      <w:r w:rsidR="00FA2502" w:rsidRPr="00FA2502">
        <w:rPr>
          <w:rFonts w:asciiTheme="minorEastAsia" w:eastAsiaTheme="minorEastAsia" w:hAnsiTheme="minorEastAsia" w:hint="eastAsia"/>
        </w:rPr>
        <w:t>。</w:t>
      </w:r>
    </w:p>
    <w:p w:rsidR="00C83315" w:rsidRPr="00DF52C1" w:rsidRDefault="00C83315" w:rsidP="00C83315">
      <w:pPr>
        <w:snapToGrid w:val="0"/>
        <w:spacing w:line="300" w:lineRule="auto"/>
        <w:ind w:left="960" w:hangingChars="400" w:hanging="960"/>
      </w:pPr>
      <w:r>
        <w:rPr>
          <w:rFonts w:hint="eastAsia"/>
        </w:rPr>
        <w:t xml:space="preserve">  </w:t>
      </w:r>
      <w:r>
        <w:rPr>
          <w:rFonts w:hint="eastAsia"/>
        </w:rPr>
        <w:t>案由五：訂定</w:t>
      </w:r>
      <w:r w:rsidRPr="00CC35FA">
        <w:rPr>
          <w:rFonts w:asciiTheme="majorEastAsia" w:eastAsiaTheme="majorEastAsia" w:hAnsiTheme="majorEastAsia" w:hint="eastAsia"/>
        </w:rPr>
        <w:t>本校</w:t>
      </w:r>
      <w:r w:rsidR="00DF52C1">
        <w:rPr>
          <w:rFonts w:asciiTheme="minorHAnsi" w:eastAsia="華康儷金黑" w:hAnsiTheme="minorHAnsi" w:hint="eastAsia"/>
        </w:rPr>
        <w:t>網球管理及借用要點</w:t>
      </w:r>
      <w:r w:rsidRPr="00DF52C1">
        <w:rPr>
          <w:rFonts w:asciiTheme="majorEastAsia" w:eastAsiaTheme="majorEastAsia" w:hAnsiTheme="majorEastAsia" w:hint="eastAsia"/>
        </w:rPr>
        <w:t>，請討論。</w:t>
      </w:r>
    </w:p>
    <w:p w:rsidR="00C83315" w:rsidRPr="00DF52C1" w:rsidRDefault="00C83315" w:rsidP="00DF52C1">
      <w:pPr>
        <w:snapToGrid w:val="0"/>
        <w:spacing w:line="300" w:lineRule="auto"/>
        <w:ind w:left="960" w:hangingChars="400" w:hanging="960"/>
      </w:pPr>
      <w:r w:rsidRPr="00DF52C1">
        <w:rPr>
          <w:rFonts w:ascii="新細明體" w:hint="eastAsia"/>
        </w:rPr>
        <w:t xml:space="preserve">  擬  辦</w:t>
      </w:r>
      <w:r w:rsidRPr="00DF52C1">
        <w:rPr>
          <w:rFonts w:hint="eastAsia"/>
        </w:rPr>
        <w:t>：如附件</w:t>
      </w:r>
    </w:p>
    <w:p w:rsidR="00C83315" w:rsidRDefault="00C83315" w:rsidP="00C83315">
      <w:pPr>
        <w:snapToGrid w:val="0"/>
        <w:spacing w:line="300" w:lineRule="auto"/>
        <w:ind w:left="960" w:hangingChars="400" w:hanging="960"/>
      </w:pPr>
      <w:r>
        <w:rPr>
          <w:rFonts w:hint="eastAsia"/>
        </w:rPr>
        <w:t xml:space="preserve">  </w:t>
      </w:r>
      <w:r>
        <w:rPr>
          <w:rFonts w:hint="eastAsia"/>
        </w:rPr>
        <w:t>決</w:t>
      </w:r>
      <w:r>
        <w:rPr>
          <w:rFonts w:hint="eastAsia"/>
        </w:rPr>
        <w:t xml:space="preserve">  </w:t>
      </w:r>
      <w:r>
        <w:rPr>
          <w:rFonts w:hint="eastAsia"/>
        </w:rPr>
        <w:t>議：</w:t>
      </w:r>
      <w:r w:rsidR="00FA2502">
        <w:rPr>
          <w:rFonts w:hint="eastAsia"/>
        </w:rPr>
        <w:t>照案通過，</w:t>
      </w:r>
      <w:r w:rsidR="00FA2502">
        <w:rPr>
          <w:rFonts w:asciiTheme="minorEastAsia" w:eastAsiaTheme="minorEastAsia" w:hAnsiTheme="minorEastAsia" w:hint="eastAsia"/>
        </w:rPr>
        <w:t>提交校務會議議決</w:t>
      </w:r>
      <w:r w:rsidR="00FA2502" w:rsidRPr="00FA2502">
        <w:rPr>
          <w:rFonts w:asciiTheme="minorEastAsia" w:eastAsiaTheme="minorEastAsia" w:hAnsiTheme="minorEastAsia" w:hint="eastAsia"/>
        </w:rPr>
        <w:t>。</w:t>
      </w:r>
    </w:p>
    <w:p w:rsidR="00C83315" w:rsidRDefault="00DF52C1" w:rsidP="00CC35FA">
      <w:pPr>
        <w:snapToGrid w:val="0"/>
        <w:spacing w:line="300" w:lineRule="auto"/>
        <w:ind w:left="960" w:hangingChars="400" w:hanging="960"/>
        <w:rPr>
          <w:rFonts w:asciiTheme="majorEastAsia" w:eastAsiaTheme="majorEastAsia" w:hAnsiTheme="majorEastAsia"/>
        </w:rPr>
      </w:pPr>
      <w:r>
        <w:rPr>
          <w:rFonts w:ascii="新細明體" w:hint="eastAsia"/>
        </w:rPr>
        <w:t xml:space="preserve">  </w:t>
      </w:r>
      <w:r>
        <w:rPr>
          <w:rFonts w:hint="eastAsia"/>
        </w:rPr>
        <w:t>案由六：有關本校</w:t>
      </w:r>
      <w:proofErr w:type="gramStart"/>
      <w:r>
        <w:rPr>
          <w:rFonts w:hint="eastAsia"/>
        </w:rPr>
        <w:t>104</w:t>
      </w:r>
      <w:proofErr w:type="gramEnd"/>
      <w:r>
        <w:rPr>
          <w:rFonts w:hint="eastAsia"/>
        </w:rPr>
        <w:t>年度優良教師票選方式</w:t>
      </w:r>
      <w:r w:rsidRPr="00CC35FA">
        <w:rPr>
          <w:rFonts w:asciiTheme="majorEastAsia" w:eastAsiaTheme="majorEastAsia" w:hAnsiTheme="majorEastAsia" w:hint="eastAsia"/>
        </w:rPr>
        <w:t>，請</w:t>
      </w:r>
      <w:r>
        <w:rPr>
          <w:rFonts w:asciiTheme="majorEastAsia" w:eastAsiaTheme="majorEastAsia" w:hAnsiTheme="majorEastAsia" w:hint="eastAsia"/>
        </w:rPr>
        <w:t>討論</w:t>
      </w:r>
      <w:r w:rsidRPr="00CC35FA">
        <w:rPr>
          <w:rFonts w:asciiTheme="majorEastAsia" w:eastAsiaTheme="majorEastAsia" w:hAnsiTheme="majorEastAsia" w:hint="eastAsia"/>
        </w:rPr>
        <w:t>。</w:t>
      </w:r>
    </w:p>
    <w:p w:rsidR="00DF52C1" w:rsidRDefault="00DF52C1" w:rsidP="00CC35FA">
      <w:pPr>
        <w:snapToGrid w:val="0"/>
        <w:spacing w:line="300" w:lineRule="auto"/>
        <w:ind w:left="960" w:hangingChars="400" w:hanging="960"/>
      </w:pPr>
      <w:r>
        <w:rPr>
          <w:rFonts w:asciiTheme="majorEastAsia" w:eastAsiaTheme="majorEastAsia" w:hAnsiTheme="majorEastAsia" w:hint="eastAsia"/>
        </w:rPr>
        <w:t xml:space="preserve">  說  明</w:t>
      </w:r>
      <w:r>
        <w:rPr>
          <w:rFonts w:hint="eastAsia"/>
        </w:rPr>
        <w:t>：</w:t>
      </w:r>
    </w:p>
    <w:p w:rsidR="00DF52C1" w:rsidRDefault="00DF52C1" w:rsidP="00DF52C1">
      <w:pPr>
        <w:pStyle w:val="aa"/>
        <w:snapToGrid w:val="0"/>
        <w:spacing w:line="400" w:lineRule="exact"/>
        <w:rPr>
          <w:rFonts w:ascii="新細明體" w:hAnsi="新細明體"/>
          <w:szCs w:val="36"/>
        </w:rPr>
      </w:pPr>
      <w:r>
        <w:rPr>
          <w:rFonts w:hint="eastAsia"/>
        </w:rPr>
        <w:t xml:space="preserve">      </w:t>
      </w:r>
      <w:r>
        <w:rPr>
          <w:rFonts w:hint="eastAsia"/>
        </w:rPr>
        <w:t>一、</w:t>
      </w:r>
      <w:proofErr w:type="gramStart"/>
      <w:r w:rsidRPr="00E86A0F">
        <w:rPr>
          <w:szCs w:val="36"/>
        </w:rPr>
        <w:t>臺</w:t>
      </w:r>
      <w:proofErr w:type="gramEnd"/>
      <w:r w:rsidRPr="00E86A0F">
        <w:rPr>
          <w:szCs w:val="36"/>
        </w:rPr>
        <w:t>南市高級中等以下學校優良教師師鐸獎暨推薦至教育部師鐸獎評選要點</w:t>
      </w:r>
      <w:r>
        <w:rPr>
          <w:rFonts w:ascii="新細明體" w:hAnsi="新細明體" w:hint="eastAsia"/>
          <w:szCs w:val="36"/>
        </w:rPr>
        <w:t>」規定修正，</w:t>
      </w:r>
    </w:p>
    <w:p w:rsidR="00DF52C1" w:rsidRPr="00AD5F43" w:rsidRDefault="00DF52C1" w:rsidP="00DF52C1">
      <w:pPr>
        <w:pStyle w:val="aa"/>
        <w:snapToGrid w:val="0"/>
        <w:spacing w:line="400" w:lineRule="exact"/>
        <w:rPr>
          <w:rFonts w:asciiTheme="minorEastAsia" w:eastAsiaTheme="minorEastAsia" w:hAnsiTheme="minorEastAsia"/>
        </w:rPr>
      </w:pPr>
      <w:r>
        <w:rPr>
          <w:rFonts w:ascii="新細明體" w:hAnsi="新細明體" w:hint="eastAsia"/>
          <w:szCs w:val="36"/>
        </w:rPr>
        <w:t xml:space="preserve">          改</w:t>
      </w:r>
      <w:proofErr w:type="gramStart"/>
      <w:r>
        <w:rPr>
          <w:rFonts w:ascii="新細明體" w:hAnsi="新細明體" w:hint="eastAsia"/>
          <w:szCs w:val="36"/>
        </w:rPr>
        <w:t>採</w:t>
      </w:r>
      <w:proofErr w:type="gramEnd"/>
      <w:r w:rsidRPr="00FC5F8D">
        <w:rPr>
          <w:rFonts w:asciiTheme="minorEastAsia" w:eastAsiaTheme="minorEastAsia" w:hAnsiTheme="minorEastAsia"/>
        </w:rPr>
        <w:t>紙本票選</w:t>
      </w:r>
      <w:proofErr w:type="gramStart"/>
      <w:r w:rsidRPr="00FC5F8D">
        <w:rPr>
          <w:rFonts w:asciiTheme="minorEastAsia" w:eastAsiaTheme="minorEastAsia" w:hAnsiTheme="minorEastAsia" w:hint="eastAsia"/>
        </w:rPr>
        <w:t>與</w:t>
      </w:r>
      <w:r w:rsidRPr="00FC5F8D">
        <w:rPr>
          <w:rFonts w:asciiTheme="minorEastAsia" w:eastAsiaTheme="minorEastAsia" w:hAnsiTheme="minorEastAsia"/>
        </w:rPr>
        <w:t>線上票選</w:t>
      </w:r>
      <w:proofErr w:type="gramEnd"/>
      <w:r w:rsidRPr="00FC5F8D">
        <w:rPr>
          <w:rFonts w:asciiTheme="minorEastAsia" w:eastAsiaTheme="minorEastAsia" w:hAnsiTheme="minorEastAsia" w:hint="eastAsia"/>
        </w:rPr>
        <w:t>2方式產生。</w:t>
      </w:r>
    </w:p>
    <w:p w:rsidR="00DF52C1" w:rsidRDefault="00DF52C1" w:rsidP="00CC35FA">
      <w:pPr>
        <w:snapToGrid w:val="0"/>
        <w:spacing w:line="300" w:lineRule="auto"/>
        <w:ind w:left="960" w:hangingChars="400" w:hanging="960"/>
        <w:rPr>
          <w:rFonts w:asciiTheme="minorEastAsia" w:eastAsiaTheme="minorEastAsia" w:hAnsiTheme="minorEastAsia"/>
        </w:rPr>
      </w:pPr>
      <w:r>
        <w:rPr>
          <w:rFonts w:ascii="新細明體" w:hint="eastAsia"/>
        </w:rPr>
        <w:t xml:space="preserve">     </w:t>
      </w:r>
      <w:r w:rsidR="00FA2502">
        <w:rPr>
          <w:rFonts w:ascii="新細明體" w:hint="eastAsia"/>
        </w:rPr>
        <w:t xml:space="preserve"> 二、</w:t>
      </w:r>
      <w:r w:rsidR="00FA2502" w:rsidRPr="00FC5F8D">
        <w:rPr>
          <w:rFonts w:asciiTheme="minorEastAsia" w:eastAsiaTheme="minorEastAsia" w:hAnsiTheme="minorEastAsia" w:hint="eastAsia"/>
        </w:rPr>
        <w:t>惟教育局已架設好投票網站，</w:t>
      </w:r>
      <w:proofErr w:type="gramStart"/>
      <w:r w:rsidR="00FA2502" w:rsidRPr="00FC5F8D">
        <w:rPr>
          <w:rFonts w:asciiTheme="minorEastAsia" w:eastAsiaTheme="minorEastAsia" w:hAnsiTheme="minorEastAsia" w:hint="eastAsia"/>
        </w:rPr>
        <w:t>採線上</w:t>
      </w:r>
      <w:proofErr w:type="gramEnd"/>
      <w:r w:rsidR="00FA2502" w:rsidRPr="00FC5F8D">
        <w:rPr>
          <w:rFonts w:asciiTheme="minorEastAsia" w:eastAsiaTheme="minorEastAsia" w:hAnsiTheme="minorEastAsia" w:hint="eastAsia"/>
        </w:rPr>
        <w:t>票選之學校</w:t>
      </w:r>
      <w:proofErr w:type="gramStart"/>
      <w:r w:rsidR="00FA2502" w:rsidRPr="00FC5F8D">
        <w:rPr>
          <w:rFonts w:asciiTheme="minorEastAsia" w:eastAsiaTheme="minorEastAsia" w:hAnsiTheme="minorEastAsia" w:hint="eastAsia"/>
        </w:rPr>
        <w:t>免邀駐</w:t>
      </w:r>
      <w:proofErr w:type="gramEnd"/>
      <w:r w:rsidR="00FA2502" w:rsidRPr="00FC5F8D">
        <w:rPr>
          <w:rFonts w:asciiTheme="minorEastAsia" w:eastAsiaTheme="minorEastAsia" w:hAnsiTheme="minorEastAsia" w:hint="eastAsia"/>
        </w:rPr>
        <w:t>區督學監票。</w:t>
      </w:r>
    </w:p>
    <w:p w:rsidR="00FA2502" w:rsidRPr="00DF52C1" w:rsidRDefault="00FA2502" w:rsidP="00CC35FA">
      <w:pPr>
        <w:snapToGrid w:val="0"/>
        <w:spacing w:line="300" w:lineRule="auto"/>
        <w:ind w:left="960" w:hangingChars="400" w:hanging="960"/>
        <w:rPr>
          <w:rFonts w:ascii="新細明體"/>
        </w:rPr>
      </w:pPr>
      <w:r>
        <w:rPr>
          <w:rFonts w:asciiTheme="minorEastAsia" w:eastAsiaTheme="minorEastAsia" w:hAnsiTheme="minorEastAsia" w:hint="eastAsia"/>
        </w:rPr>
        <w:t xml:space="preserve">  決  議</w:t>
      </w:r>
      <w:r w:rsidRPr="00FA2502">
        <w:rPr>
          <w:rFonts w:asciiTheme="minorEastAsia" w:eastAsiaTheme="minorEastAsia" w:hAnsiTheme="minorEastAsia" w:hint="eastAsia"/>
        </w:rPr>
        <w:t>：</w:t>
      </w:r>
      <w:r>
        <w:rPr>
          <w:rFonts w:asciiTheme="minorEastAsia" w:eastAsiaTheme="minorEastAsia" w:hAnsiTheme="minorEastAsia" w:hint="eastAsia"/>
        </w:rPr>
        <w:t>提交校務會議由同仁議決</w:t>
      </w:r>
      <w:r w:rsidRPr="00FA2502">
        <w:rPr>
          <w:rFonts w:asciiTheme="minorEastAsia" w:eastAsiaTheme="minorEastAsia" w:hAnsiTheme="minorEastAsia" w:hint="eastAsia"/>
        </w:rPr>
        <w:t>。</w:t>
      </w:r>
    </w:p>
    <w:p w:rsidR="003D58EE" w:rsidRDefault="003D58EE">
      <w:pPr>
        <w:snapToGrid w:val="0"/>
        <w:spacing w:line="300" w:lineRule="auto"/>
        <w:rPr>
          <w:rFonts w:ascii="新細明體"/>
        </w:rPr>
      </w:pPr>
      <w:r>
        <w:rPr>
          <w:rFonts w:ascii="新細明體" w:hint="eastAsia"/>
        </w:rPr>
        <w:t>八、臨時動議：</w:t>
      </w:r>
    </w:p>
    <w:p w:rsidR="003D58EE" w:rsidRDefault="003D58EE">
      <w:pPr>
        <w:snapToGrid w:val="0"/>
        <w:spacing w:line="300" w:lineRule="auto"/>
        <w:ind w:left="960" w:hangingChars="400" w:hanging="960"/>
        <w:rPr>
          <w:rFonts w:ascii="新細明體"/>
        </w:rPr>
      </w:pPr>
      <w:r>
        <w:rPr>
          <w:rFonts w:ascii="新細明體" w:hint="eastAsia"/>
        </w:rPr>
        <w:t>九、自由發言</w:t>
      </w:r>
    </w:p>
    <w:p w:rsidR="003D58EE" w:rsidRDefault="003D58EE">
      <w:pPr>
        <w:snapToGrid w:val="0"/>
        <w:spacing w:line="300" w:lineRule="auto"/>
        <w:ind w:left="960" w:hangingChars="400" w:hanging="960"/>
        <w:rPr>
          <w:rFonts w:ascii="新細明體"/>
          <w:sz w:val="28"/>
        </w:rPr>
      </w:pPr>
      <w:r>
        <w:rPr>
          <w:rFonts w:ascii="新細明體" w:hint="eastAsia"/>
        </w:rPr>
        <w:t>十、散會</w:t>
      </w:r>
      <w:r w:rsidR="00DF52C1">
        <w:rPr>
          <w:rFonts w:ascii="新細明體" w:hint="eastAsia"/>
        </w:rPr>
        <w:t>10:15</w:t>
      </w:r>
      <w:r>
        <w:rPr>
          <w:rFonts w:ascii="新細明體" w:hint="eastAsia"/>
        </w:rPr>
        <w:t>。</w:t>
      </w:r>
    </w:p>
    <w:p w:rsidR="003D58EE" w:rsidRDefault="003D58EE">
      <w:pPr>
        <w:snapToGrid w:val="0"/>
        <w:spacing w:line="300" w:lineRule="auto"/>
        <w:ind w:left="1120" w:hangingChars="400" w:hanging="1120"/>
        <w:rPr>
          <w:rFonts w:ascii="新細明體"/>
          <w:sz w:val="28"/>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75"/>
        <w:gridCol w:w="2229"/>
        <w:gridCol w:w="2284"/>
        <w:gridCol w:w="2409"/>
        <w:gridCol w:w="2201"/>
      </w:tblGrid>
      <w:tr w:rsidR="002D493D" w:rsidTr="002D493D">
        <w:trPr>
          <w:cantSplit/>
          <w:trHeight w:val="525"/>
          <w:jc w:val="center"/>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D493D" w:rsidRDefault="002D493D">
            <w:pPr>
              <w:jc w:val="center"/>
              <w:rPr>
                <w:rFonts w:ascii="標楷體" w:eastAsia="標楷體" w:hAnsi="標楷體"/>
              </w:rPr>
            </w:pPr>
            <w:r>
              <w:rPr>
                <w:rFonts w:ascii="標楷體" w:eastAsia="標楷體" w:hAnsi="標楷體" w:hint="eastAsia"/>
              </w:rPr>
              <w:t>傳閱會簽</w:t>
            </w:r>
          </w:p>
        </w:tc>
        <w:tc>
          <w:tcPr>
            <w:tcW w:w="222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教務主任</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學</w:t>
            </w:r>
            <w:proofErr w:type="gramStart"/>
            <w:r>
              <w:rPr>
                <w:rFonts w:ascii="標楷體" w:eastAsia="標楷體" w:hAnsi="標楷體" w:hint="eastAsia"/>
                <w:color w:val="999999"/>
                <w:sz w:val="16"/>
                <w:szCs w:val="16"/>
              </w:rPr>
              <w:t>務</w:t>
            </w:r>
            <w:proofErr w:type="gramEnd"/>
            <w:r>
              <w:rPr>
                <w:rFonts w:ascii="標楷體" w:eastAsia="標楷體" w:hAnsi="標楷體" w:hint="eastAsia"/>
                <w:color w:val="999999"/>
                <w:sz w:val="16"/>
                <w:szCs w:val="16"/>
              </w:rPr>
              <w:t>主任</w:t>
            </w:r>
          </w:p>
        </w:tc>
        <w:tc>
          <w:tcPr>
            <w:tcW w:w="240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總務主任</w:t>
            </w:r>
          </w:p>
        </w:tc>
        <w:tc>
          <w:tcPr>
            <w:tcW w:w="2201"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輔導主任</w:t>
            </w:r>
          </w:p>
        </w:tc>
      </w:tr>
      <w:tr w:rsidR="002D493D" w:rsidTr="002D493D">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93D" w:rsidRDefault="002D493D">
            <w:pPr>
              <w:widowControl/>
              <w:rPr>
                <w:rFonts w:ascii="標楷體" w:eastAsia="標楷體" w:hAnsi="標楷體"/>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教設組長</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訓育組長</w:t>
            </w:r>
          </w:p>
        </w:tc>
        <w:tc>
          <w:tcPr>
            <w:tcW w:w="240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事務組長</w:t>
            </w:r>
          </w:p>
        </w:tc>
        <w:tc>
          <w:tcPr>
            <w:tcW w:w="2201"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輔導組長</w:t>
            </w:r>
          </w:p>
        </w:tc>
      </w:tr>
      <w:tr w:rsidR="002D493D" w:rsidTr="002D493D">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93D" w:rsidRDefault="002D493D">
            <w:pPr>
              <w:widowControl/>
              <w:rPr>
                <w:rFonts w:ascii="標楷體" w:eastAsia="標楷體" w:hAnsi="標楷體"/>
              </w:rPr>
            </w:pPr>
          </w:p>
        </w:tc>
        <w:tc>
          <w:tcPr>
            <w:tcW w:w="222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註冊組長</w:t>
            </w:r>
          </w:p>
        </w:tc>
        <w:tc>
          <w:tcPr>
            <w:tcW w:w="2284"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體衛組長</w:t>
            </w:r>
          </w:p>
        </w:tc>
        <w:tc>
          <w:tcPr>
            <w:tcW w:w="2409"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文書</w:t>
            </w:r>
          </w:p>
        </w:tc>
        <w:tc>
          <w:tcPr>
            <w:tcW w:w="2201" w:type="dxa"/>
            <w:tcBorders>
              <w:top w:val="single" w:sz="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資料組長</w:t>
            </w:r>
          </w:p>
        </w:tc>
      </w:tr>
      <w:tr w:rsidR="002D493D" w:rsidTr="002D493D">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93D" w:rsidRDefault="002D493D">
            <w:pPr>
              <w:widowControl/>
              <w:rPr>
                <w:rFonts w:ascii="標楷體" w:eastAsia="標楷體" w:hAnsi="標楷體"/>
              </w:rPr>
            </w:pPr>
          </w:p>
        </w:tc>
        <w:tc>
          <w:tcPr>
            <w:tcW w:w="2229" w:type="dxa"/>
            <w:tcBorders>
              <w:top w:val="single" w:sz="4" w:space="0" w:color="auto"/>
              <w:left w:val="single" w:sz="4" w:space="0" w:color="auto"/>
              <w:bottom w:val="thinThickSmallGap" w:sz="24" w:space="0" w:color="auto"/>
              <w:right w:val="single" w:sz="4" w:space="0" w:color="auto"/>
            </w:tcBorders>
            <w:vAlign w:val="center"/>
          </w:tcPr>
          <w:p w:rsidR="002D493D" w:rsidRDefault="002D493D">
            <w:pPr>
              <w:snapToGrid w:val="0"/>
              <w:rPr>
                <w:rFonts w:ascii="標楷體" w:eastAsia="標楷體" w:hAnsi="標楷體"/>
                <w:color w:val="999999"/>
                <w:sz w:val="16"/>
                <w:szCs w:val="16"/>
              </w:rPr>
            </w:pPr>
          </w:p>
        </w:tc>
        <w:tc>
          <w:tcPr>
            <w:tcW w:w="2284" w:type="dxa"/>
            <w:tcBorders>
              <w:top w:val="single" w:sz="4" w:space="0" w:color="auto"/>
              <w:left w:val="single" w:sz="4" w:space="0" w:color="auto"/>
              <w:bottom w:val="thinThickSmallGap" w:sz="2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護理師</w:t>
            </w:r>
          </w:p>
        </w:tc>
        <w:tc>
          <w:tcPr>
            <w:tcW w:w="2409" w:type="dxa"/>
            <w:tcBorders>
              <w:top w:val="single" w:sz="4" w:space="0" w:color="auto"/>
              <w:left w:val="single" w:sz="4" w:space="0" w:color="auto"/>
              <w:bottom w:val="thinThickSmallGap" w:sz="2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出納</w:t>
            </w:r>
          </w:p>
        </w:tc>
        <w:tc>
          <w:tcPr>
            <w:tcW w:w="2201" w:type="dxa"/>
            <w:tcBorders>
              <w:top w:val="single" w:sz="4" w:space="0" w:color="auto"/>
              <w:left w:val="single" w:sz="4" w:space="0" w:color="auto"/>
              <w:bottom w:val="thinThickSmallGap" w:sz="24" w:space="0" w:color="auto"/>
              <w:right w:val="single" w:sz="4" w:space="0" w:color="auto"/>
            </w:tcBorders>
          </w:tcPr>
          <w:p w:rsidR="002D493D" w:rsidRDefault="002D493D">
            <w:pPr>
              <w:snapToGrid w:val="0"/>
              <w:rPr>
                <w:rFonts w:ascii="標楷體" w:eastAsia="標楷體" w:hAnsi="標楷體"/>
                <w:color w:val="999999"/>
                <w:sz w:val="16"/>
                <w:szCs w:val="16"/>
              </w:rPr>
            </w:pPr>
          </w:p>
        </w:tc>
      </w:tr>
      <w:tr w:rsidR="002D493D" w:rsidTr="002D493D">
        <w:trPr>
          <w:cantSplit/>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493D" w:rsidRDefault="002D493D">
            <w:pPr>
              <w:widowControl/>
              <w:rPr>
                <w:rFonts w:ascii="標楷體" w:eastAsia="標楷體" w:hAnsi="標楷體"/>
              </w:rPr>
            </w:pPr>
          </w:p>
        </w:tc>
        <w:tc>
          <w:tcPr>
            <w:tcW w:w="2229" w:type="dxa"/>
            <w:tcBorders>
              <w:top w:val="thinThickSmallGap" w:sz="2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人事室</w:t>
            </w:r>
          </w:p>
        </w:tc>
        <w:tc>
          <w:tcPr>
            <w:tcW w:w="2284" w:type="dxa"/>
            <w:tcBorders>
              <w:top w:val="thinThickSmallGap" w:sz="2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會計室</w:t>
            </w:r>
          </w:p>
        </w:tc>
        <w:tc>
          <w:tcPr>
            <w:tcW w:w="4610" w:type="dxa"/>
            <w:gridSpan w:val="2"/>
            <w:tcBorders>
              <w:top w:val="thinThickSmallGap" w:sz="24" w:space="0" w:color="auto"/>
              <w:left w:val="single" w:sz="4" w:space="0" w:color="auto"/>
              <w:bottom w:val="single" w:sz="4" w:space="0" w:color="auto"/>
              <w:right w:val="single" w:sz="4" w:space="0" w:color="auto"/>
            </w:tcBorders>
            <w:vAlign w:val="center"/>
            <w:hideMark/>
          </w:tcPr>
          <w:p w:rsidR="002D493D" w:rsidRDefault="002D493D">
            <w:pPr>
              <w:snapToGrid w:val="0"/>
              <w:rPr>
                <w:rFonts w:ascii="標楷體" w:eastAsia="標楷體" w:hAnsi="標楷體"/>
                <w:color w:val="999999"/>
                <w:sz w:val="16"/>
                <w:szCs w:val="16"/>
              </w:rPr>
            </w:pPr>
            <w:r>
              <w:rPr>
                <w:rFonts w:ascii="標楷體" w:eastAsia="標楷體" w:hAnsi="標楷體" w:hint="eastAsia"/>
                <w:color w:val="999999"/>
                <w:sz w:val="16"/>
                <w:szCs w:val="16"/>
              </w:rPr>
              <w:t>校長核閱</w:t>
            </w:r>
          </w:p>
        </w:tc>
      </w:tr>
    </w:tbl>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852E70" w:rsidRDefault="00852E70" w:rsidP="00C7612E">
      <w:pPr>
        <w:snapToGrid w:val="0"/>
        <w:spacing w:line="300" w:lineRule="auto"/>
        <w:rPr>
          <w:rFonts w:ascii="新細明體"/>
          <w:sz w:val="28"/>
        </w:rPr>
      </w:pPr>
    </w:p>
    <w:p w:rsidR="006E2634" w:rsidRPr="002D73E9" w:rsidRDefault="006E2634" w:rsidP="006E2634">
      <w:pPr>
        <w:widowControl/>
        <w:spacing w:before="150" w:after="150" w:line="420" w:lineRule="atLeast"/>
        <w:jc w:val="center"/>
        <w:rPr>
          <w:rFonts w:ascii="標楷體" w:eastAsia="標楷體" w:hAnsi="標楷體" w:cs="新細明體"/>
          <w:color w:val="333333"/>
          <w:kern w:val="0"/>
          <w:sz w:val="28"/>
          <w:szCs w:val="28"/>
        </w:rPr>
      </w:pPr>
      <w:proofErr w:type="gramStart"/>
      <w:r w:rsidRPr="002D73E9">
        <w:rPr>
          <w:rFonts w:ascii="標楷體" w:eastAsia="標楷體" w:hAnsi="標楷體" w:cs="新細明體" w:hint="eastAsia"/>
          <w:b/>
          <w:bCs/>
          <w:color w:val="333333"/>
          <w:kern w:val="0"/>
          <w:sz w:val="28"/>
          <w:szCs w:val="28"/>
        </w:rPr>
        <w:lastRenderedPageBreak/>
        <w:t>臺</w:t>
      </w:r>
      <w:proofErr w:type="gramEnd"/>
      <w:r w:rsidRPr="002D73E9">
        <w:rPr>
          <w:rFonts w:ascii="標楷體" w:eastAsia="標楷體" w:hAnsi="標楷體" w:cs="新細明體" w:hint="eastAsia"/>
          <w:b/>
          <w:bCs/>
          <w:color w:val="333333"/>
          <w:kern w:val="0"/>
          <w:sz w:val="28"/>
          <w:szCs w:val="28"/>
        </w:rPr>
        <w:t>南市立仁德文賢國</w:t>
      </w:r>
      <w:r>
        <w:rPr>
          <w:rFonts w:ascii="標楷體" w:eastAsia="標楷體" w:hAnsi="標楷體" w:cs="新細明體" w:hint="eastAsia"/>
          <w:b/>
          <w:bCs/>
          <w:color w:val="333333"/>
          <w:kern w:val="0"/>
          <w:sz w:val="28"/>
          <w:szCs w:val="28"/>
        </w:rPr>
        <w:t>民</w:t>
      </w:r>
      <w:r w:rsidRPr="002D73E9">
        <w:rPr>
          <w:rFonts w:ascii="標楷體" w:eastAsia="標楷體" w:hAnsi="標楷體" w:cs="新細明體" w:hint="eastAsia"/>
          <w:b/>
          <w:bCs/>
          <w:color w:val="333333"/>
          <w:kern w:val="0"/>
          <w:sz w:val="28"/>
          <w:szCs w:val="28"/>
        </w:rPr>
        <w:t>中</w:t>
      </w:r>
      <w:r>
        <w:rPr>
          <w:rFonts w:ascii="標楷體" w:eastAsia="標楷體" w:hAnsi="標楷體" w:cs="新細明體" w:hint="eastAsia"/>
          <w:b/>
          <w:bCs/>
          <w:color w:val="333333"/>
          <w:kern w:val="0"/>
          <w:sz w:val="28"/>
          <w:szCs w:val="28"/>
        </w:rPr>
        <w:t>學</w:t>
      </w:r>
      <w:r w:rsidRPr="002D73E9">
        <w:rPr>
          <w:rFonts w:ascii="標楷體" w:eastAsia="標楷體" w:hAnsi="標楷體" w:cs="新細明體" w:hint="eastAsia"/>
          <w:b/>
          <w:bCs/>
          <w:color w:val="333333"/>
          <w:kern w:val="0"/>
          <w:sz w:val="28"/>
          <w:szCs w:val="28"/>
        </w:rPr>
        <w:t>個人資料保護管理</w:t>
      </w:r>
      <w:r w:rsidR="00854268">
        <w:rPr>
          <w:rFonts w:ascii="標楷體" w:eastAsia="標楷體" w:hAnsi="標楷體" w:cs="新細明體" w:hint="eastAsia"/>
          <w:b/>
          <w:bCs/>
          <w:color w:val="333333"/>
          <w:kern w:val="0"/>
          <w:sz w:val="28"/>
          <w:szCs w:val="28"/>
        </w:rPr>
        <w:t>辦法</w:t>
      </w:r>
    </w:p>
    <w:p w:rsidR="006E2634" w:rsidRPr="002D73E9" w:rsidRDefault="006E2634" w:rsidP="006E2634">
      <w:pPr>
        <w:widowControl/>
        <w:snapToGrid w:val="0"/>
        <w:spacing w:line="340" w:lineRule="atLeast"/>
        <w:rPr>
          <w:rFonts w:ascii="標楷體" w:eastAsia="標楷體" w:hAnsi="標楷體" w:cs="新細明體"/>
          <w:b/>
          <w:color w:val="333333"/>
          <w:kern w:val="0"/>
          <w:sz w:val="28"/>
          <w:szCs w:val="28"/>
        </w:rPr>
      </w:pPr>
      <w:r w:rsidRPr="002D73E9">
        <w:rPr>
          <w:rFonts w:ascii="標楷體" w:eastAsia="標楷體" w:hAnsi="標楷體" w:cs="新細明體" w:hint="eastAsia"/>
          <w:b/>
          <w:color w:val="333333"/>
          <w:kern w:val="0"/>
          <w:sz w:val="28"/>
          <w:szCs w:val="28"/>
        </w:rPr>
        <w:t>前言：</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proofErr w:type="gramStart"/>
      <w:r w:rsidRPr="002D73E9">
        <w:rPr>
          <w:rFonts w:ascii="標楷體" w:eastAsia="標楷體" w:hAnsi="標楷體" w:cs="新細明體" w:hint="eastAsia"/>
          <w:color w:val="333333"/>
          <w:kern w:val="0"/>
          <w:sz w:val="28"/>
          <w:szCs w:val="28"/>
        </w:rPr>
        <w:t>臺</w:t>
      </w:r>
      <w:proofErr w:type="gramEnd"/>
      <w:r w:rsidRPr="002D73E9">
        <w:rPr>
          <w:rFonts w:ascii="標楷體" w:eastAsia="標楷體" w:hAnsi="標楷體" w:cs="新細明體" w:hint="eastAsia"/>
          <w:color w:val="333333"/>
          <w:kern w:val="0"/>
          <w:sz w:val="28"/>
          <w:szCs w:val="28"/>
        </w:rPr>
        <w:t>南市</w:t>
      </w:r>
      <w:r>
        <w:rPr>
          <w:rFonts w:ascii="標楷體" w:eastAsia="標楷體" w:hAnsi="標楷體" w:cs="新細明體" w:hint="eastAsia"/>
          <w:color w:val="333333"/>
          <w:kern w:val="0"/>
          <w:sz w:val="28"/>
          <w:szCs w:val="28"/>
        </w:rPr>
        <w:t>立</w:t>
      </w:r>
      <w:r w:rsidRPr="002D73E9">
        <w:rPr>
          <w:rFonts w:ascii="標楷體" w:eastAsia="標楷體" w:hAnsi="標楷體" w:cs="新細明體" w:hint="eastAsia"/>
          <w:color w:val="333333"/>
          <w:kern w:val="0"/>
          <w:sz w:val="28"/>
          <w:szCs w:val="28"/>
        </w:rPr>
        <w:t>仁德文賢國</w:t>
      </w:r>
      <w:r>
        <w:rPr>
          <w:rFonts w:ascii="標楷體" w:eastAsia="標楷體" w:hAnsi="標楷體" w:cs="新細明體" w:hint="eastAsia"/>
          <w:color w:val="333333"/>
          <w:kern w:val="0"/>
          <w:sz w:val="28"/>
          <w:szCs w:val="28"/>
        </w:rPr>
        <w:t>民</w:t>
      </w:r>
      <w:r w:rsidRPr="002D73E9">
        <w:rPr>
          <w:rFonts w:ascii="標楷體" w:eastAsia="標楷體" w:hAnsi="標楷體" w:cs="新細明體" w:hint="eastAsia"/>
          <w:color w:val="333333"/>
          <w:kern w:val="0"/>
          <w:sz w:val="28"/>
          <w:szCs w:val="28"/>
        </w:rPr>
        <w:t>中</w:t>
      </w:r>
      <w:r>
        <w:rPr>
          <w:rFonts w:ascii="標楷體" w:eastAsia="標楷體" w:hAnsi="標楷體" w:cs="新細明體" w:hint="eastAsia"/>
          <w:color w:val="333333"/>
          <w:kern w:val="0"/>
          <w:sz w:val="28"/>
          <w:szCs w:val="28"/>
        </w:rPr>
        <w:t>學</w:t>
      </w:r>
      <w:r w:rsidRPr="002D73E9">
        <w:rPr>
          <w:rFonts w:ascii="標楷體" w:eastAsia="標楷體" w:hAnsi="標楷體" w:cs="新細明體" w:hint="eastAsia"/>
          <w:color w:val="333333"/>
          <w:kern w:val="0"/>
          <w:sz w:val="28"/>
          <w:szCs w:val="28"/>
        </w:rPr>
        <w:t>(以下簡稱</w:t>
      </w:r>
      <w:proofErr w:type="gramStart"/>
      <w:r w:rsidRPr="002D73E9">
        <w:rPr>
          <w:rFonts w:ascii="標楷體" w:eastAsia="標楷體" w:hAnsi="標楷體" w:cs="新細明體"/>
          <w:color w:val="333333"/>
          <w:kern w:val="0"/>
          <w:sz w:val="28"/>
          <w:szCs w:val="28"/>
        </w:rPr>
        <w:t>”</w:t>
      </w:r>
      <w:proofErr w:type="gramEnd"/>
      <w:r w:rsidRPr="002D73E9">
        <w:rPr>
          <w:rFonts w:ascii="標楷體" w:eastAsia="標楷體" w:hAnsi="標楷體" w:cs="新細明體" w:hint="eastAsia"/>
          <w:color w:val="333333"/>
          <w:kern w:val="0"/>
          <w:sz w:val="28"/>
          <w:szCs w:val="28"/>
        </w:rPr>
        <w:t>本校</w:t>
      </w:r>
      <w:proofErr w:type="gramStart"/>
      <w:r w:rsidRPr="002D73E9">
        <w:rPr>
          <w:rFonts w:ascii="標楷體" w:eastAsia="標楷體" w:hAnsi="標楷體" w:cs="新細明體"/>
          <w:color w:val="333333"/>
          <w:kern w:val="0"/>
          <w:sz w:val="28"/>
          <w:szCs w:val="28"/>
        </w:rPr>
        <w:t>”</w:t>
      </w:r>
      <w:proofErr w:type="gramEnd"/>
      <w:r w:rsidRPr="002D73E9">
        <w:rPr>
          <w:rFonts w:ascii="標楷體" w:eastAsia="標楷體" w:hAnsi="標楷體" w:cs="新細明體" w:hint="eastAsia"/>
          <w:color w:val="333333"/>
          <w:kern w:val="0"/>
          <w:sz w:val="28"/>
          <w:szCs w:val="28"/>
        </w:rPr>
        <w:t>)為尊重本校全體教職員工及學生（以下簡稱‘教職員工生’）之個人隱私，並在管理本校依法或公務需要所取得之與個人相關非公開資料（以下簡稱‘個人資料’），特制定本</w:t>
      </w:r>
      <w:r w:rsidRPr="002D73E9">
        <w:rPr>
          <w:rFonts w:ascii="標楷體" w:eastAsia="標楷體" w:hAnsi="標楷體" w:cs="新細明體" w:hint="eastAsia"/>
          <w:bCs/>
          <w:color w:val="333333"/>
          <w:kern w:val="0"/>
          <w:sz w:val="28"/>
          <w:szCs w:val="28"/>
        </w:rPr>
        <w:t>資料保護管理</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w:t>
      </w:r>
    </w:p>
    <w:p w:rsidR="006E2634" w:rsidRPr="002D73E9" w:rsidRDefault="006E2634" w:rsidP="006E2634">
      <w:pPr>
        <w:widowControl/>
        <w:snapToGrid w:val="0"/>
        <w:spacing w:line="340" w:lineRule="atLeast"/>
        <w:rPr>
          <w:rFonts w:ascii="標楷體" w:eastAsia="標楷體" w:hAnsi="標楷體" w:cs="新細明體"/>
          <w:b/>
          <w:color w:val="333333"/>
          <w:kern w:val="0"/>
          <w:sz w:val="28"/>
          <w:szCs w:val="28"/>
        </w:rPr>
      </w:pPr>
      <w:r w:rsidRPr="002D73E9">
        <w:rPr>
          <w:rFonts w:ascii="標楷體" w:eastAsia="標楷體" w:hAnsi="標楷體" w:cs="新細明體" w:hint="eastAsia"/>
          <w:b/>
          <w:color w:val="333333"/>
          <w:kern w:val="0"/>
          <w:sz w:val="28"/>
          <w:szCs w:val="28"/>
        </w:rPr>
        <w:t>條文</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第一條　個人資料</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本</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所規範之個人資料係指教職員工生之個人識別資料。但針對個人資料進行統計性的處理的資料，因非屬識別，故非本</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之範疇。</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 xml:space="preserve">第二條　</w:t>
      </w:r>
      <w:proofErr w:type="gramStart"/>
      <w:r w:rsidRPr="002D73E9">
        <w:rPr>
          <w:rFonts w:ascii="標楷體" w:eastAsia="標楷體" w:hAnsi="標楷體" w:cs="新細明體" w:hint="eastAsia"/>
          <w:b/>
          <w:bCs/>
          <w:color w:val="333333"/>
          <w:kern w:val="0"/>
          <w:sz w:val="28"/>
          <w:szCs w:val="28"/>
        </w:rPr>
        <w:t>個</w:t>
      </w:r>
      <w:proofErr w:type="gramEnd"/>
      <w:r w:rsidRPr="002D73E9">
        <w:rPr>
          <w:rFonts w:ascii="標楷體" w:eastAsia="標楷體" w:hAnsi="標楷體" w:cs="新細明體" w:hint="eastAsia"/>
          <w:b/>
          <w:bCs/>
          <w:color w:val="333333"/>
          <w:kern w:val="0"/>
          <w:sz w:val="28"/>
          <w:szCs w:val="28"/>
        </w:rPr>
        <w:t>資收集</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在以下情況下，本校可收集利用本校教職員工生之個人資料。</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1.公務所需取得教職員工生個人資料時。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2.教職員工生回答問卷調查時。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3.遴選或聘任教職員工時。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4.學生入學登記時。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5.學生成績通知時。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6.學生輔導作業時。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7.繳交相關費用或撥發薪資時。</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注意事項：教職員工生使用本校服務及資料提供時，視為同意本</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及公開事項。</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第三條　個人資料的利用</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本</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中除了法律法規允許的情況</w:t>
      </w:r>
      <w:proofErr w:type="gramStart"/>
      <w:r w:rsidRPr="002D73E9">
        <w:rPr>
          <w:rFonts w:ascii="標楷體" w:eastAsia="標楷體" w:hAnsi="標楷體" w:cs="新細明體" w:hint="eastAsia"/>
          <w:color w:val="333333"/>
          <w:kern w:val="0"/>
          <w:sz w:val="28"/>
          <w:szCs w:val="28"/>
        </w:rPr>
        <w:t>以外，</w:t>
      </w:r>
      <w:proofErr w:type="gramEnd"/>
      <w:r w:rsidRPr="002D73E9">
        <w:rPr>
          <w:rFonts w:ascii="標楷體" w:eastAsia="標楷體" w:hAnsi="標楷體" w:cs="新細明體" w:hint="eastAsia"/>
          <w:color w:val="333333"/>
          <w:kern w:val="0"/>
          <w:sz w:val="28"/>
          <w:szCs w:val="28"/>
        </w:rPr>
        <w:t>不會超出上述目的而利用或提供個人資料。</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超出上述用途而利用或提供個人資料時，需獲教職員工生(或其監護人)的同意後方可使用。</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個人資料在交換時需有適當之授權、監督及記錄，如使用紙本交換時需</w:t>
      </w:r>
      <w:proofErr w:type="gramStart"/>
      <w:r w:rsidRPr="002D73E9">
        <w:rPr>
          <w:rFonts w:ascii="標楷體" w:eastAsia="標楷體" w:hAnsi="標楷體" w:cs="新細明體" w:hint="eastAsia"/>
          <w:color w:val="333333"/>
          <w:kern w:val="0"/>
          <w:sz w:val="28"/>
          <w:szCs w:val="28"/>
        </w:rPr>
        <w:t>採</w:t>
      </w:r>
      <w:proofErr w:type="gramEnd"/>
      <w:r w:rsidRPr="002D73E9">
        <w:rPr>
          <w:rFonts w:ascii="標楷體" w:eastAsia="標楷體" w:hAnsi="標楷體" w:cs="新細明體" w:hint="eastAsia"/>
          <w:color w:val="333333"/>
          <w:kern w:val="0"/>
          <w:sz w:val="28"/>
          <w:szCs w:val="28"/>
        </w:rPr>
        <w:t>彌封傳遞。若</w:t>
      </w:r>
      <w:proofErr w:type="gramStart"/>
      <w:r w:rsidRPr="002D73E9">
        <w:rPr>
          <w:rFonts w:ascii="標楷體" w:eastAsia="標楷體" w:hAnsi="標楷體" w:cs="新細明體" w:hint="eastAsia"/>
          <w:color w:val="333333"/>
          <w:kern w:val="0"/>
          <w:sz w:val="28"/>
          <w:szCs w:val="28"/>
        </w:rPr>
        <w:t>採</w:t>
      </w:r>
      <w:proofErr w:type="gramEnd"/>
      <w:r w:rsidRPr="002D73E9">
        <w:rPr>
          <w:rFonts w:ascii="標楷體" w:eastAsia="標楷體" w:hAnsi="標楷體" w:cs="新細明體" w:hint="eastAsia"/>
          <w:color w:val="333333"/>
          <w:kern w:val="0"/>
          <w:sz w:val="28"/>
          <w:szCs w:val="28"/>
        </w:rPr>
        <w:t>電子檔案傳遞時需加上保密機制。例如：檔案加上密碼保護而密碼不可與檔案同時傳遞。</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第四條　個人資料的管理</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在本保護管理</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中由專門的管理人員嚴緊保密管理個人資料，並儲存於一般的利用者無法取得的安全的環境之下，除了以下情況</w:t>
      </w:r>
      <w:proofErr w:type="gramStart"/>
      <w:r w:rsidRPr="002D73E9">
        <w:rPr>
          <w:rFonts w:ascii="標楷體" w:eastAsia="標楷體" w:hAnsi="標楷體" w:cs="新細明體" w:hint="eastAsia"/>
          <w:color w:val="333333"/>
          <w:kern w:val="0"/>
          <w:sz w:val="28"/>
          <w:szCs w:val="28"/>
        </w:rPr>
        <w:t>以外，</w:t>
      </w:r>
      <w:proofErr w:type="gramEnd"/>
      <w:r w:rsidRPr="002D73E9">
        <w:rPr>
          <w:rFonts w:ascii="標楷體" w:eastAsia="標楷體" w:hAnsi="標楷體" w:cs="新細明體" w:hint="eastAsia"/>
          <w:color w:val="333333"/>
          <w:kern w:val="0"/>
          <w:sz w:val="28"/>
          <w:szCs w:val="28"/>
        </w:rPr>
        <w:t>事先未經教職員工生同意絕不會向第三者公開或洩漏個人資料。</w:t>
      </w:r>
    </w:p>
    <w:p w:rsidR="006E2634" w:rsidRPr="002D73E9" w:rsidRDefault="006E2634" w:rsidP="006E2634">
      <w:pPr>
        <w:widowControl/>
        <w:snapToGrid w:val="0"/>
        <w:spacing w:line="340" w:lineRule="atLeast"/>
        <w:ind w:left="266" w:hanging="266"/>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1.如本保護管理</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認為教職員工生涉及損害第三者的利益，從而向  第三者或司法警察等公開個人訊息時。</w:t>
      </w:r>
    </w:p>
    <w:p w:rsidR="006E2634" w:rsidRPr="002D73E9" w:rsidRDefault="006E2634" w:rsidP="006E2634">
      <w:pPr>
        <w:widowControl/>
        <w:snapToGrid w:val="0"/>
        <w:spacing w:line="340" w:lineRule="atLeast"/>
        <w:ind w:left="266" w:hanging="266"/>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2.法院、檢察官、警察或者與此相關擁有一樣權力的機構要求公開教職員工生的個人訊息時。</w:t>
      </w:r>
    </w:p>
    <w:p w:rsidR="006E2634" w:rsidRPr="002D73E9" w:rsidRDefault="006E2634" w:rsidP="006E2634">
      <w:pPr>
        <w:widowControl/>
        <w:snapToGrid w:val="0"/>
        <w:spacing w:line="340" w:lineRule="atLeast"/>
        <w:ind w:left="266" w:hanging="266"/>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3.為了保護本保護管理</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的權力及財產而需要公開個人訊息時，或者向其他第三者說明或者為了其他合法的目的，可能公開教職員工生的統計資訊。但統計資訊中並非包含能夠識別每位教職員工生的資料。</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第五條　個人資料的委託</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本保護管理</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有可能會向簽署了保密協議的外部機構單位委託個人資料的數據處理業務。</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lastRenderedPageBreak/>
        <w:t>第六條　個人資料的修正、刪除</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教職員工生要求修正或刪除個人資料時，可直接與本校權責單位聯絡。</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第七條　網路上的個人資料注意事項</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如果在網路上自發地公開個人資料，應該留意這些資料可能會被他人收集利用。</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1.不開啟網路芳鄰分享目錄與檔案。</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2.停用作業系統Guest帳號。</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3.禁止使用MSN或其他即時通訊軟體傳輸個人資料檔案。</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4.不使用外部網頁式電子郵件(Webmail)傳輸個人資料檔案。</w:t>
      </w:r>
    </w:p>
    <w:p w:rsidR="006E2634" w:rsidRPr="002D73E9" w:rsidRDefault="006E2634" w:rsidP="006E2634">
      <w:pPr>
        <w:widowControl/>
        <w:snapToGrid w:val="0"/>
        <w:spacing w:line="340" w:lineRule="atLeast"/>
        <w:ind w:left="283" w:hangingChars="101" w:hanging="283"/>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5.禁止使用點對點(P2P)軟體及Tunnel相關工具下載或提供分享檔案。</w:t>
      </w:r>
    </w:p>
    <w:p w:rsidR="006E2634" w:rsidRPr="002D73E9" w:rsidRDefault="006E2634" w:rsidP="006E2634">
      <w:pPr>
        <w:widowControl/>
        <w:snapToGrid w:val="0"/>
        <w:spacing w:line="340" w:lineRule="atLeast"/>
        <w:ind w:left="283" w:hanging="283"/>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6.禁止人員在社群網站、部落格、公開論壇或其他利用網際網路形式公開業務所知悉之個人資料。</w:t>
      </w:r>
    </w:p>
    <w:p w:rsidR="006E2634" w:rsidRPr="002D73E9" w:rsidRDefault="006E2634" w:rsidP="006E2634">
      <w:pPr>
        <w:widowControl/>
        <w:snapToGrid w:val="0"/>
        <w:spacing w:line="340" w:lineRule="atLeast"/>
        <w:ind w:hanging="789"/>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 xml:space="preserve">      第八條　個人資料資訊安全事件處理程序與稽核缺失改善行動或預防措施</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本校接獲個人資料資訊安全事件通知時，依下列程序處理：</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1</w:t>
      </w:r>
      <w:proofErr w:type="gramStart"/>
      <w:r w:rsidRPr="002D73E9">
        <w:rPr>
          <w:rFonts w:ascii="標楷體" w:eastAsia="標楷體" w:hAnsi="標楷體" w:cs="新細明體" w:hint="eastAsia"/>
          <w:color w:val="333333"/>
          <w:kern w:val="0"/>
          <w:sz w:val="28"/>
          <w:szCs w:val="28"/>
        </w:rPr>
        <w:t>釐</w:t>
      </w:r>
      <w:proofErr w:type="gramEnd"/>
      <w:r w:rsidRPr="002D73E9">
        <w:rPr>
          <w:rFonts w:ascii="標楷體" w:eastAsia="標楷體" w:hAnsi="標楷體" w:cs="新細明體" w:hint="eastAsia"/>
          <w:color w:val="333333"/>
          <w:kern w:val="0"/>
          <w:sz w:val="28"/>
          <w:szCs w:val="28"/>
        </w:rPr>
        <w:t>清作業程序與責任</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2業務相關單位儘速進行防禦或補救作業</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3通報</w:t>
      </w:r>
      <w:r w:rsidR="00854268">
        <w:rPr>
          <w:rFonts w:ascii="標楷體" w:eastAsia="標楷體" w:hAnsi="標楷體" w:cs="新細明體" w:hint="eastAsia"/>
          <w:bCs/>
          <w:color w:val="333333"/>
          <w:kern w:val="0"/>
          <w:sz w:val="28"/>
          <w:szCs w:val="28"/>
        </w:rPr>
        <w:t>辦法</w:t>
      </w:r>
      <w:r w:rsidRPr="002D73E9">
        <w:rPr>
          <w:rFonts w:ascii="標楷體" w:eastAsia="標楷體" w:hAnsi="標楷體" w:cs="新細明體" w:hint="eastAsia"/>
          <w:color w:val="333333"/>
          <w:kern w:val="0"/>
          <w:sz w:val="28"/>
          <w:szCs w:val="28"/>
        </w:rPr>
        <w:t>負責人或機關首長</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4業務相關單位或資訊組改善後</w:t>
      </w:r>
      <w:proofErr w:type="gramStart"/>
      <w:r w:rsidRPr="002D73E9">
        <w:rPr>
          <w:rFonts w:ascii="標楷體" w:eastAsia="標楷體" w:hAnsi="標楷體" w:cs="新細明體" w:hint="eastAsia"/>
          <w:color w:val="333333"/>
          <w:kern w:val="0"/>
          <w:sz w:val="28"/>
          <w:szCs w:val="28"/>
        </w:rPr>
        <w:t>召開資安會議</w:t>
      </w:r>
      <w:proofErr w:type="gramEnd"/>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5檢討事件原因</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6擬訂改善與預防措施納入工作準則減低事件再次發生機會</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b/>
          <w:bCs/>
          <w:color w:val="333333"/>
          <w:kern w:val="0"/>
          <w:sz w:val="28"/>
          <w:szCs w:val="28"/>
        </w:rPr>
        <w:t>第九條　個人資料管理部門</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本校為聽取使用者的意見和處理使用者之</w:t>
      </w:r>
      <w:proofErr w:type="gramStart"/>
      <w:r w:rsidRPr="002D73E9">
        <w:rPr>
          <w:rFonts w:ascii="標楷體" w:eastAsia="標楷體" w:hAnsi="標楷體" w:cs="新細明體" w:hint="eastAsia"/>
          <w:color w:val="333333"/>
          <w:kern w:val="0"/>
          <w:sz w:val="28"/>
          <w:szCs w:val="28"/>
        </w:rPr>
        <w:t>不滿，</w:t>
      </w:r>
      <w:proofErr w:type="gramEnd"/>
      <w:r w:rsidRPr="002D73E9">
        <w:rPr>
          <w:rFonts w:ascii="標楷體" w:eastAsia="標楷體" w:hAnsi="標楷體" w:cs="新細明體" w:hint="eastAsia"/>
          <w:color w:val="333333"/>
          <w:kern w:val="0"/>
          <w:sz w:val="28"/>
          <w:szCs w:val="28"/>
        </w:rPr>
        <w:t>及為保護使用者的個人資料及處理有關個人資料之爭議。因此，指定教務主任為個資業務召集人，教學組長為業務承辦人。本校「</w:t>
      </w:r>
      <w:proofErr w:type="gramStart"/>
      <w:r w:rsidRPr="002D73E9">
        <w:rPr>
          <w:rFonts w:ascii="標楷體" w:eastAsia="標楷體" w:hAnsi="標楷體" w:cs="新細明體" w:hint="eastAsia"/>
          <w:color w:val="333333"/>
          <w:kern w:val="0"/>
          <w:sz w:val="28"/>
          <w:szCs w:val="28"/>
        </w:rPr>
        <w:t>個</w:t>
      </w:r>
      <w:proofErr w:type="gramEnd"/>
      <w:r w:rsidRPr="002D73E9">
        <w:rPr>
          <w:rFonts w:ascii="標楷體" w:eastAsia="標楷體" w:hAnsi="標楷體" w:cs="新細明體" w:hint="eastAsia"/>
          <w:color w:val="333333"/>
          <w:kern w:val="0"/>
          <w:sz w:val="28"/>
          <w:szCs w:val="28"/>
        </w:rPr>
        <w:t>資保護聯絡窗口」：</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電話：06-</w:t>
      </w:r>
      <w:r w:rsidRPr="002D73E9">
        <w:rPr>
          <w:rFonts w:ascii="標楷體" w:eastAsia="標楷體" w:hAnsi="標楷體" w:cs="新細明體" w:hint="eastAsia"/>
          <w:bCs/>
          <w:color w:val="333333"/>
          <w:kern w:val="0"/>
          <w:sz w:val="28"/>
          <w:szCs w:val="28"/>
        </w:rPr>
        <w:t xml:space="preserve">2662392分機11 </w:t>
      </w:r>
      <w:r w:rsidRPr="002D73E9">
        <w:rPr>
          <w:rFonts w:ascii="標楷體" w:eastAsia="標楷體" w:hAnsi="標楷體" w:cs="新細明體" w:hint="eastAsia"/>
          <w:color w:val="333333"/>
          <w:kern w:val="0"/>
          <w:sz w:val="28"/>
          <w:szCs w:val="28"/>
        </w:rPr>
        <w:t>   </w:t>
      </w:r>
    </w:p>
    <w:p w:rsidR="006E2634" w:rsidRPr="002D73E9" w:rsidRDefault="006E2634" w:rsidP="006E2634">
      <w:pPr>
        <w:widowControl/>
        <w:snapToGrid w:val="0"/>
        <w:spacing w:line="340" w:lineRule="atLeast"/>
        <w:rPr>
          <w:rFonts w:ascii="標楷體" w:eastAsia="標楷體" w:hAnsi="標楷體" w:cs="新細明體"/>
          <w:b/>
          <w:bCs/>
          <w:color w:val="333333"/>
          <w:kern w:val="0"/>
          <w:sz w:val="28"/>
          <w:szCs w:val="28"/>
        </w:rPr>
      </w:pPr>
      <w:r w:rsidRPr="002D73E9">
        <w:rPr>
          <w:rFonts w:ascii="標楷體" w:eastAsia="標楷體" w:hAnsi="標楷體" w:cs="新細明體" w:hint="eastAsia"/>
          <w:color w:val="333333"/>
          <w:kern w:val="0"/>
          <w:sz w:val="28"/>
          <w:szCs w:val="28"/>
        </w:rPr>
        <w:t>傳真：06</w:t>
      </w:r>
      <w:r w:rsidRPr="002D73E9">
        <w:rPr>
          <w:rFonts w:ascii="標楷體" w:eastAsia="標楷體" w:hAnsi="標楷體" w:cs="新細明體" w:hint="eastAsia"/>
          <w:bCs/>
          <w:color w:val="333333"/>
          <w:kern w:val="0"/>
          <w:sz w:val="28"/>
          <w:szCs w:val="28"/>
        </w:rPr>
        <w:t>-2666684</w:t>
      </w:r>
    </w:p>
    <w:p w:rsidR="006E2634" w:rsidRPr="002D73E9" w:rsidRDefault="006E2634" w:rsidP="006E2634">
      <w:pPr>
        <w:widowControl/>
        <w:snapToGrid w:val="0"/>
        <w:spacing w:line="340" w:lineRule="atLeast"/>
        <w:rPr>
          <w:rFonts w:ascii="標楷體" w:eastAsia="標楷體" w:hAnsi="標楷體" w:cs="新細明體"/>
          <w:color w:val="333333"/>
          <w:kern w:val="0"/>
          <w:sz w:val="28"/>
          <w:szCs w:val="28"/>
        </w:rPr>
      </w:pPr>
      <w:r w:rsidRPr="002D73E9">
        <w:rPr>
          <w:rFonts w:ascii="標楷體" w:eastAsia="標楷體" w:hAnsi="標楷體" w:cs="新細明體" w:hint="eastAsia"/>
          <w:color w:val="333333"/>
          <w:kern w:val="0"/>
          <w:sz w:val="28"/>
          <w:szCs w:val="28"/>
        </w:rPr>
        <w:t>e-mail：zieger</w:t>
      </w:r>
      <w:r w:rsidRPr="002D73E9">
        <w:rPr>
          <w:rFonts w:ascii="標楷體" w:eastAsia="標楷體" w:hAnsi="標楷體" w:cs="新細明體" w:hint="eastAsia"/>
          <w:bCs/>
          <w:color w:val="333333"/>
          <w:kern w:val="0"/>
          <w:sz w:val="28"/>
          <w:szCs w:val="28"/>
        </w:rPr>
        <w:t>@tn.edu.tw</w:t>
      </w:r>
    </w:p>
    <w:p w:rsidR="006E2634" w:rsidRPr="002D73E9" w:rsidRDefault="006E2634" w:rsidP="006E2634">
      <w:pPr>
        <w:widowControl/>
        <w:snapToGrid w:val="0"/>
        <w:spacing w:line="340" w:lineRule="atLeast"/>
        <w:rPr>
          <w:rFonts w:ascii="標楷體" w:eastAsia="標楷體" w:hAnsi="標楷體" w:cs="新細明體"/>
          <w:b/>
          <w:bCs/>
          <w:color w:val="333333"/>
          <w:kern w:val="0"/>
          <w:sz w:val="28"/>
          <w:szCs w:val="28"/>
        </w:rPr>
      </w:pPr>
      <w:r w:rsidRPr="002D73E9">
        <w:rPr>
          <w:rFonts w:ascii="標楷體" w:eastAsia="標楷體" w:hAnsi="標楷體" w:cs="新細明體" w:hint="eastAsia"/>
          <w:b/>
          <w:bCs/>
          <w:color w:val="333333"/>
          <w:kern w:val="0"/>
          <w:sz w:val="28"/>
          <w:szCs w:val="28"/>
        </w:rPr>
        <w:t>第十條　本個人資料保護管理</w:t>
      </w:r>
      <w:r w:rsidR="00854268" w:rsidRPr="00854268">
        <w:rPr>
          <w:rFonts w:ascii="標楷體" w:eastAsia="標楷體" w:hAnsi="標楷體" w:cs="新細明體" w:hint="eastAsia"/>
          <w:b/>
          <w:bCs/>
          <w:color w:val="333333"/>
          <w:kern w:val="0"/>
          <w:sz w:val="28"/>
          <w:szCs w:val="28"/>
        </w:rPr>
        <w:t>辦法</w:t>
      </w:r>
      <w:r w:rsidRPr="002D73E9">
        <w:rPr>
          <w:rFonts w:ascii="標楷體" w:eastAsia="標楷體" w:hAnsi="標楷體" w:cs="新細明體" w:hint="eastAsia"/>
          <w:b/>
          <w:bCs/>
          <w:color w:val="333333"/>
          <w:kern w:val="0"/>
          <w:sz w:val="28"/>
          <w:szCs w:val="28"/>
        </w:rPr>
        <w:t>經校長核准公告後施行，修正時亦同。</w:t>
      </w: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Pr="00854268"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2E2556" w:rsidRDefault="002E2556">
      <w:pPr>
        <w:snapToGrid w:val="0"/>
        <w:spacing w:line="300" w:lineRule="auto"/>
        <w:ind w:left="1120" w:hangingChars="400" w:hanging="1120"/>
        <w:rPr>
          <w:rFonts w:ascii="新細明體"/>
          <w:sz w:val="28"/>
        </w:rPr>
      </w:pPr>
    </w:p>
    <w:p w:rsidR="006E2634" w:rsidRDefault="006E2634">
      <w:pPr>
        <w:snapToGrid w:val="0"/>
        <w:spacing w:line="300" w:lineRule="auto"/>
        <w:ind w:left="1120" w:hangingChars="400" w:hanging="1120"/>
        <w:rPr>
          <w:rFonts w:ascii="新細明體"/>
          <w:sz w:val="28"/>
        </w:rPr>
      </w:pPr>
    </w:p>
    <w:p w:rsidR="00852E70" w:rsidRDefault="00852E70">
      <w:pPr>
        <w:snapToGrid w:val="0"/>
        <w:spacing w:line="300" w:lineRule="auto"/>
        <w:ind w:left="1120" w:hangingChars="400" w:hanging="1120"/>
        <w:rPr>
          <w:rFonts w:ascii="新細明體"/>
          <w:sz w:val="28"/>
        </w:rPr>
      </w:pPr>
    </w:p>
    <w:p w:rsidR="00852E70" w:rsidRDefault="00852E70">
      <w:pPr>
        <w:snapToGrid w:val="0"/>
        <w:spacing w:line="300" w:lineRule="auto"/>
        <w:ind w:left="1120" w:hangingChars="400" w:hanging="1120"/>
        <w:rPr>
          <w:rFonts w:ascii="新細明體"/>
          <w:sz w:val="28"/>
        </w:rPr>
      </w:pPr>
    </w:p>
    <w:p w:rsidR="00852E70" w:rsidRDefault="00852E70">
      <w:pPr>
        <w:snapToGrid w:val="0"/>
        <w:spacing w:line="300" w:lineRule="auto"/>
        <w:ind w:left="1120" w:hangingChars="400" w:hanging="1120"/>
        <w:rPr>
          <w:rFonts w:ascii="新細明體"/>
          <w:sz w:val="28"/>
        </w:rPr>
      </w:pPr>
    </w:p>
    <w:p w:rsidR="00852E70" w:rsidRDefault="00852E70">
      <w:pPr>
        <w:snapToGrid w:val="0"/>
        <w:spacing w:line="300" w:lineRule="auto"/>
        <w:ind w:left="1120" w:hangingChars="400" w:hanging="1120"/>
        <w:rPr>
          <w:rFonts w:ascii="新細明體"/>
          <w:sz w:val="28"/>
        </w:rPr>
      </w:pPr>
    </w:p>
    <w:p w:rsidR="00852E70" w:rsidRDefault="00852E70">
      <w:pPr>
        <w:snapToGrid w:val="0"/>
        <w:spacing w:line="300" w:lineRule="auto"/>
        <w:ind w:left="1120" w:hangingChars="400" w:hanging="1120"/>
        <w:rPr>
          <w:rFonts w:ascii="新細明體"/>
          <w:sz w:val="28"/>
        </w:rPr>
      </w:pPr>
    </w:p>
    <w:p w:rsidR="006E2634" w:rsidRDefault="006E2634" w:rsidP="006E2634">
      <w:pPr>
        <w:widowControl/>
        <w:adjustRightInd w:val="0"/>
        <w:snapToGrid w:val="0"/>
        <w:spacing w:line="360" w:lineRule="auto"/>
        <w:jc w:val="center"/>
        <w:rPr>
          <w:rFonts w:ascii="標楷體" w:eastAsia="標楷體" w:hAnsi="標楷體"/>
          <w:b/>
          <w:color w:val="000000"/>
          <w:sz w:val="28"/>
          <w:szCs w:val="28"/>
        </w:rPr>
      </w:pPr>
      <w:proofErr w:type="gramStart"/>
      <w:r w:rsidRPr="00F91783">
        <w:rPr>
          <w:rFonts w:ascii="標楷體" w:eastAsia="標楷體" w:hAnsi="標楷體" w:hint="eastAsia"/>
          <w:b/>
          <w:color w:val="000000"/>
          <w:sz w:val="28"/>
          <w:szCs w:val="28"/>
        </w:rPr>
        <w:t>臺</w:t>
      </w:r>
      <w:proofErr w:type="gramEnd"/>
      <w:r w:rsidRPr="00F91783">
        <w:rPr>
          <w:rFonts w:ascii="標楷體" w:eastAsia="標楷體" w:hAnsi="標楷體" w:hint="eastAsia"/>
          <w:b/>
          <w:color w:val="000000"/>
          <w:sz w:val="28"/>
          <w:szCs w:val="28"/>
        </w:rPr>
        <w:t>南市立仁德文賢國民中學</w:t>
      </w:r>
      <w:r>
        <w:rPr>
          <w:rFonts w:ascii="標楷體" w:eastAsia="標楷體" w:hAnsi="標楷體" w:hint="eastAsia"/>
          <w:b/>
          <w:color w:val="000000"/>
          <w:sz w:val="28"/>
          <w:szCs w:val="28"/>
        </w:rPr>
        <w:t>學期成績</w:t>
      </w:r>
      <w:r w:rsidRPr="00F91783">
        <w:rPr>
          <w:rFonts w:ascii="標楷體" w:eastAsia="標楷體" w:hAnsi="標楷體" w:hint="eastAsia"/>
          <w:b/>
          <w:color w:val="000000"/>
          <w:sz w:val="28"/>
          <w:szCs w:val="28"/>
        </w:rPr>
        <w:t>補考辦法(草案)</w:t>
      </w:r>
    </w:p>
    <w:p w:rsidR="006E2634" w:rsidRPr="00C11524" w:rsidRDefault="006E2634" w:rsidP="006E2634">
      <w:pPr>
        <w:widowControl/>
        <w:adjustRightInd w:val="0"/>
        <w:snapToGrid w:val="0"/>
        <w:spacing w:line="360" w:lineRule="auto"/>
        <w:jc w:val="right"/>
        <w:rPr>
          <w:rFonts w:ascii="標楷體" w:eastAsia="標楷體" w:hAnsi="標楷體"/>
          <w:color w:val="000000"/>
          <w:sz w:val="28"/>
          <w:szCs w:val="28"/>
        </w:rPr>
      </w:pPr>
      <w:r w:rsidRPr="00C11524">
        <w:rPr>
          <w:rFonts w:ascii="標楷體" w:eastAsia="標楷體" w:hAnsi="標楷體" w:hint="eastAsia"/>
          <w:color w:val="000000"/>
          <w:sz w:val="28"/>
          <w:szCs w:val="28"/>
        </w:rPr>
        <w:t>中華民國104年1月○日訂定</w:t>
      </w:r>
    </w:p>
    <w:p w:rsidR="006E2634" w:rsidRDefault="006E2634" w:rsidP="006E2634">
      <w:pPr>
        <w:widowControl/>
        <w:adjustRightInd w:val="0"/>
        <w:snapToGrid w:val="0"/>
        <w:spacing w:line="360" w:lineRule="auto"/>
        <w:ind w:leftChars="1" w:left="568" w:hangingChars="202" w:hanging="566"/>
        <w:rPr>
          <w:rFonts w:ascii="標楷體" w:eastAsia="標楷體" w:hAnsi="標楷體"/>
          <w:color w:val="000000"/>
          <w:sz w:val="28"/>
          <w:szCs w:val="28"/>
        </w:rPr>
      </w:pPr>
      <w:r w:rsidRPr="00E92A64">
        <w:rPr>
          <w:rFonts w:ascii="標楷體" w:eastAsia="標楷體" w:hAnsi="標楷體" w:hint="eastAsia"/>
          <w:color w:val="000000"/>
          <w:sz w:val="28"/>
          <w:szCs w:val="28"/>
        </w:rPr>
        <w:t>壹、依據</w:t>
      </w:r>
      <w:r>
        <w:rPr>
          <w:rFonts w:ascii="標楷體" w:eastAsia="標楷體" w:hAnsi="標楷體" w:hint="eastAsia"/>
          <w:color w:val="000000"/>
          <w:sz w:val="28"/>
          <w:szCs w:val="28"/>
        </w:rPr>
        <w:t>：</w:t>
      </w:r>
    </w:p>
    <w:p w:rsidR="006E2634" w:rsidRPr="00B87A76"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Pr>
          <w:rFonts w:ascii="標楷體" w:eastAsia="標楷體" w:hAnsi="標楷體" w:hint="eastAsia"/>
          <w:color w:val="000000"/>
          <w:sz w:val="28"/>
          <w:szCs w:val="28"/>
        </w:rPr>
        <w:t>一、</w:t>
      </w:r>
      <w:r w:rsidRPr="00B87A76">
        <w:rPr>
          <w:rFonts w:ascii="標楷體" w:eastAsia="標楷體" w:hAnsi="標楷體" w:hint="eastAsia"/>
          <w:color w:val="000000"/>
          <w:sz w:val="28"/>
          <w:szCs w:val="28"/>
        </w:rPr>
        <w:t>國民小學及國民中學學生成績評量準則第5條、第10條、第11條。</w:t>
      </w:r>
    </w:p>
    <w:p w:rsidR="006E2634" w:rsidRPr="00B87A76"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B87A76">
        <w:rPr>
          <w:rFonts w:ascii="標楷體" w:eastAsia="標楷體" w:hAnsi="標楷體" w:hint="eastAsia"/>
          <w:color w:val="000000"/>
          <w:sz w:val="28"/>
          <w:szCs w:val="28"/>
        </w:rPr>
        <w:t>二、</w:t>
      </w:r>
      <w:proofErr w:type="gramStart"/>
      <w:r w:rsidRPr="00B87A76">
        <w:rPr>
          <w:rFonts w:ascii="標楷體" w:eastAsia="標楷體" w:hAnsi="標楷體" w:hint="eastAsia"/>
          <w:color w:val="000000"/>
          <w:sz w:val="28"/>
          <w:szCs w:val="28"/>
        </w:rPr>
        <w:t>臺</w:t>
      </w:r>
      <w:proofErr w:type="gramEnd"/>
      <w:r w:rsidRPr="00B87A76">
        <w:rPr>
          <w:rFonts w:ascii="標楷體" w:eastAsia="標楷體" w:hAnsi="標楷體" w:hint="eastAsia"/>
          <w:color w:val="000000"/>
          <w:sz w:val="28"/>
          <w:szCs w:val="28"/>
        </w:rPr>
        <w:t>南市政府教育局103年12月31日南市教課</w:t>
      </w:r>
      <w:r w:rsidRPr="00B87A76">
        <w:rPr>
          <w:rFonts w:ascii="標楷體" w:eastAsia="標楷體" w:hAnsi="標楷體"/>
          <w:color w:val="000000"/>
          <w:sz w:val="28"/>
          <w:szCs w:val="28"/>
        </w:rPr>
        <w:t>(</w:t>
      </w:r>
      <w:proofErr w:type="gramStart"/>
      <w:r w:rsidRPr="00B87A76">
        <w:rPr>
          <w:rFonts w:ascii="標楷體" w:eastAsia="標楷體" w:hAnsi="標楷體" w:hint="eastAsia"/>
          <w:color w:val="000000"/>
          <w:sz w:val="28"/>
          <w:szCs w:val="28"/>
        </w:rPr>
        <w:t>一</w:t>
      </w:r>
      <w:proofErr w:type="gramEnd"/>
      <w:r w:rsidRPr="00B87A76">
        <w:rPr>
          <w:rFonts w:ascii="標楷體" w:eastAsia="標楷體" w:hAnsi="標楷體"/>
          <w:color w:val="000000"/>
          <w:sz w:val="28"/>
          <w:szCs w:val="28"/>
        </w:rPr>
        <w:t>)</w:t>
      </w:r>
      <w:r w:rsidRPr="00B87A76">
        <w:rPr>
          <w:rFonts w:ascii="標楷體" w:eastAsia="標楷體" w:hAnsi="標楷體" w:hint="eastAsia"/>
          <w:color w:val="000000"/>
          <w:sz w:val="28"/>
          <w:szCs w:val="28"/>
        </w:rPr>
        <w:t>字第</w:t>
      </w:r>
      <w:r w:rsidRPr="00B87A76">
        <w:rPr>
          <w:rFonts w:ascii="標楷體" w:eastAsia="標楷體" w:hAnsi="標楷體"/>
          <w:color w:val="000000"/>
          <w:sz w:val="28"/>
          <w:szCs w:val="28"/>
        </w:rPr>
        <w:t>1031210575</w:t>
      </w:r>
      <w:r w:rsidRPr="00B87A76">
        <w:rPr>
          <w:rFonts w:ascii="標楷體" w:eastAsia="標楷體" w:hAnsi="標楷體" w:hint="eastAsia"/>
          <w:color w:val="000000"/>
          <w:sz w:val="28"/>
          <w:szCs w:val="28"/>
        </w:rPr>
        <w:t xml:space="preserve">號函。 </w:t>
      </w:r>
    </w:p>
    <w:p w:rsidR="006E2634" w:rsidRPr="00276371" w:rsidRDefault="006E2634" w:rsidP="006E2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標楷體" w:eastAsia="標楷體" w:hAnsi="標楷體" w:cs="細明體"/>
          <w:color w:val="000000"/>
          <w:kern w:val="0"/>
          <w:sz w:val="28"/>
          <w:szCs w:val="28"/>
        </w:rPr>
      </w:pPr>
      <w:r w:rsidRPr="00276371">
        <w:rPr>
          <w:rFonts w:ascii="標楷體" w:eastAsia="標楷體" w:hAnsi="標楷體" w:hint="eastAsia"/>
          <w:color w:val="000000"/>
          <w:sz w:val="28"/>
          <w:szCs w:val="28"/>
        </w:rPr>
        <w:t>貳、</w:t>
      </w:r>
      <w:r w:rsidRPr="00276371">
        <w:rPr>
          <w:rFonts w:ascii="標楷體" w:eastAsia="標楷體" w:hAnsi="標楷體" w:cs="細明體" w:hint="eastAsia"/>
          <w:color w:val="000000"/>
          <w:kern w:val="0"/>
          <w:sz w:val="28"/>
          <w:szCs w:val="28"/>
        </w:rPr>
        <w:t>目的</w:t>
      </w:r>
    </w:p>
    <w:p w:rsidR="006E2634" w:rsidRPr="00276371"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276371">
        <w:rPr>
          <w:rFonts w:ascii="標楷體" w:eastAsia="標楷體" w:hAnsi="標楷體" w:hint="eastAsia"/>
          <w:color w:val="000000"/>
          <w:sz w:val="28"/>
          <w:szCs w:val="28"/>
        </w:rPr>
        <w:t>一、學生據以瞭解自我表現，並調整學習方法與態度。</w:t>
      </w:r>
    </w:p>
    <w:p w:rsidR="006E2634" w:rsidRPr="00276371"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276371">
        <w:rPr>
          <w:rFonts w:ascii="標楷體" w:eastAsia="標楷體" w:hAnsi="標楷體" w:hint="eastAsia"/>
          <w:color w:val="000000"/>
          <w:sz w:val="28"/>
          <w:szCs w:val="28"/>
        </w:rPr>
        <w:t>二、教師據以調整教學與評量方式，並輔導學生適性學習。</w:t>
      </w:r>
    </w:p>
    <w:p w:rsidR="006E2634" w:rsidRPr="00276371"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276371">
        <w:rPr>
          <w:rFonts w:ascii="標楷體" w:eastAsia="標楷體" w:hAnsi="標楷體" w:hint="eastAsia"/>
          <w:color w:val="000000"/>
          <w:sz w:val="28"/>
          <w:szCs w:val="28"/>
        </w:rPr>
        <w:t>三、學校據以調整課程計畫，並針對學生需求安排激勵方案或補救教學。</w:t>
      </w:r>
    </w:p>
    <w:p w:rsidR="006E2634" w:rsidRPr="00276371" w:rsidRDefault="006E2634" w:rsidP="006E2634">
      <w:pPr>
        <w:pStyle w:val="a8"/>
        <w:widowControl/>
        <w:adjustRightInd w:val="0"/>
        <w:snapToGrid w:val="0"/>
        <w:spacing w:line="360" w:lineRule="auto"/>
        <w:ind w:leftChars="0"/>
        <w:rPr>
          <w:rFonts w:ascii="標楷體" w:eastAsia="標楷體" w:hAnsi="標楷體" w:cs="細明體"/>
          <w:color w:val="000000"/>
          <w:kern w:val="0"/>
          <w:sz w:val="28"/>
          <w:szCs w:val="28"/>
        </w:rPr>
      </w:pPr>
      <w:r w:rsidRPr="00276371">
        <w:rPr>
          <w:rFonts w:ascii="標楷體" w:eastAsia="標楷體" w:hAnsi="標楷體" w:hint="eastAsia"/>
          <w:color w:val="000000"/>
          <w:sz w:val="28"/>
          <w:szCs w:val="28"/>
        </w:rPr>
        <w:t>四、家長據以瞭解學生學習表現，並與教師、學校共同督導學生有效學習</w:t>
      </w:r>
      <w:r w:rsidRPr="00276371">
        <w:rPr>
          <w:rFonts w:ascii="標楷體" w:eastAsia="標楷體" w:hAnsi="標楷體" w:cs="細明體" w:hint="eastAsia"/>
          <w:color w:val="000000"/>
          <w:kern w:val="0"/>
          <w:sz w:val="28"/>
          <w:szCs w:val="28"/>
        </w:rPr>
        <w:t>。</w:t>
      </w:r>
    </w:p>
    <w:p w:rsidR="006E2634" w:rsidRPr="00276371" w:rsidRDefault="006E2634" w:rsidP="006E2634">
      <w:pPr>
        <w:autoSpaceDE w:val="0"/>
        <w:autoSpaceDN w:val="0"/>
        <w:adjustRightInd w:val="0"/>
        <w:snapToGrid w:val="0"/>
        <w:spacing w:line="360" w:lineRule="auto"/>
        <w:rPr>
          <w:rFonts w:ascii="標楷體" w:eastAsia="標楷體" w:hAnsi="標楷體" w:cs="DFKaiShu-SB-Estd-BF"/>
          <w:kern w:val="0"/>
          <w:sz w:val="28"/>
          <w:szCs w:val="28"/>
        </w:rPr>
      </w:pPr>
      <w:r w:rsidRPr="00276371">
        <w:rPr>
          <w:rFonts w:ascii="標楷體" w:eastAsia="標楷體" w:hAnsi="標楷體" w:cs="細明體" w:hint="eastAsia"/>
          <w:color w:val="000000"/>
          <w:kern w:val="0"/>
          <w:sz w:val="28"/>
          <w:szCs w:val="28"/>
        </w:rPr>
        <w:t>叁、</w:t>
      </w:r>
      <w:r w:rsidRPr="00276371">
        <w:rPr>
          <w:rFonts w:ascii="標楷體" w:eastAsia="標楷體" w:hAnsi="標楷體" w:cs="DFKaiShu-SB-Estd-BF" w:hint="eastAsia"/>
          <w:kern w:val="0"/>
          <w:sz w:val="28"/>
          <w:szCs w:val="28"/>
        </w:rPr>
        <w:t>實施對象：</w:t>
      </w:r>
      <w:r>
        <w:rPr>
          <w:rFonts w:ascii="標楷體" w:eastAsia="標楷體" w:hAnsi="標楷體" w:cs="DFKaiShu-SB-Estd-BF" w:hint="eastAsia"/>
          <w:kern w:val="0"/>
          <w:sz w:val="28"/>
          <w:szCs w:val="28"/>
        </w:rPr>
        <w:t>學期成績未達60分之學生</w:t>
      </w:r>
      <w:r w:rsidRPr="00276371">
        <w:rPr>
          <w:rFonts w:ascii="標楷體" w:eastAsia="標楷體" w:hAnsi="標楷體" w:cs="DFKaiShu-SB-Estd-BF" w:hint="eastAsia"/>
          <w:kern w:val="0"/>
          <w:sz w:val="28"/>
          <w:szCs w:val="28"/>
        </w:rPr>
        <w:t>。</w:t>
      </w:r>
    </w:p>
    <w:p w:rsidR="006E2634" w:rsidRPr="00276371" w:rsidRDefault="006E2634" w:rsidP="006E2634">
      <w:pPr>
        <w:autoSpaceDE w:val="0"/>
        <w:autoSpaceDN w:val="0"/>
        <w:adjustRightInd w:val="0"/>
        <w:snapToGrid w:val="0"/>
        <w:spacing w:line="360" w:lineRule="auto"/>
        <w:rPr>
          <w:rFonts w:ascii="標楷體" w:eastAsia="標楷體" w:hAnsi="標楷體" w:cs="DFKaiShu-SB-Estd-BF"/>
          <w:kern w:val="0"/>
          <w:sz w:val="28"/>
          <w:szCs w:val="28"/>
        </w:rPr>
      </w:pPr>
      <w:r w:rsidRPr="00276371">
        <w:rPr>
          <w:rFonts w:ascii="標楷體" w:eastAsia="標楷體" w:hAnsi="標楷體" w:cs="DFKaiShu-SB-Estd-BF" w:hint="eastAsia"/>
          <w:kern w:val="0"/>
          <w:sz w:val="28"/>
          <w:szCs w:val="28"/>
        </w:rPr>
        <w:t>肆</w:t>
      </w:r>
      <w:r w:rsidRPr="00276371">
        <w:rPr>
          <w:rFonts w:ascii="標楷體" w:eastAsia="標楷體" w:hAnsi="標楷體" w:cs="細明體" w:hint="eastAsia"/>
          <w:color w:val="000000"/>
          <w:kern w:val="0"/>
          <w:sz w:val="28"/>
          <w:szCs w:val="28"/>
        </w:rPr>
        <w:t>、</w:t>
      </w:r>
      <w:r w:rsidRPr="00276371">
        <w:rPr>
          <w:rFonts w:ascii="標楷體" w:eastAsia="標楷體" w:hAnsi="標楷體" w:cs="DFKaiShu-SB-Estd-BF" w:hint="eastAsia"/>
          <w:kern w:val="0"/>
          <w:sz w:val="28"/>
          <w:szCs w:val="28"/>
        </w:rPr>
        <w:t>補考範圍：</w:t>
      </w:r>
      <w:r>
        <w:rPr>
          <w:rFonts w:ascii="標楷體" w:eastAsia="標楷體" w:hAnsi="標楷體" w:cs="DFKaiShu-SB-Estd-BF" w:hint="eastAsia"/>
          <w:kern w:val="0"/>
          <w:sz w:val="28"/>
          <w:szCs w:val="28"/>
        </w:rPr>
        <w:t>該學期課程</w:t>
      </w:r>
    </w:p>
    <w:p w:rsidR="006E2634" w:rsidRDefault="006E2634" w:rsidP="006E2634">
      <w:pPr>
        <w:autoSpaceDE w:val="0"/>
        <w:autoSpaceDN w:val="0"/>
        <w:adjustRightInd w:val="0"/>
        <w:snapToGrid w:val="0"/>
        <w:spacing w:line="360" w:lineRule="auto"/>
        <w:ind w:left="560" w:hangingChars="200" w:hanging="560"/>
        <w:rPr>
          <w:rFonts w:ascii="標楷體" w:eastAsia="標楷體" w:hAnsi="標楷體" w:cs="DFKaiShu-SB-Estd-BF"/>
          <w:kern w:val="0"/>
          <w:sz w:val="28"/>
          <w:szCs w:val="28"/>
        </w:rPr>
      </w:pPr>
      <w:r w:rsidRPr="00276371">
        <w:rPr>
          <w:rFonts w:ascii="標楷體" w:eastAsia="標楷體" w:hAnsi="標楷體" w:cs="DFKaiShu-SB-Estd-BF" w:hint="eastAsia"/>
          <w:kern w:val="0"/>
          <w:sz w:val="28"/>
          <w:szCs w:val="28"/>
        </w:rPr>
        <w:t>伍</w:t>
      </w:r>
      <w:r w:rsidRPr="00276371">
        <w:rPr>
          <w:rFonts w:ascii="標楷體" w:eastAsia="標楷體" w:hAnsi="標楷體" w:cs="細明體" w:hint="eastAsia"/>
          <w:color w:val="000000"/>
          <w:kern w:val="0"/>
        </w:rPr>
        <w:t>、</w:t>
      </w:r>
      <w:r>
        <w:rPr>
          <w:rFonts w:ascii="標楷體" w:eastAsia="標楷體" w:hAnsi="標楷體" w:cs="DFKaiShu-SB-Estd-BF" w:hint="eastAsia"/>
          <w:kern w:val="0"/>
          <w:sz w:val="28"/>
          <w:szCs w:val="28"/>
        </w:rPr>
        <w:t>辦理方式</w:t>
      </w:r>
    </w:p>
    <w:p w:rsidR="006E2634"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751223">
        <w:rPr>
          <w:rFonts w:ascii="標楷體" w:eastAsia="標楷體" w:hAnsi="標楷體" w:hint="eastAsia"/>
          <w:color w:val="000000"/>
          <w:sz w:val="28"/>
          <w:szCs w:val="28"/>
        </w:rPr>
        <w:t>一、未全校統一時間辦理定期評量之學習領域</w:t>
      </w:r>
    </w:p>
    <w:p w:rsidR="006E2634" w:rsidRDefault="006E2634" w:rsidP="006E2634">
      <w:pPr>
        <w:pStyle w:val="a8"/>
        <w:widowControl/>
        <w:adjustRightInd w:val="0"/>
        <w:snapToGrid w:val="0"/>
        <w:spacing w:line="360" w:lineRule="auto"/>
        <w:ind w:leftChars="0" w:firstLineChars="233" w:firstLine="652"/>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)學習領域：綜合領域、藝術與人文領域、健康與體育領域</w:t>
      </w:r>
    </w:p>
    <w:p w:rsidR="006E2634" w:rsidRDefault="006E2634" w:rsidP="006E2634">
      <w:pPr>
        <w:pStyle w:val="a8"/>
        <w:widowControl/>
        <w:adjustRightInd w:val="0"/>
        <w:snapToGrid w:val="0"/>
        <w:spacing w:line="360" w:lineRule="auto"/>
        <w:ind w:leftChars="472" w:left="1699" w:hangingChars="202" w:hanging="566"/>
        <w:rPr>
          <w:rFonts w:ascii="標楷體" w:eastAsia="標楷體" w:hAnsi="標楷體"/>
          <w:color w:val="000000"/>
          <w:sz w:val="28"/>
          <w:szCs w:val="28"/>
        </w:rPr>
      </w:pPr>
      <w:r>
        <w:rPr>
          <w:rFonts w:ascii="標楷體" w:eastAsia="標楷體" w:hAnsi="標楷體" w:hint="eastAsia"/>
          <w:color w:val="000000"/>
          <w:sz w:val="28"/>
          <w:szCs w:val="28"/>
        </w:rPr>
        <w:t>(二)補考方式：</w:t>
      </w:r>
      <w:r w:rsidRPr="00F91783">
        <w:rPr>
          <w:rFonts w:ascii="標楷體" w:eastAsia="標楷體" w:hAnsi="標楷體" w:hint="eastAsia"/>
          <w:color w:val="000000"/>
          <w:sz w:val="28"/>
          <w:szCs w:val="28"/>
        </w:rPr>
        <w:t>視學生身心發展及個別差異，採取適當之方式，</w:t>
      </w:r>
      <w:r>
        <w:rPr>
          <w:rFonts w:ascii="標楷體" w:eastAsia="標楷體" w:hAnsi="標楷體" w:hint="eastAsia"/>
          <w:color w:val="000000"/>
          <w:sz w:val="28"/>
          <w:szCs w:val="28"/>
        </w:rPr>
        <w:t>由各學習領域會議決定。</w:t>
      </w:r>
    </w:p>
    <w:p w:rsidR="006E2634" w:rsidRPr="00751223" w:rsidRDefault="006E2634" w:rsidP="006E2634">
      <w:pPr>
        <w:pStyle w:val="a8"/>
        <w:widowControl/>
        <w:adjustRightInd w:val="0"/>
        <w:snapToGrid w:val="0"/>
        <w:spacing w:line="360" w:lineRule="auto"/>
        <w:ind w:leftChars="472" w:left="1699" w:hangingChars="202" w:hanging="566"/>
        <w:rPr>
          <w:rFonts w:ascii="標楷體" w:eastAsia="標楷體" w:hAnsi="標楷體"/>
          <w:color w:val="000000"/>
          <w:sz w:val="28"/>
          <w:szCs w:val="28"/>
        </w:rPr>
      </w:pPr>
      <w:r>
        <w:rPr>
          <w:rFonts w:ascii="標楷體" w:eastAsia="標楷體" w:hAnsi="標楷體" w:hint="eastAsia"/>
          <w:color w:val="000000"/>
          <w:sz w:val="28"/>
          <w:szCs w:val="28"/>
        </w:rPr>
        <w:t>(三)補考期程：於學期成績公布後，第一學期於寒假期間完成補考作業;第二學期於暑假期間完成補考作業。</w:t>
      </w:r>
    </w:p>
    <w:p w:rsidR="006E2634" w:rsidRDefault="006E2634" w:rsidP="006E2634">
      <w:pPr>
        <w:pStyle w:val="a8"/>
        <w:widowControl/>
        <w:adjustRightInd w:val="0"/>
        <w:snapToGrid w:val="0"/>
        <w:spacing w:line="360" w:lineRule="auto"/>
        <w:ind w:leftChars="0"/>
        <w:rPr>
          <w:rFonts w:ascii="標楷體" w:eastAsia="標楷體" w:hAnsi="標楷體"/>
          <w:color w:val="000000"/>
          <w:sz w:val="28"/>
          <w:szCs w:val="28"/>
        </w:rPr>
      </w:pPr>
      <w:r w:rsidRPr="00E21BA8">
        <w:rPr>
          <w:rFonts w:ascii="標楷體" w:eastAsia="標楷體" w:hAnsi="標楷體" w:hint="eastAsia"/>
          <w:color w:val="000000"/>
          <w:sz w:val="28"/>
          <w:szCs w:val="28"/>
        </w:rPr>
        <w:t>二、</w:t>
      </w:r>
      <w:r w:rsidRPr="00751223">
        <w:rPr>
          <w:rFonts w:ascii="標楷體" w:eastAsia="標楷體" w:hAnsi="標楷體" w:hint="eastAsia"/>
          <w:color w:val="000000"/>
          <w:sz w:val="28"/>
          <w:szCs w:val="28"/>
        </w:rPr>
        <w:t>全校統一時間辦理定期評量之學習領域</w:t>
      </w:r>
    </w:p>
    <w:p w:rsidR="006E2634" w:rsidRDefault="006E2634" w:rsidP="006E2634">
      <w:pPr>
        <w:pStyle w:val="a8"/>
        <w:widowControl/>
        <w:adjustRightInd w:val="0"/>
        <w:snapToGrid w:val="0"/>
        <w:spacing w:line="360" w:lineRule="auto"/>
        <w:ind w:leftChars="500" w:left="1760" w:hangingChars="200" w:hanging="560"/>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)學習領域：語文領域(包含國文科、英語科)、數學領域、自然領域、社會領域</w:t>
      </w:r>
    </w:p>
    <w:p w:rsidR="006E2634" w:rsidRDefault="006E2634" w:rsidP="006E2634">
      <w:pPr>
        <w:pStyle w:val="a8"/>
        <w:widowControl/>
        <w:adjustRightInd w:val="0"/>
        <w:snapToGrid w:val="0"/>
        <w:spacing w:line="360" w:lineRule="auto"/>
        <w:ind w:leftChars="500" w:left="176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(二)補考方式：</w:t>
      </w:r>
      <w:r w:rsidRPr="00F91783">
        <w:rPr>
          <w:rFonts w:ascii="標楷體" w:eastAsia="標楷體" w:hAnsi="標楷體" w:hint="eastAsia"/>
          <w:color w:val="000000"/>
          <w:sz w:val="28"/>
          <w:szCs w:val="28"/>
        </w:rPr>
        <w:t>視學生身心發展及個別差異，採取適當之方式</w:t>
      </w:r>
      <w:r>
        <w:rPr>
          <w:rFonts w:ascii="標楷體" w:eastAsia="標楷體" w:hAnsi="標楷體" w:hint="eastAsia"/>
          <w:color w:val="000000"/>
          <w:sz w:val="28"/>
          <w:szCs w:val="28"/>
        </w:rPr>
        <w:t>，依定期評量命題審題輪流表排定之老師命題並交付審題老師</w:t>
      </w:r>
      <w:proofErr w:type="gramStart"/>
      <w:r>
        <w:rPr>
          <w:rFonts w:ascii="標楷體" w:eastAsia="標楷體" w:hAnsi="標楷體" w:hint="eastAsia"/>
          <w:color w:val="000000"/>
          <w:sz w:val="28"/>
          <w:szCs w:val="28"/>
        </w:rPr>
        <w:t>審題後</w:t>
      </w:r>
      <w:proofErr w:type="gramEnd"/>
      <w:r>
        <w:rPr>
          <w:rFonts w:ascii="標楷體" w:eastAsia="標楷體" w:hAnsi="標楷體" w:hint="eastAsia"/>
          <w:color w:val="000000"/>
          <w:sz w:val="28"/>
          <w:szCs w:val="28"/>
        </w:rPr>
        <w:t>，交教務處印製。</w:t>
      </w:r>
    </w:p>
    <w:p w:rsidR="006E2634" w:rsidRPr="00751223" w:rsidRDefault="006E2634" w:rsidP="006E2634">
      <w:pPr>
        <w:pStyle w:val="a8"/>
        <w:widowControl/>
        <w:adjustRightInd w:val="0"/>
        <w:snapToGrid w:val="0"/>
        <w:spacing w:line="360" w:lineRule="auto"/>
        <w:ind w:leftChars="500" w:left="1760" w:hangingChars="200" w:hanging="560"/>
        <w:rPr>
          <w:rFonts w:ascii="標楷體" w:eastAsia="標楷體" w:hAnsi="標楷體"/>
          <w:color w:val="000000"/>
          <w:sz w:val="28"/>
          <w:szCs w:val="28"/>
        </w:rPr>
      </w:pPr>
      <w:r>
        <w:rPr>
          <w:rFonts w:ascii="標楷體" w:eastAsia="標楷體" w:hAnsi="標楷體" w:hint="eastAsia"/>
          <w:color w:val="000000"/>
          <w:sz w:val="28"/>
          <w:szCs w:val="28"/>
        </w:rPr>
        <w:t>(三)</w:t>
      </w:r>
      <w:r w:rsidRPr="00A63E1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補考期程：於學期成績公布後，教務處統一規劃各年級各領域補考時間。第一學期於寒假期間完成補考作業;第二學期於暑假期間完成補考作業。</w:t>
      </w:r>
    </w:p>
    <w:p w:rsidR="006E2634" w:rsidRDefault="006E2634" w:rsidP="006E2634">
      <w:pPr>
        <w:pStyle w:val="a8"/>
        <w:widowControl/>
        <w:adjustRightInd w:val="0"/>
        <w:snapToGrid w:val="0"/>
        <w:spacing w:line="360" w:lineRule="auto"/>
        <w:ind w:leftChars="0"/>
        <w:rPr>
          <w:rFonts w:ascii="標楷體" w:eastAsia="標楷體" w:hAnsi="標楷體"/>
          <w:color w:val="000000"/>
          <w:sz w:val="28"/>
          <w:szCs w:val="28"/>
        </w:rPr>
      </w:pPr>
    </w:p>
    <w:p w:rsidR="006E2634" w:rsidRPr="00276371" w:rsidRDefault="006E2634" w:rsidP="006E2634">
      <w:pPr>
        <w:autoSpaceDE w:val="0"/>
        <w:autoSpaceDN w:val="0"/>
        <w:adjustRightInd w:val="0"/>
        <w:snapToGrid w:val="0"/>
        <w:spacing w:line="360" w:lineRule="auto"/>
        <w:ind w:left="420" w:hangingChars="150" w:hanging="420"/>
        <w:rPr>
          <w:rFonts w:ascii="標楷體" w:eastAsia="標楷體" w:hAnsi="標楷體" w:cs="DFKaiShu-SB-Estd-BF"/>
          <w:kern w:val="0"/>
          <w:sz w:val="28"/>
          <w:szCs w:val="28"/>
        </w:rPr>
      </w:pPr>
      <w:r w:rsidRPr="00276371">
        <w:rPr>
          <w:rFonts w:ascii="標楷體" w:eastAsia="標楷體" w:hAnsi="標楷體" w:cs="DFKaiShu-SB-Estd-BF" w:hint="eastAsia"/>
          <w:kern w:val="0"/>
          <w:sz w:val="28"/>
          <w:szCs w:val="28"/>
        </w:rPr>
        <w:lastRenderedPageBreak/>
        <w:t>陸</w:t>
      </w:r>
      <w:r w:rsidRPr="00276371">
        <w:rPr>
          <w:rFonts w:ascii="標楷體" w:eastAsia="標楷體" w:hAnsi="標楷體" w:cs="細明體" w:hint="eastAsia"/>
          <w:color w:val="000000"/>
          <w:kern w:val="0"/>
        </w:rPr>
        <w:t>、</w:t>
      </w:r>
      <w:r w:rsidRPr="00276371">
        <w:rPr>
          <w:rFonts w:ascii="標楷體" w:eastAsia="標楷體" w:hAnsi="標楷體" w:cs="DFKaiShu-SB-Estd-BF" w:hint="eastAsia"/>
          <w:kern w:val="0"/>
          <w:sz w:val="28"/>
          <w:szCs w:val="28"/>
        </w:rPr>
        <w:t>成績</w:t>
      </w:r>
      <w:proofErr w:type="gramStart"/>
      <w:r w:rsidRPr="00276371">
        <w:rPr>
          <w:rFonts w:ascii="標楷體" w:eastAsia="標楷體" w:hAnsi="標楷體" w:cs="DFKaiShu-SB-Estd-BF" w:hint="eastAsia"/>
          <w:kern w:val="0"/>
          <w:sz w:val="28"/>
          <w:szCs w:val="28"/>
        </w:rPr>
        <w:t>採</w:t>
      </w:r>
      <w:proofErr w:type="gramEnd"/>
      <w:r w:rsidRPr="00276371">
        <w:rPr>
          <w:rFonts w:ascii="標楷體" w:eastAsia="標楷體" w:hAnsi="標楷體" w:cs="DFKaiShu-SB-Estd-BF" w:hint="eastAsia"/>
          <w:kern w:val="0"/>
          <w:sz w:val="28"/>
          <w:szCs w:val="28"/>
        </w:rPr>
        <w:t>計方式：補考成績達及格基準者，該學習領域學期成績登錄為及格，以</w:t>
      </w:r>
      <w:r w:rsidRPr="00276371">
        <w:rPr>
          <w:rFonts w:ascii="標楷體" w:eastAsia="標楷體" w:hAnsi="標楷體" w:cs="DFKaiShu-SB-Estd-BF"/>
          <w:kern w:val="0"/>
          <w:sz w:val="28"/>
          <w:szCs w:val="28"/>
        </w:rPr>
        <w:t>60</w:t>
      </w:r>
      <w:r w:rsidRPr="00276371">
        <w:rPr>
          <w:rFonts w:ascii="標楷體" w:eastAsia="標楷體" w:hAnsi="標楷體" w:cs="DFKaiShu-SB-Estd-BF" w:hint="eastAsia"/>
          <w:kern w:val="0"/>
          <w:sz w:val="28"/>
          <w:szCs w:val="28"/>
        </w:rPr>
        <w:t>分計算，補考成績仍不及格者，就補考成績或原成績擇優登錄。</w:t>
      </w:r>
    </w:p>
    <w:p w:rsidR="006E2634" w:rsidRPr="00276371" w:rsidRDefault="006E2634" w:rsidP="006E2634">
      <w:pPr>
        <w:autoSpaceDE w:val="0"/>
        <w:autoSpaceDN w:val="0"/>
        <w:adjustRightInd w:val="0"/>
        <w:snapToGrid w:val="0"/>
        <w:spacing w:line="360" w:lineRule="auto"/>
        <w:ind w:left="420" w:hangingChars="150" w:hanging="420"/>
        <w:rPr>
          <w:rFonts w:ascii="標楷體" w:eastAsia="標楷體" w:hAnsi="標楷體" w:cs="DFKaiShu-SB-Estd-BF"/>
          <w:kern w:val="0"/>
          <w:sz w:val="28"/>
          <w:szCs w:val="28"/>
        </w:rPr>
      </w:pPr>
      <w:proofErr w:type="gramStart"/>
      <w:r w:rsidRPr="0082485A">
        <w:rPr>
          <w:rFonts w:ascii="標楷體" w:eastAsia="標楷體" w:hAnsi="標楷體" w:cs="DFKaiShu-SB-Estd-BF" w:hint="eastAsia"/>
          <w:kern w:val="0"/>
          <w:sz w:val="28"/>
          <w:szCs w:val="28"/>
        </w:rPr>
        <w:t>柒</w:t>
      </w:r>
      <w:proofErr w:type="gramEnd"/>
      <w:r w:rsidRPr="0082485A">
        <w:rPr>
          <w:rFonts w:ascii="標楷體" w:eastAsia="標楷體" w:hAnsi="標楷體" w:cs="DFKaiShu-SB-Estd-BF" w:hint="eastAsia"/>
          <w:kern w:val="0"/>
          <w:sz w:val="28"/>
          <w:szCs w:val="28"/>
        </w:rPr>
        <w:t>、</w:t>
      </w:r>
      <w:r w:rsidRPr="0082485A">
        <w:rPr>
          <w:rFonts w:ascii="標楷體" w:eastAsia="標楷體" w:hAnsi="標楷體" w:cs="DFKaiShu-SB-Estd-BF"/>
          <w:color w:val="FF0000"/>
          <w:kern w:val="0"/>
          <w:sz w:val="28"/>
          <w:szCs w:val="28"/>
          <w:u w:val="single"/>
        </w:rPr>
        <w:t>103</w:t>
      </w:r>
      <w:r w:rsidRPr="0082485A">
        <w:rPr>
          <w:rFonts w:ascii="標楷體" w:eastAsia="標楷體" w:hAnsi="標楷體" w:cs="DFKaiShu-SB-Estd-BF" w:hint="eastAsia"/>
          <w:color w:val="FF0000"/>
          <w:kern w:val="0"/>
          <w:sz w:val="28"/>
          <w:szCs w:val="28"/>
          <w:u w:val="single"/>
        </w:rPr>
        <w:t>學年度八、九年級學生其</w:t>
      </w:r>
      <w:r w:rsidRPr="0082485A">
        <w:rPr>
          <w:rFonts w:ascii="標楷體" w:eastAsia="標楷體" w:hAnsi="標楷體" w:cs="DFKaiShu-SB-Estd-BF"/>
          <w:color w:val="FF0000"/>
          <w:kern w:val="0"/>
          <w:sz w:val="28"/>
          <w:szCs w:val="28"/>
          <w:u w:val="single"/>
        </w:rPr>
        <w:t>101</w:t>
      </w:r>
      <w:r w:rsidRPr="0082485A">
        <w:rPr>
          <w:rFonts w:ascii="標楷體" w:eastAsia="標楷體" w:hAnsi="標楷體" w:cs="DFKaiShu-SB-Estd-BF" w:hint="eastAsia"/>
          <w:color w:val="FF0000"/>
          <w:kern w:val="0"/>
          <w:sz w:val="28"/>
          <w:szCs w:val="28"/>
          <w:u w:val="single"/>
        </w:rPr>
        <w:t>、</w:t>
      </w:r>
      <w:r w:rsidRPr="0082485A">
        <w:rPr>
          <w:rFonts w:ascii="標楷體" w:eastAsia="標楷體" w:hAnsi="標楷體" w:cs="DFKaiShu-SB-Estd-BF"/>
          <w:color w:val="FF0000"/>
          <w:kern w:val="0"/>
          <w:sz w:val="28"/>
          <w:szCs w:val="28"/>
          <w:u w:val="single"/>
        </w:rPr>
        <w:t>102</w:t>
      </w:r>
      <w:r w:rsidRPr="0082485A">
        <w:rPr>
          <w:rFonts w:ascii="標楷體" w:eastAsia="標楷體" w:hAnsi="標楷體" w:cs="DFKaiShu-SB-Estd-BF" w:hint="eastAsia"/>
          <w:color w:val="FF0000"/>
          <w:kern w:val="0"/>
          <w:sz w:val="28"/>
          <w:szCs w:val="28"/>
          <w:u w:val="single"/>
        </w:rPr>
        <w:t>學年度各學習領域成績評量結果未達及格基準之科目，於寒假期間參加並完成補救教學或相關課程後，教務處公告補考時間</w:t>
      </w:r>
      <w:r>
        <w:rPr>
          <w:rFonts w:ascii="標楷體" w:eastAsia="標楷體" w:hAnsi="標楷體" w:cs="DFKaiShu-SB-Estd-BF" w:hint="eastAsia"/>
          <w:color w:val="FF0000"/>
          <w:kern w:val="0"/>
          <w:sz w:val="28"/>
          <w:szCs w:val="28"/>
          <w:u w:val="single"/>
        </w:rPr>
        <w:t>並</w:t>
      </w:r>
      <w:r w:rsidRPr="0082485A">
        <w:rPr>
          <w:rFonts w:ascii="標楷體" w:eastAsia="標楷體" w:hAnsi="標楷體" w:cs="DFKaiShu-SB-Estd-BF" w:hint="eastAsia"/>
          <w:color w:val="FF0000"/>
          <w:kern w:val="0"/>
          <w:sz w:val="28"/>
          <w:szCs w:val="28"/>
          <w:u w:val="single"/>
        </w:rPr>
        <w:t>分學期、分學習領域辦理，補考方式依國民中學學生成績評量準則第</w:t>
      </w:r>
      <w:r w:rsidRPr="0082485A">
        <w:rPr>
          <w:rFonts w:ascii="標楷體" w:eastAsia="標楷體" w:hAnsi="標楷體" w:cs="DFKaiShu-SB-Estd-BF"/>
          <w:color w:val="FF0000"/>
          <w:kern w:val="0"/>
          <w:sz w:val="28"/>
          <w:szCs w:val="28"/>
          <w:u w:val="single"/>
        </w:rPr>
        <w:t>5</w:t>
      </w:r>
      <w:r w:rsidRPr="0082485A">
        <w:rPr>
          <w:rFonts w:ascii="標楷體" w:eastAsia="標楷體" w:hAnsi="標楷體" w:cs="DFKaiShu-SB-Estd-BF" w:hint="eastAsia"/>
          <w:color w:val="FF0000"/>
          <w:kern w:val="0"/>
          <w:sz w:val="28"/>
          <w:szCs w:val="28"/>
          <w:u w:val="single"/>
        </w:rPr>
        <w:t>條規定，視學生身心發展及個別差異，採取適當之方式辦理</w:t>
      </w:r>
      <w:r>
        <w:rPr>
          <w:rFonts w:ascii="標楷體" w:eastAsia="標楷體" w:hAnsi="標楷體" w:cs="DFKaiShu-SB-Estd-BF" w:hint="eastAsia"/>
          <w:color w:val="FF0000"/>
          <w:kern w:val="0"/>
          <w:sz w:val="28"/>
          <w:szCs w:val="28"/>
          <w:u w:val="single"/>
        </w:rPr>
        <w:t>，並於3月31日前完成</w:t>
      </w:r>
      <w:r w:rsidRPr="0082485A">
        <w:rPr>
          <w:rFonts w:ascii="標楷體" w:eastAsia="標楷體" w:hAnsi="標楷體" w:cs="DFKaiShu-SB-Estd-BF" w:hint="eastAsia"/>
          <w:color w:val="FF0000"/>
          <w:kern w:val="0"/>
          <w:sz w:val="28"/>
          <w:szCs w:val="28"/>
          <w:u w:val="single"/>
        </w:rPr>
        <w:t>。</w:t>
      </w:r>
    </w:p>
    <w:p w:rsidR="006E2634" w:rsidRPr="0082485A" w:rsidRDefault="006E2634" w:rsidP="006E2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60" w:hangingChars="200" w:hanging="560"/>
        <w:rPr>
          <w:rFonts w:ascii="標楷體" w:eastAsia="標楷體" w:hAnsi="標楷體" w:cs="DFKaiShu-SB-Estd-BF"/>
          <w:kern w:val="0"/>
          <w:sz w:val="28"/>
          <w:szCs w:val="28"/>
        </w:rPr>
      </w:pPr>
      <w:r>
        <w:rPr>
          <w:rFonts w:ascii="標楷體" w:eastAsia="標楷體" w:hAnsi="標楷體" w:hint="eastAsia"/>
          <w:color w:val="000000"/>
          <w:sz w:val="28"/>
          <w:szCs w:val="28"/>
        </w:rPr>
        <w:t>捌、</w:t>
      </w:r>
      <w:r w:rsidRPr="00276371">
        <w:rPr>
          <w:rFonts w:ascii="標楷體" w:eastAsia="標楷體" w:hAnsi="標楷體" w:hint="eastAsia"/>
          <w:color w:val="000000"/>
          <w:sz w:val="28"/>
          <w:szCs w:val="28"/>
        </w:rPr>
        <w:t>本</w:t>
      </w:r>
      <w:r w:rsidRPr="0082485A">
        <w:rPr>
          <w:rFonts w:ascii="標楷體" w:eastAsia="標楷體" w:hAnsi="標楷體" w:cs="DFKaiShu-SB-Estd-BF" w:hint="eastAsia"/>
          <w:kern w:val="0"/>
          <w:sz w:val="28"/>
          <w:szCs w:val="28"/>
        </w:rPr>
        <w:t>辦法經由校務</w:t>
      </w:r>
      <w:r w:rsidRPr="00B87A76">
        <w:rPr>
          <w:rFonts w:ascii="標楷體" w:eastAsia="標楷體" w:hAnsi="標楷體" w:cs="DFKaiShu-SB-Estd-BF" w:hint="eastAsia"/>
          <w:kern w:val="0"/>
          <w:sz w:val="28"/>
          <w:szCs w:val="28"/>
        </w:rPr>
        <w:t>會議討論通過，陳請校長核定後實施，</w:t>
      </w:r>
      <w:r w:rsidRPr="0082485A">
        <w:rPr>
          <w:rFonts w:ascii="標楷體" w:eastAsia="標楷體" w:hAnsi="標楷體" w:cs="DFKaiShu-SB-Estd-BF" w:hint="eastAsia"/>
          <w:kern w:val="0"/>
          <w:sz w:val="28"/>
          <w:szCs w:val="28"/>
        </w:rPr>
        <w:t>修正時亦同。</w:t>
      </w:r>
    </w:p>
    <w:p w:rsidR="006E2634" w:rsidRDefault="006E2634">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C7612E" w:rsidRDefault="00C7612E">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Default="006850C2">
      <w:pPr>
        <w:snapToGrid w:val="0"/>
        <w:spacing w:line="300" w:lineRule="auto"/>
        <w:ind w:left="1120" w:hangingChars="400" w:hanging="1120"/>
        <w:rPr>
          <w:rFonts w:ascii="新細明體"/>
          <w:sz w:val="28"/>
        </w:rPr>
      </w:pPr>
    </w:p>
    <w:p w:rsidR="006850C2" w:rsidRPr="00DF1F68" w:rsidRDefault="006850C2" w:rsidP="006850C2">
      <w:pPr>
        <w:jc w:val="center"/>
        <w:rPr>
          <w:rFonts w:ascii="華康儷金黑" w:eastAsia="華康儷金黑"/>
          <w:sz w:val="32"/>
          <w:szCs w:val="32"/>
        </w:rPr>
      </w:pPr>
      <w:proofErr w:type="gramStart"/>
      <w:r>
        <w:rPr>
          <w:rFonts w:ascii="華康儷金黑" w:eastAsia="華康儷金黑" w:hint="eastAsia"/>
          <w:sz w:val="32"/>
          <w:szCs w:val="32"/>
        </w:rPr>
        <w:lastRenderedPageBreak/>
        <w:t>臺</w:t>
      </w:r>
      <w:proofErr w:type="gramEnd"/>
      <w:r w:rsidRPr="00DF1F68">
        <w:rPr>
          <w:rFonts w:ascii="華康儷金黑" w:eastAsia="華康儷金黑" w:hint="eastAsia"/>
          <w:sz w:val="32"/>
          <w:szCs w:val="32"/>
        </w:rPr>
        <w:t>南</w:t>
      </w:r>
      <w:r>
        <w:rPr>
          <w:rFonts w:ascii="華康儷金黑" w:eastAsia="華康儷金黑" w:hint="eastAsia"/>
          <w:sz w:val="32"/>
          <w:szCs w:val="32"/>
        </w:rPr>
        <w:t>市</w:t>
      </w:r>
      <w:r w:rsidRPr="00DF1F68">
        <w:rPr>
          <w:rFonts w:ascii="華康儷金黑" w:eastAsia="華康儷金黑" w:hint="eastAsia"/>
          <w:sz w:val="32"/>
          <w:szCs w:val="32"/>
        </w:rPr>
        <w:t>立</w:t>
      </w:r>
      <w:r>
        <w:rPr>
          <w:rFonts w:ascii="華康儷金黑" w:eastAsia="華康儷金黑" w:hint="eastAsia"/>
          <w:sz w:val="32"/>
          <w:szCs w:val="32"/>
        </w:rPr>
        <w:t>仁德</w:t>
      </w:r>
      <w:r w:rsidRPr="00DF1F68">
        <w:rPr>
          <w:rFonts w:ascii="華康儷金黑" w:eastAsia="華康儷金黑" w:hint="eastAsia"/>
          <w:sz w:val="32"/>
          <w:szCs w:val="32"/>
        </w:rPr>
        <w:t>文賢國民中學</w:t>
      </w:r>
      <w:r>
        <w:rPr>
          <w:rFonts w:ascii="華康儷金黑" w:eastAsia="華康儷金黑" w:hint="eastAsia"/>
          <w:sz w:val="32"/>
          <w:szCs w:val="32"/>
        </w:rPr>
        <w:t>網球場</w:t>
      </w:r>
      <w:r w:rsidRPr="00DF1F68">
        <w:rPr>
          <w:rFonts w:ascii="華康儷金黑" w:eastAsia="華康儷金黑" w:hint="eastAsia"/>
          <w:sz w:val="32"/>
          <w:szCs w:val="32"/>
        </w:rPr>
        <w:t>使用管理及借用要點</w:t>
      </w:r>
    </w:p>
    <w:p w:rsidR="006850C2" w:rsidRDefault="006850C2" w:rsidP="006850C2">
      <w:pPr>
        <w:ind w:left="960" w:hanging="960"/>
      </w:pPr>
      <w:r>
        <w:rPr>
          <w:rFonts w:hint="eastAsia"/>
        </w:rPr>
        <w:t>第一條</w:t>
      </w:r>
      <w:r>
        <w:rPr>
          <w:rFonts w:hint="eastAsia"/>
        </w:rPr>
        <w:tab/>
      </w:r>
      <w:r>
        <w:rPr>
          <w:rFonts w:hint="eastAsia"/>
        </w:rPr>
        <w:t>本校為使現有網球場能有適當之管理與利用，依據「</w:t>
      </w:r>
      <w:proofErr w:type="gramStart"/>
      <w:r w:rsidRPr="00D84994">
        <w:rPr>
          <w:rFonts w:ascii="新細明體" w:hAnsi="新細明體" w:hint="eastAsia"/>
        </w:rPr>
        <w:t>臺</w:t>
      </w:r>
      <w:proofErr w:type="gramEnd"/>
      <w:r w:rsidRPr="00D84994">
        <w:rPr>
          <w:rFonts w:ascii="新細明體" w:hAnsi="新細明體" w:hint="eastAsia"/>
        </w:rPr>
        <w:t>南市各級學校校園場地使用管理辦法</w:t>
      </w:r>
      <w:r>
        <w:rPr>
          <w:rFonts w:hint="eastAsia"/>
        </w:rPr>
        <w:t>」，特訂定本要點。</w:t>
      </w:r>
    </w:p>
    <w:p w:rsidR="006850C2" w:rsidRDefault="006850C2" w:rsidP="006850C2">
      <w:pPr>
        <w:ind w:left="956" w:hanging="956"/>
      </w:pPr>
      <w:r>
        <w:rPr>
          <w:rFonts w:hint="eastAsia"/>
        </w:rPr>
        <w:t>第二條</w:t>
      </w:r>
      <w:r>
        <w:rPr>
          <w:rFonts w:hint="eastAsia"/>
        </w:rPr>
        <w:tab/>
      </w:r>
      <w:r>
        <w:rPr>
          <w:rFonts w:hint="eastAsia"/>
        </w:rPr>
        <w:t>本校網球場對外借用由總務處事務組負責辦理租借手續，各借用單位務必共同維護場地設備，以保場地之永續經營。</w:t>
      </w:r>
    </w:p>
    <w:p w:rsidR="006850C2" w:rsidRDefault="006850C2" w:rsidP="006850C2">
      <w:pPr>
        <w:ind w:left="956" w:hanging="956"/>
      </w:pPr>
      <w:r>
        <w:rPr>
          <w:rFonts w:hint="eastAsia"/>
        </w:rPr>
        <w:t>第三條</w:t>
      </w:r>
      <w:r>
        <w:rPr>
          <w:rFonts w:hint="eastAsia"/>
        </w:rPr>
        <w:tab/>
      </w:r>
      <w:r>
        <w:rPr>
          <w:rFonts w:hint="eastAsia"/>
        </w:rPr>
        <w:t>網球場除供本校師生進行課程及社團活動外，為擴大</w:t>
      </w:r>
      <w:proofErr w:type="gramStart"/>
      <w:r>
        <w:rPr>
          <w:rFonts w:hint="eastAsia"/>
        </w:rPr>
        <w:t>其供能</w:t>
      </w:r>
      <w:proofErr w:type="gramEnd"/>
      <w:r>
        <w:rPr>
          <w:rFonts w:hint="eastAsia"/>
        </w:rPr>
        <w:t>，得開放供機關、學校、團體承辦體育活動使用，開放借用時間以不妨礙本校教學活動為限。</w:t>
      </w:r>
    </w:p>
    <w:p w:rsidR="006850C2" w:rsidRDefault="006850C2" w:rsidP="006850C2">
      <w:pPr>
        <w:ind w:left="956" w:hanging="956"/>
      </w:pPr>
      <w:r>
        <w:rPr>
          <w:rFonts w:hint="eastAsia"/>
        </w:rPr>
        <w:t>第四條</w:t>
      </w:r>
      <w:r>
        <w:rPr>
          <w:rFonts w:hint="eastAsia"/>
        </w:rPr>
        <w:tab/>
      </w:r>
      <w:r>
        <w:rPr>
          <w:rFonts w:hint="eastAsia"/>
        </w:rPr>
        <w:t>借用學校網球場者，使用前須向總務處提出申請並繳交場地使用費、場地清潔費及保證金，收費標準依「</w:t>
      </w:r>
      <w:proofErr w:type="gramStart"/>
      <w:r w:rsidRPr="00D84994">
        <w:rPr>
          <w:rFonts w:ascii="新細明體" w:hAnsi="新細明體" w:hint="eastAsia"/>
        </w:rPr>
        <w:t>臺</w:t>
      </w:r>
      <w:proofErr w:type="gramEnd"/>
      <w:r w:rsidRPr="00D84994">
        <w:rPr>
          <w:rFonts w:ascii="新細明體" w:hAnsi="新細明體" w:hint="eastAsia"/>
        </w:rPr>
        <w:t>南市各級學校校園場地使用收費表</w:t>
      </w:r>
      <w:r>
        <w:rPr>
          <w:rFonts w:hint="eastAsia"/>
        </w:rPr>
        <w:t>」而定。</w:t>
      </w:r>
    </w:p>
    <w:p w:rsidR="006850C2" w:rsidRPr="002838B7" w:rsidRDefault="006850C2" w:rsidP="006850C2">
      <w:pPr>
        <w:ind w:left="476" w:firstLine="480"/>
        <w:rPr>
          <w:rFonts w:ascii="標楷體" w:eastAsia="標楷體" w:hAnsi="標楷體"/>
          <w:b/>
        </w:rPr>
      </w:pPr>
      <w:r w:rsidRPr="002838B7">
        <w:rPr>
          <w:rFonts w:ascii="標楷體" w:eastAsia="標楷體" w:hAnsi="標楷體" w:hint="eastAsia"/>
          <w:b/>
        </w:rPr>
        <w:t>長期使用者(限課餘時間)，係指使用期限半年以上。</w:t>
      </w:r>
    </w:p>
    <w:p w:rsidR="006850C2" w:rsidRPr="002838B7" w:rsidRDefault="006850C2" w:rsidP="006850C2">
      <w:pPr>
        <w:ind w:firstLineChars="400" w:firstLine="961"/>
        <w:rPr>
          <w:rFonts w:ascii="標楷體" w:eastAsia="標楷體" w:hAnsi="標楷體"/>
          <w:b/>
        </w:rPr>
      </w:pPr>
      <w:r>
        <w:rPr>
          <w:rFonts w:ascii="標楷體" w:eastAsia="標楷體" w:hAnsi="標楷體" w:hint="eastAsia"/>
          <w:b/>
        </w:rPr>
        <w:t>長期借用時間須</w:t>
      </w:r>
      <w:r w:rsidRPr="002838B7">
        <w:rPr>
          <w:rFonts w:ascii="標楷體" w:eastAsia="標楷體" w:hAnsi="標楷體" w:hint="eastAsia"/>
          <w:b/>
        </w:rPr>
        <w:t>事先提列使用日期、時段，供學校審議。</w:t>
      </w:r>
    </w:p>
    <w:p w:rsidR="006850C2" w:rsidRPr="002838B7" w:rsidRDefault="006850C2" w:rsidP="006850C2">
      <w:pPr>
        <w:ind w:leftChars="400" w:left="960"/>
        <w:rPr>
          <w:rFonts w:ascii="標楷體" w:eastAsia="標楷體" w:hAnsi="標楷體"/>
          <w:b/>
        </w:rPr>
      </w:pPr>
      <w:r w:rsidRPr="002838B7">
        <w:rPr>
          <w:rFonts w:ascii="標楷體" w:eastAsia="標楷體" w:hAnsi="標楷體" w:hint="eastAsia"/>
          <w:b/>
        </w:rPr>
        <w:t>開放設施服務社區以短期使用優先，長期借用時段碰上本校重大活動，或學區重大活動，經本校提示告知後，應即挪開，不得異議。</w:t>
      </w:r>
    </w:p>
    <w:p w:rsidR="006850C2" w:rsidRPr="002838B7" w:rsidRDefault="006850C2" w:rsidP="006850C2">
      <w:pPr>
        <w:ind w:leftChars="400" w:left="960"/>
        <w:rPr>
          <w:rFonts w:ascii="標楷體" w:eastAsia="標楷體" w:hAnsi="標楷體"/>
          <w:b/>
        </w:rPr>
      </w:pPr>
      <w:r w:rsidRPr="002838B7">
        <w:rPr>
          <w:rFonts w:ascii="標楷體" w:eastAsia="標楷體" w:hAnsi="標楷體" w:hint="eastAsia"/>
          <w:b/>
        </w:rPr>
        <w:t>收費計列方式：半年期收費</w:t>
      </w:r>
      <w:r>
        <w:rPr>
          <w:rFonts w:ascii="標楷體" w:eastAsia="標楷體" w:hAnsi="標楷體" w:hint="eastAsia"/>
          <w:b/>
        </w:rPr>
        <w:t>8</w:t>
      </w:r>
      <w:r w:rsidRPr="002838B7">
        <w:rPr>
          <w:rFonts w:ascii="標楷體" w:eastAsia="標楷體" w:hAnsi="標楷體" w:hint="eastAsia"/>
          <w:b/>
        </w:rPr>
        <w:t>000</w:t>
      </w:r>
      <w:r>
        <w:rPr>
          <w:rFonts w:ascii="標楷體" w:eastAsia="標楷體" w:hAnsi="標楷體" w:hint="eastAsia"/>
          <w:b/>
        </w:rPr>
        <w:t>元，</w:t>
      </w:r>
      <w:r w:rsidRPr="002838B7">
        <w:rPr>
          <w:rFonts w:ascii="標楷體" w:eastAsia="標楷體" w:hAnsi="標楷體" w:hint="eastAsia"/>
          <w:b/>
        </w:rPr>
        <w:t>一年期收費</w:t>
      </w:r>
      <w:r>
        <w:rPr>
          <w:rFonts w:ascii="標楷體" w:eastAsia="標楷體" w:hAnsi="標楷體" w:hint="eastAsia"/>
          <w:b/>
        </w:rPr>
        <w:t>1</w:t>
      </w:r>
      <w:r w:rsidRPr="002838B7">
        <w:rPr>
          <w:rFonts w:ascii="標楷體" w:eastAsia="標楷體" w:hAnsi="標楷體" w:hint="eastAsia"/>
          <w:b/>
        </w:rPr>
        <w:t>5000元。並參照</w:t>
      </w:r>
      <w:r>
        <w:rPr>
          <w:rFonts w:ascii="標楷體" w:eastAsia="標楷體" w:hAnsi="標楷體" w:hint="eastAsia"/>
          <w:b/>
        </w:rPr>
        <w:t>「</w:t>
      </w:r>
      <w:proofErr w:type="gramStart"/>
      <w:r>
        <w:rPr>
          <w:rFonts w:ascii="標楷體" w:eastAsia="標楷體" w:hAnsi="標楷體" w:hint="eastAsia"/>
          <w:b/>
        </w:rPr>
        <w:t>臺</w:t>
      </w:r>
      <w:proofErr w:type="gramEnd"/>
      <w:r w:rsidRPr="002838B7">
        <w:rPr>
          <w:rFonts w:ascii="標楷體" w:eastAsia="標楷體" w:hAnsi="標楷體" w:hint="eastAsia"/>
          <w:b/>
        </w:rPr>
        <w:t>南</w:t>
      </w:r>
      <w:r>
        <w:rPr>
          <w:rFonts w:ascii="標楷體" w:eastAsia="標楷體" w:hAnsi="標楷體" w:hint="eastAsia"/>
          <w:b/>
        </w:rPr>
        <w:t>市</w:t>
      </w:r>
      <w:r w:rsidRPr="002838B7">
        <w:rPr>
          <w:rFonts w:ascii="標楷體" w:eastAsia="標楷體" w:hAnsi="標楷體" w:hint="eastAsia"/>
          <w:b/>
        </w:rPr>
        <w:t>立</w:t>
      </w:r>
      <w:r>
        <w:rPr>
          <w:rFonts w:ascii="標楷體" w:eastAsia="標楷體" w:hAnsi="標楷體" w:hint="eastAsia"/>
          <w:b/>
        </w:rPr>
        <w:t>仁德</w:t>
      </w:r>
      <w:r w:rsidRPr="002838B7">
        <w:rPr>
          <w:rFonts w:ascii="標楷體" w:eastAsia="標楷體" w:hAnsi="標楷體" w:hint="eastAsia"/>
          <w:b/>
        </w:rPr>
        <w:t>文賢國民中學</w:t>
      </w:r>
      <w:r>
        <w:rPr>
          <w:rFonts w:ascii="標楷體" w:eastAsia="標楷體" w:hAnsi="標楷體" w:hint="eastAsia"/>
          <w:b/>
        </w:rPr>
        <w:t>網球場</w:t>
      </w:r>
      <w:r w:rsidRPr="002838B7">
        <w:rPr>
          <w:rFonts w:ascii="標楷體" w:eastAsia="標楷體" w:hAnsi="標楷體" w:hint="eastAsia"/>
          <w:b/>
        </w:rPr>
        <w:t>長期租借用契約書</w:t>
      </w:r>
      <w:r>
        <w:rPr>
          <w:rFonts w:ascii="標楷體" w:eastAsia="標楷體" w:hAnsi="標楷體" w:hint="eastAsia"/>
          <w:b/>
        </w:rPr>
        <w:t>」</w:t>
      </w:r>
      <w:r w:rsidRPr="002838B7">
        <w:rPr>
          <w:rFonts w:ascii="標楷體" w:eastAsia="標楷體" w:hAnsi="標楷體" w:hint="eastAsia"/>
          <w:b/>
        </w:rPr>
        <w:t>，不得異議。</w:t>
      </w:r>
    </w:p>
    <w:p w:rsidR="006850C2" w:rsidRPr="00062517" w:rsidRDefault="006850C2" w:rsidP="006850C2">
      <w:r>
        <w:rPr>
          <w:rFonts w:hint="eastAsia"/>
        </w:rPr>
        <w:t>第五條</w:t>
      </w:r>
      <w:r>
        <w:rPr>
          <w:rFonts w:hint="eastAsia"/>
        </w:rPr>
        <w:tab/>
      </w:r>
      <w:r>
        <w:rPr>
          <w:rFonts w:hint="eastAsia"/>
        </w:rPr>
        <w:t>申請使用本校網球場，除有特殊情形經學校同意者外；其時間如下：</w:t>
      </w:r>
    </w:p>
    <w:p w:rsidR="006850C2" w:rsidRDefault="006850C2" w:rsidP="006850C2">
      <w:pPr>
        <w:numPr>
          <w:ilvl w:val="1"/>
          <w:numId w:val="4"/>
        </w:numPr>
        <w:tabs>
          <w:tab w:val="clear" w:pos="1920"/>
          <w:tab w:val="num" w:pos="1620"/>
        </w:tabs>
        <w:ind w:left="1620" w:hanging="540"/>
      </w:pPr>
      <w:r>
        <w:rPr>
          <w:rFonts w:hint="eastAsia"/>
        </w:rPr>
        <w:t>國定假日或例假日、寒暑</w:t>
      </w:r>
      <w:proofErr w:type="gramStart"/>
      <w:r>
        <w:rPr>
          <w:rFonts w:hint="eastAsia"/>
        </w:rPr>
        <w:t>假未授輔導</w:t>
      </w:r>
      <w:proofErr w:type="gramEnd"/>
      <w:r>
        <w:rPr>
          <w:rFonts w:hint="eastAsia"/>
        </w:rPr>
        <w:t>課期間：上午八時至十二時、下午一時至五時、晚間六時至十時。</w:t>
      </w:r>
    </w:p>
    <w:p w:rsidR="006850C2" w:rsidRDefault="006850C2" w:rsidP="006850C2">
      <w:pPr>
        <w:numPr>
          <w:ilvl w:val="1"/>
          <w:numId w:val="4"/>
        </w:numPr>
        <w:tabs>
          <w:tab w:val="clear" w:pos="1920"/>
          <w:tab w:val="num" w:pos="1620"/>
        </w:tabs>
        <w:ind w:hanging="840"/>
      </w:pPr>
      <w:r>
        <w:rPr>
          <w:rFonts w:hint="eastAsia"/>
        </w:rPr>
        <w:t>非國定假日或例假日、寒暑假輔導授課期間：晚間六時至十時。</w:t>
      </w:r>
    </w:p>
    <w:p w:rsidR="006850C2" w:rsidRDefault="006850C2" w:rsidP="006850C2">
      <w:pPr>
        <w:ind w:left="956" w:hanging="956"/>
      </w:pPr>
      <w:r>
        <w:rPr>
          <w:rFonts w:hint="eastAsia"/>
        </w:rPr>
        <w:t>第六條</w:t>
      </w:r>
      <w:r>
        <w:rPr>
          <w:rFonts w:hint="eastAsia"/>
        </w:rPr>
        <w:tab/>
      </w:r>
      <w:r>
        <w:rPr>
          <w:rFonts w:hint="eastAsia"/>
        </w:rPr>
        <w:t>凡申請借用網球場，應於使用日前二星期向總務處提出書面申請並登錄。借用網球場</w:t>
      </w:r>
      <w:proofErr w:type="gramStart"/>
      <w:r>
        <w:rPr>
          <w:rFonts w:hint="eastAsia"/>
        </w:rPr>
        <w:t>期間，</w:t>
      </w:r>
      <w:proofErr w:type="gramEnd"/>
      <w:r>
        <w:rPr>
          <w:rFonts w:hint="eastAsia"/>
        </w:rPr>
        <w:t>車輛如需進入校區時，應事先申請進入，並依指示停放。</w:t>
      </w:r>
    </w:p>
    <w:p w:rsidR="006850C2" w:rsidRDefault="006850C2" w:rsidP="006850C2">
      <w:pPr>
        <w:ind w:left="956" w:hanging="956"/>
      </w:pPr>
      <w:r>
        <w:rPr>
          <w:rFonts w:hint="eastAsia"/>
        </w:rPr>
        <w:t>第七條</w:t>
      </w:r>
      <w:r>
        <w:rPr>
          <w:rFonts w:hint="eastAsia"/>
        </w:rPr>
        <w:tab/>
      </w:r>
      <w:r w:rsidRPr="001E52E8">
        <w:rPr>
          <w:rFonts w:ascii="新細明體" w:hAnsi="新細明體" w:hint="eastAsia"/>
        </w:rPr>
        <w:t>借用本校舉辦各項活動時，必須詳列全部活動內容，經本校核准後始得使用。如有下列情事之</w:t>
      </w:r>
      <w:proofErr w:type="gramStart"/>
      <w:r w:rsidRPr="001E52E8">
        <w:rPr>
          <w:rFonts w:ascii="新細明體" w:hAnsi="新細明體" w:hint="eastAsia"/>
        </w:rPr>
        <w:t>一</w:t>
      </w:r>
      <w:proofErr w:type="gramEnd"/>
      <w:r w:rsidRPr="001E52E8">
        <w:rPr>
          <w:rFonts w:ascii="新細明體" w:hAnsi="新細明體" w:hint="eastAsia"/>
        </w:rPr>
        <w:t>者，本校有權要求</w:t>
      </w:r>
      <w:r>
        <w:rPr>
          <w:rFonts w:hint="eastAsia"/>
        </w:rPr>
        <w:t>立即停止使用，並依法處理。</w:t>
      </w:r>
    </w:p>
    <w:p w:rsidR="006850C2" w:rsidRDefault="006850C2" w:rsidP="006850C2">
      <w:pPr>
        <w:numPr>
          <w:ilvl w:val="0"/>
          <w:numId w:val="5"/>
        </w:numPr>
      </w:pPr>
      <w:r>
        <w:rPr>
          <w:rFonts w:hint="eastAsia"/>
        </w:rPr>
        <w:t>使用事實與申請內容不符者。</w:t>
      </w:r>
    </w:p>
    <w:p w:rsidR="006850C2" w:rsidRDefault="006850C2" w:rsidP="006850C2">
      <w:pPr>
        <w:numPr>
          <w:ilvl w:val="0"/>
          <w:numId w:val="5"/>
        </w:numPr>
      </w:pPr>
      <w:r>
        <w:rPr>
          <w:rFonts w:hint="eastAsia"/>
        </w:rPr>
        <w:t>違背政府法令及有害公序</w:t>
      </w:r>
      <w:proofErr w:type="gramStart"/>
      <w:r>
        <w:rPr>
          <w:rFonts w:hint="eastAsia"/>
        </w:rPr>
        <w:t>良俗者</w:t>
      </w:r>
      <w:proofErr w:type="gramEnd"/>
      <w:r>
        <w:rPr>
          <w:rFonts w:hint="eastAsia"/>
        </w:rPr>
        <w:t>。</w:t>
      </w:r>
    </w:p>
    <w:p w:rsidR="006850C2" w:rsidRDefault="006850C2" w:rsidP="006850C2">
      <w:pPr>
        <w:numPr>
          <w:ilvl w:val="0"/>
          <w:numId w:val="5"/>
        </w:numPr>
      </w:pPr>
      <w:r>
        <w:rPr>
          <w:rFonts w:hint="eastAsia"/>
        </w:rPr>
        <w:t>損害場地之各項設施及影響環境衛生者。</w:t>
      </w:r>
    </w:p>
    <w:p w:rsidR="006850C2" w:rsidRDefault="006850C2" w:rsidP="006850C2">
      <w:pPr>
        <w:numPr>
          <w:ilvl w:val="0"/>
          <w:numId w:val="5"/>
        </w:numPr>
      </w:pPr>
      <w:proofErr w:type="gramStart"/>
      <w:r>
        <w:rPr>
          <w:rFonts w:hint="eastAsia"/>
        </w:rPr>
        <w:t>參予</w:t>
      </w:r>
      <w:proofErr w:type="gramEnd"/>
      <w:r>
        <w:rPr>
          <w:rFonts w:hint="eastAsia"/>
        </w:rPr>
        <w:t>活動人員不遵守本校規定，有妨害正常公務推行或影響校區安全行為者。</w:t>
      </w:r>
    </w:p>
    <w:p w:rsidR="006850C2" w:rsidRDefault="006850C2" w:rsidP="006850C2">
      <w:pPr>
        <w:numPr>
          <w:ilvl w:val="0"/>
          <w:numId w:val="5"/>
        </w:numPr>
      </w:pPr>
      <w:r>
        <w:rPr>
          <w:rFonts w:hint="eastAsia"/>
        </w:rPr>
        <w:t>其他經校方認定不宜使用者。</w:t>
      </w:r>
    </w:p>
    <w:p w:rsidR="006850C2" w:rsidRDefault="006850C2" w:rsidP="006850C2">
      <w:pPr>
        <w:ind w:left="956" w:firstLine="4"/>
      </w:pPr>
      <w:r>
        <w:rPr>
          <w:rFonts w:hint="eastAsia"/>
        </w:rPr>
        <w:t>申請核准使用後，經查違規使用並被通知停止使用者，校方不退還任何費用且沒入保證金，如造成損失，須負賠償責任，借方不得異議。</w:t>
      </w:r>
    </w:p>
    <w:p w:rsidR="006850C2" w:rsidRDefault="006850C2" w:rsidP="006850C2">
      <w:r>
        <w:rPr>
          <w:rFonts w:hint="eastAsia"/>
        </w:rPr>
        <w:t>第八條</w:t>
      </w:r>
      <w:r>
        <w:rPr>
          <w:rFonts w:hint="eastAsia"/>
        </w:rPr>
        <w:tab/>
      </w:r>
      <w:r>
        <w:rPr>
          <w:rFonts w:hint="eastAsia"/>
        </w:rPr>
        <w:t>凡借用網球場者必須遵照下列各項規定：</w:t>
      </w:r>
    </w:p>
    <w:p w:rsidR="006850C2" w:rsidRDefault="006850C2" w:rsidP="006850C2">
      <w:pPr>
        <w:numPr>
          <w:ilvl w:val="0"/>
          <w:numId w:val="6"/>
        </w:numPr>
      </w:pPr>
      <w:r>
        <w:rPr>
          <w:rFonts w:hint="eastAsia"/>
        </w:rPr>
        <w:t>借用單位應於借用期間內佈置場地，借用後應恢復原狀。場地之設備如因借用造成損壞或遺失情形者，借用者應於三日內負擔賠償或修復責任，並得由保證金扣除。</w:t>
      </w:r>
    </w:p>
    <w:p w:rsidR="006850C2" w:rsidRDefault="006850C2" w:rsidP="006850C2">
      <w:pPr>
        <w:numPr>
          <w:ilvl w:val="0"/>
          <w:numId w:val="6"/>
        </w:numPr>
      </w:pPr>
      <w:r>
        <w:rPr>
          <w:rFonts w:hint="eastAsia"/>
        </w:rPr>
        <w:t>各場地全面實施禁</w:t>
      </w:r>
      <w:proofErr w:type="gramStart"/>
      <w:r>
        <w:rPr>
          <w:rFonts w:hint="eastAsia"/>
        </w:rPr>
        <w:t>菸</w:t>
      </w:r>
      <w:proofErr w:type="gramEnd"/>
      <w:r>
        <w:rPr>
          <w:rFonts w:hint="eastAsia"/>
        </w:rPr>
        <w:t>，未經許可不得張貼海報、宣傳標語。</w:t>
      </w:r>
    </w:p>
    <w:p w:rsidR="006850C2" w:rsidRDefault="006850C2" w:rsidP="006850C2">
      <w:pPr>
        <w:numPr>
          <w:ilvl w:val="0"/>
          <w:numId w:val="6"/>
        </w:numPr>
      </w:pPr>
      <w:r>
        <w:rPr>
          <w:rFonts w:hint="eastAsia"/>
        </w:rPr>
        <w:t>借用人員（包括來賓）不得攜帶動物、燭火或鞭炮等易燃物、爆裂物、違禁品和其他危險物品進入本場所使用。</w:t>
      </w:r>
    </w:p>
    <w:p w:rsidR="006850C2" w:rsidRDefault="006850C2" w:rsidP="006850C2">
      <w:pPr>
        <w:numPr>
          <w:ilvl w:val="0"/>
          <w:numId w:val="6"/>
        </w:numPr>
      </w:pPr>
      <w:r>
        <w:rPr>
          <w:rFonts w:hint="eastAsia"/>
        </w:rPr>
        <w:t>借用場所之秩序及安全問題由借用單位自行負責。</w:t>
      </w:r>
    </w:p>
    <w:p w:rsidR="006850C2" w:rsidRDefault="006850C2" w:rsidP="006850C2">
      <w:pPr>
        <w:numPr>
          <w:ilvl w:val="0"/>
          <w:numId w:val="6"/>
        </w:numPr>
      </w:pPr>
      <w:r>
        <w:rPr>
          <w:rFonts w:hint="eastAsia"/>
        </w:rPr>
        <w:t>借用申請經核准後，不得任意轉借其他單位使用。</w:t>
      </w:r>
    </w:p>
    <w:p w:rsidR="006850C2" w:rsidRDefault="006850C2" w:rsidP="006850C2">
      <w:pPr>
        <w:numPr>
          <w:ilvl w:val="0"/>
          <w:numId w:val="6"/>
        </w:numPr>
      </w:pPr>
      <w:r>
        <w:rPr>
          <w:rFonts w:hint="eastAsia"/>
        </w:rPr>
        <w:t>借用單位自行使用之各項器材，應於借用期間結束後清理，校方不負保管之責。活動結束後所產生之垃圾應清除後自行運走，不得堆放校內。</w:t>
      </w:r>
    </w:p>
    <w:p w:rsidR="006850C2" w:rsidRDefault="006850C2" w:rsidP="006850C2">
      <w:pPr>
        <w:numPr>
          <w:ilvl w:val="0"/>
          <w:numId w:val="6"/>
        </w:numPr>
      </w:pPr>
      <w:r>
        <w:rPr>
          <w:rFonts w:hint="eastAsia"/>
        </w:rPr>
        <w:t>不得藉任何名義收取門票。</w:t>
      </w:r>
    </w:p>
    <w:p w:rsidR="006850C2" w:rsidRDefault="006850C2" w:rsidP="006850C2">
      <w:pPr>
        <w:numPr>
          <w:ilvl w:val="0"/>
          <w:numId w:val="6"/>
        </w:numPr>
      </w:pPr>
      <w:r>
        <w:rPr>
          <w:rFonts w:hint="eastAsia"/>
        </w:rPr>
        <w:t>電器</w:t>
      </w:r>
      <w:proofErr w:type="gramStart"/>
      <w:r>
        <w:rPr>
          <w:rFonts w:hint="eastAsia"/>
        </w:rPr>
        <w:t>勿</w:t>
      </w:r>
      <w:proofErr w:type="gramEnd"/>
      <w:r>
        <w:rPr>
          <w:rFonts w:hint="eastAsia"/>
        </w:rPr>
        <w:t>擅自使用，請會同管理人員操作。</w:t>
      </w:r>
    </w:p>
    <w:p w:rsidR="006850C2" w:rsidRDefault="006850C2" w:rsidP="006850C2">
      <w:r>
        <w:rPr>
          <w:rFonts w:hint="eastAsia"/>
        </w:rPr>
        <w:t>第九條</w:t>
      </w:r>
      <w:r>
        <w:rPr>
          <w:rFonts w:hint="eastAsia"/>
        </w:rPr>
        <w:tab/>
      </w:r>
      <w:r>
        <w:rPr>
          <w:rFonts w:hint="eastAsia"/>
        </w:rPr>
        <w:t>優待事項：</w:t>
      </w:r>
    </w:p>
    <w:p w:rsidR="006850C2" w:rsidRDefault="006850C2" w:rsidP="006850C2">
      <w:pPr>
        <w:numPr>
          <w:ilvl w:val="0"/>
          <w:numId w:val="7"/>
        </w:numPr>
      </w:pPr>
      <w:r>
        <w:rPr>
          <w:rFonts w:hint="eastAsia"/>
        </w:rPr>
        <w:t>依財政部規費法第１２條辦理，有下列情事之</w:t>
      </w:r>
      <w:proofErr w:type="gramStart"/>
      <w:r>
        <w:rPr>
          <w:rFonts w:hint="eastAsia"/>
        </w:rPr>
        <w:t>一</w:t>
      </w:r>
      <w:proofErr w:type="gramEnd"/>
      <w:r>
        <w:rPr>
          <w:rFonts w:hint="eastAsia"/>
        </w:rPr>
        <w:t>者，本校得免收、減收或停收租金：</w:t>
      </w:r>
    </w:p>
    <w:p w:rsidR="006850C2" w:rsidRDefault="006850C2" w:rsidP="006850C2">
      <w:pPr>
        <w:numPr>
          <w:ilvl w:val="0"/>
          <w:numId w:val="8"/>
        </w:numPr>
      </w:pPr>
      <w:r>
        <w:rPr>
          <w:rFonts w:hint="eastAsia"/>
        </w:rPr>
        <w:t>各機關學校辦理業務或教育宣導，得免收使用管理費及保證金。</w:t>
      </w:r>
    </w:p>
    <w:p w:rsidR="006850C2" w:rsidRDefault="006850C2" w:rsidP="006850C2">
      <w:pPr>
        <w:numPr>
          <w:ilvl w:val="0"/>
          <w:numId w:val="8"/>
        </w:numPr>
      </w:pPr>
      <w:r>
        <w:rPr>
          <w:rFonts w:hint="eastAsia"/>
        </w:rPr>
        <w:t>各機關學校間協助事項，得免收使用管理費及保證金。</w:t>
      </w:r>
    </w:p>
    <w:p w:rsidR="006850C2" w:rsidRDefault="006850C2" w:rsidP="006850C2">
      <w:pPr>
        <w:numPr>
          <w:ilvl w:val="0"/>
          <w:numId w:val="8"/>
        </w:numPr>
      </w:pPr>
      <w:r>
        <w:rPr>
          <w:rFonts w:hint="eastAsia"/>
        </w:rPr>
        <w:t>配合辦理政府上級機關政令教育活動，免收使用管理費及保證金。</w:t>
      </w:r>
    </w:p>
    <w:p w:rsidR="006850C2" w:rsidRDefault="006850C2" w:rsidP="006850C2">
      <w:pPr>
        <w:numPr>
          <w:ilvl w:val="0"/>
          <w:numId w:val="7"/>
        </w:numPr>
      </w:pPr>
      <w:r>
        <w:rPr>
          <w:rFonts w:hint="eastAsia"/>
        </w:rPr>
        <w:lastRenderedPageBreak/>
        <w:t>其他法律</w:t>
      </w:r>
      <w:proofErr w:type="gramStart"/>
      <w:r>
        <w:rPr>
          <w:rFonts w:hint="eastAsia"/>
        </w:rPr>
        <w:t>歸鼎得</w:t>
      </w:r>
      <w:proofErr w:type="gramEnd"/>
      <w:r>
        <w:rPr>
          <w:rFonts w:hint="eastAsia"/>
        </w:rPr>
        <w:t>免收、減收或停收。</w:t>
      </w:r>
    </w:p>
    <w:p w:rsidR="006850C2" w:rsidRDefault="006850C2" w:rsidP="006850C2">
      <w:pPr>
        <w:ind w:left="956" w:hanging="956"/>
      </w:pPr>
      <w:r>
        <w:rPr>
          <w:rFonts w:hint="eastAsia"/>
        </w:rPr>
        <w:t>第十條</w:t>
      </w:r>
      <w:r>
        <w:rPr>
          <w:rFonts w:hint="eastAsia"/>
        </w:rPr>
        <w:tab/>
      </w:r>
      <w:r>
        <w:rPr>
          <w:rFonts w:hint="eastAsia"/>
        </w:rPr>
        <w:t>借用單位之申請經核准後，於借用</w:t>
      </w:r>
      <w:proofErr w:type="gramStart"/>
      <w:r>
        <w:rPr>
          <w:rFonts w:hint="eastAsia"/>
        </w:rPr>
        <w:t>期間，</w:t>
      </w:r>
      <w:proofErr w:type="gramEnd"/>
      <w:r>
        <w:rPr>
          <w:rFonts w:hint="eastAsia"/>
        </w:rPr>
        <w:t>除因不可抗力或其他重大因素外，不得申請延期或要求退費。</w:t>
      </w:r>
    </w:p>
    <w:p w:rsidR="006850C2" w:rsidRDefault="006850C2" w:rsidP="006850C2">
      <w:pPr>
        <w:ind w:left="960" w:hanging="956"/>
      </w:pPr>
      <w:r>
        <w:rPr>
          <w:rFonts w:hint="eastAsia"/>
        </w:rPr>
        <w:t>第十一條</w:t>
      </w:r>
      <w:r>
        <w:rPr>
          <w:rFonts w:hint="eastAsia"/>
        </w:rPr>
        <w:t xml:space="preserve"> </w:t>
      </w:r>
      <w:r>
        <w:rPr>
          <w:rFonts w:hint="eastAsia"/>
        </w:rPr>
        <w:t>學校如因公務上遇有特殊情形或臨時事故，經學校行政程序核准，得優先使用網球場時，原借用單位繳交之費用應無息退還或延期使用，借方不得異議。</w:t>
      </w:r>
    </w:p>
    <w:p w:rsidR="006850C2" w:rsidRDefault="006850C2" w:rsidP="006850C2">
      <w:pPr>
        <w:ind w:left="960" w:hangingChars="400" w:hanging="960"/>
      </w:pPr>
      <w:r>
        <w:rPr>
          <w:rFonts w:hint="eastAsia"/>
        </w:rPr>
        <w:t>第十二條</w:t>
      </w:r>
      <w:r>
        <w:rPr>
          <w:rFonts w:hint="eastAsia"/>
        </w:rPr>
        <w:t xml:space="preserve"> </w:t>
      </w:r>
      <w:r>
        <w:rPr>
          <w:rFonts w:hint="eastAsia"/>
        </w:rPr>
        <w:t>網球場借用所收費用由學校按規定繳入公庫，依法作管理、球場維護、修繕、水電、清潔之用。</w:t>
      </w:r>
    </w:p>
    <w:p w:rsidR="006850C2" w:rsidRDefault="006850C2" w:rsidP="006850C2">
      <w:r>
        <w:rPr>
          <w:rFonts w:hint="eastAsia"/>
        </w:rPr>
        <w:t>第十三條</w:t>
      </w:r>
      <w:r>
        <w:rPr>
          <w:rFonts w:hint="eastAsia"/>
        </w:rPr>
        <w:t xml:space="preserve"> </w:t>
      </w:r>
      <w:r>
        <w:rPr>
          <w:rFonts w:hint="eastAsia"/>
        </w:rPr>
        <w:t>使用限制：</w:t>
      </w:r>
    </w:p>
    <w:p w:rsidR="006850C2" w:rsidRDefault="006850C2" w:rsidP="006850C2">
      <w:pPr>
        <w:numPr>
          <w:ilvl w:val="0"/>
          <w:numId w:val="9"/>
        </w:numPr>
      </w:pPr>
      <w:r>
        <w:rPr>
          <w:rFonts w:hint="eastAsia"/>
        </w:rPr>
        <w:t>活動之項目及內容，不得違反法令規章及善良風俗。</w:t>
      </w:r>
    </w:p>
    <w:p w:rsidR="006850C2" w:rsidRDefault="006850C2" w:rsidP="006850C2">
      <w:pPr>
        <w:numPr>
          <w:ilvl w:val="0"/>
          <w:numId w:val="9"/>
        </w:numPr>
      </w:pPr>
      <w:r>
        <w:rPr>
          <w:rFonts w:hint="eastAsia"/>
        </w:rPr>
        <w:t>場地使用以辦理體育、社教、藝文活動為原則。</w:t>
      </w:r>
    </w:p>
    <w:p w:rsidR="006850C2" w:rsidRDefault="006850C2" w:rsidP="006850C2">
      <w:pPr>
        <w:numPr>
          <w:ilvl w:val="0"/>
          <w:numId w:val="9"/>
        </w:numPr>
      </w:pPr>
      <w:r>
        <w:rPr>
          <w:rFonts w:hint="eastAsia"/>
        </w:rPr>
        <w:t>活動進行時不得影響學校教學活動。</w:t>
      </w:r>
    </w:p>
    <w:p w:rsidR="006850C2" w:rsidRDefault="006850C2" w:rsidP="006850C2">
      <w:r>
        <w:rPr>
          <w:rFonts w:hint="eastAsia"/>
        </w:rPr>
        <w:t>第十四條</w:t>
      </w:r>
      <w:r>
        <w:rPr>
          <w:rFonts w:hint="eastAsia"/>
        </w:rPr>
        <w:t xml:space="preserve"> </w:t>
      </w:r>
      <w:r>
        <w:rPr>
          <w:rFonts w:hint="eastAsia"/>
        </w:rPr>
        <w:t>本要點經校務會議通過後實施，修正時亦同。</w:t>
      </w:r>
    </w:p>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Default="006850C2" w:rsidP="006850C2"/>
    <w:p w:rsidR="006850C2" w:rsidRPr="005F4620" w:rsidRDefault="006850C2" w:rsidP="006850C2">
      <w:pPr>
        <w:jc w:val="center"/>
        <w:rPr>
          <w:rFonts w:ascii="華康儷金黑" w:eastAsia="華康儷金黑"/>
          <w:sz w:val="16"/>
          <w:szCs w:val="16"/>
        </w:rPr>
      </w:pPr>
      <w:proofErr w:type="gramStart"/>
      <w:r>
        <w:rPr>
          <w:rFonts w:ascii="華康儷金黑" w:eastAsia="華康儷金黑" w:hint="eastAsia"/>
          <w:sz w:val="32"/>
          <w:szCs w:val="32"/>
        </w:rPr>
        <w:lastRenderedPageBreak/>
        <w:t>臺</w:t>
      </w:r>
      <w:proofErr w:type="gramEnd"/>
      <w:r w:rsidRPr="0075095E">
        <w:rPr>
          <w:rFonts w:ascii="華康儷金黑" w:eastAsia="華康儷金黑" w:hint="eastAsia"/>
          <w:sz w:val="32"/>
          <w:szCs w:val="32"/>
        </w:rPr>
        <w:t>南</w:t>
      </w:r>
      <w:r>
        <w:rPr>
          <w:rFonts w:ascii="華康儷金黑" w:eastAsia="華康儷金黑" w:hint="eastAsia"/>
          <w:sz w:val="32"/>
          <w:szCs w:val="32"/>
        </w:rPr>
        <w:t>市</w:t>
      </w:r>
      <w:r w:rsidRPr="0075095E">
        <w:rPr>
          <w:rFonts w:ascii="華康儷金黑" w:eastAsia="華康儷金黑" w:hint="eastAsia"/>
          <w:sz w:val="32"/>
          <w:szCs w:val="32"/>
        </w:rPr>
        <w:t>立</w:t>
      </w:r>
      <w:r>
        <w:rPr>
          <w:rFonts w:ascii="華康儷金黑" w:eastAsia="華康儷金黑" w:hint="eastAsia"/>
          <w:sz w:val="32"/>
          <w:szCs w:val="32"/>
        </w:rPr>
        <w:t>仁德</w:t>
      </w:r>
      <w:r w:rsidRPr="0075095E">
        <w:rPr>
          <w:rFonts w:ascii="華康儷金黑" w:eastAsia="華康儷金黑" w:hint="eastAsia"/>
          <w:sz w:val="32"/>
          <w:szCs w:val="32"/>
        </w:rPr>
        <w:t>文賢國民中學</w:t>
      </w:r>
      <w:r>
        <w:rPr>
          <w:rFonts w:ascii="華康儷金黑" w:eastAsia="華康儷金黑" w:hint="eastAsia"/>
          <w:sz w:val="32"/>
          <w:szCs w:val="32"/>
        </w:rPr>
        <w:t>網球場</w:t>
      </w:r>
      <w:r w:rsidRPr="0075095E">
        <w:rPr>
          <w:rFonts w:ascii="華康儷金黑" w:eastAsia="華康儷金黑" w:hint="eastAsia"/>
          <w:sz w:val="32"/>
          <w:szCs w:val="32"/>
        </w:rPr>
        <w:t>長期租借用契約書</w:t>
      </w:r>
      <w:r>
        <w:rPr>
          <w:rFonts w:ascii="華康儷金黑" w:eastAsia="華康儷金黑"/>
          <w:sz w:val="32"/>
          <w:szCs w:val="32"/>
        </w:rPr>
        <w:br/>
      </w:r>
    </w:p>
    <w:p w:rsidR="006850C2" w:rsidRPr="00B96395" w:rsidRDefault="006850C2" w:rsidP="006850C2">
      <w:pPr>
        <w:rPr>
          <w:rFonts w:ascii="華康儷金黑" w:eastAsia="華康儷金黑"/>
          <w:sz w:val="32"/>
          <w:szCs w:val="32"/>
        </w:rPr>
      </w:pPr>
      <w:r>
        <w:rPr>
          <w:rFonts w:ascii="標楷體" w:eastAsia="標楷體" w:hAnsi="標楷體" w:hint="eastAsia"/>
          <w:u w:val="single"/>
        </w:rPr>
        <w:t xml:space="preserve">                </w:t>
      </w:r>
      <w:r w:rsidRPr="00E84A1C">
        <w:rPr>
          <w:rFonts w:ascii="標楷體" w:eastAsia="標楷體" w:hAnsi="標楷體" w:hint="eastAsia"/>
        </w:rPr>
        <w:t>（以下簡稱乙方）向</w:t>
      </w:r>
      <w:proofErr w:type="gramStart"/>
      <w:r>
        <w:rPr>
          <w:rFonts w:ascii="標楷體" w:eastAsia="標楷體" w:hAnsi="標楷體" w:hint="eastAsia"/>
        </w:rPr>
        <w:t>臺</w:t>
      </w:r>
      <w:proofErr w:type="gramEnd"/>
      <w:r w:rsidRPr="00E84A1C">
        <w:rPr>
          <w:rFonts w:ascii="標楷體" w:eastAsia="標楷體" w:hAnsi="標楷體" w:hint="eastAsia"/>
        </w:rPr>
        <w:t>南</w:t>
      </w:r>
      <w:r>
        <w:rPr>
          <w:rFonts w:ascii="標楷體" w:eastAsia="標楷體" w:hAnsi="標楷體" w:hint="eastAsia"/>
        </w:rPr>
        <w:t>市</w:t>
      </w:r>
      <w:r w:rsidRPr="00E84A1C">
        <w:rPr>
          <w:rFonts w:ascii="標楷體" w:eastAsia="標楷體" w:hAnsi="標楷體" w:hint="eastAsia"/>
        </w:rPr>
        <w:t>立</w:t>
      </w:r>
      <w:r>
        <w:rPr>
          <w:rFonts w:ascii="標楷體" w:eastAsia="標楷體" w:hAnsi="標楷體" w:hint="eastAsia"/>
        </w:rPr>
        <w:t>仁德文賢國民中學（以下簡稱甲方）借用</w:t>
      </w:r>
      <w:r w:rsidRPr="002656A3">
        <w:rPr>
          <w:rFonts w:ascii="標楷體" w:eastAsia="標楷體" w:hAnsi="標楷體" w:hint="eastAsia"/>
        </w:rPr>
        <w:t>網球場</w:t>
      </w:r>
      <w:r w:rsidRPr="00E84A1C">
        <w:rPr>
          <w:rFonts w:ascii="標楷體" w:eastAsia="標楷體" w:hAnsi="標楷體" w:hint="eastAsia"/>
        </w:rPr>
        <w:t>，雙方同意訂立下列條款：</w:t>
      </w:r>
    </w:p>
    <w:p w:rsidR="006850C2" w:rsidRPr="001A5055" w:rsidRDefault="006850C2" w:rsidP="006850C2">
      <w:r w:rsidRPr="001A5055">
        <w:rPr>
          <w:rFonts w:hint="eastAsia"/>
        </w:rPr>
        <w:t>第一條：借用期間：自中華民國</w:t>
      </w:r>
      <w:r>
        <w:rPr>
          <w:rFonts w:hint="eastAsia"/>
        </w:rPr>
        <w:t xml:space="preserve">   </w:t>
      </w:r>
      <w:r w:rsidRPr="001A5055">
        <w:rPr>
          <w:rFonts w:hint="eastAsia"/>
        </w:rPr>
        <w:t>年</w:t>
      </w:r>
      <w:r>
        <w:rPr>
          <w:rFonts w:hint="eastAsia"/>
        </w:rPr>
        <w:t xml:space="preserve">  </w:t>
      </w:r>
      <w:r w:rsidRPr="001A5055">
        <w:rPr>
          <w:rFonts w:hint="eastAsia"/>
        </w:rPr>
        <w:t>月</w:t>
      </w:r>
      <w:r>
        <w:rPr>
          <w:rFonts w:hint="eastAsia"/>
        </w:rPr>
        <w:t xml:space="preserve">  </w:t>
      </w:r>
      <w:r w:rsidRPr="001A5055">
        <w:rPr>
          <w:rFonts w:hint="eastAsia"/>
        </w:rPr>
        <w:t>日起至</w:t>
      </w:r>
      <w:r>
        <w:rPr>
          <w:rFonts w:hint="eastAsia"/>
        </w:rPr>
        <w:t xml:space="preserve">   </w:t>
      </w:r>
      <w:r w:rsidRPr="001A5055">
        <w:rPr>
          <w:rFonts w:hint="eastAsia"/>
        </w:rPr>
        <w:t>年</w:t>
      </w:r>
      <w:r>
        <w:rPr>
          <w:rFonts w:hint="eastAsia"/>
        </w:rPr>
        <w:t xml:space="preserve">  </w:t>
      </w:r>
      <w:r w:rsidRPr="001A5055">
        <w:rPr>
          <w:rFonts w:hint="eastAsia"/>
        </w:rPr>
        <w:t>月</w:t>
      </w:r>
      <w:r>
        <w:rPr>
          <w:rFonts w:hint="eastAsia"/>
        </w:rPr>
        <w:t xml:space="preserve">  </w:t>
      </w:r>
      <w:r w:rsidRPr="001A5055">
        <w:rPr>
          <w:rFonts w:hint="eastAsia"/>
        </w:rPr>
        <w:t>日</w:t>
      </w:r>
      <w:r>
        <w:rPr>
          <w:rFonts w:hint="eastAsia"/>
        </w:rPr>
        <w:t>止</w:t>
      </w:r>
      <w:r w:rsidRPr="001A5055">
        <w:rPr>
          <w:rFonts w:hint="eastAsia"/>
        </w:rPr>
        <w:t>；</w:t>
      </w:r>
    </w:p>
    <w:p w:rsidR="006850C2" w:rsidRPr="001A5055" w:rsidRDefault="006850C2" w:rsidP="006850C2">
      <w:r>
        <w:rPr>
          <w:rFonts w:hint="eastAsia"/>
        </w:rPr>
        <w:t xml:space="preserve">　　　</w:t>
      </w:r>
      <w:r>
        <w:rPr>
          <w:rFonts w:hint="eastAsia"/>
        </w:rPr>
        <w:t xml:space="preserve"> </w:t>
      </w:r>
      <w:proofErr w:type="gramStart"/>
      <w:r w:rsidRPr="001A5055">
        <w:rPr>
          <w:rFonts w:hint="eastAsia"/>
        </w:rPr>
        <w:t>（</w:t>
      </w:r>
      <w:proofErr w:type="gramEnd"/>
      <w:r w:rsidRPr="001A5055">
        <w:rPr>
          <w:rFonts w:hint="eastAsia"/>
        </w:rPr>
        <w:t>每日早上</w:t>
      </w:r>
      <w:r>
        <w:rPr>
          <w:rFonts w:hint="eastAsia"/>
        </w:rPr>
        <w:t xml:space="preserve">  </w:t>
      </w:r>
      <w:r w:rsidRPr="001A5055">
        <w:rPr>
          <w:rFonts w:hint="eastAsia"/>
        </w:rPr>
        <w:t>時</w:t>
      </w:r>
      <w:r>
        <w:rPr>
          <w:rFonts w:hint="eastAsia"/>
        </w:rPr>
        <w:t xml:space="preserve">  </w:t>
      </w:r>
      <w:r w:rsidRPr="001A5055">
        <w:rPr>
          <w:rFonts w:hint="eastAsia"/>
        </w:rPr>
        <w:t>分至</w:t>
      </w:r>
      <w:r>
        <w:rPr>
          <w:rFonts w:hint="eastAsia"/>
        </w:rPr>
        <w:t xml:space="preserve">  </w:t>
      </w:r>
      <w:r w:rsidRPr="001A5055">
        <w:rPr>
          <w:rFonts w:hint="eastAsia"/>
        </w:rPr>
        <w:t>時</w:t>
      </w:r>
      <w:r>
        <w:rPr>
          <w:rFonts w:hint="eastAsia"/>
        </w:rPr>
        <w:t xml:space="preserve">  </w:t>
      </w:r>
      <w:r>
        <w:rPr>
          <w:rFonts w:hint="eastAsia"/>
        </w:rPr>
        <w:t>分</w:t>
      </w:r>
      <w:r w:rsidRPr="001A5055">
        <w:rPr>
          <w:rFonts w:hint="eastAsia"/>
        </w:rPr>
        <w:t>；下午</w:t>
      </w:r>
      <w:r>
        <w:rPr>
          <w:rFonts w:hint="eastAsia"/>
        </w:rPr>
        <w:t xml:space="preserve">  </w:t>
      </w:r>
      <w:r w:rsidRPr="001A5055">
        <w:rPr>
          <w:rFonts w:hint="eastAsia"/>
        </w:rPr>
        <w:t>時</w:t>
      </w:r>
      <w:r>
        <w:rPr>
          <w:rFonts w:hint="eastAsia"/>
        </w:rPr>
        <w:t xml:space="preserve">  </w:t>
      </w:r>
      <w:r w:rsidRPr="001A5055">
        <w:rPr>
          <w:rFonts w:hint="eastAsia"/>
        </w:rPr>
        <w:t>分至</w:t>
      </w:r>
      <w:r>
        <w:rPr>
          <w:rFonts w:hint="eastAsia"/>
        </w:rPr>
        <w:t xml:space="preserve">  </w:t>
      </w:r>
      <w:r w:rsidRPr="001A5055">
        <w:rPr>
          <w:rFonts w:hint="eastAsia"/>
        </w:rPr>
        <w:t>時</w:t>
      </w:r>
      <w:r>
        <w:rPr>
          <w:rFonts w:hint="eastAsia"/>
        </w:rPr>
        <w:t xml:space="preserve">  </w:t>
      </w:r>
      <w:r w:rsidRPr="001A5055">
        <w:rPr>
          <w:rFonts w:hint="eastAsia"/>
        </w:rPr>
        <w:t>分止</w:t>
      </w:r>
      <w:proofErr w:type="gramStart"/>
      <w:r w:rsidRPr="001A5055">
        <w:rPr>
          <w:rFonts w:hint="eastAsia"/>
        </w:rPr>
        <w:t>）</w:t>
      </w:r>
      <w:proofErr w:type="gramEnd"/>
      <w:r w:rsidRPr="001A5055">
        <w:rPr>
          <w:rFonts w:hint="eastAsia"/>
        </w:rPr>
        <w:t>；</w:t>
      </w:r>
    </w:p>
    <w:p w:rsidR="006850C2" w:rsidRPr="001A5055" w:rsidRDefault="006850C2" w:rsidP="006850C2">
      <w:r w:rsidRPr="001A5055">
        <w:rPr>
          <w:rFonts w:hint="eastAsia"/>
        </w:rPr>
        <w:t xml:space="preserve">　　　　週六、日及國定假日則彈性調整，乙方願遵照約定日期辦理活動。　　　　　　　</w:t>
      </w:r>
    </w:p>
    <w:p w:rsidR="006850C2" w:rsidRPr="001A5055" w:rsidRDefault="006850C2" w:rsidP="006850C2">
      <w:r w:rsidRPr="001A5055">
        <w:rPr>
          <w:rFonts w:hint="eastAsia"/>
        </w:rPr>
        <w:t>第二條：保證金共計新台幣：</w:t>
      </w:r>
      <w:r>
        <w:rPr>
          <w:rFonts w:hint="eastAsia"/>
        </w:rPr>
        <w:t>壹</w:t>
      </w:r>
      <w:r w:rsidRPr="001A5055">
        <w:rPr>
          <w:rFonts w:hint="eastAsia"/>
        </w:rPr>
        <w:t>萬元整。</w:t>
      </w:r>
    </w:p>
    <w:p w:rsidR="006850C2" w:rsidRPr="001A5055" w:rsidRDefault="006850C2" w:rsidP="006850C2">
      <w:r>
        <w:rPr>
          <w:rFonts w:hint="eastAsia"/>
        </w:rPr>
        <w:t xml:space="preserve">　　　　場地使</w:t>
      </w:r>
      <w:r w:rsidRPr="001A5055">
        <w:rPr>
          <w:rFonts w:hint="eastAsia"/>
        </w:rPr>
        <w:t>用費共計新台幣：</w:t>
      </w:r>
      <w:r>
        <w:rPr>
          <w:rFonts w:hint="eastAsia"/>
        </w:rPr>
        <w:t xml:space="preserve">  </w:t>
      </w:r>
      <w:r w:rsidRPr="001A5055">
        <w:rPr>
          <w:rFonts w:hint="eastAsia"/>
        </w:rPr>
        <w:t>萬</w:t>
      </w:r>
      <w:r>
        <w:rPr>
          <w:rFonts w:hint="eastAsia"/>
        </w:rPr>
        <w:t xml:space="preserve">  </w:t>
      </w:r>
      <w:r w:rsidRPr="001A5055">
        <w:rPr>
          <w:rFonts w:hint="eastAsia"/>
        </w:rPr>
        <w:t>仟元整。</w:t>
      </w:r>
    </w:p>
    <w:p w:rsidR="006850C2" w:rsidRPr="001A5055" w:rsidRDefault="006850C2" w:rsidP="006850C2">
      <w:pPr>
        <w:ind w:left="960"/>
      </w:pPr>
      <w:r w:rsidRPr="001A5055">
        <w:rPr>
          <w:rFonts w:hint="eastAsia"/>
        </w:rPr>
        <w:t>上述二項費用應由乙方於開始使用三日前向甲方一次繳清，逾期未繳者，應不予借用，乙方絕無異議；期滿如無違約或賠償情事，保證金無息退還。</w:t>
      </w:r>
    </w:p>
    <w:p w:rsidR="006850C2" w:rsidRPr="001A5055" w:rsidRDefault="006850C2" w:rsidP="006850C2">
      <w:pPr>
        <w:ind w:left="960" w:hangingChars="400" w:hanging="960"/>
      </w:pPr>
      <w:r w:rsidRPr="001A5055">
        <w:rPr>
          <w:rFonts w:hint="eastAsia"/>
        </w:rPr>
        <w:t>第三條：甲方因公務需要變更借用場地或因活動要求延期或停止辦理，乙方應遵照甲方安排，不得異議。</w:t>
      </w:r>
    </w:p>
    <w:p w:rsidR="006850C2" w:rsidRPr="001A5055" w:rsidRDefault="006850C2" w:rsidP="006850C2">
      <w:r w:rsidRPr="001A5055">
        <w:rPr>
          <w:rFonts w:hint="eastAsia"/>
        </w:rPr>
        <w:t>第四條：甲方（教職員工）如需使用本場地時，乙方不得向其收取任何活動費用。</w:t>
      </w:r>
    </w:p>
    <w:p w:rsidR="006850C2" w:rsidRDefault="006850C2" w:rsidP="006850C2">
      <w:pPr>
        <w:jc w:val="center"/>
        <w:rPr>
          <w:rFonts w:ascii="新細明體" w:hAnsi="新細明體"/>
        </w:rPr>
      </w:pPr>
      <w:r w:rsidRPr="001A5055">
        <w:rPr>
          <w:rFonts w:hint="eastAsia"/>
        </w:rPr>
        <w:t>第五條：乙方除應遵守本契約之約定外，並應確實遵守</w:t>
      </w:r>
      <w:proofErr w:type="gramStart"/>
      <w:r w:rsidRPr="005F4620">
        <w:rPr>
          <w:rFonts w:ascii="新細明體" w:hAnsi="新細明體" w:hint="eastAsia"/>
        </w:rPr>
        <w:t>臺</w:t>
      </w:r>
      <w:proofErr w:type="gramEnd"/>
      <w:r w:rsidRPr="005F4620">
        <w:rPr>
          <w:rFonts w:ascii="新細明體" w:hAnsi="新細明體" w:hint="eastAsia"/>
        </w:rPr>
        <w:t>南市立仁德文賢國民中學</w:t>
      </w:r>
      <w:r>
        <w:rPr>
          <w:rFonts w:hint="eastAsia"/>
        </w:rPr>
        <w:t>網球場</w:t>
      </w:r>
      <w:r w:rsidRPr="005F4620">
        <w:rPr>
          <w:rFonts w:ascii="新細明體" w:hAnsi="新細明體" w:hint="eastAsia"/>
        </w:rPr>
        <w:t>使</w:t>
      </w:r>
    </w:p>
    <w:p w:rsidR="006850C2" w:rsidRPr="001A5055" w:rsidRDefault="006850C2" w:rsidP="006850C2">
      <w:pPr>
        <w:ind w:firstLineChars="400" w:firstLine="960"/>
      </w:pPr>
      <w:r w:rsidRPr="005F4620">
        <w:rPr>
          <w:rFonts w:ascii="新細明體" w:hAnsi="新細明體" w:hint="eastAsia"/>
        </w:rPr>
        <w:t>用管理及借用要點</w:t>
      </w:r>
      <w:r w:rsidRPr="001A5055">
        <w:rPr>
          <w:rFonts w:hint="eastAsia"/>
        </w:rPr>
        <w:t>規定。</w:t>
      </w:r>
    </w:p>
    <w:p w:rsidR="006850C2" w:rsidRPr="001A5055" w:rsidRDefault="006850C2" w:rsidP="006850C2">
      <w:pPr>
        <w:ind w:left="960" w:hangingChars="400" w:hanging="960"/>
      </w:pPr>
      <w:r w:rsidRPr="001A5055">
        <w:rPr>
          <w:rFonts w:hint="eastAsia"/>
        </w:rPr>
        <w:t>第六條：乙方不得變更既有設施，若因活動需要增加設備，應經由甲方同意後才可變更或增加。場地變更或增加以不影響學校正常教學為原則，違者由學校雇工代為拆除，所</w:t>
      </w:r>
      <w:r>
        <w:rPr>
          <w:rFonts w:hint="eastAsia"/>
        </w:rPr>
        <w:t>需費用由乙方負擔，或由保證金扣除，如有不足，甲方可與追償，並終止</w:t>
      </w:r>
      <w:r w:rsidRPr="001A5055">
        <w:rPr>
          <w:rFonts w:hint="eastAsia"/>
        </w:rPr>
        <w:t>契約。</w:t>
      </w:r>
    </w:p>
    <w:p w:rsidR="006850C2" w:rsidRPr="001A5055" w:rsidRDefault="006850C2" w:rsidP="006850C2">
      <w:pPr>
        <w:ind w:left="960" w:hangingChars="400" w:hanging="960"/>
      </w:pPr>
      <w:r w:rsidRPr="001A5055">
        <w:rPr>
          <w:rFonts w:hint="eastAsia"/>
        </w:rPr>
        <w:t>第七條</w:t>
      </w:r>
      <w:r>
        <w:rPr>
          <w:rFonts w:hint="eastAsia"/>
        </w:rPr>
        <w:t>：乙方在租借使用場地期間一切設備、器材所需之維修費用（包含電費）應自行負責，支出費用不包含在場地使</w:t>
      </w:r>
      <w:r w:rsidRPr="001A5055">
        <w:rPr>
          <w:rFonts w:hint="eastAsia"/>
        </w:rPr>
        <w:t>用費內。</w:t>
      </w:r>
    </w:p>
    <w:p w:rsidR="006850C2" w:rsidRPr="001A5055" w:rsidRDefault="006850C2" w:rsidP="006850C2">
      <w:pPr>
        <w:ind w:left="960" w:hangingChars="400" w:hanging="960"/>
      </w:pPr>
      <w:r w:rsidRPr="001A5055">
        <w:rPr>
          <w:rFonts w:hint="eastAsia"/>
        </w:rPr>
        <w:t>第八條：乙方借用場地之秩序、公共安全及周邊環境衛生應自行負責，並派員督導處理。</w:t>
      </w:r>
    </w:p>
    <w:p w:rsidR="006850C2" w:rsidRPr="001A5055" w:rsidRDefault="006850C2" w:rsidP="006850C2">
      <w:pPr>
        <w:ind w:left="960" w:hangingChars="400" w:hanging="960"/>
      </w:pPr>
      <w:r w:rsidRPr="001A5055">
        <w:rPr>
          <w:rFonts w:hint="eastAsia"/>
        </w:rPr>
        <w:t>第九條：乙方因疏忽或使用不當引起之意外事件，造成場地及設備損毀，經相關主管機關鑑定確認，應負一切賠償及修復責任。</w:t>
      </w:r>
    </w:p>
    <w:p w:rsidR="006850C2" w:rsidRPr="001A5055" w:rsidRDefault="006850C2" w:rsidP="006850C2">
      <w:pPr>
        <w:ind w:left="960" w:hangingChars="400" w:hanging="960"/>
      </w:pPr>
      <w:r w:rsidRPr="001A5055">
        <w:rPr>
          <w:rFonts w:hint="eastAsia"/>
        </w:rPr>
        <w:t>第十條：乙方應製作識別證或統一制服供參加活動人員佩帶、穿著，以維護校園安全。</w:t>
      </w:r>
    </w:p>
    <w:p w:rsidR="006850C2" w:rsidRPr="001A5055" w:rsidRDefault="006850C2" w:rsidP="006850C2">
      <w:pPr>
        <w:ind w:left="960" w:hangingChars="400" w:hanging="960"/>
      </w:pPr>
      <w:r w:rsidRPr="001A5055">
        <w:rPr>
          <w:rFonts w:hint="eastAsia"/>
        </w:rPr>
        <w:t>第十一條：乙方未履行契約約定，或損毀借用設施，應負完全賠償責任，不得異議。</w:t>
      </w:r>
    </w:p>
    <w:p w:rsidR="006850C2" w:rsidRPr="001A5055" w:rsidRDefault="006850C2" w:rsidP="006850C2">
      <w:pPr>
        <w:ind w:left="960" w:hangingChars="400" w:hanging="960"/>
      </w:pPr>
      <w:r w:rsidRPr="001A5055">
        <w:rPr>
          <w:rFonts w:hint="eastAsia"/>
        </w:rPr>
        <w:t>第十二條：本契約正本二份，由甲、乙雙方各執一份為</w:t>
      </w:r>
      <w:proofErr w:type="gramStart"/>
      <w:r w:rsidRPr="001A5055">
        <w:rPr>
          <w:rFonts w:hint="eastAsia"/>
        </w:rPr>
        <w:t>憑</w:t>
      </w:r>
      <w:proofErr w:type="gramEnd"/>
      <w:r w:rsidRPr="001A5055">
        <w:rPr>
          <w:rFonts w:hint="eastAsia"/>
        </w:rPr>
        <w:t>。</w:t>
      </w:r>
    </w:p>
    <w:p w:rsidR="006850C2" w:rsidRDefault="006850C2" w:rsidP="006850C2">
      <w:pPr>
        <w:rPr>
          <w:rFonts w:ascii="標楷體" w:eastAsia="標楷體" w:hAnsi="標楷體"/>
        </w:rPr>
      </w:pPr>
    </w:p>
    <w:p w:rsidR="006850C2" w:rsidRPr="0075095E" w:rsidRDefault="006850C2" w:rsidP="006850C2">
      <w:pPr>
        <w:rPr>
          <w:rFonts w:ascii="標楷體" w:eastAsia="標楷體" w:hAnsi="標楷體"/>
        </w:rPr>
      </w:pPr>
      <w:r w:rsidRPr="0075095E">
        <w:rPr>
          <w:rFonts w:ascii="標楷體" w:eastAsia="標楷體" w:hAnsi="標楷體" w:hint="eastAsia"/>
        </w:rPr>
        <w:tab/>
        <w:t>立契約人</w:t>
      </w:r>
    </w:p>
    <w:p w:rsidR="006850C2" w:rsidRPr="0075095E"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甲方：</w:t>
      </w:r>
      <w:proofErr w:type="gramStart"/>
      <w:r>
        <w:rPr>
          <w:rFonts w:ascii="標楷體" w:eastAsia="標楷體" w:hAnsi="標楷體" w:hint="eastAsia"/>
        </w:rPr>
        <w:t>臺</w:t>
      </w:r>
      <w:proofErr w:type="gramEnd"/>
      <w:r w:rsidRPr="0075095E">
        <w:rPr>
          <w:rFonts w:ascii="標楷體" w:eastAsia="標楷體" w:hAnsi="標楷體" w:hint="eastAsia"/>
        </w:rPr>
        <w:t>南</w:t>
      </w:r>
      <w:r>
        <w:rPr>
          <w:rFonts w:ascii="標楷體" w:eastAsia="標楷體" w:hAnsi="標楷體" w:hint="eastAsia"/>
        </w:rPr>
        <w:t>市</w:t>
      </w:r>
      <w:r w:rsidRPr="0075095E">
        <w:rPr>
          <w:rFonts w:ascii="標楷體" w:eastAsia="標楷體" w:hAnsi="標楷體" w:hint="eastAsia"/>
        </w:rPr>
        <w:t>立</w:t>
      </w:r>
      <w:r>
        <w:rPr>
          <w:rFonts w:ascii="標楷體" w:eastAsia="標楷體" w:hAnsi="標楷體" w:hint="eastAsia"/>
        </w:rPr>
        <w:t>仁德</w:t>
      </w:r>
      <w:r w:rsidRPr="0075095E">
        <w:rPr>
          <w:rFonts w:ascii="標楷體" w:eastAsia="標楷體" w:hAnsi="標楷體" w:hint="eastAsia"/>
        </w:rPr>
        <w:t>文賢國民中學</w:t>
      </w:r>
    </w:p>
    <w:p w:rsidR="006850C2"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法定代理人：</w:t>
      </w:r>
    </w:p>
    <w:p w:rsidR="006850C2" w:rsidRPr="0075095E" w:rsidRDefault="006850C2" w:rsidP="006850C2">
      <w:pPr>
        <w:rPr>
          <w:rFonts w:ascii="標楷體" w:eastAsia="標楷體" w:hAnsi="標楷體"/>
        </w:rPr>
      </w:pPr>
    </w:p>
    <w:p w:rsidR="006850C2" w:rsidRPr="0075095E"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乙方：</w:t>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t>（租借用者）</w:t>
      </w:r>
    </w:p>
    <w:p w:rsidR="006850C2" w:rsidRPr="0075095E"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負責人：</w:t>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r>
      <w:r w:rsidRPr="0075095E">
        <w:rPr>
          <w:rFonts w:ascii="標楷體" w:eastAsia="標楷體" w:hAnsi="標楷體" w:hint="eastAsia"/>
        </w:rPr>
        <w:tab/>
        <w:t>簽章</w:t>
      </w:r>
    </w:p>
    <w:p w:rsidR="006850C2" w:rsidRPr="0075095E"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身分證統一號碼：</w:t>
      </w:r>
    </w:p>
    <w:p w:rsidR="006850C2" w:rsidRPr="0075095E" w:rsidRDefault="006850C2" w:rsidP="006850C2">
      <w:pPr>
        <w:rPr>
          <w:rFonts w:ascii="標楷體" w:eastAsia="標楷體" w:hAnsi="標楷體"/>
        </w:rPr>
      </w:pPr>
      <w:r w:rsidRPr="0075095E">
        <w:rPr>
          <w:rFonts w:ascii="標楷體" w:eastAsia="標楷體" w:hAnsi="標楷體" w:hint="eastAsia"/>
        </w:rPr>
        <w:tab/>
      </w:r>
      <w:r w:rsidRPr="0075095E">
        <w:rPr>
          <w:rFonts w:ascii="標楷體" w:eastAsia="標楷體" w:hAnsi="標楷體" w:hint="eastAsia"/>
        </w:rPr>
        <w:tab/>
        <w:t>戶籍地址：</w:t>
      </w:r>
    </w:p>
    <w:p w:rsidR="006850C2" w:rsidRDefault="006850C2" w:rsidP="006850C2"/>
    <w:p w:rsidR="006850C2" w:rsidRPr="005F4620" w:rsidRDefault="006850C2" w:rsidP="006850C2">
      <w:pPr>
        <w:jc w:val="center"/>
        <w:rPr>
          <w:sz w:val="40"/>
          <w:szCs w:val="40"/>
        </w:rPr>
      </w:pPr>
      <w:r w:rsidRPr="005F4620">
        <w:rPr>
          <w:rFonts w:hint="eastAsia"/>
          <w:sz w:val="40"/>
          <w:szCs w:val="40"/>
        </w:rPr>
        <w:t>中華民國</w:t>
      </w:r>
      <w:r>
        <w:rPr>
          <w:rFonts w:hint="eastAsia"/>
          <w:sz w:val="40"/>
          <w:szCs w:val="40"/>
        </w:rPr>
        <w:t xml:space="preserve">    </w:t>
      </w:r>
      <w:r w:rsidRPr="005F4620">
        <w:rPr>
          <w:rFonts w:hint="eastAsia"/>
          <w:sz w:val="40"/>
          <w:szCs w:val="40"/>
        </w:rPr>
        <w:t>年</w:t>
      </w:r>
      <w:r w:rsidRPr="005F4620">
        <w:rPr>
          <w:rFonts w:hint="eastAsia"/>
          <w:sz w:val="40"/>
          <w:szCs w:val="40"/>
        </w:rPr>
        <w:t xml:space="preserve">   </w:t>
      </w:r>
      <w:r w:rsidRPr="005F4620">
        <w:rPr>
          <w:rFonts w:hint="eastAsia"/>
          <w:sz w:val="40"/>
          <w:szCs w:val="40"/>
        </w:rPr>
        <w:t>月</w:t>
      </w:r>
      <w:r w:rsidRPr="005F4620">
        <w:rPr>
          <w:rFonts w:hint="eastAsia"/>
          <w:sz w:val="40"/>
          <w:szCs w:val="40"/>
        </w:rPr>
        <w:t xml:space="preserve">   </w:t>
      </w:r>
      <w:r w:rsidRPr="005F4620">
        <w:rPr>
          <w:rFonts w:hint="eastAsia"/>
          <w:sz w:val="40"/>
          <w:szCs w:val="40"/>
        </w:rPr>
        <w:t>日</w:t>
      </w:r>
    </w:p>
    <w:p w:rsidR="006850C2" w:rsidRPr="006850C2" w:rsidRDefault="006850C2" w:rsidP="006850C2"/>
    <w:p w:rsidR="006850C2" w:rsidRDefault="006850C2" w:rsidP="006850C2">
      <w:pPr>
        <w:snapToGrid w:val="0"/>
        <w:spacing w:line="300" w:lineRule="auto"/>
        <w:ind w:left="960" w:hangingChars="400" w:hanging="960"/>
        <w:rPr>
          <w:rFonts w:ascii="新細明體"/>
          <w:sz w:val="28"/>
        </w:rPr>
      </w:pPr>
      <w:r>
        <w:br w:type="page"/>
      </w:r>
    </w:p>
    <w:p w:rsidR="00C7612E" w:rsidRDefault="00C7612E" w:rsidP="00C7612E">
      <w:pPr>
        <w:snapToGrid w:val="0"/>
        <w:spacing w:line="300" w:lineRule="auto"/>
        <w:ind w:left="1120" w:hangingChars="400" w:hanging="1120"/>
        <w:rPr>
          <w:rFonts w:ascii="新細明體"/>
          <w:sz w:val="28"/>
        </w:rPr>
      </w:pPr>
      <w:r w:rsidRPr="00C7612E">
        <w:rPr>
          <w:rFonts w:ascii="新細明體"/>
          <w:noProof/>
          <w:sz w:val="28"/>
        </w:rPr>
        <w:lastRenderedPageBreak/>
        <w:drawing>
          <wp:inline distT="0" distB="0" distL="0" distR="0">
            <wp:extent cx="6443980" cy="924415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43980" cy="9244150"/>
                    </a:xfrm>
                    <a:prstGeom prst="rect">
                      <a:avLst/>
                    </a:prstGeom>
                    <a:noFill/>
                    <a:ln w="9525">
                      <a:noFill/>
                      <a:miter lim="800000"/>
                      <a:headEnd/>
                      <a:tailEnd/>
                    </a:ln>
                  </pic:spPr>
                </pic:pic>
              </a:graphicData>
            </a:graphic>
          </wp:inline>
        </w:drawing>
      </w:r>
    </w:p>
    <w:tbl>
      <w:tblPr>
        <w:tblpPr w:leftFromText="180" w:rightFromText="180" w:vertAnchor="page" w:horzAnchor="margin" w:tblpY="12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
        <w:gridCol w:w="483"/>
        <w:gridCol w:w="483"/>
        <w:gridCol w:w="3648"/>
        <w:gridCol w:w="484"/>
        <w:gridCol w:w="484"/>
        <w:gridCol w:w="484"/>
        <w:gridCol w:w="4440"/>
      </w:tblGrid>
      <w:tr w:rsidR="00C7612E" w:rsidRPr="00E474CD" w:rsidTr="00DF52C1">
        <w:tc>
          <w:tcPr>
            <w:tcW w:w="5000" w:type="pct"/>
            <w:gridSpan w:val="8"/>
          </w:tcPr>
          <w:p w:rsidR="00C7612E" w:rsidRPr="00E474CD" w:rsidRDefault="00C7612E" w:rsidP="00DF52C1">
            <w:pPr>
              <w:snapToGrid w:val="0"/>
              <w:spacing w:line="240" w:lineRule="atLeast"/>
              <w:jc w:val="center"/>
              <w:rPr>
                <w:rFonts w:ascii="新細明體" w:hAnsi="新細明體"/>
                <w:sz w:val="28"/>
                <w:szCs w:val="28"/>
              </w:rPr>
            </w:pPr>
            <w:r w:rsidRPr="00E474CD">
              <w:rPr>
                <w:rFonts w:ascii="新細明體" w:hAnsi="新細明體" w:hint="eastAsia"/>
                <w:sz w:val="28"/>
                <w:szCs w:val="28"/>
              </w:rPr>
              <w:lastRenderedPageBreak/>
              <w:t>103學年度寒假行事曆</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月</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重要行事</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月</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重要行事</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28</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三</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寒假開始</w:t>
            </w:r>
          </w:p>
          <w:p w:rsidR="00C7612E" w:rsidRDefault="00C7612E" w:rsidP="00DF52C1">
            <w:pPr>
              <w:snapToGrid w:val="0"/>
              <w:spacing w:line="240" w:lineRule="atLeast"/>
              <w:rPr>
                <w:rFonts w:ascii="新細明體" w:hAnsi="新細明體"/>
              </w:rPr>
            </w:pPr>
            <w:r w:rsidRPr="00E474CD">
              <w:rPr>
                <w:rFonts w:ascii="新細明體" w:hAnsi="新細明體" w:hint="eastAsia"/>
              </w:rPr>
              <w:t>★三年級寒假學術營1/28-2/10共十天</w:t>
            </w:r>
          </w:p>
          <w:p w:rsidR="00C7612E" w:rsidRPr="0075638B" w:rsidRDefault="00C7612E" w:rsidP="00DF52C1">
            <w:pPr>
              <w:snapToGrid w:val="0"/>
              <w:spacing w:line="240" w:lineRule="atLeast"/>
              <w:rPr>
                <w:rFonts w:ascii="新細明體" w:hAnsi="新細明體"/>
              </w:rPr>
            </w:pPr>
            <w:r w:rsidRPr="00E474CD">
              <w:rPr>
                <w:rFonts w:ascii="新細明體" w:hAnsi="新細明體" w:hint="eastAsia"/>
              </w:rPr>
              <w:t>★一二三年級攜手班</w:t>
            </w:r>
            <w:r>
              <w:rPr>
                <w:rFonts w:ascii="新細明體" w:hAnsi="新細明體" w:hint="eastAsia"/>
              </w:rPr>
              <w:t>1/28-2/3</w:t>
            </w:r>
            <w:r w:rsidRPr="00E474CD">
              <w:rPr>
                <w:rFonts w:ascii="新細明體" w:hAnsi="新細明體" w:hint="eastAsia"/>
              </w:rPr>
              <w:t>共五天(8:15-11:45)</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四</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★寒假育樂營（國樂合奏）13:00-16:00</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w:t>
            </w:r>
            <w:proofErr w:type="gramStart"/>
            <w:r w:rsidRPr="00E474CD">
              <w:rPr>
                <w:rFonts w:ascii="新細明體" w:hAnsi="新細明體" w:hint="eastAsia"/>
              </w:rPr>
              <w:t>鼓術</w:t>
            </w:r>
            <w:proofErr w:type="gramEnd"/>
            <w:r w:rsidRPr="00E474CD">
              <w:rPr>
                <w:rFonts w:ascii="新細明體" w:hAnsi="新細明體" w:hint="eastAsia"/>
              </w:rPr>
              <w:t>)  13:00-16:00</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★下午2:00召開行政會議</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29</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四</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w:t>
            </w:r>
            <w:proofErr w:type="gramStart"/>
            <w:r w:rsidRPr="00E474CD">
              <w:rPr>
                <w:rFonts w:ascii="新細明體" w:hAnsi="新細明體" w:hint="eastAsia"/>
              </w:rPr>
              <w:t>紅少服</w:t>
            </w:r>
            <w:proofErr w:type="gramEnd"/>
            <w:r w:rsidRPr="00E474CD">
              <w:rPr>
                <w:rFonts w:ascii="新細明體" w:hAnsi="新細明體" w:hint="eastAsia"/>
              </w:rPr>
              <w:t>急救訓練9:00~16:00分</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(由國樂、</w:t>
            </w:r>
            <w:proofErr w:type="gramStart"/>
            <w:r w:rsidRPr="00E474CD">
              <w:rPr>
                <w:rFonts w:ascii="新細明體" w:hAnsi="新細明體" w:hint="eastAsia"/>
              </w:rPr>
              <w:t>鼓術新</w:t>
            </w:r>
            <w:proofErr w:type="gramEnd"/>
            <w:r w:rsidRPr="00E474CD">
              <w:rPr>
                <w:rFonts w:ascii="新細明體" w:hAnsi="新細明體" w:hint="eastAsia"/>
              </w:rPr>
              <w:t>成員參加)</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13</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五</w:t>
            </w:r>
          </w:p>
        </w:tc>
        <w:tc>
          <w:tcPr>
            <w:tcW w:w="2020" w:type="pct"/>
          </w:tcPr>
          <w:p w:rsidR="00C7612E" w:rsidRPr="00E474CD" w:rsidRDefault="00C7612E" w:rsidP="00DF52C1">
            <w:pPr>
              <w:rPr>
                <w:rFonts w:ascii="新細明體" w:hAnsi="新細明體"/>
              </w:rPr>
            </w:pPr>
            <w:r w:rsidRPr="00E474CD">
              <w:rPr>
                <w:rFonts w:ascii="新細明體" w:hAnsi="新細明體" w:hint="eastAsia"/>
              </w:rPr>
              <w:t>◇2-4返校打掃</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w:t>
            </w:r>
            <w:proofErr w:type="gramStart"/>
            <w:r w:rsidRPr="00E474CD">
              <w:rPr>
                <w:rFonts w:ascii="新細明體" w:hAnsi="新細明體" w:hint="eastAsia"/>
              </w:rPr>
              <w:t>鼓術</w:t>
            </w:r>
            <w:proofErr w:type="gramEnd"/>
            <w:r w:rsidRPr="00E474CD">
              <w:rPr>
                <w:rFonts w:ascii="新細明體" w:hAnsi="新細明體" w:hint="eastAsia"/>
              </w:rPr>
              <w:t>)  13:00-16:00</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30</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五</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◇1-1返校打掃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14</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六</w:t>
            </w:r>
          </w:p>
        </w:tc>
        <w:tc>
          <w:tcPr>
            <w:tcW w:w="2020" w:type="pct"/>
          </w:tcPr>
          <w:p w:rsidR="00C7612E" w:rsidRPr="00E474CD" w:rsidRDefault="00C7612E" w:rsidP="00DF52C1">
            <w:pPr>
              <w:snapToGrid w:val="0"/>
              <w:spacing w:line="240" w:lineRule="atLeast"/>
            </w:pP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31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六</w:t>
            </w:r>
          </w:p>
        </w:tc>
        <w:tc>
          <w:tcPr>
            <w:tcW w:w="166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15</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2020" w:type="pct"/>
          </w:tcPr>
          <w:p w:rsidR="00C7612E" w:rsidRPr="00E474CD" w:rsidRDefault="00C7612E" w:rsidP="00DF52C1">
            <w:pPr>
              <w:snapToGrid w:val="0"/>
              <w:spacing w:line="240" w:lineRule="atLeast"/>
            </w:pP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166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16</w:t>
            </w:r>
          </w:p>
        </w:tc>
        <w:tc>
          <w:tcPr>
            <w:tcW w:w="220" w:type="pct"/>
          </w:tcPr>
          <w:p w:rsidR="00C7612E" w:rsidRPr="00E474CD" w:rsidRDefault="00C7612E" w:rsidP="00DF52C1">
            <w:pPr>
              <w:snapToGrid w:val="0"/>
              <w:spacing w:line="240" w:lineRule="atLeast"/>
              <w:rPr>
                <w:rFonts w:ascii="新細明體" w:hAnsi="新細明體"/>
              </w:rPr>
            </w:pPr>
            <w:proofErr w:type="gramStart"/>
            <w:r w:rsidRPr="00E474CD">
              <w:rPr>
                <w:rFonts w:ascii="新細明體" w:hAnsi="新細明體" w:hint="eastAsia"/>
              </w:rPr>
              <w:t>一</w:t>
            </w:r>
            <w:proofErr w:type="gramEnd"/>
          </w:p>
        </w:tc>
        <w:tc>
          <w:tcPr>
            <w:tcW w:w="2020" w:type="pct"/>
          </w:tcPr>
          <w:p w:rsidR="00C7612E" w:rsidRPr="00E474CD" w:rsidRDefault="00C7612E" w:rsidP="00DF52C1">
            <w:pPr>
              <w:snapToGrid w:val="0"/>
              <w:spacing w:line="240" w:lineRule="atLeast"/>
              <w:rPr>
                <w:rFonts w:ascii="新細明體" w:hAnsi="新細明體"/>
              </w:rPr>
            </w:pP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proofErr w:type="gramStart"/>
            <w:r w:rsidRPr="00E474CD">
              <w:rPr>
                <w:rFonts w:ascii="新細明體" w:hAnsi="新細明體" w:hint="eastAsia"/>
              </w:rPr>
              <w:t>一</w:t>
            </w:r>
            <w:proofErr w:type="gramEnd"/>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w:t>
            </w:r>
            <w:proofErr w:type="gramStart"/>
            <w:r w:rsidRPr="00E474CD">
              <w:rPr>
                <w:rFonts w:ascii="新細明體" w:hAnsi="新細明體" w:hint="eastAsia"/>
              </w:rPr>
              <w:t>偶劇社</w:t>
            </w:r>
            <w:proofErr w:type="gramEnd"/>
            <w:r w:rsidRPr="00E474CD">
              <w:rPr>
                <w:rFonts w:ascii="新細明體" w:hAnsi="新細明體" w:hint="eastAsia"/>
              </w:rPr>
              <w:t>2/2-2/6共五天(9:10-11:45)</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◇1-2返校打掃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17</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二</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★全校返校日7:30-9:30</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★上午103學年度下學期10:00校務會議</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3</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二</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★寒假育樂營（國樂分部）13:00-15:00</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★2/3技藝教育競賽開始</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18</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三</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除夕</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4</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三</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◇1-3返校打掃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19</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四</w:t>
            </w:r>
          </w:p>
        </w:tc>
        <w:tc>
          <w:tcPr>
            <w:tcW w:w="2020" w:type="pct"/>
          </w:tcPr>
          <w:p w:rsidR="00C7612E" w:rsidRPr="00E474CD" w:rsidRDefault="00C7612E" w:rsidP="00DF52C1">
            <w:pPr>
              <w:snapToGrid w:val="0"/>
              <w:spacing w:line="240" w:lineRule="atLeast"/>
            </w:pPr>
            <w:r w:rsidRPr="00E474CD">
              <w:rPr>
                <w:rFonts w:ascii="新細明體" w:hAnsi="新細明體" w:hint="eastAsia"/>
              </w:rPr>
              <w:t>初一</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5</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四</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★寒假育樂營（國樂合奏）13:00-16:00</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20</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五</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春節</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6</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五</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◇2-1返校打掃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六</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春節</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7</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六</w:t>
            </w:r>
          </w:p>
        </w:tc>
        <w:tc>
          <w:tcPr>
            <w:tcW w:w="166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春節</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8</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日</w:t>
            </w:r>
          </w:p>
        </w:tc>
        <w:tc>
          <w:tcPr>
            <w:tcW w:w="166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23</w:t>
            </w:r>
          </w:p>
        </w:tc>
        <w:tc>
          <w:tcPr>
            <w:tcW w:w="220" w:type="pct"/>
          </w:tcPr>
          <w:p w:rsidR="00C7612E" w:rsidRPr="00E474CD" w:rsidRDefault="00C7612E" w:rsidP="00DF52C1">
            <w:pPr>
              <w:snapToGrid w:val="0"/>
              <w:spacing w:line="240" w:lineRule="atLeast"/>
              <w:rPr>
                <w:rFonts w:ascii="新細明體" w:hAnsi="新細明體"/>
              </w:rPr>
            </w:pPr>
            <w:proofErr w:type="gramStart"/>
            <w:r w:rsidRPr="00E474CD">
              <w:rPr>
                <w:rFonts w:ascii="新細明體" w:hAnsi="新細明體" w:hint="eastAsia"/>
              </w:rPr>
              <w:t>一</w:t>
            </w:r>
            <w:proofErr w:type="gramEnd"/>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春節</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9</w:t>
            </w:r>
          </w:p>
        </w:tc>
        <w:tc>
          <w:tcPr>
            <w:tcW w:w="220" w:type="pct"/>
          </w:tcPr>
          <w:p w:rsidR="00C7612E" w:rsidRPr="00E474CD" w:rsidRDefault="00C7612E" w:rsidP="00DF52C1">
            <w:pPr>
              <w:snapToGrid w:val="0"/>
              <w:spacing w:line="240" w:lineRule="atLeast"/>
              <w:rPr>
                <w:rFonts w:ascii="新細明體" w:hAnsi="新細明體"/>
              </w:rPr>
            </w:pPr>
            <w:proofErr w:type="gramStart"/>
            <w:r w:rsidRPr="00E474CD">
              <w:rPr>
                <w:rFonts w:ascii="新細明體" w:hAnsi="新細明體" w:hint="eastAsia"/>
              </w:rPr>
              <w:t>一</w:t>
            </w:r>
            <w:proofErr w:type="gramEnd"/>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◇2-2返校打掃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24</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二</w:t>
            </w:r>
          </w:p>
        </w:tc>
        <w:tc>
          <w:tcPr>
            <w:tcW w:w="20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★開學正式上課</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★友善校園漫畫比賽開始收件~2/26日截止</w:t>
            </w:r>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★寒假讀書心得暨閱讀金句創意書籤設計寫作比賽</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10</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二</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★寒假育樂營（國樂分部）13:00-15:00</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25</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三</w:t>
            </w:r>
          </w:p>
        </w:tc>
        <w:tc>
          <w:tcPr>
            <w:tcW w:w="2020" w:type="pct"/>
          </w:tcPr>
          <w:p w:rsidR="00C7612E" w:rsidRPr="00E474CD" w:rsidRDefault="00C7612E" w:rsidP="00DF52C1">
            <w:pPr>
              <w:snapToGrid w:val="0"/>
              <w:spacing w:line="240" w:lineRule="atLeast"/>
              <w:rPr>
                <w:rFonts w:ascii="新細明體" w:hAnsi="新細明體"/>
              </w:rPr>
            </w:pP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11</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三</w:t>
            </w:r>
          </w:p>
        </w:tc>
        <w:tc>
          <w:tcPr>
            <w:tcW w:w="166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2/11-2/17國家清潔</w:t>
            </w:r>
            <w:proofErr w:type="gramStart"/>
            <w:r w:rsidRPr="00E474CD">
              <w:rPr>
                <w:rFonts w:ascii="新細明體" w:hAnsi="新細明體" w:hint="eastAsia"/>
              </w:rPr>
              <w:t>週</w:t>
            </w:r>
            <w:proofErr w:type="gramEnd"/>
          </w:p>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◇2-3返校打掃</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26</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四</w:t>
            </w:r>
          </w:p>
        </w:tc>
        <w:tc>
          <w:tcPr>
            <w:tcW w:w="2020" w:type="pct"/>
          </w:tcPr>
          <w:p w:rsidR="00C7612E" w:rsidRDefault="00C7612E" w:rsidP="00DF52C1">
            <w:pPr>
              <w:snapToGrid w:val="0"/>
              <w:spacing w:line="240" w:lineRule="atLeast"/>
              <w:rPr>
                <w:rFonts w:ascii="新細明體" w:hAnsi="新細明體"/>
              </w:rPr>
            </w:pPr>
            <w:r w:rsidRPr="00E474CD">
              <w:rPr>
                <w:rFonts w:ascii="新細明體" w:hAnsi="新細明體" w:hint="eastAsia"/>
              </w:rPr>
              <w:t>下午參觀奇美博物館(2/25or2/26)</w:t>
            </w:r>
          </w:p>
          <w:p w:rsidR="00C7612E" w:rsidRPr="00E474CD" w:rsidRDefault="00C7612E" w:rsidP="00DF52C1">
            <w:pPr>
              <w:snapToGrid w:val="0"/>
              <w:spacing w:line="240" w:lineRule="atLeast"/>
              <w:rPr>
                <w:rFonts w:ascii="新細明體" w:hAnsi="新細明體"/>
              </w:rPr>
            </w:pPr>
            <w:r>
              <w:rPr>
                <w:rFonts w:hint="eastAsia"/>
              </w:rPr>
              <w:t>★寒假作業抽查</w:t>
            </w:r>
          </w:p>
        </w:tc>
      </w:tr>
      <w:tr w:rsidR="00C7612E" w:rsidRPr="00E474CD" w:rsidTr="00C7612E">
        <w:tc>
          <w:tcPr>
            <w:tcW w:w="22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p>
        </w:tc>
        <w:tc>
          <w:tcPr>
            <w:tcW w:w="220" w:type="pct"/>
          </w:tcPr>
          <w:p w:rsidR="00C7612E" w:rsidRPr="00E474CD" w:rsidRDefault="00C7612E" w:rsidP="00DF52C1">
            <w:pPr>
              <w:snapToGrid w:val="0"/>
              <w:spacing w:line="240" w:lineRule="atLeast"/>
              <w:rPr>
                <w:rFonts w:ascii="新細明體" w:hAnsi="新細明體"/>
              </w:rPr>
            </w:pPr>
          </w:p>
        </w:tc>
        <w:tc>
          <w:tcPr>
            <w:tcW w:w="1660" w:type="pct"/>
          </w:tcPr>
          <w:p w:rsidR="00C7612E" w:rsidRPr="00E474CD" w:rsidRDefault="00C7612E" w:rsidP="00DF52C1">
            <w:pPr>
              <w:snapToGrid w:val="0"/>
              <w:spacing w:line="240" w:lineRule="atLeast"/>
            </w:pP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27</w:t>
            </w:r>
          </w:p>
        </w:tc>
        <w:tc>
          <w:tcPr>
            <w:tcW w:w="220" w:type="pct"/>
          </w:tcPr>
          <w:p w:rsidR="00C7612E" w:rsidRPr="00E474CD" w:rsidRDefault="00C7612E" w:rsidP="00DF52C1">
            <w:pPr>
              <w:snapToGrid w:val="0"/>
              <w:spacing w:line="240" w:lineRule="atLeast"/>
              <w:rPr>
                <w:rFonts w:ascii="新細明體" w:hAnsi="新細明體"/>
              </w:rPr>
            </w:pPr>
            <w:r w:rsidRPr="00E474CD">
              <w:rPr>
                <w:rFonts w:ascii="新細明體" w:hAnsi="新細明體" w:hint="eastAsia"/>
              </w:rPr>
              <w:t>五</w:t>
            </w:r>
          </w:p>
        </w:tc>
        <w:tc>
          <w:tcPr>
            <w:tcW w:w="2020" w:type="pct"/>
          </w:tcPr>
          <w:p w:rsidR="00C7612E" w:rsidRPr="00E474CD" w:rsidRDefault="00C7612E" w:rsidP="00DF52C1">
            <w:pPr>
              <w:snapToGrid w:val="0"/>
              <w:spacing w:line="240" w:lineRule="atLeast"/>
            </w:pPr>
          </w:p>
        </w:tc>
      </w:tr>
      <w:tr w:rsidR="00C7612E" w:rsidRPr="00E474CD" w:rsidTr="00C7612E">
        <w:trPr>
          <w:trHeight w:val="3109"/>
        </w:trPr>
        <w:tc>
          <w:tcPr>
            <w:tcW w:w="5000" w:type="pct"/>
            <w:gridSpan w:val="8"/>
            <w:vAlign w:val="center"/>
          </w:tcPr>
          <w:p w:rsidR="00C7612E" w:rsidRPr="00E474CD" w:rsidRDefault="00C7612E" w:rsidP="00DF52C1">
            <w:pPr>
              <w:adjustRightInd w:val="0"/>
              <w:snapToGrid w:val="0"/>
              <w:spacing w:line="240" w:lineRule="atLeast"/>
              <w:rPr>
                <w:rFonts w:ascii="華康流隸體" w:eastAsia="華康流隸體"/>
                <w:sz w:val="28"/>
                <w:szCs w:val="28"/>
              </w:rPr>
            </w:pPr>
            <w:r w:rsidRPr="00E474CD">
              <w:rPr>
                <w:rFonts w:ascii="華康流隸體" w:eastAsia="華康流隸體" w:hint="eastAsia"/>
                <w:sz w:val="28"/>
                <w:szCs w:val="28"/>
              </w:rPr>
              <w:t>※2/24開學日</w:t>
            </w:r>
          </w:p>
          <w:p w:rsidR="00C7612E" w:rsidRPr="00E474CD" w:rsidRDefault="00C7612E" w:rsidP="00DF52C1">
            <w:pPr>
              <w:adjustRightInd w:val="0"/>
              <w:snapToGrid w:val="0"/>
              <w:spacing w:line="240" w:lineRule="atLeast"/>
              <w:rPr>
                <w:rFonts w:ascii="華康流隸體" w:eastAsia="華康流隸體"/>
                <w:sz w:val="28"/>
                <w:szCs w:val="28"/>
              </w:rPr>
            </w:pPr>
            <w:r w:rsidRPr="00E474CD">
              <w:rPr>
                <w:rFonts w:ascii="華康流隸體" w:eastAsia="華康流隸體" w:hint="eastAsia"/>
                <w:sz w:val="28"/>
                <w:szCs w:val="28"/>
              </w:rPr>
              <w:t>07：15到校</w:t>
            </w:r>
          </w:p>
          <w:p w:rsidR="00C7612E" w:rsidRPr="00E474CD" w:rsidRDefault="00C7612E" w:rsidP="00DF52C1">
            <w:pPr>
              <w:adjustRightInd w:val="0"/>
              <w:snapToGrid w:val="0"/>
              <w:spacing w:line="240" w:lineRule="atLeast"/>
              <w:rPr>
                <w:rFonts w:ascii="華康流隸體" w:eastAsia="華康流隸體"/>
                <w:sz w:val="28"/>
                <w:szCs w:val="28"/>
              </w:rPr>
            </w:pPr>
            <w:r w:rsidRPr="00E474CD">
              <w:rPr>
                <w:rFonts w:ascii="華康流隸體" w:eastAsia="華康流隸體" w:hint="eastAsia"/>
                <w:sz w:val="28"/>
                <w:szCs w:val="28"/>
              </w:rPr>
              <w:t>07：30－08：15</w:t>
            </w:r>
            <w:r w:rsidRPr="00E474CD">
              <w:rPr>
                <w:rFonts w:ascii="華康流隸體" w:eastAsia="華康流隸體"/>
                <w:sz w:val="28"/>
                <w:szCs w:val="28"/>
              </w:rPr>
              <w:t xml:space="preserve"> </w:t>
            </w:r>
            <w:r w:rsidRPr="00E474CD">
              <w:rPr>
                <w:rFonts w:ascii="華康流隸體" w:eastAsia="華康流隸體" w:hint="eastAsia"/>
                <w:sz w:val="28"/>
                <w:szCs w:val="28"/>
              </w:rPr>
              <w:t>班級打掃</w:t>
            </w:r>
          </w:p>
          <w:p w:rsidR="00C7612E" w:rsidRPr="00E474CD" w:rsidRDefault="00C7612E" w:rsidP="00DF52C1">
            <w:pPr>
              <w:adjustRightInd w:val="0"/>
              <w:snapToGrid w:val="0"/>
              <w:spacing w:line="240" w:lineRule="atLeast"/>
              <w:rPr>
                <w:rFonts w:ascii="華康流隸體" w:eastAsia="華康流隸體"/>
                <w:sz w:val="28"/>
                <w:szCs w:val="28"/>
              </w:rPr>
            </w:pPr>
            <w:r w:rsidRPr="00E474CD">
              <w:rPr>
                <w:rFonts w:ascii="華康流隸體" w:eastAsia="華康流隸體" w:hint="eastAsia"/>
                <w:sz w:val="28"/>
                <w:szCs w:val="28"/>
              </w:rPr>
              <w:t>08：30－09：15 開學典禮</w:t>
            </w:r>
          </w:p>
          <w:p w:rsidR="00C7612E" w:rsidRPr="00E474CD" w:rsidRDefault="00C7612E" w:rsidP="00DF52C1">
            <w:pPr>
              <w:snapToGrid w:val="0"/>
              <w:spacing w:line="240" w:lineRule="atLeast"/>
              <w:rPr>
                <w:rFonts w:ascii="華康流隸體" w:eastAsia="華康流隸體"/>
                <w:sz w:val="28"/>
                <w:szCs w:val="28"/>
              </w:rPr>
            </w:pPr>
            <w:r w:rsidRPr="00E474CD">
              <w:rPr>
                <w:rFonts w:ascii="華康流隸體" w:eastAsia="華康流隸體" w:hint="eastAsia"/>
                <w:sz w:val="28"/>
                <w:szCs w:val="28"/>
              </w:rPr>
              <w:t>※2月24日-2月26日16:05放學</w:t>
            </w:r>
          </w:p>
          <w:p w:rsidR="00C7612E" w:rsidRPr="00E474CD" w:rsidRDefault="00C7612E" w:rsidP="00DF52C1">
            <w:pPr>
              <w:snapToGrid w:val="0"/>
              <w:spacing w:line="240" w:lineRule="atLeast"/>
              <w:rPr>
                <w:rFonts w:ascii="華康流隸體" w:eastAsia="華康流隸體"/>
                <w:sz w:val="28"/>
                <w:szCs w:val="28"/>
              </w:rPr>
            </w:pPr>
            <w:r w:rsidRPr="00E474CD">
              <w:rPr>
                <w:rFonts w:ascii="華康流隸體" w:eastAsia="華康流隸體" w:hint="eastAsia"/>
                <w:sz w:val="28"/>
                <w:szCs w:val="28"/>
              </w:rPr>
              <w:t>※3月2日星期一起上第8節16:50放學</w:t>
            </w:r>
          </w:p>
        </w:tc>
      </w:tr>
    </w:tbl>
    <w:p w:rsidR="00C7612E" w:rsidRPr="009D6698" w:rsidRDefault="00C7612E" w:rsidP="00C7612E">
      <w:pPr>
        <w:adjustRightInd w:val="0"/>
        <w:snapToGrid w:val="0"/>
        <w:spacing w:line="360" w:lineRule="auto"/>
        <w:jc w:val="center"/>
        <w:rPr>
          <w:rFonts w:ascii="新細明體" w:hAnsi="新細明體"/>
          <w:b/>
          <w:sz w:val="26"/>
          <w:szCs w:val="26"/>
        </w:rPr>
      </w:pPr>
      <w:r w:rsidRPr="009D6698">
        <w:rPr>
          <w:rFonts w:ascii="新細明體" w:hAnsi="新細明體" w:hint="eastAsia"/>
          <w:b/>
          <w:sz w:val="26"/>
          <w:szCs w:val="26"/>
        </w:rPr>
        <w:t>台南市立仁德文賢國民中學</w:t>
      </w:r>
      <w:r>
        <w:rPr>
          <w:rFonts w:ascii="新細明體" w:hAnsi="新細明體" w:hint="eastAsia"/>
          <w:b/>
          <w:sz w:val="26"/>
          <w:szCs w:val="26"/>
        </w:rPr>
        <w:t>103</w:t>
      </w:r>
      <w:r w:rsidRPr="009D6698">
        <w:rPr>
          <w:rFonts w:ascii="新細明體" w:hAnsi="新細明體" w:hint="eastAsia"/>
          <w:b/>
          <w:sz w:val="26"/>
          <w:szCs w:val="26"/>
        </w:rPr>
        <w:t>學年度寒假須知</w:t>
      </w:r>
    </w:p>
    <w:p w:rsidR="00C7612E" w:rsidRDefault="00C7612E" w:rsidP="00C7612E">
      <w:pPr>
        <w:adjustRightInd w:val="0"/>
        <w:snapToGrid w:val="0"/>
        <w:spacing w:line="440" w:lineRule="exact"/>
        <w:rPr>
          <w:rFonts w:ascii="新細明體" w:hAnsi="新細明體"/>
        </w:rPr>
      </w:pPr>
    </w:p>
    <w:p w:rsidR="00C7612E" w:rsidRPr="00C7612E" w:rsidRDefault="00C7612E" w:rsidP="00C7612E">
      <w:pPr>
        <w:adjustRightInd w:val="0"/>
        <w:snapToGrid w:val="0"/>
        <w:spacing w:line="360" w:lineRule="auto"/>
        <w:jc w:val="center"/>
        <w:rPr>
          <w:rFonts w:ascii="新細明體" w:hAnsi="新細明體"/>
          <w:b/>
          <w:sz w:val="26"/>
          <w:szCs w:val="26"/>
        </w:rPr>
      </w:pPr>
      <w:r w:rsidRPr="009D6698">
        <w:rPr>
          <w:rFonts w:ascii="新細明體" w:hAnsi="新細明體" w:hint="eastAsia"/>
          <w:b/>
          <w:sz w:val="26"/>
          <w:szCs w:val="26"/>
        </w:rPr>
        <w:lastRenderedPageBreak/>
        <w:t>台南市立仁德文賢國民中學</w:t>
      </w:r>
      <w:r>
        <w:rPr>
          <w:rFonts w:ascii="新細明體" w:hAnsi="新細明體" w:hint="eastAsia"/>
          <w:b/>
          <w:sz w:val="26"/>
          <w:szCs w:val="26"/>
        </w:rPr>
        <w:t>103</w:t>
      </w:r>
      <w:r w:rsidRPr="009D6698">
        <w:rPr>
          <w:rFonts w:ascii="新細明體" w:hAnsi="新細明體" w:hint="eastAsia"/>
          <w:b/>
          <w:sz w:val="26"/>
          <w:szCs w:val="26"/>
        </w:rPr>
        <w:t>學年度寒假須知</w:t>
      </w:r>
    </w:p>
    <w:p w:rsidR="00C7612E" w:rsidRPr="007A7B77" w:rsidRDefault="00C7612E" w:rsidP="00C7612E">
      <w:pPr>
        <w:adjustRightInd w:val="0"/>
        <w:snapToGrid w:val="0"/>
        <w:spacing w:line="440" w:lineRule="exact"/>
        <w:rPr>
          <w:rFonts w:ascii="新細明體" w:hAnsi="新細明體"/>
        </w:rPr>
      </w:pPr>
      <w:r w:rsidRPr="009D6698">
        <w:rPr>
          <w:rFonts w:ascii="新細明體" w:hAnsi="新細明體" w:hint="eastAsia"/>
        </w:rPr>
        <w:t>一</w:t>
      </w:r>
      <w:r w:rsidRPr="007A7B77">
        <w:rPr>
          <w:rFonts w:ascii="新細明體" w:hAnsi="新細明體" w:hint="eastAsia"/>
        </w:rPr>
        <w:t>、寒假及春節自104年1月28日（星期三）至2月23日（星期一）止。</w:t>
      </w:r>
    </w:p>
    <w:p w:rsidR="00C7612E" w:rsidRPr="007A7B77" w:rsidRDefault="00C7612E" w:rsidP="00C7612E">
      <w:pPr>
        <w:adjustRightInd w:val="0"/>
        <w:snapToGrid w:val="0"/>
        <w:spacing w:line="440" w:lineRule="exact"/>
        <w:rPr>
          <w:rFonts w:ascii="新細明體" w:hAnsi="新細明體"/>
        </w:rPr>
      </w:pPr>
      <w:r w:rsidRPr="007A7B77">
        <w:rPr>
          <w:rFonts w:ascii="新細明體" w:hAnsi="新細明體" w:hint="eastAsia"/>
        </w:rPr>
        <w:t>二、寒假期間返校日期如行事曆</w:t>
      </w:r>
    </w:p>
    <w:p w:rsidR="00C7612E" w:rsidRPr="007A7B77" w:rsidRDefault="00C7612E" w:rsidP="00C7612E">
      <w:pPr>
        <w:adjustRightInd w:val="0"/>
        <w:snapToGrid w:val="0"/>
        <w:spacing w:line="440" w:lineRule="exact"/>
        <w:ind w:leftChars="1" w:left="487" w:hangingChars="202" w:hanging="485"/>
        <w:rPr>
          <w:rFonts w:ascii="新細明體" w:hAnsi="新細明體"/>
        </w:rPr>
      </w:pPr>
      <w:r w:rsidRPr="007A7B77">
        <w:rPr>
          <w:rFonts w:ascii="新細明體" w:hAnsi="新細明體" w:hint="eastAsia"/>
        </w:rPr>
        <w:t>三、寒假育樂營參加學生必須每天準時到校參加活動，因故缺席者按規定請假。</w:t>
      </w:r>
    </w:p>
    <w:p w:rsidR="00C7612E" w:rsidRPr="007A7B77" w:rsidRDefault="00C7612E" w:rsidP="00C7612E">
      <w:pPr>
        <w:adjustRightInd w:val="0"/>
        <w:snapToGrid w:val="0"/>
        <w:spacing w:line="440" w:lineRule="exact"/>
        <w:rPr>
          <w:rFonts w:ascii="新細明體" w:hAnsi="新細明體"/>
        </w:rPr>
      </w:pPr>
      <w:r w:rsidRPr="007A7B77">
        <w:rPr>
          <w:rFonts w:ascii="新細明體" w:hAnsi="新細明體" w:hint="eastAsia"/>
        </w:rPr>
        <w:t>四、2月17日全校返校日於7：30到校，9：30放學。</w:t>
      </w:r>
    </w:p>
    <w:p w:rsidR="00C7612E" w:rsidRPr="007A7B77" w:rsidRDefault="00C7612E" w:rsidP="00C7612E">
      <w:pPr>
        <w:adjustRightInd w:val="0"/>
        <w:snapToGrid w:val="0"/>
        <w:spacing w:line="440" w:lineRule="exact"/>
        <w:rPr>
          <w:rFonts w:ascii="新細明體" w:hAnsi="新細明體"/>
        </w:rPr>
      </w:pPr>
      <w:r w:rsidRPr="007A7B77">
        <w:rPr>
          <w:rFonts w:ascii="新細明體" w:hAnsi="新細明體" w:hint="eastAsia"/>
        </w:rPr>
        <w:t>五、寒假育樂營上課時間表如下:</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1084"/>
        <w:gridCol w:w="1084"/>
        <w:gridCol w:w="1226"/>
        <w:gridCol w:w="1226"/>
        <w:gridCol w:w="1174"/>
        <w:gridCol w:w="1174"/>
        <w:gridCol w:w="1174"/>
        <w:gridCol w:w="1174"/>
      </w:tblGrid>
      <w:tr w:rsidR="00C7612E" w:rsidRPr="007A7B77" w:rsidTr="00DF52C1">
        <w:tc>
          <w:tcPr>
            <w:tcW w:w="496" w:type="dxa"/>
          </w:tcPr>
          <w:p w:rsidR="00C7612E" w:rsidRPr="007A7B77" w:rsidRDefault="00C7612E" w:rsidP="00DF52C1">
            <w:pPr>
              <w:adjustRightInd w:val="0"/>
              <w:snapToGrid w:val="0"/>
              <w:spacing w:line="440" w:lineRule="exact"/>
              <w:rPr>
                <w:rFonts w:ascii="新細明體" w:hAnsi="新細明體"/>
              </w:rPr>
            </w:pPr>
          </w:p>
        </w:tc>
        <w:tc>
          <w:tcPr>
            <w:tcW w:w="1084" w:type="dxa"/>
          </w:tcPr>
          <w:p w:rsidR="00C7612E" w:rsidRPr="007A7B77" w:rsidRDefault="00C7612E" w:rsidP="00DF52C1">
            <w:pPr>
              <w:adjustRightInd w:val="0"/>
              <w:snapToGrid w:val="0"/>
              <w:spacing w:line="440" w:lineRule="exact"/>
              <w:rPr>
                <w:rFonts w:ascii="新細明體" w:hAnsi="新細明體"/>
              </w:rPr>
            </w:pPr>
            <w:r w:rsidRPr="007A7B77">
              <w:rPr>
                <w:rFonts w:ascii="新細明體" w:hAnsi="新細明體" w:hint="eastAsia"/>
              </w:rPr>
              <w:t>第一節</w:t>
            </w:r>
          </w:p>
        </w:tc>
        <w:tc>
          <w:tcPr>
            <w:tcW w:w="1084" w:type="dxa"/>
          </w:tcPr>
          <w:p w:rsidR="00C7612E" w:rsidRPr="007A7B77" w:rsidRDefault="00C7612E" w:rsidP="00DF52C1">
            <w:pPr>
              <w:adjustRightInd w:val="0"/>
              <w:snapToGrid w:val="0"/>
              <w:spacing w:line="440" w:lineRule="exact"/>
              <w:rPr>
                <w:rFonts w:ascii="新細明體" w:hAnsi="新細明體"/>
              </w:rPr>
            </w:pPr>
            <w:r w:rsidRPr="007A7B77">
              <w:rPr>
                <w:rFonts w:ascii="新細明體" w:hAnsi="新細明體" w:hint="eastAsia"/>
              </w:rPr>
              <w:t>第二節</w:t>
            </w:r>
          </w:p>
        </w:tc>
        <w:tc>
          <w:tcPr>
            <w:tcW w:w="1226" w:type="dxa"/>
          </w:tcPr>
          <w:p w:rsidR="00C7612E" w:rsidRPr="007A7B77" w:rsidRDefault="00C7612E" w:rsidP="00DF52C1">
            <w:pPr>
              <w:adjustRightInd w:val="0"/>
              <w:snapToGrid w:val="0"/>
              <w:spacing w:line="440" w:lineRule="exact"/>
              <w:rPr>
                <w:rFonts w:ascii="新細明體" w:hAnsi="新細明體"/>
              </w:rPr>
            </w:pPr>
            <w:r w:rsidRPr="007A7B77">
              <w:rPr>
                <w:rFonts w:ascii="新細明體" w:hAnsi="新細明體" w:hint="eastAsia"/>
              </w:rPr>
              <w:t>第三節</w:t>
            </w:r>
          </w:p>
        </w:tc>
        <w:tc>
          <w:tcPr>
            <w:tcW w:w="1226" w:type="dxa"/>
            <w:tcBorders>
              <w:right w:val="double" w:sz="4" w:space="0" w:color="auto"/>
            </w:tcBorders>
          </w:tcPr>
          <w:p w:rsidR="00C7612E" w:rsidRPr="007A7B77" w:rsidRDefault="00C7612E" w:rsidP="00DF52C1">
            <w:pPr>
              <w:adjustRightInd w:val="0"/>
              <w:snapToGrid w:val="0"/>
              <w:spacing w:line="440" w:lineRule="exact"/>
              <w:rPr>
                <w:rFonts w:ascii="新細明體" w:hAnsi="新細明體"/>
              </w:rPr>
            </w:pPr>
            <w:r w:rsidRPr="007A7B77">
              <w:rPr>
                <w:rFonts w:ascii="新細明體" w:hAnsi="新細明體" w:hint="eastAsia"/>
              </w:rPr>
              <w:t>第四節</w:t>
            </w:r>
          </w:p>
        </w:tc>
        <w:tc>
          <w:tcPr>
            <w:tcW w:w="1174" w:type="dxa"/>
            <w:tcBorders>
              <w:left w:val="double" w:sz="4" w:space="0" w:color="auto"/>
            </w:tcBorders>
          </w:tcPr>
          <w:p w:rsidR="00C7612E" w:rsidRPr="007A7B77" w:rsidRDefault="00C7612E" w:rsidP="00DF52C1">
            <w:pPr>
              <w:adjustRightInd w:val="0"/>
              <w:snapToGrid w:val="0"/>
              <w:spacing w:line="440" w:lineRule="exact"/>
            </w:pPr>
            <w:r w:rsidRPr="007A7B77">
              <w:rPr>
                <w:rFonts w:ascii="新細明體" w:hAnsi="新細明體" w:hint="eastAsia"/>
              </w:rPr>
              <w:t>第五節</w:t>
            </w:r>
          </w:p>
        </w:tc>
        <w:tc>
          <w:tcPr>
            <w:tcW w:w="1174" w:type="dxa"/>
          </w:tcPr>
          <w:p w:rsidR="00C7612E" w:rsidRPr="007A7B77" w:rsidRDefault="00C7612E" w:rsidP="00DF52C1">
            <w:pPr>
              <w:adjustRightInd w:val="0"/>
              <w:snapToGrid w:val="0"/>
              <w:spacing w:line="440" w:lineRule="exact"/>
            </w:pPr>
            <w:r w:rsidRPr="007A7B77">
              <w:rPr>
                <w:rFonts w:ascii="新細明體" w:hAnsi="新細明體" w:hint="eastAsia"/>
              </w:rPr>
              <w:t>第六節</w:t>
            </w:r>
          </w:p>
        </w:tc>
        <w:tc>
          <w:tcPr>
            <w:tcW w:w="1174" w:type="dxa"/>
          </w:tcPr>
          <w:p w:rsidR="00C7612E" w:rsidRPr="007A7B77" w:rsidRDefault="00C7612E" w:rsidP="00DF52C1">
            <w:pPr>
              <w:adjustRightInd w:val="0"/>
              <w:snapToGrid w:val="0"/>
              <w:spacing w:line="440" w:lineRule="exact"/>
            </w:pPr>
            <w:r w:rsidRPr="007A7B77">
              <w:rPr>
                <w:rFonts w:ascii="新細明體" w:hAnsi="新細明體" w:hint="eastAsia"/>
              </w:rPr>
              <w:t>第七節</w:t>
            </w:r>
          </w:p>
        </w:tc>
        <w:tc>
          <w:tcPr>
            <w:tcW w:w="1174" w:type="dxa"/>
          </w:tcPr>
          <w:p w:rsidR="00C7612E" w:rsidRPr="007A7B77" w:rsidRDefault="00C7612E" w:rsidP="00DF52C1">
            <w:pPr>
              <w:adjustRightInd w:val="0"/>
              <w:snapToGrid w:val="0"/>
              <w:spacing w:line="440" w:lineRule="exact"/>
              <w:rPr>
                <w:rFonts w:ascii="新細明體" w:hAnsi="新細明體"/>
              </w:rPr>
            </w:pPr>
            <w:r w:rsidRPr="007A7B77">
              <w:rPr>
                <w:rFonts w:ascii="新細明體" w:hAnsi="新細明體" w:hint="eastAsia"/>
              </w:rPr>
              <w:t>第八節</w:t>
            </w:r>
          </w:p>
        </w:tc>
      </w:tr>
      <w:tr w:rsidR="00C7612E" w:rsidRPr="009D6698" w:rsidTr="00DF52C1">
        <w:tc>
          <w:tcPr>
            <w:tcW w:w="496"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時間</w:t>
            </w:r>
          </w:p>
        </w:tc>
        <w:tc>
          <w:tcPr>
            <w:tcW w:w="1084"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8：15</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9：00</w:t>
            </w:r>
          </w:p>
        </w:tc>
        <w:tc>
          <w:tcPr>
            <w:tcW w:w="1084"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9：10</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9：55</w:t>
            </w:r>
          </w:p>
        </w:tc>
        <w:tc>
          <w:tcPr>
            <w:tcW w:w="1226"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10：05</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10：50</w:t>
            </w:r>
          </w:p>
        </w:tc>
        <w:tc>
          <w:tcPr>
            <w:tcW w:w="1226" w:type="dxa"/>
            <w:tcBorders>
              <w:right w:val="double" w:sz="4" w:space="0" w:color="auto"/>
            </w:tcBorders>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11：00</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11：45</w:t>
            </w:r>
          </w:p>
        </w:tc>
        <w:tc>
          <w:tcPr>
            <w:tcW w:w="1174" w:type="dxa"/>
            <w:tcBorders>
              <w:left w:val="double" w:sz="4" w:space="0" w:color="auto"/>
            </w:tcBorders>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13:15</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14:00</w:t>
            </w:r>
          </w:p>
        </w:tc>
        <w:tc>
          <w:tcPr>
            <w:tcW w:w="1174"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14:10</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14:55</w:t>
            </w:r>
          </w:p>
        </w:tc>
        <w:tc>
          <w:tcPr>
            <w:tcW w:w="1174"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15:05</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15:50</w:t>
            </w:r>
          </w:p>
        </w:tc>
        <w:tc>
          <w:tcPr>
            <w:tcW w:w="1174" w:type="dxa"/>
          </w:tcPr>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16:05</w:t>
            </w:r>
          </w:p>
          <w:p w:rsidR="00C7612E" w:rsidRPr="009D6698" w:rsidRDefault="00C7612E" w:rsidP="00DF52C1">
            <w:pPr>
              <w:adjustRightInd w:val="0"/>
              <w:snapToGrid w:val="0"/>
              <w:spacing w:line="440" w:lineRule="exact"/>
              <w:rPr>
                <w:rFonts w:ascii="新細明體" w:hAnsi="新細明體"/>
              </w:rPr>
            </w:pPr>
            <w:r w:rsidRPr="009D6698">
              <w:rPr>
                <w:rFonts w:ascii="新細明體" w:hAnsi="新細明體" w:hint="eastAsia"/>
              </w:rPr>
              <w:t>16:50</w:t>
            </w:r>
          </w:p>
        </w:tc>
      </w:tr>
    </w:tbl>
    <w:p w:rsidR="00C7612E" w:rsidRPr="009D6698" w:rsidRDefault="00C7612E" w:rsidP="00C7612E">
      <w:pPr>
        <w:adjustRightInd w:val="0"/>
        <w:snapToGrid w:val="0"/>
        <w:spacing w:line="440" w:lineRule="exact"/>
        <w:rPr>
          <w:rFonts w:ascii="新細明體" w:hAnsi="新細明體"/>
        </w:rPr>
      </w:pPr>
      <w:r w:rsidRPr="009D6698">
        <w:rPr>
          <w:rFonts w:ascii="新細明體" w:hAnsi="新細明體" w:hint="eastAsia"/>
        </w:rPr>
        <w:t>六、</w:t>
      </w:r>
      <w:r w:rsidRPr="009D6698">
        <w:rPr>
          <w:rFonts w:hint="eastAsia"/>
        </w:rPr>
        <w:t>寒假育樂營</w:t>
      </w:r>
      <w:proofErr w:type="gramStart"/>
      <w:r w:rsidRPr="009D6698">
        <w:rPr>
          <w:rFonts w:hint="eastAsia"/>
        </w:rPr>
        <w:t>營</w:t>
      </w:r>
      <w:proofErr w:type="gramEnd"/>
      <w:r w:rsidRPr="009D6698">
        <w:rPr>
          <w:rFonts w:hint="eastAsia"/>
        </w:rPr>
        <w:t>隊有：</w:t>
      </w:r>
    </w:p>
    <w:tbl>
      <w:tblPr>
        <w:tblW w:w="107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514"/>
        <w:gridCol w:w="2388"/>
        <w:gridCol w:w="1946"/>
        <w:gridCol w:w="1875"/>
        <w:gridCol w:w="1553"/>
      </w:tblGrid>
      <w:tr w:rsidR="00C7612E" w:rsidRPr="007A7B77" w:rsidTr="00DF52C1">
        <w:trPr>
          <w:trHeight w:val="504"/>
        </w:trPr>
        <w:tc>
          <w:tcPr>
            <w:tcW w:w="1463"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育樂營</w:t>
            </w:r>
          </w:p>
        </w:tc>
        <w:tc>
          <w:tcPr>
            <w:tcW w:w="1514" w:type="dxa"/>
            <w:vAlign w:val="center"/>
          </w:tcPr>
          <w:p w:rsidR="00C7612E" w:rsidRPr="007A7B77" w:rsidRDefault="00C7612E" w:rsidP="00DF52C1">
            <w:pPr>
              <w:pStyle w:val="a8"/>
              <w:adjustRightInd w:val="0"/>
              <w:snapToGrid w:val="0"/>
              <w:spacing w:line="440" w:lineRule="exact"/>
              <w:ind w:leftChars="0" w:left="0"/>
              <w:jc w:val="center"/>
              <w:rPr>
                <w:szCs w:val="24"/>
              </w:rPr>
            </w:pPr>
            <w:proofErr w:type="gramStart"/>
            <w:r w:rsidRPr="007A7B77">
              <w:rPr>
                <w:rFonts w:hint="eastAsia"/>
                <w:szCs w:val="24"/>
              </w:rPr>
              <w:t>鼓術</w:t>
            </w:r>
            <w:proofErr w:type="gramEnd"/>
          </w:p>
        </w:tc>
        <w:tc>
          <w:tcPr>
            <w:tcW w:w="2388"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國樂</w:t>
            </w:r>
          </w:p>
        </w:tc>
        <w:tc>
          <w:tcPr>
            <w:tcW w:w="1946" w:type="dxa"/>
          </w:tcPr>
          <w:p w:rsidR="00C7612E" w:rsidRPr="007A7B77" w:rsidRDefault="00C7612E" w:rsidP="00DF52C1">
            <w:pPr>
              <w:pStyle w:val="a8"/>
              <w:adjustRightInd w:val="0"/>
              <w:snapToGrid w:val="0"/>
              <w:spacing w:line="440" w:lineRule="exact"/>
              <w:ind w:leftChars="0" w:left="0"/>
              <w:jc w:val="center"/>
              <w:rPr>
                <w:szCs w:val="24"/>
              </w:rPr>
            </w:pPr>
            <w:proofErr w:type="gramStart"/>
            <w:r w:rsidRPr="007A7B77">
              <w:rPr>
                <w:rFonts w:hint="eastAsia"/>
                <w:szCs w:val="24"/>
              </w:rPr>
              <w:t>偶劇營</w:t>
            </w:r>
            <w:proofErr w:type="gramEnd"/>
          </w:p>
        </w:tc>
        <w:tc>
          <w:tcPr>
            <w:tcW w:w="1875" w:type="dxa"/>
          </w:tcPr>
          <w:p w:rsidR="00C7612E" w:rsidRPr="007A7B77" w:rsidRDefault="00C7612E" w:rsidP="00DF52C1">
            <w:pPr>
              <w:pStyle w:val="a8"/>
              <w:adjustRightInd w:val="0"/>
              <w:snapToGrid w:val="0"/>
              <w:spacing w:line="440" w:lineRule="exact"/>
              <w:ind w:leftChars="0" w:left="0"/>
              <w:jc w:val="center"/>
              <w:rPr>
                <w:szCs w:val="24"/>
              </w:rPr>
            </w:pPr>
            <w:proofErr w:type="gramStart"/>
            <w:r w:rsidRPr="007A7B77">
              <w:rPr>
                <w:rFonts w:hint="eastAsia"/>
                <w:szCs w:val="24"/>
              </w:rPr>
              <w:t>三</w:t>
            </w:r>
            <w:proofErr w:type="gramEnd"/>
            <w:r w:rsidRPr="007A7B77">
              <w:rPr>
                <w:rFonts w:hint="eastAsia"/>
                <w:szCs w:val="24"/>
              </w:rPr>
              <w:t>年級學術營</w:t>
            </w:r>
          </w:p>
        </w:tc>
        <w:tc>
          <w:tcPr>
            <w:tcW w:w="1553" w:type="dxa"/>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補救教學班</w:t>
            </w:r>
          </w:p>
        </w:tc>
      </w:tr>
      <w:tr w:rsidR="00C7612E" w:rsidRPr="007A7B77" w:rsidTr="00DF52C1">
        <w:trPr>
          <w:trHeight w:val="504"/>
        </w:trPr>
        <w:tc>
          <w:tcPr>
            <w:tcW w:w="1463"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人數</w:t>
            </w:r>
          </w:p>
        </w:tc>
        <w:tc>
          <w:tcPr>
            <w:tcW w:w="1514"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42</w:t>
            </w:r>
          </w:p>
        </w:tc>
        <w:tc>
          <w:tcPr>
            <w:tcW w:w="2388"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20</w:t>
            </w:r>
          </w:p>
        </w:tc>
        <w:tc>
          <w:tcPr>
            <w:tcW w:w="1946" w:type="dxa"/>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19</w:t>
            </w:r>
          </w:p>
        </w:tc>
        <w:tc>
          <w:tcPr>
            <w:tcW w:w="1875" w:type="dxa"/>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55</w:t>
            </w:r>
          </w:p>
        </w:tc>
        <w:tc>
          <w:tcPr>
            <w:tcW w:w="1553" w:type="dxa"/>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三班</w:t>
            </w:r>
          </w:p>
        </w:tc>
      </w:tr>
      <w:tr w:rsidR="00C7612E" w:rsidRPr="007A7B77" w:rsidTr="00DF52C1">
        <w:trPr>
          <w:trHeight w:val="504"/>
        </w:trPr>
        <w:tc>
          <w:tcPr>
            <w:tcW w:w="1463"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上課日期</w:t>
            </w:r>
          </w:p>
        </w:tc>
        <w:tc>
          <w:tcPr>
            <w:tcW w:w="1514"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2/12</w:t>
            </w:r>
            <w:r w:rsidRPr="007A7B77">
              <w:rPr>
                <w:rFonts w:hint="eastAsia"/>
                <w:szCs w:val="24"/>
              </w:rPr>
              <w:t>、</w:t>
            </w:r>
            <w:r w:rsidRPr="007A7B77">
              <w:rPr>
                <w:rFonts w:hint="eastAsia"/>
                <w:szCs w:val="24"/>
              </w:rPr>
              <w:t>2/13</w:t>
            </w:r>
          </w:p>
        </w:tc>
        <w:tc>
          <w:tcPr>
            <w:tcW w:w="2388" w:type="dxa"/>
            <w:vAlign w:val="center"/>
          </w:tcPr>
          <w:p w:rsidR="00C7612E" w:rsidRPr="007A7B77" w:rsidRDefault="00C7612E" w:rsidP="00DF52C1">
            <w:pPr>
              <w:adjustRightInd w:val="0"/>
              <w:snapToGrid w:val="0"/>
              <w:spacing w:line="440" w:lineRule="exact"/>
              <w:jc w:val="center"/>
            </w:pPr>
            <w:r w:rsidRPr="007A7B77">
              <w:rPr>
                <w:rFonts w:hint="eastAsia"/>
              </w:rPr>
              <w:t>2/3</w:t>
            </w:r>
            <w:r w:rsidRPr="007A7B77">
              <w:rPr>
                <w:rFonts w:hint="eastAsia"/>
              </w:rPr>
              <w:t>、</w:t>
            </w:r>
            <w:r w:rsidRPr="007A7B77">
              <w:rPr>
                <w:rFonts w:hint="eastAsia"/>
              </w:rPr>
              <w:t>2/5</w:t>
            </w:r>
            <w:r w:rsidRPr="007A7B77">
              <w:rPr>
                <w:rFonts w:hint="eastAsia"/>
              </w:rPr>
              <w:t>、</w:t>
            </w:r>
            <w:r w:rsidRPr="007A7B77">
              <w:rPr>
                <w:rFonts w:hint="eastAsia"/>
              </w:rPr>
              <w:t>2/10</w:t>
            </w:r>
            <w:r w:rsidRPr="007A7B77">
              <w:rPr>
                <w:rFonts w:hint="eastAsia"/>
              </w:rPr>
              <w:t>、</w:t>
            </w:r>
            <w:r w:rsidRPr="007A7B77">
              <w:rPr>
                <w:rFonts w:hint="eastAsia"/>
              </w:rPr>
              <w:t>2/12</w:t>
            </w:r>
          </w:p>
        </w:tc>
        <w:tc>
          <w:tcPr>
            <w:tcW w:w="1946" w:type="dxa"/>
          </w:tcPr>
          <w:p w:rsidR="00C7612E" w:rsidRPr="007A7B77" w:rsidRDefault="00C7612E" w:rsidP="00DF52C1">
            <w:pPr>
              <w:adjustRightInd w:val="0"/>
              <w:snapToGrid w:val="0"/>
              <w:spacing w:line="440" w:lineRule="exact"/>
              <w:jc w:val="center"/>
            </w:pPr>
            <w:r w:rsidRPr="007A7B77">
              <w:rPr>
                <w:rFonts w:hint="eastAsia"/>
              </w:rPr>
              <w:t>2/2-2/6</w:t>
            </w:r>
          </w:p>
        </w:tc>
        <w:tc>
          <w:tcPr>
            <w:tcW w:w="1875" w:type="dxa"/>
          </w:tcPr>
          <w:p w:rsidR="00C7612E" w:rsidRPr="007A7B77" w:rsidRDefault="00C7612E" w:rsidP="00DF52C1">
            <w:pPr>
              <w:adjustRightInd w:val="0"/>
              <w:snapToGrid w:val="0"/>
              <w:spacing w:line="440" w:lineRule="exact"/>
              <w:jc w:val="center"/>
            </w:pPr>
            <w:r w:rsidRPr="007A7B77">
              <w:rPr>
                <w:rFonts w:hint="eastAsia"/>
              </w:rPr>
              <w:t>1/28-2/10</w:t>
            </w:r>
          </w:p>
        </w:tc>
        <w:tc>
          <w:tcPr>
            <w:tcW w:w="1553" w:type="dxa"/>
          </w:tcPr>
          <w:p w:rsidR="00C7612E" w:rsidRPr="007A7B77" w:rsidRDefault="00C7612E" w:rsidP="00DF52C1">
            <w:pPr>
              <w:adjustRightInd w:val="0"/>
              <w:snapToGrid w:val="0"/>
              <w:spacing w:line="440" w:lineRule="exact"/>
              <w:jc w:val="center"/>
            </w:pPr>
            <w:r w:rsidRPr="007A7B77">
              <w:rPr>
                <w:rFonts w:hint="eastAsia"/>
              </w:rPr>
              <w:t>1/28-2/3</w:t>
            </w:r>
          </w:p>
        </w:tc>
      </w:tr>
      <w:tr w:rsidR="00C7612E" w:rsidRPr="007A7B77" w:rsidTr="00DF52C1">
        <w:trPr>
          <w:trHeight w:val="504"/>
        </w:trPr>
        <w:tc>
          <w:tcPr>
            <w:tcW w:w="1463"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hint="eastAsia"/>
                <w:szCs w:val="24"/>
              </w:rPr>
              <w:t>時間</w:t>
            </w:r>
          </w:p>
        </w:tc>
        <w:tc>
          <w:tcPr>
            <w:tcW w:w="1514" w:type="dxa"/>
            <w:vAlign w:val="center"/>
          </w:tcPr>
          <w:p w:rsidR="00C7612E" w:rsidRPr="007A7B77" w:rsidRDefault="00C7612E" w:rsidP="00DF52C1">
            <w:pPr>
              <w:pStyle w:val="a8"/>
              <w:adjustRightInd w:val="0"/>
              <w:snapToGrid w:val="0"/>
              <w:spacing w:line="440" w:lineRule="exact"/>
              <w:ind w:leftChars="0" w:left="0"/>
              <w:jc w:val="center"/>
              <w:rPr>
                <w:szCs w:val="24"/>
              </w:rPr>
            </w:pPr>
            <w:r w:rsidRPr="007A7B77">
              <w:rPr>
                <w:rFonts w:ascii="超研澤中特黑" w:eastAsia="超研澤中特黑" w:hint="eastAsia"/>
                <w:szCs w:val="24"/>
              </w:rPr>
              <w:t>13:00-16:00</w:t>
            </w:r>
          </w:p>
        </w:tc>
        <w:tc>
          <w:tcPr>
            <w:tcW w:w="2388" w:type="dxa"/>
            <w:vAlign w:val="center"/>
          </w:tcPr>
          <w:p w:rsidR="00C7612E" w:rsidRPr="007A7B77" w:rsidRDefault="00C7612E" w:rsidP="00DF52C1">
            <w:pPr>
              <w:adjustRightInd w:val="0"/>
              <w:snapToGrid w:val="0"/>
              <w:spacing w:line="440" w:lineRule="exact"/>
              <w:jc w:val="center"/>
              <w:rPr>
                <w:rFonts w:ascii="超研澤中特黑" w:eastAsia="超研澤中特黑"/>
              </w:rPr>
            </w:pPr>
            <w:r w:rsidRPr="007A7B77">
              <w:rPr>
                <w:rFonts w:ascii="超研澤中特黑" w:eastAsia="超研澤中特黑" w:hint="eastAsia"/>
              </w:rPr>
              <w:t>13:00-16:00</w:t>
            </w:r>
          </w:p>
        </w:tc>
        <w:tc>
          <w:tcPr>
            <w:tcW w:w="1946" w:type="dxa"/>
          </w:tcPr>
          <w:p w:rsidR="00C7612E" w:rsidRPr="007A7B77" w:rsidRDefault="00C7612E" w:rsidP="00DF52C1">
            <w:pPr>
              <w:adjustRightInd w:val="0"/>
              <w:snapToGrid w:val="0"/>
              <w:spacing w:line="440" w:lineRule="exact"/>
              <w:jc w:val="center"/>
              <w:rPr>
                <w:rFonts w:ascii="超研澤中特黑" w:eastAsia="超研澤中特黑"/>
              </w:rPr>
            </w:pPr>
            <w:r w:rsidRPr="007A7B77">
              <w:rPr>
                <w:rFonts w:ascii="超研澤中特黑" w:eastAsia="超研澤中特黑" w:hint="eastAsia"/>
              </w:rPr>
              <w:t>9:15-11:45</w:t>
            </w:r>
          </w:p>
        </w:tc>
        <w:tc>
          <w:tcPr>
            <w:tcW w:w="1875" w:type="dxa"/>
          </w:tcPr>
          <w:p w:rsidR="00C7612E" w:rsidRPr="007A7B77" w:rsidRDefault="00C7612E" w:rsidP="00DF52C1">
            <w:pPr>
              <w:adjustRightInd w:val="0"/>
              <w:snapToGrid w:val="0"/>
              <w:spacing w:line="440" w:lineRule="exact"/>
              <w:jc w:val="center"/>
              <w:rPr>
                <w:rFonts w:ascii="超研澤中特黑" w:eastAsia="超研澤中特黑"/>
              </w:rPr>
            </w:pPr>
          </w:p>
        </w:tc>
        <w:tc>
          <w:tcPr>
            <w:tcW w:w="1553" w:type="dxa"/>
          </w:tcPr>
          <w:p w:rsidR="00C7612E" w:rsidRPr="007A7B77" w:rsidRDefault="00C7612E" w:rsidP="00DF52C1">
            <w:pPr>
              <w:adjustRightInd w:val="0"/>
              <w:snapToGrid w:val="0"/>
              <w:spacing w:line="440" w:lineRule="exact"/>
              <w:jc w:val="center"/>
              <w:rPr>
                <w:rFonts w:ascii="超研澤中特黑" w:eastAsia="超研澤中特黑"/>
              </w:rPr>
            </w:pPr>
            <w:r w:rsidRPr="007A7B77">
              <w:rPr>
                <w:rFonts w:ascii="超研澤中特黑" w:eastAsia="超研澤中特黑" w:hint="eastAsia"/>
              </w:rPr>
              <w:t>8:15-11:45</w:t>
            </w:r>
          </w:p>
        </w:tc>
      </w:tr>
    </w:tbl>
    <w:p w:rsidR="00C7612E" w:rsidRPr="009D6698" w:rsidRDefault="00C7612E" w:rsidP="00C7612E">
      <w:pPr>
        <w:adjustRightInd w:val="0"/>
        <w:snapToGrid w:val="0"/>
        <w:spacing w:line="440" w:lineRule="exact"/>
        <w:rPr>
          <w:rFonts w:ascii="新細明體" w:hAnsi="新細明體"/>
        </w:rPr>
      </w:pPr>
      <w:r w:rsidRPr="009D6698">
        <w:rPr>
          <w:rFonts w:ascii="新細明體" w:hAnsi="新細明體" w:hint="eastAsia"/>
        </w:rPr>
        <w:t>七、注意事項</w:t>
      </w:r>
    </w:p>
    <w:p w:rsidR="00C7612E" w:rsidRPr="009D6698" w:rsidRDefault="00C7612E" w:rsidP="00C7612E">
      <w:pPr>
        <w:adjustRightInd w:val="0"/>
        <w:snapToGrid w:val="0"/>
        <w:spacing w:line="440" w:lineRule="exact"/>
        <w:ind w:leftChars="119" w:left="526" w:hangingChars="100" w:hanging="240"/>
        <w:rPr>
          <w:rFonts w:ascii="新細明體" w:hAnsi="新細明體"/>
        </w:rPr>
      </w:pPr>
      <w:r w:rsidRPr="009D6698">
        <w:rPr>
          <w:rFonts w:ascii="新細明體" w:hAnsi="新細明體" w:hint="eastAsia"/>
        </w:rPr>
        <w:t>1.交通安全：</w:t>
      </w:r>
      <w:proofErr w:type="gramStart"/>
      <w:r w:rsidRPr="009D6698">
        <w:rPr>
          <w:rFonts w:ascii="新細明體" w:hAnsi="新細明體" w:hint="eastAsia"/>
        </w:rPr>
        <w:t>不騎機車</w:t>
      </w:r>
      <w:proofErr w:type="gramEnd"/>
      <w:r w:rsidRPr="009D6698">
        <w:rPr>
          <w:rFonts w:ascii="新細明體" w:hAnsi="新細明體" w:hint="eastAsia"/>
        </w:rPr>
        <w:t>；子女無照駕車，吊扣父母的駕照，還要賠償子女撞到他人的損害。</w:t>
      </w:r>
    </w:p>
    <w:p w:rsidR="00C7612E" w:rsidRPr="009D6698" w:rsidRDefault="00C7612E" w:rsidP="00C7612E">
      <w:pPr>
        <w:adjustRightInd w:val="0"/>
        <w:snapToGrid w:val="0"/>
        <w:spacing w:line="440" w:lineRule="exact"/>
        <w:ind w:firstLineChars="100" w:firstLine="240"/>
        <w:rPr>
          <w:rFonts w:ascii="新細明體" w:hAnsi="新細明體"/>
        </w:rPr>
      </w:pPr>
      <w:r w:rsidRPr="009D6698">
        <w:rPr>
          <w:rFonts w:ascii="新細明體" w:hAnsi="新細明體" w:hint="eastAsia"/>
        </w:rPr>
        <w:t>2.不到危險地方嬉戲：如無照海水浴場、溪流。</w:t>
      </w:r>
    </w:p>
    <w:p w:rsidR="00C7612E" w:rsidRPr="009D6698" w:rsidRDefault="00C7612E" w:rsidP="00C7612E">
      <w:pPr>
        <w:adjustRightInd w:val="0"/>
        <w:snapToGrid w:val="0"/>
        <w:spacing w:line="440" w:lineRule="exact"/>
        <w:ind w:firstLineChars="100" w:firstLine="240"/>
        <w:rPr>
          <w:rFonts w:ascii="新細明體" w:hAnsi="新細明體"/>
        </w:rPr>
      </w:pPr>
      <w:r w:rsidRPr="009D6698">
        <w:rPr>
          <w:rFonts w:ascii="新細明體" w:hAnsi="新細明體" w:hint="eastAsia"/>
        </w:rPr>
        <w:t>3.不到違法場所：如電動玩具店。</w:t>
      </w:r>
    </w:p>
    <w:p w:rsidR="00C7612E" w:rsidRPr="009D6698" w:rsidRDefault="00C7612E" w:rsidP="00C7612E">
      <w:pPr>
        <w:adjustRightInd w:val="0"/>
        <w:snapToGrid w:val="0"/>
        <w:spacing w:line="440" w:lineRule="exact"/>
        <w:ind w:firstLineChars="100" w:firstLine="240"/>
        <w:rPr>
          <w:rFonts w:ascii="新細明體" w:hAnsi="新細明體"/>
        </w:rPr>
      </w:pPr>
      <w:r w:rsidRPr="009D6698">
        <w:rPr>
          <w:rFonts w:ascii="新細明體" w:hAnsi="新細明體" w:hint="eastAsia"/>
        </w:rPr>
        <w:t>4.夜間22時以後依「春風專案」規定，十八歲以下學生，無成年親友陪伴，不得在公共場所遊蕩。</w:t>
      </w:r>
    </w:p>
    <w:p w:rsidR="00C7612E" w:rsidRPr="009D6698" w:rsidRDefault="00C7612E" w:rsidP="00C7612E">
      <w:pPr>
        <w:adjustRightInd w:val="0"/>
        <w:snapToGrid w:val="0"/>
        <w:spacing w:line="440" w:lineRule="exact"/>
        <w:ind w:leftChars="100" w:left="480" w:hangingChars="100" w:hanging="240"/>
        <w:rPr>
          <w:rFonts w:ascii="新細明體" w:hAnsi="新細明體"/>
        </w:rPr>
      </w:pPr>
      <w:r w:rsidRPr="009D6698">
        <w:rPr>
          <w:rFonts w:ascii="新細明體" w:hAnsi="新細明體" w:hint="eastAsia"/>
        </w:rPr>
        <w:t>5.</w:t>
      </w:r>
      <w:proofErr w:type="gramStart"/>
      <w:r w:rsidRPr="009D6698">
        <w:rPr>
          <w:rFonts w:ascii="新細明體" w:hAnsi="新細明體"/>
        </w:rPr>
        <w:t>勿</w:t>
      </w:r>
      <w:proofErr w:type="gramEnd"/>
      <w:r w:rsidRPr="009D6698">
        <w:rPr>
          <w:rFonts w:ascii="新細明體" w:hAnsi="新細明體"/>
        </w:rPr>
        <w:t>濫用藥物（如K他命、安非他命、FM2、搖頭丸等）；濫用藥物不但違法且傷身，嚴重者甚至導致死亡。</w:t>
      </w:r>
    </w:p>
    <w:p w:rsidR="00C7612E" w:rsidRPr="009D6698" w:rsidRDefault="00C7612E" w:rsidP="00C7612E">
      <w:pPr>
        <w:adjustRightInd w:val="0"/>
        <w:snapToGrid w:val="0"/>
        <w:spacing w:line="440" w:lineRule="exact"/>
        <w:ind w:leftChars="100" w:left="360" w:hangingChars="50" w:hanging="120"/>
        <w:rPr>
          <w:rFonts w:ascii="新細明體" w:hAnsi="新細明體"/>
        </w:rPr>
      </w:pPr>
      <w:r w:rsidRPr="009D6698">
        <w:rPr>
          <w:rFonts w:ascii="新細明體" w:hAnsi="新細明體" w:hint="eastAsia"/>
        </w:rPr>
        <w:t>6.</w:t>
      </w:r>
      <w:r w:rsidRPr="009D6698">
        <w:rPr>
          <w:rFonts w:ascii="新細明體" w:hAnsi="新細明體"/>
        </w:rPr>
        <w:t>建立「兩性交往」的正當觀念，避免不必要的「性騷擾、性侵害」事件發生</w:t>
      </w:r>
      <w:r w:rsidRPr="009D6698">
        <w:rPr>
          <w:rFonts w:ascii="新細明體" w:hAnsi="新細明體" w:hint="eastAsia"/>
        </w:rPr>
        <w:t>，</w:t>
      </w:r>
      <w:proofErr w:type="gramStart"/>
      <w:r w:rsidRPr="009D6698">
        <w:rPr>
          <w:rFonts w:ascii="新細明體" w:hAnsi="新細明體" w:hint="eastAsia"/>
          <w:bCs/>
        </w:rPr>
        <w:t>不私拍</w:t>
      </w:r>
      <w:proofErr w:type="gramEnd"/>
      <w:r w:rsidRPr="009D6698">
        <w:rPr>
          <w:rFonts w:ascii="新細明體" w:hAnsi="新細明體" w:hint="eastAsia"/>
          <w:bCs/>
        </w:rPr>
        <w:t>不雅照片，更不應PO上網；同時應注意網路使用之認知素養並尊重個人隱私權益，避免觸法。</w:t>
      </w:r>
    </w:p>
    <w:p w:rsidR="00C7612E" w:rsidRPr="007A7B77" w:rsidRDefault="00C7612E" w:rsidP="00C7612E">
      <w:pPr>
        <w:adjustRightInd w:val="0"/>
        <w:snapToGrid w:val="0"/>
        <w:spacing w:line="440" w:lineRule="exact"/>
        <w:ind w:left="560" w:hanging="560"/>
        <w:rPr>
          <w:rFonts w:ascii="新細明體" w:hAnsi="新細明體"/>
        </w:rPr>
      </w:pPr>
      <w:r w:rsidRPr="007A7B77">
        <w:rPr>
          <w:rFonts w:ascii="新細明體" w:hAnsi="新細明體" w:hint="eastAsia"/>
        </w:rPr>
        <w:t>八、返校打掃班級8：00到校，請導師配合指導，確實點名</w:t>
      </w:r>
      <w:proofErr w:type="gramStart"/>
      <w:r w:rsidRPr="007A7B77">
        <w:rPr>
          <w:rFonts w:ascii="新細明體" w:hAnsi="新細明體" w:hint="eastAsia"/>
        </w:rPr>
        <w:t>後繳名條</w:t>
      </w:r>
      <w:proofErr w:type="gramEnd"/>
      <w:r w:rsidRPr="007A7B77">
        <w:rPr>
          <w:rFonts w:ascii="新細明體" w:hAnsi="新細明體" w:hint="eastAsia"/>
        </w:rPr>
        <w:t>至學</w:t>
      </w:r>
      <w:proofErr w:type="gramStart"/>
      <w:r w:rsidRPr="007A7B77">
        <w:rPr>
          <w:rFonts w:ascii="新細明體" w:hAnsi="新細明體" w:hint="eastAsia"/>
        </w:rPr>
        <w:t>務</w:t>
      </w:r>
      <w:proofErr w:type="gramEnd"/>
      <w:r w:rsidRPr="007A7B77">
        <w:rPr>
          <w:rFonts w:ascii="新細明體" w:hAnsi="新細明體" w:hint="eastAsia"/>
        </w:rPr>
        <w:t>處。</w:t>
      </w:r>
      <w:proofErr w:type="gramStart"/>
      <w:r w:rsidRPr="007A7B77">
        <w:rPr>
          <w:rFonts w:ascii="新細明體" w:hAnsi="新細明體" w:hint="eastAsia"/>
        </w:rPr>
        <w:t>未到校且未經</w:t>
      </w:r>
      <w:proofErr w:type="gramEnd"/>
      <w:r w:rsidRPr="007A7B77">
        <w:rPr>
          <w:rFonts w:ascii="新細明體" w:hAnsi="新細明體" w:hint="eastAsia"/>
        </w:rPr>
        <w:t>請假獲准者，視同曠課，警告乙次。請假獲准者，亦須於開學日參加勞動服務。</w:t>
      </w:r>
    </w:p>
    <w:p w:rsidR="00C7612E" w:rsidRPr="007A7B77" w:rsidRDefault="00C7612E" w:rsidP="00C7612E">
      <w:pPr>
        <w:adjustRightInd w:val="0"/>
        <w:snapToGrid w:val="0"/>
        <w:spacing w:line="440" w:lineRule="exact"/>
        <w:ind w:left="566" w:hangingChars="236" w:hanging="566"/>
        <w:rPr>
          <w:rFonts w:ascii="新細明體" w:hAnsi="新細明體"/>
        </w:rPr>
      </w:pPr>
      <w:r w:rsidRPr="007A7B77">
        <w:rPr>
          <w:rFonts w:ascii="新細明體" w:hAnsi="新細明體" w:hint="eastAsia"/>
        </w:rPr>
        <w:t>九、三年級同學之多元學習表現</w:t>
      </w:r>
      <w:proofErr w:type="gramStart"/>
      <w:r w:rsidRPr="007A7B77">
        <w:rPr>
          <w:rFonts w:ascii="新細明體" w:hAnsi="新細明體" w:hint="eastAsia"/>
        </w:rPr>
        <w:t>採</w:t>
      </w:r>
      <w:proofErr w:type="gramEnd"/>
      <w:r w:rsidRPr="007A7B77">
        <w:rPr>
          <w:rFonts w:ascii="新細明體" w:hAnsi="新細明體" w:hint="eastAsia"/>
        </w:rPr>
        <w:t>計至三下開學前一日(2月23日)，故服務學習時數未滿(高中職40小時/五專56小時)的同學，自行前往學</w:t>
      </w:r>
      <w:proofErr w:type="gramStart"/>
      <w:r w:rsidRPr="007A7B77">
        <w:rPr>
          <w:rFonts w:ascii="新細明體" w:hAnsi="新細明體" w:hint="eastAsia"/>
        </w:rPr>
        <w:t>務</w:t>
      </w:r>
      <w:proofErr w:type="gramEnd"/>
      <w:r w:rsidRPr="007A7B77">
        <w:rPr>
          <w:rFonts w:ascii="新細明體" w:hAnsi="新細明體" w:hint="eastAsia"/>
        </w:rPr>
        <w:t>處登記，確實返校服務者即</w:t>
      </w:r>
      <w:proofErr w:type="gramStart"/>
      <w:r w:rsidRPr="007A7B77">
        <w:rPr>
          <w:rFonts w:ascii="新細明體" w:hAnsi="新細明體" w:hint="eastAsia"/>
        </w:rPr>
        <w:t>核予時數</w:t>
      </w:r>
      <w:proofErr w:type="gramEnd"/>
      <w:r w:rsidRPr="007A7B77">
        <w:rPr>
          <w:rFonts w:ascii="新細明體" w:hAnsi="新細明體" w:hint="eastAsia"/>
        </w:rPr>
        <w:t>。</w:t>
      </w:r>
    </w:p>
    <w:p w:rsidR="00C7612E" w:rsidRPr="007A7B77" w:rsidRDefault="00C7612E" w:rsidP="00C7612E">
      <w:pPr>
        <w:adjustRightInd w:val="0"/>
        <w:snapToGrid w:val="0"/>
        <w:spacing w:line="440" w:lineRule="exact"/>
        <w:rPr>
          <w:rFonts w:ascii="新細明體" w:hAnsi="新細明體"/>
        </w:rPr>
      </w:pPr>
      <w:r w:rsidRPr="007A7B77">
        <w:rPr>
          <w:rFonts w:ascii="新細明體" w:hAnsi="新細明體" w:hint="eastAsia"/>
        </w:rPr>
        <w:t>十、返校打掃班級之工作：打掃庭園、廁所、澆花木、清理垃圾。</w:t>
      </w:r>
    </w:p>
    <w:p w:rsidR="00C7612E" w:rsidRPr="007A7B77" w:rsidRDefault="00C7612E" w:rsidP="00C7612E">
      <w:pPr>
        <w:adjustRightInd w:val="0"/>
        <w:snapToGrid w:val="0"/>
        <w:spacing w:line="440" w:lineRule="exact"/>
        <w:rPr>
          <w:rFonts w:ascii="新細明體" w:hAnsi="新細明體"/>
        </w:rPr>
      </w:pPr>
      <w:r w:rsidRPr="007A7B77">
        <w:rPr>
          <w:rFonts w:ascii="新細明體" w:hAnsi="新細明體" w:hint="eastAsia"/>
        </w:rPr>
        <w:t>十一、寒假作業應於寒假期間完成，並於2月26日前交至教務處抽查。</w:t>
      </w:r>
    </w:p>
    <w:p w:rsidR="00C7612E" w:rsidRPr="007A7B77" w:rsidRDefault="00C7612E" w:rsidP="00C7612E">
      <w:pPr>
        <w:adjustRightInd w:val="0"/>
        <w:snapToGrid w:val="0"/>
        <w:spacing w:line="440" w:lineRule="exact"/>
        <w:ind w:left="480" w:hangingChars="200" w:hanging="480"/>
        <w:rPr>
          <w:rFonts w:ascii="新細明體" w:hAnsi="新細明體"/>
        </w:rPr>
      </w:pPr>
      <w:r w:rsidRPr="007A7B77">
        <w:rPr>
          <w:rFonts w:ascii="新細明體" w:hAnsi="新細明體" w:hint="eastAsia"/>
        </w:rPr>
        <w:t>十二、寒假讀書心得暨閱讀金句創意書籤設計寫作比賽，</w:t>
      </w:r>
      <w:r w:rsidRPr="007A7B77">
        <w:rPr>
          <w:rFonts w:ascii="新細明體" w:hAnsi="新細明體"/>
        </w:rPr>
        <w:t>投稿時間</w:t>
      </w:r>
      <w:r w:rsidRPr="007A7B77">
        <w:rPr>
          <w:rFonts w:ascii="新細明體" w:hAnsi="新細明體" w:hint="eastAsia"/>
        </w:rPr>
        <w:t>：104年2</w:t>
      </w:r>
      <w:r w:rsidRPr="007A7B77">
        <w:rPr>
          <w:rFonts w:ascii="新細明體" w:hAnsi="新細明體"/>
        </w:rPr>
        <w:t>月</w:t>
      </w:r>
      <w:r w:rsidRPr="007A7B77">
        <w:rPr>
          <w:rFonts w:ascii="新細明體" w:hAnsi="新細明體" w:hint="eastAsia"/>
        </w:rPr>
        <w:t>24</w:t>
      </w:r>
      <w:r w:rsidRPr="007A7B77">
        <w:rPr>
          <w:rFonts w:ascii="新細明體" w:hAnsi="新細明體"/>
        </w:rPr>
        <w:t>日至</w:t>
      </w:r>
      <w:r w:rsidRPr="007A7B77">
        <w:rPr>
          <w:rFonts w:ascii="新細明體" w:hAnsi="新細明體" w:hint="eastAsia"/>
        </w:rPr>
        <w:t>2</w:t>
      </w:r>
      <w:r w:rsidRPr="007A7B77">
        <w:rPr>
          <w:rFonts w:ascii="新細明體" w:hAnsi="新細明體"/>
        </w:rPr>
        <w:t>月</w:t>
      </w:r>
      <w:r w:rsidRPr="007A7B77">
        <w:rPr>
          <w:rFonts w:ascii="新細明體" w:hAnsi="新細明體" w:hint="eastAsia"/>
        </w:rPr>
        <w:t>26</w:t>
      </w:r>
      <w:r w:rsidRPr="007A7B77">
        <w:rPr>
          <w:rFonts w:ascii="新細明體" w:hAnsi="新細明體"/>
        </w:rPr>
        <w:t>日</w:t>
      </w:r>
      <w:r w:rsidRPr="007A7B77">
        <w:rPr>
          <w:rFonts w:ascii="新細明體" w:hAnsi="新細明體" w:hint="eastAsia"/>
        </w:rPr>
        <w:t>交至教務處教學組。</w:t>
      </w:r>
    </w:p>
    <w:p w:rsidR="00C7612E" w:rsidRPr="007A7B77" w:rsidRDefault="00C7612E" w:rsidP="00C7612E">
      <w:pPr>
        <w:spacing w:line="440" w:lineRule="exact"/>
        <w:ind w:left="480" w:hangingChars="200" w:hanging="480"/>
        <w:rPr>
          <w:rFonts w:ascii="新細明體" w:hAnsi="新細明體"/>
        </w:rPr>
      </w:pPr>
      <w:r w:rsidRPr="007A7B77">
        <w:rPr>
          <w:rFonts w:ascii="新細明體" w:hAnsi="新細明體" w:hint="eastAsia"/>
        </w:rPr>
        <w:t>十三、友善校園漫畫比賽，收件時間:104年2月24~26日交至學</w:t>
      </w:r>
      <w:proofErr w:type="gramStart"/>
      <w:r w:rsidRPr="007A7B77">
        <w:rPr>
          <w:rFonts w:ascii="新細明體" w:hAnsi="新細明體" w:hint="eastAsia"/>
        </w:rPr>
        <w:t>務</w:t>
      </w:r>
      <w:proofErr w:type="gramEnd"/>
      <w:r w:rsidRPr="007A7B77">
        <w:rPr>
          <w:rFonts w:ascii="新細明體" w:hAnsi="新細明體" w:hint="eastAsia"/>
        </w:rPr>
        <w:t>處學生活動組。</w:t>
      </w:r>
    </w:p>
    <w:p w:rsidR="00C7612E" w:rsidRPr="007A7B77" w:rsidRDefault="00C7612E" w:rsidP="00C7612E">
      <w:pPr>
        <w:spacing w:line="440" w:lineRule="exact"/>
      </w:pPr>
      <w:r w:rsidRPr="007A7B77">
        <w:rPr>
          <w:rFonts w:hint="eastAsia"/>
        </w:rPr>
        <w:t>十四、寒假期間請務必妥善保管</w:t>
      </w:r>
      <w:r w:rsidRPr="007A7B77">
        <w:rPr>
          <w:rFonts w:hint="eastAsia"/>
        </w:rPr>
        <w:t>103</w:t>
      </w:r>
      <w:r w:rsidRPr="007A7B77">
        <w:rPr>
          <w:rFonts w:hint="eastAsia"/>
        </w:rPr>
        <w:t>學年度第二學期教科書，如有遺失毀損自行負責並重新購買。</w:t>
      </w:r>
    </w:p>
    <w:p w:rsidR="00C7612E" w:rsidRPr="004E5215" w:rsidRDefault="00C7612E" w:rsidP="00C7612E">
      <w:pPr>
        <w:rPr>
          <w:rFonts w:ascii="新細明體" w:hAnsi="新細明體"/>
          <w:sz w:val="20"/>
          <w:szCs w:val="20"/>
        </w:rPr>
      </w:pPr>
    </w:p>
    <w:p w:rsidR="00C7612E" w:rsidRPr="00852E70" w:rsidRDefault="00C7612E" w:rsidP="00852E70">
      <w:pPr>
        <w:adjustRightInd w:val="0"/>
        <w:snapToGrid w:val="0"/>
        <w:spacing w:line="360" w:lineRule="auto"/>
        <w:rPr>
          <w:rFonts w:ascii="標楷體" w:eastAsia="標楷體" w:hAnsi="標楷體"/>
          <w:sz w:val="28"/>
          <w:szCs w:val="28"/>
        </w:rPr>
      </w:pPr>
      <w:proofErr w:type="gramStart"/>
      <w:r>
        <w:rPr>
          <w:rFonts w:ascii="標楷體" w:eastAsia="標楷體" w:hAnsi="標楷體" w:hint="eastAsia"/>
          <w:sz w:val="28"/>
          <w:szCs w:val="28"/>
        </w:rPr>
        <w:t>臺</w:t>
      </w:r>
      <w:proofErr w:type="gramEnd"/>
      <w:r w:rsidRPr="002221BF">
        <w:rPr>
          <w:rFonts w:ascii="標楷體" w:eastAsia="標楷體" w:hAnsi="標楷體" w:hint="eastAsia"/>
          <w:sz w:val="28"/>
          <w:szCs w:val="28"/>
        </w:rPr>
        <w:t>南市立仁德文賢國民中學</w:t>
      </w:r>
      <w:r>
        <w:rPr>
          <w:rFonts w:ascii="標楷體" w:eastAsia="標楷體" w:hAnsi="標楷體" w:hint="eastAsia"/>
          <w:sz w:val="28"/>
          <w:szCs w:val="28"/>
        </w:rPr>
        <w:t>103</w:t>
      </w:r>
      <w:r w:rsidRPr="002221BF">
        <w:rPr>
          <w:rFonts w:ascii="標楷體" w:eastAsia="標楷體" w:hAnsi="標楷體" w:hint="eastAsia"/>
          <w:sz w:val="28"/>
          <w:szCs w:val="28"/>
        </w:rPr>
        <w:t>學年度</w:t>
      </w:r>
      <w:r>
        <w:rPr>
          <w:rFonts w:ascii="標楷體" w:eastAsia="標楷體" w:hAnsi="標楷體" w:hint="eastAsia"/>
          <w:sz w:val="28"/>
          <w:szCs w:val="28"/>
        </w:rPr>
        <w:t>寒假</w:t>
      </w:r>
      <w:r w:rsidRPr="002221BF">
        <w:rPr>
          <w:rFonts w:ascii="標楷體" w:eastAsia="標楷體" w:hAnsi="標楷體" w:hint="eastAsia"/>
          <w:sz w:val="28"/>
          <w:szCs w:val="28"/>
        </w:rPr>
        <w:t>讀書心得寫作比賽實施計畫</w:t>
      </w:r>
    </w:p>
    <w:p w:rsidR="00C7612E" w:rsidRPr="00063646" w:rsidRDefault="00C7612E" w:rsidP="00C7612E">
      <w:pPr>
        <w:adjustRightInd w:val="0"/>
        <w:snapToGrid w:val="0"/>
        <w:spacing w:line="360" w:lineRule="auto"/>
        <w:rPr>
          <w:rFonts w:ascii="標楷體" w:eastAsia="標楷體" w:hAnsi="標楷體"/>
          <w:sz w:val="28"/>
          <w:szCs w:val="28"/>
        </w:rPr>
      </w:pPr>
      <w:r w:rsidRPr="00063646">
        <w:rPr>
          <w:rFonts w:ascii="標楷體" w:eastAsia="標楷體" w:hAnsi="標楷體" w:hint="eastAsia"/>
          <w:sz w:val="28"/>
          <w:szCs w:val="28"/>
        </w:rPr>
        <w:t>壹、依據：</w:t>
      </w:r>
      <w:r>
        <w:rPr>
          <w:rFonts w:ascii="標楷體" w:eastAsia="標楷體" w:hAnsi="標楷體" w:hint="eastAsia"/>
          <w:sz w:val="28"/>
          <w:szCs w:val="28"/>
        </w:rPr>
        <w:t>本校學生寒假作業規劃</w:t>
      </w:r>
      <w:r w:rsidRPr="00063646">
        <w:rPr>
          <w:rFonts w:ascii="標楷體" w:eastAsia="標楷體" w:hAnsi="標楷體" w:hint="eastAsia"/>
          <w:sz w:val="28"/>
          <w:szCs w:val="28"/>
        </w:rPr>
        <w:t xml:space="preserve">。 </w:t>
      </w:r>
    </w:p>
    <w:p w:rsidR="00C7612E" w:rsidRPr="00063646" w:rsidRDefault="00C7612E" w:rsidP="00C7612E">
      <w:pPr>
        <w:adjustRightInd w:val="0"/>
        <w:snapToGrid w:val="0"/>
        <w:spacing w:line="360" w:lineRule="auto"/>
        <w:rPr>
          <w:rFonts w:ascii="標楷體" w:eastAsia="標楷體" w:hAnsi="標楷體"/>
          <w:sz w:val="28"/>
          <w:szCs w:val="28"/>
        </w:rPr>
      </w:pPr>
      <w:r w:rsidRPr="00063646">
        <w:rPr>
          <w:rFonts w:ascii="標楷體" w:eastAsia="標楷體" w:hAnsi="標楷體" w:hint="eastAsia"/>
          <w:sz w:val="28"/>
          <w:szCs w:val="28"/>
        </w:rPr>
        <w:t>貳、實施目的：</w:t>
      </w:r>
      <w:r w:rsidRPr="00063646">
        <w:rPr>
          <w:rFonts w:ascii="標楷體" w:eastAsia="標楷體" w:hAnsi="標楷體"/>
          <w:sz w:val="28"/>
          <w:szCs w:val="28"/>
        </w:rPr>
        <w:t>提倡並鼓勵學生進行閱讀分享活動，並創造閱讀活動更高的附加價值。</w:t>
      </w:r>
      <w:r w:rsidRPr="00063646">
        <w:rPr>
          <w:rFonts w:ascii="標楷體" w:eastAsia="標楷體" w:hAnsi="標楷體" w:hint="eastAsia"/>
          <w:sz w:val="28"/>
          <w:szCs w:val="28"/>
        </w:rPr>
        <w:t xml:space="preserve"> </w:t>
      </w:r>
    </w:p>
    <w:p w:rsidR="00C7612E" w:rsidRPr="00063646" w:rsidRDefault="00C7612E" w:rsidP="00C7612E">
      <w:pPr>
        <w:adjustRightInd w:val="0"/>
        <w:snapToGrid w:val="0"/>
        <w:spacing w:line="360" w:lineRule="auto"/>
        <w:rPr>
          <w:rFonts w:ascii="標楷體" w:eastAsia="標楷體" w:hAnsi="標楷體"/>
          <w:sz w:val="28"/>
          <w:szCs w:val="28"/>
        </w:rPr>
      </w:pPr>
      <w:r w:rsidRPr="00063646">
        <w:rPr>
          <w:rFonts w:ascii="標楷體" w:eastAsia="標楷體" w:hAnsi="標楷體" w:hint="eastAsia"/>
          <w:sz w:val="28"/>
          <w:szCs w:val="28"/>
        </w:rPr>
        <w:t>參、辦理單位：教務處</w:t>
      </w:r>
    </w:p>
    <w:p w:rsidR="00C7612E" w:rsidRPr="00063646" w:rsidRDefault="00C7612E" w:rsidP="00C7612E">
      <w:pPr>
        <w:pStyle w:val="Web"/>
        <w:adjustRightInd w:val="0"/>
        <w:snapToGrid w:val="0"/>
        <w:spacing w:before="0" w:beforeAutospacing="0" w:after="0" w:afterAutospacing="0" w:line="360" w:lineRule="auto"/>
        <w:rPr>
          <w:rFonts w:ascii="標楷體" w:eastAsia="標楷體" w:hAnsi="標楷體"/>
          <w:sz w:val="28"/>
          <w:szCs w:val="28"/>
        </w:rPr>
      </w:pPr>
      <w:r w:rsidRPr="00063646">
        <w:rPr>
          <w:rFonts w:ascii="標楷體" w:eastAsia="標楷體" w:hAnsi="標楷體"/>
          <w:sz w:val="28"/>
          <w:szCs w:val="28"/>
        </w:rPr>
        <w:t>肆、實施對象：全校學生。</w:t>
      </w:r>
    </w:p>
    <w:p w:rsidR="00C7612E" w:rsidRPr="00063646" w:rsidRDefault="00C7612E" w:rsidP="00C7612E">
      <w:pPr>
        <w:pStyle w:val="Web"/>
        <w:adjustRightInd w:val="0"/>
        <w:snapToGrid w:val="0"/>
        <w:spacing w:before="0" w:beforeAutospacing="0" w:after="0" w:afterAutospacing="0" w:line="360" w:lineRule="auto"/>
        <w:rPr>
          <w:rFonts w:ascii="標楷體" w:eastAsia="標楷體" w:hAnsi="標楷體"/>
          <w:sz w:val="28"/>
          <w:szCs w:val="28"/>
        </w:rPr>
      </w:pPr>
      <w:r w:rsidRPr="00063646">
        <w:rPr>
          <w:rFonts w:ascii="標楷體" w:eastAsia="標楷體" w:hAnsi="標楷體"/>
          <w:sz w:val="28"/>
          <w:szCs w:val="28"/>
        </w:rPr>
        <w:t>伍、投稿時間</w:t>
      </w:r>
      <w:r w:rsidRPr="00063646">
        <w:rPr>
          <w:rFonts w:ascii="標楷體" w:eastAsia="標楷體" w:hAnsi="標楷體" w:hint="eastAsia"/>
          <w:sz w:val="28"/>
          <w:szCs w:val="28"/>
        </w:rPr>
        <w:t>：10</w:t>
      </w:r>
      <w:r>
        <w:rPr>
          <w:rFonts w:ascii="標楷體" w:eastAsia="標楷體" w:hAnsi="標楷體" w:hint="eastAsia"/>
          <w:sz w:val="28"/>
          <w:szCs w:val="28"/>
        </w:rPr>
        <w:t>4</w:t>
      </w:r>
      <w:r w:rsidRPr="00063646">
        <w:rPr>
          <w:rFonts w:ascii="標楷體" w:eastAsia="標楷體" w:hAnsi="標楷體" w:hint="eastAsia"/>
          <w:sz w:val="28"/>
          <w:szCs w:val="28"/>
        </w:rPr>
        <w:t>年</w:t>
      </w:r>
      <w:r>
        <w:rPr>
          <w:rFonts w:ascii="標楷體" w:eastAsia="標楷體" w:hAnsi="標楷體" w:hint="eastAsia"/>
          <w:sz w:val="28"/>
          <w:szCs w:val="28"/>
        </w:rPr>
        <w:t>1</w:t>
      </w:r>
      <w:r w:rsidRPr="00063646">
        <w:rPr>
          <w:rFonts w:ascii="標楷體" w:eastAsia="標楷體" w:hAnsi="標楷體"/>
          <w:sz w:val="28"/>
          <w:szCs w:val="28"/>
        </w:rPr>
        <w:t>月</w:t>
      </w:r>
      <w:r>
        <w:rPr>
          <w:rFonts w:ascii="標楷體" w:eastAsia="標楷體" w:hAnsi="標楷體" w:hint="eastAsia"/>
          <w:sz w:val="28"/>
          <w:szCs w:val="28"/>
        </w:rPr>
        <w:t>28</w:t>
      </w:r>
      <w:r w:rsidRPr="00063646">
        <w:rPr>
          <w:rFonts w:ascii="標楷體" w:eastAsia="標楷體" w:hAnsi="標楷體"/>
          <w:sz w:val="28"/>
          <w:szCs w:val="28"/>
        </w:rPr>
        <w:t>日至</w:t>
      </w:r>
      <w:r>
        <w:rPr>
          <w:rFonts w:ascii="標楷體" w:eastAsia="標楷體" w:hAnsi="標楷體" w:hint="eastAsia"/>
          <w:sz w:val="28"/>
          <w:szCs w:val="28"/>
        </w:rPr>
        <w:t>2</w:t>
      </w:r>
      <w:r w:rsidRPr="00063646">
        <w:rPr>
          <w:rFonts w:ascii="標楷體" w:eastAsia="標楷體" w:hAnsi="標楷體"/>
          <w:sz w:val="28"/>
          <w:szCs w:val="28"/>
        </w:rPr>
        <w:t>月</w:t>
      </w:r>
      <w:r>
        <w:rPr>
          <w:rFonts w:ascii="標楷體" w:eastAsia="標楷體" w:hAnsi="標楷體" w:hint="eastAsia"/>
          <w:sz w:val="28"/>
          <w:szCs w:val="28"/>
        </w:rPr>
        <w:t>24</w:t>
      </w:r>
      <w:r w:rsidRPr="00063646">
        <w:rPr>
          <w:rFonts w:ascii="標楷體" w:eastAsia="標楷體" w:hAnsi="標楷體"/>
          <w:sz w:val="28"/>
          <w:szCs w:val="28"/>
        </w:rPr>
        <w:t>日。                         </w:t>
      </w:r>
    </w:p>
    <w:p w:rsidR="00C7612E" w:rsidRPr="00063646" w:rsidRDefault="00C7612E" w:rsidP="00C7612E">
      <w:pPr>
        <w:adjustRightInd w:val="0"/>
        <w:snapToGrid w:val="0"/>
        <w:spacing w:line="360" w:lineRule="auto"/>
        <w:rPr>
          <w:rFonts w:ascii="標楷體" w:eastAsia="標楷體" w:hAnsi="標楷體"/>
          <w:sz w:val="28"/>
          <w:szCs w:val="28"/>
        </w:rPr>
      </w:pPr>
      <w:r w:rsidRPr="00063646">
        <w:rPr>
          <w:rFonts w:ascii="標楷體" w:eastAsia="標楷體" w:hAnsi="標楷體" w:hint="eastAsia"/>
          <w:sz w:val="28"/>
          <w:szCs w:val="28"/>
        </w:rPr>
        <w:t>陸、</w:t>
      </w:r>
      <w:r w:rsidRPr="00063646">
        <w:rPr>
          <w:rFonts w:ascii="標楷體" w:eastAsia="標楷體" w:hAnsi="標楷體"/>
          <w:sz w:val="28"/>
          <w:szCs w:val="28"/>
        </w:rPr>
        <w:t>實施方式</w:t>
      </w:r>
    </w:p>
    <w:p w:rsidR="00C7612E" w:rsidRDefault="00C7612E" w:rsidP="00C7612E">
      <w:pPr>
        <w:adjustRightInd w:val="0"/>
        <w:snapToGrid w:val="0"/>
        <w:spacing w:line="360" w:lineRule="auto"/>
        <w:ind w:leftChars="233" w:left="559" w:firstLineChars="2" w:firstLine="6"/>
        <w:rPr>
          <w:rFonts w:ascii="標楷體" w:eastAsia="標楷體" w:hAnsi="標楷體"/>
          <w:sz w:val="28"/>
          <w:szCs w:val="28"/>
        </w:rPr>
      </w:pPr>
      <w:r w:rsidRPr="00063646">
        <w:rPr>
          <w:rFonts w:ascii="標楷體" w:eastAsia="標楷體" w:hAnsi="標楷體"/>
          <w:sz w:val="28"/>
          <w:szCs w:val="28"/>
        </w:rPr>
        <w:t>一、閱讀書目：可</w:t>
      </w:r>
      <w:r>
        <w:rPr>
          <w:rFonts w:ascii="標楷體" w:eastAsia="標楷體" w:hAnsi="標楷體" w:hint="eastAsia"/>
          <w:sz w:val="28"/>
          <w:szCs w:val="28"/>
        </w:rPr>
        <w:t>選擇班級共讀書單、至圖書館借書，</w:t>
      </w:r>
      <w:r w:rsidRPr="00063646">
        <w:rPr>
          <w:rFonts w:ascii="標楷體" w:eastAsia="標楷體" w:hAnsi="標楷體" w:hint="eastAsia"/>
          <w:sz w:val="28"/>
          <w:szCs w:val="28"/>
        </w:rPr>
        <w:t>亦可</w:t>
      </w:r>
      <w:r w:rsidRPr="00063646">
        <w:rPr>
          <w:rFonts w:ascii="標楷體" w:eastAsia="標楷體" w:hAnsi="標楷體"/>
          <w:sz w:val="28"/>
          <w:szCs w:val="28"/>
        </w:rPr>
        <w:t>自由選擇圖書閱讀，或點選</w:t>
      </w:r>
      <w:r w:rsidRPr="00063646">
        <w:rPr>
          <w:rFonts w:ascii="標楷體" w:eastAsia="標楷體" w:hAnsi="標楷體" w:hint="eastAsia"/>
          <w:sz w:val="28"/>
          <w:szCs w:val="28"/>
        </w:rPr>
        <w:t>台灣閱讀推廣中心首頁左方好書介紹</w:t>
      </w:r>
      <w:r w:rsidRPr="00063646">
        <w:rPr>
          <w:rFonts w:ascii="標楷體" w:eastAsia="標楷體" w:hAnsi="標楷體"/>
          <w:sz w:val="28"/>
          <w:szCs w:val="28"/>
        </w:rPr>
        <w:t>之閱讀書目</w:t>
      </w:r>
      <w:r w:rsidRPr="00063646">
        <w:rPr>
          <w:rFonts w:ascii="標楷體" w:eastAsia="標楷體" w:hAnsi="標楷體" w:hint="eastAsia"/>
          <w:sz w:val="28"/>
          <w:szCs w:val="28"/>
        </w:rPr>
        <w:t>，</w:t>
      </w:r>
      <w:r w:rsidRPr="00063646">
        <w:rPr>
          <w:rFonts w:ascii="標楷體" w:eastAsia="標楷體" w:hAnsi="標楷體"/>
          <w:sz w:val="28"/>
          <w:szCs w:val="28"/>
        </w:rPr>
        <w:t>詳見網站：</w:t>
      </w:r>
      <w:hyperlink r:id="rId10" w:history="1">
        <w:r w:rsidRPr="00063646">
          <w:rPr>
            <w:rFonts w:ascii="標楷體" w:eastAsia="標楷體" w:hAnsi="標楷體"/>
            <w:sz w:val="28"/>
            <w:szCs w:val="28"/>
          </w:rPr>
          <w:t>http://163.22.168.15/</w:t>
        </w:r>
      </w:hyperlink>
      <w:r w:rsidRPr="00063646">
        <w:rPr>
          <w:rFonts w:ascii="標楷體" w:eastAsia="標楷體" w:hAnsi="標楷體" w:hint="eastAsia"/>
          <w:sz w:val="28"/>
          <w:szCs w:val="28"/>
        </w:rPr>
        <w:t>。</w:t>
      </w:r>
    </w:p>
    <w:p w:rsidR="00C7612E" w:rsidRPr="004731BB" w:rsidRDefault="00C7612E" w:rsidP="00C7612E">
      <w:pPr>
        <w:adjustRightInd w:val="0"/>
        <w:snapToGrid w:val="0"/>
        <w:spacing w:line="360" w:lineRule="auto"/>
        <w:ind w:leftChars="233" w:left="559" w:firstLineChars="2" w:firstLine="6"/>
        <w:rPr>
          <w:rFonts w:ascii="標楷體" w:eastAsia="標楷體" w:hAnsi="標楷體"/>
          <w:b/>
          <w:sz w:val="28"/>
          <w:szCs w:val="28"/>
        </w:rPr>
      </w:pPr>
      <w:r>
        <w:rPr>
          <w:rFonts w:ascii="標楷體" w:eastAsia="標楷體" w:hAnsi="標楷體" w:hint="eastAsia"/>
          <w:sz w:val="28"/>
          <w:szCs w:val="28"/>
        </w:rPr>
        <w:t>二、</w:t>
      </w:r>
      <w:r w:rsidRPr="004731BB">
        <w:rPr>
          <w:rFonts w:ascii="標楷體" w:eastAsia="標楷體" w:hAnsi="標楷體" w:hint="eastAsia"/>
          <w:b/>
          <w:sz w:val="28"/>
          <w:szCs w:val="28"/>
        </w:rPr>
        <w:t>本校圖書館開放時間:</w:t>
      </w:r>
      <w:r>
        <w:rPr>
          <w:rFonts w:ascii="標楷體" w:eastAsia="標楷體" w:hAnsi="標楷體" w:hint="eastAsia"/>
          <w:b/>
          <w:sz w:val="28"/>
          <w:szCs w:val="28"/>
        </w:rPr>
        <w:t>1</w:t>
      </w:r>
      <w:r w:rsidRPr="004731BB">
        <w:rPr>
          <w:rFonts w:ascii="標楷體" w:eastAsia="標楷體" w:hAnsi="標楷體" w:hint="eastAsia"/>
          <w:b/>
          <w:sz w:val="28"/>
          <w:szCs w:val="28"/>
        </w:rPr>
        <w:t>/2</w:t>
      </w:r>
      <w:r>
        <w:rPr>
          <w:rFonts w:ascii="標楷體" w:eastAsia="標楷體" w:hAnsi="標楷體" w:hint="eastAsia"/>
          <w:b/>
          <w:sz w:val="28"/>
          <w:szCs w:val="28"/>
        </w:rPr>
        <w:t>8~1/29及2/5~2/7</w:t>
      </w:r>
      <w:r w:rsidRPr="004731BB">
        <w:rPr>
          <w:rFonts w:ascii="標楷體" w:eastAsia="標楷體" w:hAnsi="標楷體" w:hint="eastAsia"/>
          <w:b/>
          <w:sz w:val="28"/>
          <w:szCs w:val="28"/>
        </w:rPr>
        <w:t>星期一至星期五上午8:00-12:00</w:t>
      </w:r>
    </w:p>
    <w:p w:rsidR="00C7612E" w:rsidRPr="00063646" w:rsidRDefault="00C7612E" w:rsidP="00C7612E">
      <w:pPr>
        <w:adjustRightInd w:val="0"/>
        <w:snapToGrid w:val="0"/>
        <w:spacing w:line="360" w:lineRule="auto"/>
        <w:ind w:leftChars="233" w:left="559" w:firstLineChars="2" w:firstLine="6"/>
        <w:rPr>
          <w:rFonts w:ascii="標楷體" w:eastAsia="標楷體" w:hAnsi="標楷體"/>
          <w:sz w:val="28"/>
          <w:szCs w:val="28"/>
        </w:rPr>
      </w:pPr>
      <w:r w:rsidRPr="00063646">
        <w:rPr>
          <w:rFonts w:ascii="標楷體" w:eastAsia="標楷體" w:hAnsi="標楷體"/>
          <w:sz w:val="28"/>
          <w:szCs w:val="28"/>
        </w:rPr>
        <w:t>二、比賽程序：</w:t>
      </w:r>
      <w:r w:rsidRPr="00063646">
        <w:rPr>
          <w:rFonts w:ascii="標楷體" w:eastAsia="標楷體" w:hAnsi="標楷體" w:hint="eastAsia"/>
          <w:sz w:val="28"/>
          <w:szCs w:val="28"/>
        </w:rPr>
        <w:t>教務處</w:t>
      </w:r>
      <w:r w:rsidRPr="00063646">
        <w:rPr>
          <w:rFonts w:ascii="標楷體" w:eastAsia="標楷體" w:hAnsi="標楷體"/>
          <w:sz w:val="28"/>
          <w:szCs w:val="28"/>
        </w:rPr>
        <w:t>統籌辦理評審工作與公佈評審結果。</w:t>
      </w:r>
    </w:p>
    <w:p w:rsidR="00C7612E" w:rsidRDefault="00C7612E" w:rsidP="00C7612E">
      <w:pPr>
        <w:adjustRightInd w:val="0"/>
        <w:snapToGrid w:val="0"/>
        <w:spacing w:line="360" w:lineRule="auto"/>
        <w:ind w:leftChars="233" w:left="559" w:firstLineChars="2" w:firstLine="6"/>
        <w:rPr>
          <w:rFonts w:ascii="標楷體" w:eastAsia="標楷體" w:hAnsi="標楷體"/>
          <w:sz w:val="28"/>
          <w:szCs w:val="28"/>
        </w:rPr>
      </w:pPr>
      <w:r w:rsidRPr="00063646">
        <w:rPr>
          <w:rFonts w:ascii="標楷體" w:eastAsia="標楷體" w:hAnsi="標楷體"/>
          <w:sz w:val="28"/>
          <w:szCs w:val="28"/>
        </w:rPr>
        <w:t>三、寫作格式：</w:t>
      </w:r>
      <w:r>
        <w:rPr>
          <w:rFonts w:ascii="標楷體" w:eastAsia="標楷體" w:hAnsi="標楷體" w:hint="eastAsia"/>
          <w:sz w:val="28"/>
          <w:szCs w:val="28"/>
        </w:rPr>
        <w:t>如附件</w:t>
      </w:r>
    </w:p>
    <w:p w:rsidR="00C7612E" w:rsidRDefault="00C7612E" w:rsidP="00C7612E">
      <w:pPr>
        <w:adjustRightInd w:val="0"/>
        <w:snapToGrid w:val="0"/>
        <w:spacing w:line="360" w:lineRule="auto"/>
        <w:ind w:leftChars="233" w:left="559" w:firstLineChars="2" w:firstLine="6"/>
        <w:rPr>
          <w:rFonts w:ascii="標楷體" w:eastAsia="標楷體" w:hAnsi="標楷體"/>
          <w:sz w:val="28"/>
          <w:szCs w:val="28"/>
        </w:rPr>
      </w:pPr>
      <w:r w:rsidRPr="00063646">
        <w:rPr>
          <w:rFonts w:ascii="標楷體" w:eastAsia="標楷體" w:hAnsi="標楷體"/>
          <w:sz w:val="28"/>
          <w:szCs w:val="28"/>
        </w:rPr>
        <w:t>四、</w:t>
      </w:r>
      <w:r>
        <w:rPr>
          <w:rFonts w:ascii="標楷體" w:eastAsia="標楷體" w:hAnsi="標楷體" w:hint="eastAsia"/>
          <w:sz w:val="28"/>
          <w:szCs w:val="28"/>
        </w:rPr>
        <w:t>獎勵</w:t>
      </w:r>
      <w:r w:rsidRPr="00063646">
        <w:rPr>
          <w:rFonts w:ascii="標楷體" w:eastAsia="標楷體" w:hAnsi="標楷體"/>
          <w:sz w:val="28"/>
          <w:szCs w:val="28"/>
        </w:rPr>
        <w:t>：比賽依年級評分，得獎比率設定為 50%-60%，評審評比分為特優</w:t>
      </w:r>
      <w:r>
        <w:rPr>
          <w:rFonts w:ascii="標楷體" w:eastAsia="標楷體" w:hAnsi="標楷體"/>
          <w:sz w:val="28"/>
          <w:szCs w:val="28"/>
        </w:rPr>
        <w:t>（第</w:t>
      </w:r>
      <w:r>
        <w:rPr>
          <w:rFonts w:ascii="標楷體" w:eastAsia="標楷體" w:hAnsi="標楷體" w:hint="eastAsia"/>
          <w:sz w:val="28"/>
          <w:szCs w:val="28"/>
        </w:rPr>
        <w:t>一</w:t>
      </w:r>
      <w:r w:rsidRPr="00063646">
        <w:rPr>
          <w:rFonts w:ascii="標楷體" w:eastAsia="標楷體" w:hAnsi="標楷體"/>
          <w:sz w:val="28"/>
          <w:szCs w:val="28"/>
        </w:rPr>
        <w:t>名）</w:t>
      </w:r>
      <w:r>
        <w:rPr>
          <w:rFonts w:ascii="標楷體" w:eastAsia="標楷體" w:hAnsi="標楷體"/>
          <w:sz w:val="28"/>
          <w:szCs w:val="28"/>
        </w:rPr>
        <w:t>、優</w:t>
      </w:r>
      <w:r>
        <w:rPr>
          <w:rFonts w:ascii="標楷體" w:eastAsia="標楷體" w:hAnsi="標楷體" w:hint="eastAsia"/>
          <w:sz w:val="28"/>
          <w:szCs w:val="28"/>
        </w:rPr>
        <w:t>良</w:t>
      </w:r>
      <w:r>
        <w:rPr>
          <w:rFonts w:ascii="標楷體" w:eastAsia="標楷體" w:hAnsi="標楷體"/>
          <w:sz w:val="28"/>
          <w:szCs w:val="28"/>
        </w:rPr>
        <w:t>（第</w:t>
      </w:r>
      <w:r>
        <w:rPr>
          <w:rFonts w:ascii="標楷體" w:eastAsia="標楷體" w:hAnsi="標楷體" w:hint="eastAsia"/>
          <w:sz w:val="28"/>
          <w:szCs w:val="28"/>
        </w:rPr>
        <w:t>二</w:t>
      </w:r>
      <w:r w:rsidRPr="00063646">
        <w:rPr>
          <w:rFonts w:ascii="標楷體" w:eastAsia="標楷體" w:hAnsi="標楷體"/>
          <w:sz w:val="28"/>
          <w:szCs w:val="28"/>
        </w:rPr>
        <w:t>名）、</w:t>
      </w:r>
      <w:r>
        <w:rPr>
          <w:rFonts w:ascii="標楷體" w:eastAsia="標楷體" w:hAnsi="標楷體" w:hint="eastAsia"/>
          <w:sz w:val="28"/>
          <w:szCs w:val="28"/>
        </w:rPr>
        <w:t>佳作</w:t>
      </w:r>
      <w:r>
        <w:rPr>
          <w:rFonts w:ascii="標楷體" w:eastAsia="標楷體" w:hAnsi="標楷體"/>
          <w:sz w:val="28"/>
          <w:szCs w:val="28"/>
        </w:rPr>
        <w:t>（第三名）三種等第，頒發獎狀乙張</w:t>
      </w:r>
      <w:r>
        <w:rPr>
          <w:rFonts w:ascii="標楷體" w:eastAsia="標楷體" w:hAnsi="標楷體" w:hint="eastAsia"/>
          <w:sz w:val="28"/>
          <w:szCs w:val="28"/>
        </w:rPr>
        <w:t>並記嘉獎二次，</w:t>
      </w:r>
      <w:r w:rsidRPr="00063646">
        <w:rPr>
          <w:rFonts w:ascii="標楷體" w:eastAsia="標楷體" w:hAnsi="標楷體"/>
          <w:sz w:val="28"/>
          <w:szCs w:val="28"/>
        </w:rPr>
        <w:t>以資鼓勵。</w:t>
      </w:r>
    </w:p>
    <w:p w:rsidR="00C7612E" w:rsidRDefault="00C7612E" w:rsidP="00C7612E">
      <w:pPr>
        <w:adjustRightInd w:val="0"/>
        <w:snapToGrid w:val="0"/>
        <w:spacing w:line="360" w:lineRule="auto"/>
        <w:ind w:left="560" w:hangingChars="200" w:hanging="560"/>
        <w:rPr>
          <w:rFonts w:ascii="標楷體" w:eastAsia="標楷體" w:hAnsi="標楷體"/>
          <w:sz w:val="28"/>
          <w:szCs w:val="28"/>
        </w:rPr>
      </w:pPr>
      <w:proofErr w:type="gramStart"/>
      <w:r w:rsidRPr="00063646">
        <w:rPr>
          <w:rFonts w:ascii="標楷體" w:eastAsia="標楷體" w:hAnsi="標楷體" w:hint="eastAsia"/>
          <w:sz w:val="28"/>
          <w:szCs w:val="28"/>
        </w:rPr>
        <w:t>柒</w:t>
      </w:r>
      <w:proofErr w:type="gramEnd"/>
      <w:r w:rsidRPr="00063646">
        <w:rPr>
          <w:rFonts w:ascii="標楷體" w:eastAsia="標楷體" w:hAnsi="標楷體"/>
          <w:sz w:val="28"/>
          <w:szCs w:val="28"/>
        </w:rPr>
        <w:t>、</w:t>
      </w:r>
      <w:r>
        <w:rPr>
          <w:rFonts w:ascii="標楷體" w:eastAsia="標楷體" w:hAnsi="標楷體" w:hint="eastAsia"/>
          <w:sz w:val="28"/>
          <w:szCs w:val="28"/>
        </w:rPr>
        <w:t>經費:評審閱卷費每篇20元，擬由家長會之「</w:t>
      </w:r>
      <w:r w:rsidRPr="00270B9A">
        <w:rPr>
          <w:rFonts w:ascii="標楷體" w:eastAsia="標楷體" w:hAnsi="標楷體" w:hint="eastAsia"/>
          <w:sz w:val="28"/>
          <w:szCs w:val="28"/>
        </w:rPr>
        <w:t>學生社團暨課業輔導基金</w:t>
      </w:r>
      <w:r>
        <w:rPr>
          <w:rFonts w:ascii="標楷體" w:eastAsia="標楷體" w:hAnsi="標楷體" w:hint="eastAsia"/>
          <w:sz w:val="28"/>
          <w:szCs w:val="28"/>
        </w:rPr>
        <w:t>」經費支付。</w:t>
      </w:r>
    </w:p>
    <w:p w:rsidR="00C7612E" w:rsidRDefault="00C7612E" w:rsidP="00C7612E">
      <w:pPr>
        <w:pStyle w:val="Web"/>
        <w:adjustRightInd w:val="0"/>
        <w:snapToGrid w:val="0"/>
        <w:spacing w:before="0" w:beforeAutospacing="0" w:after="0" w:afterAutospacing="0" w:line="360" w:lineRule="auto"/>
        <w:rPr>
          <w:rFonts w:ascii="標楷體" w:eastAsia="標楷體" w:hAnsi="標楷體"/>
          <w:sz w:val="28"/>
          <w:szCs w:val="28"/>
        </w:rPr>
      </w:pPr>
      <w:r>
        <w:rPr>
          <w:rFonts w:ascii="標楷體" w:eastAsia="標楷體" w:hAnsi="標楷體" w:hint="eastAsia"/>
          <w:sz w:val="28"/>
          <w:szCs w:val="28"/>
        </w:rPr>
        <w:t>捌、</w:t>
      </w:r>
      <w:r w:rsidRPr="00063646">
        <w:rPr>
          <w:rFonts w:ascii="標楷體" w:eastAsia="標楷體" w:hAnsi="標楷體" w:hint="eastAsia"/>
          <w:sz w:val="28"/>
          <w:szCs w:val="28"/>
        </w:rPr>
        <w:t>本計畫陳校長核定後實施，修正時亦同。</w:t>
      </w:r>
    </w:p>
    <w:p w:rsidR="00C7612E" w:rsidRDefault="00C7612E" w:rsidP="00C7612E">
      <w:pPr>
        <w:pStyle w:val="Web"/>
        <w:adjustRightInd w:val="0"/>
        <w:snapToGrid w:val="0"/>
        <w:spacing w:before="0" w:beforeAutospacing="0" w:after="0" w:afterAutospacing="0" w:line="360" w:lineRule="auto"/>
        <w:rPr>
          <w:rFonts w:ascii="標楷體" w:eastAsia="標楷體" w:hAnsi="標楷體"/>
          <w:sz w:val="28"/>
          <w:szCs w:val="28"/>
        </w:rPr>
      </w:pPr>
    </w:p>
    <w:p w:rsidR="00C7612E" w:rsidRDefault="00C7612E" w:rsidP="00C7612E">
      <w:pPr>
        <w:pStyle w:val="Web"/>
        <w:adjustRightInd w:val="0"/>
        <w:snapToGrid w:val="0"/>
        <w:spacing w:before="0" w:beforeAutospacing="0" w:after="0" w:afterAutospacing="0" w:line="360" w:lineRule="auto"/>
        <w:rPr>
          <w:rFonts w:ascii="標楷體" w:eastAsia="標楷體" w:hAnsi="標楷體"/>
          <w:sz w:val="28"/>
          <w:szCs w:val="28"/>
        </w:rPr>
        <w:sectPr w:rsidR="00C7612E" w:rsidSect="00DF52C1">
          <w:footerReference w:type="even" r:id="rId11"/>
          <w:footerReference w:type="default" r:id="rId12"/>
          <w:pgSz w:w="11907" w:h="16840" w:code="9"/>
          <w:pgMar w:top="567" w:right="567" w:bottom="567" w:left="567" w:header="720" w:footer="720" w:gutter="0"/>
          <w:cols w:space="425"/>
          <w:noEndnote/>
          <w:docGrid w:linePitch="326"/>
        </w:sectPr>
      </w:pPr>
    </w:p>
    <w:p w:rsidR="00C7612E" w:rsidRDefault="00C7612E" w:rsidP="00C7612E">
      <w:pPr>
        <w:pStyle w:val="Web"/>
        <w:adjustRightInd w:val="0"/>
        <w:snapToGrid w:val="0"/>
        <w:spacing w:before="0" w:beforeAutospacing="0" w:after="0" w:afterAutospacing="0" w:line="360" w:lineRule="auto"/>
        <w:jc w:val="center"/>
        <w:rPr>
          <w:rFonts w:ascii="標楷體" w:eastAsia="標楷體" w:hAnsi="標楷體"/>
          <w:sz w:val="28"/>
          <w:szCs w:val="28"/>
        </w:rPr>
      </w:pPr>
      <w:r>
        <w:rPr>
          <w:rFonts w:ascii="標楷體" w:eastAsia="標楷體" w:hAnsi="標楷體" w:hint="eastAsia"/>
          <w:sz w:val="28"/>
          <w:szCs w:val="28"/>
        </w:rPr>
        <w:lastRenderedPageBreak/>
        <w:t>103</w:t>
      </w:r>
      <w:r w:rsidRPr="002221BF">
        <w:rPr>
          <w:rFonts w:ascii="標楷體" w:eastAsia="標楷體" w:hAnsi="標楷體" w:hint="eastAsia"/>
          <w:sz w:val="28"/>
          <w:szCs w:val="28"/>
        </w:rPr>
        <w:t>學年度</w:t>
      </w:r>
      <w:r>
        <w:rPr>
          <w:rFonts w:ascii="標楷體" w:eastAsia="標楷體" w:hAnsi="標楷體" w:hint="eastAsia"/>
          <w:sz w:val="28"/>
          <w:szCs w:val="28"/>
        </w:rPr>
        <w:t>寒假</w:t>
      </w:r>
      <w:r w:rsidRPr="002221BF">
        <w:rPr>
          <w:rFonts w:ascii="標楷體" w:eastAsia="標楷體" w:hAnsi="標楷體" w:hint="eastAsia"/>
          <w:sz w:val="28"/>
          <w:szCs w:val="28"/>
        </w:rPr>
        <w:t>讀書心得寫作比賽</w:t>
      </w:r>
      <w:r w:rsidR="00F21E85">
        <w:rPr>
          <w:rFonts w:ascii="標楷體" w:eastAsia="標楷體" w:hAnsi="標楷體" w:hint="eastAsia"/>
          <w:sz w:val="28"/>
          <w:szCs w:val="28"/>
        </w:rPr>
        <w:t>暨</w:t>
      </w:r>
      <w:r>
        <w:rPr>
          <w:rFonts w:ascii="標楷體" w:eastAsia="標楷體" w:hAnsi="標楷體" w:hint="eastAsia"/>
          <w:sz w:val="28"/>
          <w:szCs w:val="28"/>
        </w:rPr>
        <w:t>書</w:t>
      </w:r>
      <w:r w:rsidR="00F21E85">
        <w:rPr>
          <w:rFonts w:ascii="標楷體" w:eastAsia="標楷體" w:hAnsi="標楷體" w:hint="eastAsia"/>
          <w:sz w:val="28"/>
          <w:szCs w:val="28"/>
        </w:rPr>
        <w:t>籤</w:t>
      </w:r>
      <w:r>
        <w:rPr>
          <w:rFonts w:ascii="標楷體" w:eastAsia="標楷體" w:hAnsi="標楷體" w:hint="eastAsia"/>
          <w:sz w:val="28"/>
          <w:szCs w:val="28"/>
        </w:rPr>
        <w:t>設計比賽</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tblGrid>
      <w:tr w:rsidR="00C7612E" w:rsidRPr="000F0955" w:rsidTr="00C7612E">
        <w:trPr>
          <w:cantSplit/>
          <w:trHeight w:val="6816"/>
          <w:jc w:val="center"/>
        </w:trPr>
        <w:tc>
          <w:tcPr>
            <w:tcW w:w="2835"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bl>
    <w:p w:rsidR="00C7612E" w:rsidRDefault="00C7612E" w:rsidP="00C7612E">
      <w:pPr>
        <w:pStyle w:val="Web"/>
        <w:adjustRightInd w:val="0"/>
        <w:snapToGrid w:val="0"/>
        <w:spacing w:before="0" w:beforeAutospacing="0" w:after="0" w:afterAutospacing="0" w:line="360" w:lineRule="auto"/>
        <w:ind w:left="700" w:hangingChars="250" w:hanging="700"/>
        <w:rPr>
          <w:rFonts w:ascii="標楷體" w:eastAsia="標楷體" w:hAnsi="標楷體"/>
          <w:sz w:val="28"/>
          <w:szCs w:val="28"/>
        </w:rPr>
      </w:pPr>
      <w:r>
        <w:rPr>
          <w:rFonts w:ascii="標楷體" w:eastAsia="標楷體" w:hAnsi="標楷體" w:hint="eastAsia"/>
          <w:sz w:val="28"/>
          <w:szCs w:val="28"/>
        </w:rPr>
        <w:t>說明:作品直式繪製，書籤大小寬5cm*長15cm如上，不得超出框線，內容須含文字與插圖用以推薦寒假閱讀書籍。</w:t>
      </w:r>
    </w:p>
    <w:p w:rsidR="00C7612E" w:rsidRDefault="00C7612E" w:rsidP="00C7612E">
      <w:pPr>
        <w:pStyle w:val="Web"/>
        <w:adjustRightInd w:val="0"/>
        <w:snapToGrid w:val="0"/>
        <w:spacing w:before="0" w:beforeAutospacing="0" w:after="0" w:afterAutospacing="0" w:line="360" w:lineRule="auto"/>
        <w:ind w:left="700" w:hangingChars="250" w:hanging="700"/>
        <w:rPr>
          <w:rFonts w:ascii="標楷體" w:eastAsia="標楷體" w:hAnsi="標楷體"/>
          <w:sz w:val="28"/>
          <w:szCs w:val="28"/>
        </w:rPr>
      </w:pPr>
    </w:p>
    <w:tbl>
      <w:tblPr>
        <w:tblW w:w="0" w:type="auto"/>
        <w:tblInd w:w="700" w:type="dxa"/>
        <w:tblBorders>
          <w:bottom w:val="single" w:sz="4" w:space="0" w:color="auto"/>
          <w:insideH w:val="single" w:sz="4" w:space="0" w:color="auto"/>
          <w:insideV w:val="single" w:sz="4" w:space="0" w:color="auto"/>
        </w:tblBorders>
        <w:tblLook w:val="04A0"/>
      </w:tblPr>
      <w:tblGrid>
        <w:gridCol w:w="7696"/>
      </w:tblGrid>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jc w:val="right"/>
              <w:rPr>
                <w:rFonts w:ascii="標楷體" w:eastAsia="標楷體" w:hAnsi="標楷體"/>
                <w:sz w:val="28"/>
                <w:szCs w:val="28"/>
              </w:rPr>
            </w:pPr>
            <w:r w:rsidRPr="000F0955">
              <w:rPr>
                <w:rFonts w:ascii="標楷體" w:eastAsia="標楷體" w:hAnsi="標楷體" w:hint="eastAsia"/>
                <w:sz w:val="28"/>
                <w:szCs w:val="28"/>
              </w:rPr>
              <w:t xml:space="preserve">  年   班  號姓名               .</w:t>
            </w:r>
          </w:p>
        </w:tc>
      </w:tr>
      <w:tr w:rsidR="00C7612E" w:rsidRPr="000F0955" w:rsidTr="00DF52C1">
        <w:tc>
          <w:tcPr>
            <w:tcW w:w="7696" w:type="dxa"/>
          </w:tcPr>
          <w:p w:rsidR="00C7612E" w:rsidRPr="000F0955" w:rsidRDefault="00C7612E" w:rsidP="00DF52C1">
            <w:pPr>
              <w:tabs>
                <w:tab w:val="center" w:pos="4153"/>
                <w:tab w:val="right" w:pos="8306"/>
              </w:tabs>
              <w:adjustRightInd w:val="0"/>
              <w:snapToGrid w:val="0"/>
              <w:spacing w:line="360" w:lineRule="auto"/>
              <w:rPr>
                <w:rFonts w:ascii="標楷體" w:eastAsia="標楷體" w:hAnsi="標楷體"/>
                <w:sz w:val="28"/>
                <w:szCs w:val="28"/>
              </w:rPr>
            </w:pPr>
            <w:r w:rsidRPr="000F0955">
              <w:rPr>
                <w:rFonts w:ascii="標楷體" w:eastAsia="標楷體" w:hAnsi="標楷體" w:cs="新細明體"/>
                <w:color w:val="000000"/>
                <w:kern w:val="0"/>
                <w:sz w:val="28"/>
                <w:szCs w:val="28"/>
              </w:rPr>
              <w:t>書名：</w:t>
            </w:r>
            <w:r w:rsidRPr="000F0955">
              <w:rPr>
                <w:rFonts w:ascii="標楷體" w:eastAsia="標楷體" w:hAnsi="標楷體" w:cs="新細明體" w:hint="eastAsia"/>
                <w:color w:val="000000"/>
                <w:kern w:val="0"/>
                <w:sz w:val="28"/>
                <w:szCs w:val="28"/>
              </w:rPr>
              <w:t xml:space="preserve">                 </w:t>
            </w: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r w:rsidRPr="000F0955">
              <w:rPr>
                <w:rFonts w:ascii="標楷體" w:eastAsia="標楷體" w:hAnsi="標楷體"/>
                <w:color w:val="000000"/>
                <w:sz w:val="28"/>
                <w:szCs w:val="28"/>
              </w:rPr>
              <w:t>書籍作者、編譯者：</w:t>
            </w: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r w:rsidRPr="000F0955">
              <w:rPr>
                <w:rFonts w:ascii="標楷體" w:eastAsia="標楷體" w:hAnsi="標楷體" w:hint="eastAsia"/>
                <w:sz w:val="28"/>
                <w:szCs w:val="28"/>
              </w:rPr>
              <w:t>好書分享：</w:t>
            </w: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r w:rsidR="00C7612E" w:rsidRPr="000F0955" w:rsidTr="00DF52C1">
        <w:tc>
          <w:tcPr>
            <w:tcW w:w="7696" w:type="dxa"/>
          </w:tcPr>
          <w:p w:rsidR="00C7612E" w:rsidRPr="000F0955" w:rsidRDefault="00C7612E" w:rsidP="00DF52C1">
            <w:pPr>
              <w:pStyle w:val="Web"/>
              <w:adjustRightInd w:val="0"/>
              <w:snapToGrid w:val="0"/>
              <w:spacing w:before="0" w:beforeAutospacing="0" w:after="0" w:afterAutospacing="0" w:line="360" w:lineRule="auto"/>
              <w:rPr>
                <w:rFonts w:ascii="標楷體" w:eastAsia="標楷體" w:hAnsi="標楷體"/>
                <w:sz w:val="28"/>
                <w:szCs w:val="28"/>
              </w:rPr>
            </w:pPr>
          </w:p>
        </w:tc>
      </w:tr>
    </w:tbl>
    <w:p w:rsidR="00852E70" w:rsidRPr="00E26356" w:rsidRDefault="00852E70" w:rsidP="00852E70">
      <w:pPr>
        <w:rPr>
          <w:rFonts w:ascii="超研澤中特黑" w:eastAsia="超研澤中特黑" w:hAnsi="標楷體"/>
          <w:sz w:val="36"/>
          <w:szCs w:val="36"/>
        </w:rPr>
      </w:pPr>
      <w:r>
        <w:rPr>
          <w:rFonts w:hint="eastAsia"/>
        </w:rPr>
        <w:lastRenderedPageBreak/>
        <w:t xml:space="preserve">          </w:t>
      </w:r>
      <w:r>
        <w:rPr>
          <w:rFonts w:ascii="超研澤中特黑" w:eastAsia="超研澤中特黑" w:hAnsi="標楷體" w:hint="eastAsia"/>
          <w:sz w:val="36"/>
          <w:szCs w:val="36"/>
        </w:rPr>
        <w:t>仁德</w:t>
      </w:r>
      <w:r w:rsidRPr="00E26356">
        <w:rPr>
          <w:rFonts w:ascii="超研澤中特黑" w:eastAsia="超研澤中特黑" w:hAnsi="標楷體" w:hint="eastAsia"/>
          <w:sz w:val="36"/>
          <w:szCs w:val="36"/>
        </w:rPr>
        <w:t>文賢國中</w:t>
      </w:r>
      <w:r>
        <w:rPr>
          <w:rFonts w:ascii="超研澤中特黑" w:eastAsia="超研澤中特黑" w:hAnsi="標楷體" w:hint="eastAsia"/>
          <w:sz w:val="36"/>
          <w:szCs w:val="36"/>
        </w:rPr>
        <w:t>103</w:t>
      </w:r>
      <w:r w:rsidRPr="00E26356">
        <w:rPr>
          <w:rFonts w:ascii="超研澤中特黑" w:eastAsia="超研澤中特黑" w:hAnsi="標楷體" w:hint="eastAsia"/>
          <w:sz w:val="36"/>
          <w:szCs w:val="36"/>
        </w:rPr>
        <w:t>學年度第</w:t>
      </w:r>
      <w:r>
        <w:rPr>
          <w:rFonts w:ascii="超研澤中特黑" w:eastAsia="超研澤中特黑" w:hAnsi="標楷體" w:hint="eastAsia"/>
          <w:sz w:val="36"/>
          <w:szCs w:val="36"/>
        </w:rPr>
        <w:t>2</w:t>
      </w:r>
      <w:r w:rsidRPr="00E26356">
        <w:rPr>
          <w:rFonts w:ascii="超研澤中特黑" w:eastAsia="超研澤中特黑" w:hAnsi="標楷體" w:hint="eastAsia"/>
          <w:sz w:val="36"/>
          <w:szCs w:val="36"/>
        </w:rPr>
        <w:t>學期導護值</w:t>
      </w:r>
      <w:proofErr w:type="gramStart"/>
      <w:r w:rsidRPr="00E26356">
        <w:rPr>
          <w:rFonts w:ascii="超研澤中特黑" w:eastAsia="超研澤中特黑" w:hAnsi="標楷體" w:hint="eastAsia"/>
          <w:sz w:val="36"/>
          <w:szCs w:val="36"/>
        </w:rPr>
        <w:t>週</w:t>
      </w:r>
      <w:proofErr w:type="gramEnd"/>
      <w:r w:rsidRPr="00E26356">
        <w:rPr>
          <w:rFonts w:ascii="超研澤中特黑" w:eastAsia="超研澤中特黑" w:hAnsi="標楷體" w:hint="eastAsia"/>
          <w:sz w:val="36"/>
          <w:szCs w:val="36"/>
        </w:rPr>
        <w:t>表</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6"/>
        <w:gridCol w:w="2452"/>
        <w:gridCol w:w="3184"/>
      </w:tblGrid>
      <w:tr w:rsidR="00852E70" w:rsidTr="00DF52C1">
        <w:tc>
          <w:tcPr>
            <w:tcW w:w="1896" w:type="dxa"/>
          </w:tcPr>
          <w:p w:rsidR="00852E70" w:rsidRPr="00E26356" w:rsidRDefault="00852E70" w:rsidP="00DF52C1">
            <w:pPr>
              <w:jc w:val="center"/>
              <w:rPr>
                <w:rFonts w:ascii="超研澤中特黑" w:eastAsia="超研澤中特黑" w:hAnsi="標楷體"/>
                <w:bCs/>
              </w:rPr>
            </w:pPr>
            <w:r w:rsidRPr="00E26356">
              <w:rPr>
                <w:rFonts w:ascii="超研澤中特黑" w:eastAsia="超研澤中特黑" w:hAnsi="標楷體" w:hint="eastAsia"/>
                <w:bCs/>
              </w:rPr>
              <w:t>職稱</w:t>
            </w:r>
          </w:p>
        </w:tc>
        <w:tc>
          <w:tcPr>
            <w:tcW w:w="2452" w:type="dxa"/>
          </w:tcPr>
          <w:p w:rsidR="00852E70" w:rsidRPr="00E26356" w:rsidRDefault="00852E70" w:rsidP="00DF52C1">
            <w:pPr>
              <w:jc w:val="center"/>
              <w:rPr>
                <w:rFonts w:ascii="超研澤中特黑" w:eastAsia="超研澤中特黑" w:hAnsi="標楷體"/>
                <w:bCs/>
              </w:rPr>
            </w:pPr>
            <w:r w:rsidRPr="00E26356">
              <w:rPr>
                <w:rFonts w:ascii="超研澤中特黑" w:eastAsia="超研澤中特黑" w:hAnsi="標楷體" w:hint="eastAsia"/>
                <w:bCs/>
              </w:rPr>
              <w:t>執勤時間</w:t>
            </w:r>
          </w:p>
        </w:tc>
        <w:tc>
          <w:tcPr>
            <w:tcW w:w="3184" w:type="dxa"/>
          </w:tcPr>
          <w:p w:rsidR="00852E70" w:rsidRPr="00E26356" w:rsidRDefault="00852E70" w:rsidP="00DF52C1">
            <w:pPr>
              <w:jc w:val="center"/>
              <w:rPr>
                <w:rFonts w:ascii="超研澤中特黑" w:eastAsia="超研澤中特黑" w:hAnsi="標楷體"/>
                <w:bCs/>
              </w:rPr>
            </w:pPr>
            <w:r w:rsidRPr="00E26356">
              <w:rPr>
                <w:rFonts w:ascii="超研澤中特黑" w:eastAsia="超研澤中特黑" w:hAnsi="標楷體" w:hint="eastAsia"/>
                <w:bCs/>
              </w:rPr>
              <w:t>執勤地點</w:t>
            </w:r>
          </w:p>
        </w:tc>
      </w:tr>
      <w:tr w:rsidR="00852E70" w:rsidTr="00DF52C1">
        <w:trPr>
          <w:trHeight w:val="644"/>
        </w:trPr>
        <w:tc>
          <w:tcPr>
            <w:tcW w:w="1896" w:type="dxa"/>
            <w:vAlign w:val="center"/>
          </w:tcPr>
          <w:p w:rsidR="00852E70" w:rsidRPr="00373AC0" w:rsidRDefault="00852E70" w:rsidP="00DF52C1">
            <w:pPr>
              <w:jc w:val="center"/>
              <w:rPr>
                <w:rFonts w:ascii="標楷體" w:eastAsia="標楷體" w:hAnsi="標楷體"/>
              </w:rPr>
            </w:pPr>
            <w:r w:rsidRPr="00373AC0">
              <w:rPr>
                <w:rFonts w:ascii="標楷體" w:eastAsia="標楷體" w:hAnsi="標楷體" w:hint="eastAsia"/>
              </w:rPr>
              <w:t>導護老師</w:t>
            </w:r>
          </w:p>
        </w:tc>
        <w:tc>
          <w:tcPr>
            <w:tcW w:w="2452" w:type="dxa"/>
            <w:vAlign w:val="center"/>
          </w:tcPr>
          <w:p w:rsidR="00852E70" w:rsidRDefault="00852E70" w:rsidP="00DF52C1">
            <w:pPr>
              <w:jc w:val="center"/>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852E70" w:rsidRPr="00373AC0" w:rsidRDefault="00852E70" w:rsidP="00DF52C1">
            <w:pPr>
              <w:jc w:val="center"/>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5</w:t>
            </w:r>
            <w:r w:rsidRPr="00373AC0">
              <w:rPr>
                <w:rFonts w:ascii="標楷體" w:eastAsia="標楷體" w:hAnsi="標楷體" w:hint="eastAsia"/>
              </w:rPr>
              <w:t>-17:</w:t>
            </w:r>
            <w:r>
              <w:rPr>
                <w:rFonts w:ascii="標楷體" w:eastAsia="標楷體" w:hAnsi="標楷體" w:hint="eastAsia"/>
              </w:rPr>
              <w:t>10</w:t>
            </w:r>
          </w:p>
        </w:tc>
        <w:tc>
          <w:tcPr>
            <w:tcW w:w="3184" w:type="dxa"/>
            <w:vAlign w:val="center"/>
          </w:tcPr>
          <w:p w:rsidR="00852E70" w:rsidRPr="00373AC0" w:rsidRDefault="00852E70" w:rsidP="00DF52C1">
            <w:pPr>
              <w:jc w:val="center"/>
              <w:rPr>
                <w:rFonts w:ascii="標楷體" w:eastAsia="標楷體" w:hAnsi="標楷體"/>
              </w:rPr>
            </w:pPr>
            <w:r w:rsidRPr="00373AC0">
              <w:rPr>
                <w:rFonts w:ascii="標楷體" w:eastAsia="標楷體" w:hAnsi="標楷體" w:hint="eastAsia"/>
              </w:rPr>
              <w:t>7-11(中正路、文賢交叉口)</w:t>
            </w:r>
          </w:p>
        </w:tc>
      </w:tr>
      <w:tr w:rsidR="00852E70" w:rsidTr="00DF52C1">
        <w:trPr>
          <w:trHeight w:val="765"/>
        </w:trPr>
        <w:tc>
          <w:tcPr>
            <w:tcW w:w="1896" w:type="dxa"/>
            <w:vAlign w:val="center"/>
          </w:tcPr>
          <w:p w:rsidR="00852E70" w:rsidRPr="00373AC0" w:rsidRDefault="00852E70" w:rsidP="00DF52C1">
            <w:pPr>
              <w:jc w:val="center"/>
              <w:rPr>
                <w:rFonts w:ascii="標楷體" w:eastAsia="標楷體" w:hAnsi="標楷體"/>
              </w:rPr>
            </w:pPr>
            <w:r w:rsidRPr="00373AC0">
              <w:rPr>
                <w:rFonts w:ascii="標楷體" w:eastAsia="標楷體" w:hAnsi="標楷體" w:hint="eastAsia"/>
              </w:rPr>
              <w:t>行政導護</w:t>
            </w:r>
          </w:p>
        </w:tc>
        <w:tc>
          <w:tcPr>
            <w:tcW w:w="2452" w:type="dxa"/>
            <w:vAlign w:val="center"/>
          </w:tcPr>
          <w:p w:rsidR="00852E70" w:rsidRPr="00373AC0" w:rsidRDefault="00852E70" w:rsidP="00DF52C1">
            <w:pPr>
              <w:ind w:firstLineChars="100" w:firstLine="240"/>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852E70" w:rsidRPr="00373AC0" w:rsidRDefault="00852E70" w:rsidP="00DF52C1">
            <w:pPr>
              <w:ind w:firstLineChars="100" w:firstLine="240"/>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5</w:t>
            </w:r>
            <w:r w:rsidRPr="00373AC0">
              <w:rPr>
                <w:rFonts w:ascii="標楷體" w:eastAsia="標楷體" w:hAnsi="標楷體" w:hint="eastAsia"/>
              </w:rPr>
              <w:t>-17:</w:t>
            </w:r>
            <w:r>
              <w:rPr>
                <w:rFonts w:ascii="標楷體" w:eastAsia="標楷體" w:hAnsi="標楷體" w:hint="eastAsia"/>
              </w:rPr>
              <w:t>10</w:t>
            </w:r>
          </w:p>
        </w:tc>
        <w:tc>
          <w:tcPr>
            <w:tcW w:w="3184" w:type="dxa"/>
            <w:vAlign w:val="center"/>
          </w:tcPr>
          <w:p w:rsidR="00852E70" w:rsidRPr="00373AC0" w:rsidRDefault="00852E70" w:rsidP="00DF52C1">
            <w:pPr>
              <w:jc w:val="center"/>
              <w:rPr>
                <w:rFonts w:ascii="標楷體" w:eastAsia="標楷體" w:hAnsi="標楷體"/>
              </w:rPr>
            </w:pPr>
            <w:r w:rsidRPr="00373AC0">
              <w:rPr>
                <w:rFonts w:ascii="標楷體" w:eastAsia="標楷體" w:hAnsi="標楷體" w:hint="eastAsia"/>
              </w:rPr>
              <w:t>中正路、省道交叉口</w:t>
            </w:r>
          </w:p>
        </w:tc>
      </w:tr>
      <w:tr w:rsidR="00852E70" w:rsidTr="00DF52C1">
        <w:trPr>
          <w:trHeight w:val="765"/>
        </w:trPr>
        <w:tc>
          <w:tcPr>
            <w:tcW w:w="1896" w:type="dxa"/>
            <w:vAlign w:val="center"/>
          </w:tcPr>
          <w:p w:rsidR="00852E70" w:rsidRPr="00373AC0" w:rsidRDefault="00852E70" w:rsidP="00DF52C1">
            <w:pPr>
              <w:jc w:val="center"/>
              <w:rPr>
                <w:rFonts w:ascii="標楷體" w:eastAsia="標楷體" w:hAnsi="標楷體"/>
              </w:rPr>
            </w:pPr>
            <w:r>
              <w:rPr>
                <w:rFonts w:ascii="標楷體" w:eastAsia="標楷體" w:hAnsi="標楷體" w:hint="eastAsia"/>
              </w:rPr>
              <w:t>總值</w:t>
            </w:r>
            <w:proofErr w:type="gramStart"/>
            <w:r>
              <w:rPr>
                <w:rFonts w:ascii="標楷體" w:eastAsia="標楷體" w:hAnsi="標楷體" w:hint="eastAsia"/>
              </w:rPr>
              <w:t>週</w:t>
            </w:r>
            <w:proofErr w:type="gramEnd"/>
          </w:p>
        </w:tc>
        <w:tc>
          <w:tcPr>
            <w:tcW w:w="2452" w:type="dxa"/>
            <w:vAlign w:val="center"/>
          </w:tcPr>
          <w:p w:rsidR="00852E70" w:rsidRDefault="00852E70" w:rsidP="00DF52C1">
            <w:pPr>
              <w:jc w:val="center"/>
              <w:rPr>
                <w:rFonts w:ascii="標楷體" w:eastAsia="標楷體" w:hAnsi="標楷體"/>
              </w:rPr>
            </w:pPr>
            <w:r w:rsidRPr="00373AC0">
              <w:rPr>
                <w:rFonts w:ascii="標楷體" w:eastAsia="標楷體" w:hAnsi="標楷體" w:hint="eastAsia"/>
              </w:rPr>
              <w:t>上</w:t>
            </w:r>
            <w:r>
              <w:rPr>
                <w:rFonts w:ascii="標楷體" w:eastAsia="標楷體" w:hAnsi="標楷體" w:hint="eastAsia"/>
              </w:rPr>
              <w:t xml:space="preserve">午 </w:t>
            </w:r>
            <w:r w:rsidRPr="00373AC0">
              <w:rPr>
                <w:rFonts w:ascii="標楷體" w:eastAsia="標楷體" w:hAnsi="標楷體" w:hint="eastAsia"/>
              </w:rPr>
              <w:t>7:00-</w:t>
            </w:r>
            <w:r>
              <w:rPr>
                <w:rFonts w:ascii="標楷體" w:eastAsia="標楷體" w:hAnsi="標楷體" w:hint="eastAsia"/>
              </w:rPr>
              <w:t xml:space="preserve"> </w:t>
            </w:r>
            <w:r w:rsidRPr="00373AC0">
              <w:rPr>
                <w:rFonts w:ascii="標楷體" w:eastAsia="標楷體" w:hAnsi="標楷體" w:hint="eastAsia"/>
              </w:rPr>
              <w:t>7:15</w:t>
            </w:r>
          </w:p>
          <w:p w:rsidR="00852E70" w:rsidRPr="00373AC0" w:rsidRDefault="00852E70" w:rsidP="00DF52C1">
            <w:pPr>
              <w:jc w:val="center"/>
              <w:rPr>
                <w:rFonts w:ascii="標楷體" w:eastAsia="標楷體" w:hAnsi="標楷體"/>
              </w:rPr>
            </w:pPr>
            <w:r w:rsidRPr="00373AC0">
              <w:rPr>
                <w:rFonts w:ascii="標楷體" w:eastAsia="標楷體" w:hAnsi="標楷體" w:hint="eastAsia"/>
              </w:rPr>
              <w:t>下午16:5</w:t>
            </w:r>
            <w:r>
              <w:rPr>
                <w:rFonts w:ascii="標楷體" w:eastAsia="標楷體" w:hAnsi="標楷體" w:hint="eastAsia"/>
              </w:rPr>
              <w:t>0</w:t>
            </w:r>
            <w:r w:rsidRPr="00373AC0">
              <w:rPr>
                <w:rFonts w:ascii="標楷體" w:eastAsia="標楷體" w:hAnsi="標楷體" w:hint="eastAsia"/>
              </w:rPr>
              <w:t>-17:</w:t>
            </w:r>
            <w:r>
              <w:rPr>
                <w:rFonts w:ascii="標楷體" w:eastAsia="標楷體" w:hAnsi="標楷體" w:hint="eastAsia"/>
              </w:rPr>
              <w:t>05</w:t>
            </w:r>
          </w:p>
        </w:tc>
        <w:tc>
          <w:tcPr>
            <w:tcW w:w="3184" w:type="dxa"/>
            <w:vAlign w:val="center"/>
          </w:tcPr>
          <w:p w:rsidR="00852E70" w:rsidRPr="00373AC0" w:rsidRDefault="00852E70" w:rsidP="00DF52C1">
            <w:pPr>
              <w:jc w:val="center"/>
              <w:rPr>
                <w:rFonts w:ascii="標楷體" w:eastAsia="標楷體" w:hAnsi="標楷體"/>
              </w:rPr>
            </w:pPr>
            <w:r w:rsidRPr="00373AC0">
              <w:rPr>
                <w:rFonts w:ascii="標楷體" w:eastAsia="標楷體" w:hAnsi="標楷體" w:hint="eastAsia"/>
              </w:rPr>
              <w:t>校門口</w:t>
            </w:r>
          </w:p>
        </w:tc>
      </w:tr>
    </w:tbl>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p w:rsidR="00852E70" w:rsidRDefault="00852E70" w:rsidP="00852E70">
      <w:pPr>
        <w:rPr>
          <w:rFonts w:eastAsia="金梅重黑字形原體"/>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7"/>
        <w:gridCol w:w="1573"/>
        <w:gridCol w:w="2220"/>
        <w:gridCol w:w="2220"/>
        <w:gridCol w:w="2220"/>
      </w:tblGrid>
      <w:tr w:rsidR="00852E70" w:rsidRPr="00920EFE" w:rsidTr="00DF52C1">
        <w:trPr>
          <w:trHeight w:val="851"/>
        </w:trPr>
        <w:tc>
          <w:tcPr>
            <w:tcW w:w="767" w:type="dxa"/>
            <w:tcBorders>
              <w:top w:val="double" w:sz="6" w:space="0" w:color="auto"/>
              <w:left w:val="double" w:sz="6" w:space="0" w:color="auto"/>
              <w:bottom w:val="single" w:sz="6" w:space="0" w:color="auto"/>
              <w:right w:val="single" w:sz="6" w:space="0" w:color="auto"/>
            </w:tcBorders>
            <w:vAlign w:val="center"/>
          </w:tcPr>
          <w:p w:rsidR="00852E70" w:rsidRPr="00E26356" w:rsidRDefault="00852E70" w:rsidP="00DF52C1">
            <w:pPr>
              <w:spacing w:line="280" w:lineRule="exact"/>
              <w:jc w:val="center"/>
              <w:rPr>
                <w:rFonts w:ascii="超研澤中特黑" w:eastAsia="超研澤中特黑"/>
                <w:bCs/>
              </w:rPr>
            </w:pPr>
            <w:proofErr w:type="gramStart"/>
            <w:r w:rsidRPr="00E26356">
              <w:rPr>
                <w:rFonts w:ascii="超研澤中特黑" w:eastAsia="超研澤中特黑" w:hint="eastAsia"/>
                <w:bCs/>
              </w:rPr>
              <w:t>週</w:t>
            </w:r>
            <w:proofErr w:type="gramEnd"/>
            <w:r w:rsidRPr="00E26356">
              <w:rPr>
                <w:rFonts w:ascii="超研澤中特黑" w:eastAsia="超研澤中特黑" w:hint="eastAsia"/>
                <w:bCs/>
              </w:rPr>
              <w:t>次</w:t>
            </w:r>
          </w:p>
        </w:tc>
        <w:tc>
          <w:tcPr>
            <w:tcW w:w="1573" w:type="dxa"/>
            <w:tcBorders>
              <w:top w:val="double" w:sz="6" w:space="0" w:color="auto"/>
              <w:left w:val="single" w:sz="6" w:space="0" w:color="auto"/>
              <w:bottom w:val="single" w:sz="6" w:space="0" w:color="auto"/>
              <w:right w:val="single" w:sz="6" w:space="0" w:color="auto"/>
            </w:tcBorders>
            <w:vAlign w:val="center"/>
          </w:tcPr>
          <w:p w:rsidR="00852E70" w:rsidRPr="00E26356" w:rsidRDefault="00852E70" w:rsidP="00DF52C1">
            <w:pPr>
              <w:spacing w:line="280" w:lineRule="exact"/>
              <w:jc w:val="center"/>
              <w:rPr>
                <w:rFonts w:ascii="超研澤中特黑" w:eastAsia="超研澤中特黑"/>
                <w:bCs/>
              </w:rPr>
            </w:pPr>
            <w:proofErr w:type="gramStart"/>
            <w:r w:rsidRPr="00E26356">
              <w:rPr>
                <w:rFonts w:ascii="超研澤中特黑" w:eastAsia="超研澤中特黑" w:hint="eastAsia"/>
                <w:bCs/>
              </w:rPr>
              <w:t>起迄</w:t>
            </w:r>
            <w:proofErr w:type="gramEnd"/>
            <w:r w:rsidRPr="00E26356">
              <w:rPr>
                <w:rFonts w:ascii="超研澤中特黑" w:eastAsia="超研澤中特黑" w:hint="eastAsia"/>
                <w:bCs/>
              </w:rPr>
              <w:t>日期</w:t>
            </w:r>
          </w:p>
        </w:tc>
        <w:tc>
          <w:tcPr>
            <w:tcW w:w="2220" w:type="dxa"/>
            <w:tcBorders>
              <w:top w:val="double" w:sz="6" w:space="0" w:color="auto"/>
              <w:left w:val="single" w:sz="6" w:space="0" w:color="auto"/>
              <w:bottom w:val="single" w:sz="6" w:space="0" w:color="auto"/>
              <w:right w:val="single" w:sz="6" w:space="0" w:color="auto"/>
            </w:tcBorders>
            <w:vAlign w:val="center"/>
          </w:tcPr>
          <w:p w:rsidR="00852E70" w:rsidRPr="00E26356" w:rsidRDefault="00852E70" w:rsidP="00DF52C1">
            <w:pPr>
              <w:spacing w:line="280" w:lineRule="exact"/>
              <w:jc w:val="center"/>
              <w:rPr>
                <w:rFonts w:ascii="超研澤中特黑" w:eastAsia="超研澤中特黑"/>
                <w:bCs/>
              </w:rPr>
            </w:pPr>
            <w:r w:rsidRPr="00E26356">
              <w:rPr>
                <w:rFonts w:ascii="超研澤中特黑" w:eastAsia="超研澤中特黑" w:hint="eastAsia"/>
                <w:bCs/>
              </w:rPr>
              <w:t>導護老師</w:t>
            </w:r>
          </w:p>
          <w:p w:rsidR="00852E70" w:rsidRDefault="00852E70" w:rsidP="00DF52C1">
            <w:pPr>
              <w:spacing w:line="280" w:lineRule="exact"/>
              <w:jc w:val="center"/>
              <w:rPr>
                <w:rFonts w:ascii="標楷體" w:eastAsia="標楷體"/>
                <w:b/>
                <w:bCs/>
              </w:rPr>
            </w:pPr>
            <w:r>
              <w:rPr>
                <w:rFonts w:ascii="標楷體" w:eastAsia="標楷體" w:hAnsi="標楷體" w:hint="eastAsia"/>
                <w:sz w:val="20"/>
              </w:rPr>
              <w:t>(中正、文賢交叉口)</w:t>
            </w:r>
          </w:p>
        </w:tc>
        <w:tc>
          <w:tcPr>
            <w:tcW w:w="2220" w:type="dxa"/>
            <w:tcBorders>
              <w:top w:val="double" w:sz="6" w:space="0" w:color="auto"/>
              <w:left w:val="single" w:sz="6" w:space="0" w:color="auto"/>
              <w:bottom w:val="single" w:sz="6" w:space="0" w:color="auto"/>
              <w:right w:val="single" w:sz="4" w:space="0" w:color="auto"/>
            </w:tcBorders>
            <w:vAlign w:val="center"/>
          </w:tcPr>
          <w:p w:rsidR="00852E70" w:rsidRPr="00E26356" w:rsidRDefault="00852E70" w:rsidP="00DF52C1">
            <w:pPr>
              <w:spacing w:line="280" w:lineRule="exact"/>
              <w:jc w:val="center"/>
              <w:rPr>
                <w:rFonts w:ascii="超研澤中特黑" w:eastAsia="超研澤中特黑"/>
                <w:bCs/>
              </w:rPr>
            </w:pPr>
            <w:r w:rsidRPr="00E26356">
              <w:rPr>
                <w:rFonts w:ascii="超研澤中特黑" w:eastAsia="超研澤中特黑" w:hint="eastAsia"/>
                <w:bCs/>
              </w:rPr>
              <w:t>行政導護</w:t>
            </w:r>
          </w:p>
          <w:p w:rsidR="00852E70" w:rsidRPr="00D92662" w:rsidRDefault="00852E70" w:rsidP="00DF52C1">
            <w:pPr>
              <w:spacing w:line="280" w:lineRule="exact"/>
              <w:jc w:val="center"/>
              <w:rPr>
                <w:rFonts w:ascii="標楷體" w:eastAsia="標楷體"/>
                <w:bCs/>
                <w:sz w:val="20"/>
              </w:rPr>
            </w:pPr>
            <w:r w:rsidRPr="00D92662">
              <w:rPr>
                <w:rFonts w:ascii="標楷體" w:eastAsia="標楷體" w:hint="eastAsia"/>
                <w:bCs/>
              </w:rPr>
              <w:t>(</w:t>
            </w:r>
            <w:r w:rsidRPr="00D92662">
              <w:rPr>
                <w:rFonts w:ascii="標楷體" w:eastAsia="標楷體" w:hAnsi="標楷體" w:hint="eastAsia"/>
                <w:sz w:val="20"/>
              </w:rPr>
              <w:t>中正路、省道交叉口</w:t>
            </w:r>
            <w:r w:rsidRPr="00D92662">
              <w:rPr>
                <w:rFonts w:ascii="標楷體" w:eastAsia="標楷體" w:hint="eastAsia"/>
                <w:bCs/>
              </w:rPr>
              <w:t>)</w:t>
            </w:r>
          </w:p>
        </w:tc>
        <w:tc>
          <w:tcPr>
            <w:tcW w:w="2220" w:type="dxa"/>
            <w:tcBorders>
              <w:top w:val="double" w:sz="6" w:space="0" w:color="auto"/>
              <w:left w:val="single" w:sz="4" w:space="0" w:color="auto"/>
              <w:bottom w:val="single" w:sz="6" w:space="0" w:color="auto"/>
              <w:right w:val="double" w:sz="6" w:space="0" w:color="auto"/>
            </w:tcBorders>
            <w:vAlign w:val="center"/>
          </w:tcPr>
          <w:p w:rsidR="00852E70" w:rsidRPr="00920EFE" w:rsidRDefault="00852E70" w:rsidP="00DF52C1">
            <w:pPr>
              <w:spacing w:line="280" w:lineRule="exact"/>
              <w:jc w:val="center"/>
              <w:rPr>
                <w:rFonts w:ascii="超研澤中特黑" w:eastAsia="超研澤中特黑"/>
                <w:bCs/>
              </w:rPr>
            </w:pPr>
            <w:r w:rsidRPr="00920EFE">
              <w:rPr>
                <w:rFonts w:ascii="超研澤中特黑" w:eastAsia="超研澤中特黑" w:hAnsi="細明體" w:cs="細明體" w:hint="eastAsia"/>
                <w:bCs/>
              </w:rPr>
              <w:t>總</w:t>
            </w:r>
            <w:r w:rsidRPr="00920EFE">
              <w:rPr>
                <w:rFonts w:ascii="超研澤中特黑" w:eastAsia="超研澤中特黑" w:hint="eastAsia"/>
                <w:bCs/>
              </w:rPr>
              <w:t>值</w:t>
            </w:r>
            <w:proofErr w:type="gramStart"/>
            <w:r w:rsidRPr="00920EFE">
              <w:rPr>
                <w:rFonts w:ascii="超研澤中特黑" w:eastAsia="超研澤中特黑" w:hint="eastAsia"/>
                <w:bCs/>
              </w:rPr>
              <w:t>週</w:t>
            </w:r>
            <w:proofErr w:type="gramEnd"/>
          </w:p>
          <w:p w:rsidR="00852E70" w:rsidRPr="00D92662" w:rsidRDefault="00852E70" w:rsidP="00DF52C1">
            <w:pPr>
              <w:spacing w:line="280" w:lineRule="exact"/>
              <w:jc w:val="center"/>
              <w:rPr>
                <w:rFonts w:ascii="標楷體" w:eastAsia="標楷體"/>
                <w:bCs/>
              </w:rPr>
            </w:pPr>
            <w:r w:rsidRPr="00D92662">
              <w:rPr>
                <w:rFonts w:ascii="標楷體" w:eastAsia="標楷體" w:hint="eastAsia"/>
                <w:bCs/>
                <w:sz w:val="20"/>
              </w:rPr>
              <w:t>(校門口</w:t>
            </w:r>
            <w:r>
              <w:rPr>
                <w:rFonts w:ascii="標楷體" w:eastAsia="標楷體" w:hint="eastAsia"/>
                <w:bCs/>
                <w:sz w:val="20"/>
              </w:rPr>
              <w:t>-上放學</w:t>
            </w:r>
            <w:r w:rsidRPr="00D92662">
              <w:rPr>
                <w:rFonts w:ascii="標楷體" w:eastAsia="標楷體" w:hint="eastAsia"/>
                <w:bCs/>
                <w:sz w:val="20"/>
              </w:rPr>
              <w:t>)</w:t>
            </w:r>
          </w:p>
        </w:tc>
      </w:tr>
      <w:tr w:rsidR="00852E70" w:rsidTr="00DF52C1">
        <w:trPr>
          <w:trHeight w:val="360"/>
        </w:trPr>
        <w:tc>
          <w:tcPr>
            <w:tcW w:w="767" w:type="dxa"/>
            <w:tcBorders>
              <w:top w:val="single" w:sz="6" w:space="0" w:color="auto"/>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p>
        </w:tc>
        <w:tc>
          <w:tcPr>
            <w:tcW w:w="1573" w:type="dxa"/>
            <w:tcBorders>
              <w:top w:val="single" w:sz="6" w:space="0" w:color="auto"/>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01/19-01/23</w:t>
            </w:r>
          </w:p>
        </w:tc>
        <w:tc>
          <w:tcPr>
            <w:tcW w:w="2220" w:type="dxa"/>
            <w:tcBorders>
              <w:top w:val="single" w:sz="6" w:space="0" w:color="auto"/>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3-1黃鴻儒</w:t>
            </w:r>
          </w:p>
        </w:tc>
        <w:tc>
          <w:tcPr>
            <w:tcW w:w="2220" w:type="dxa"/>
            <w:tcBorders>
              <w:top w:val="single" w:sz="6" w:space="0" w:color="auto"/>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張杏宜</w:t>
            </w:r>
          </w:p>
        </w:tc>
        <w:tc>
          <w:tcPr>
            <w:tcW w:w="2220" w:type="dxa"/>
            <w:tcBorders>
              <w:top w:val="single" w:sz="6" w:space="0" w:color="auto"/>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Pr="0021249D" w:rsidRDefault="00852E70" w:rsidP="00DF52C1">
            <w:pPr>
              <w:spacing w:line="200" w:lineRule="exact"/>
              <w:jc w:val="center"/>
              <w:rPr>
                <w:rFonts w:eastAsia="標楷體"/>
                <w:color w:val="000000"/>
                <w:szCs w:val="28"/>
              </w:rPr>
            </w:pPr>
          </w:p>
        </w:tc>
        <w:tc>
          <w:tcPr>
            <w:tcW w:w="1573" w:type="dxa"/>
            <w:tcBorders>
              <w:left w:val="single" w:sz="6" w:space="0" w:color="auto"/>
              <w:right w:val="single" w:sz="6" w:space="0" w:color="auto"/>
            </w:tcBorders>
            <w:vAlign w:val="center"/>
          </w:tcPr>
          <w:p w:rsidR="00852E70" w:rsidRPr="0021249D" w:rsidRDefault="00852E70" w:rsidP="00DF52C1">
            <w:pPr>
              <w:jc w:val="center"/>
              <w:rPr>
                <w:rFonts w:eastAsia="標楷體"/>
                <w:color w:val="000000"/>
              </w:rPr>
            </w:pPr>
            <w:r w:rsidRPr="0021249D">
              <w:rPr>
                <w:rFonts w:eastAsia="標楷體" w:hint="eastAsia"/>
                <w:color w:val="000000"/>
              </w:rPr>
              <w:t>01/26-01/27</w:t>
            </w:r>
          </w:p>
        </w:tc>
        <w:tc>
          <w:tcPr>
            <w:tcW w:w="2220" w:type="dxa"/>
            <w:vMerge w:val="restart"/>
            <w:tcBorders>
              <w:left w:val="single" w:sz="6" w:space="0" w:color="auto"/>
              <w:right w:val="single" w:sz="6" w:space="0" w:color="auto"/>
            </w:tcBorders>
            <w:vAlign w:val="center"/>
          </w:tcPr>
          <w:p w:rsidR="00852E70" w:rsidRPr="0021249D" w:rsidRDefault="00852E70" w:rsidP="00DF52C1">
            <w:pPr>
              <w:spacing w:line="200" w:lineRule="exact"/>
              <w:ind w:leftChars="44" w:left="106" w:firstLineChars="17" w:firstLine="41"/>
              <w:jc w:val="center"/>
              <w:rPr>
                <w:rFonts w:ascii="標楷體" w:eastAsia="標楷體" w:hAnsi="標楷體"/>
                <w:color w:val="000000"/>
                <w:szCs w:val="28"/>
              </w:rPr>
            </w:pPr>
            <w:r w:rsidRPr="0021249D">
              <w:rPr>
                <w:rFonts w:ascii="標楷體" w:eastAsia="標楷體" w:hAnsi="標楷體" w:hint="eastAsia"/>
                <w:color w:val="000000"/>
                <w:szCs w:val="28"/>
              </w:rPr>
              <w:t>3-2林姿秀</w:t>
            </w:r>
          </w:p>
        </w:tc>
        <w:tc>
          <w:tcPr>
            <w:tcW w:w="2220" w:type="dxa"/>
            <w:vMerge w:val="restart"/>
            <w:tcBorders>
              <w:left w:val="single" w:sz="6" w:space="0" w:color="auto"/>
              <w:right w:val="single" w:sz="4" w:space="0" w:color="auto"/>
            </w:tcBorders>
            <w:vAlign w:val="center"/>
          </w:tcPr>
          <w:p w:rsidR="00852E70" w:rsidRPr="0021249D" w:rsidRDefault="00852E70" w:rsidP="00DF52C1">
            <w:pPr>
              <w:spacing w:line="200" w:lineRule="exact"/>
              <w:jc w:val="center"/>
              <w:rPr>
                <w:rFonts w:ascii="標楷體" w:eastAsia="標楷體"/>
                <w:color w:val="000000"/>
              </w:rPr>
            </w:pPr>
            <w:r w:rsidRPr="0021249D">
              <w:rPr>
                <w:rFonts w:ascii="標楷體" w:eastAsia="標楷體" w:hint="eastAsia"/>
                <w:color w:val="000000"/>
              </w:rPr>
              <w:t>詹森雄</w:t>
            </w:r>
          </w:p>
        </w:tc>
        <w:tc>
          <w:tcPr>
            <w:tcW w:w="2220" w:type="dxa"/>
            <w:vMerge w:val="restart"/>
            <w:tcBorders>
              <w:left w:val="single" w:sz="4" w:space="0" w:color="auto"/>
              <w:right w:val="double" w:sz="6" w:space="0" w:color="auto"/>
            </w:tcBorders>
            <w:vAlign w:val="center"/>
          </w:tcPr>
          <w:p w:rsidR="00852E70" w:rsidRPr="0021249D" w:rsidRDefault="00852E70" w:rsidP="00DF52C1">
            <w:pPr>
              <w:spacing w:line="200" w:lineRule="exact"/>
              <w:jc w:val="center"/>
              <w:rPr>
                <w:rFonts w:ascii="標楷體" w:eastAsia="標楷體"/>
                <w:color w:val="000000"/>
              </w:rPr>
            </w:pPr>
            <w:r w:rsidRPr="0021249D">
              <w:rPr>
                <w:rFonts w:ascii="標楷體" w:eastAsia="標楷體" w:hint="eastAsia"/>
                <w:color w:val="000000"/>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Pr="0021249D" w:rsidRDefault="00852E70" w:rsidP="00DF52C1">
            <w:pPr>
              <w:spacing w:line="200" w:lineRule="exact"/>
              <w:jc w:val="center"/>
              <w:rPr>
                <w:rFonts w:eastAsia="標楷體"/>
                <w:color w:val="000000"/>
                <w:szCs w:val="28"/>
              </w:rPr>
            </w:pPr>
            <w:r w:rsidRPr="0021249D">
              <w:rPr>
                <w:rFonts w:eastAsia="標楷體" w:hint="eastAsia"/>
                <w:color w:val="000000"/>
                <w:szCs w:val="28"/>
              </w:rPr>
              <w:t>3</w:t>
            </w:r>
          </w:p>
        </w:tc>
        <w:tc>
          <w:tcPr>
            <w:tcW w:w="1573" w:type="dxa"/>
            <w:tcBorders>
              <w:left w:val="single" w:sz="6" w:space="0" w:color="auto"/>
              <w:right w:val="single" w:sz="6" w:space="0" w:color="auto"/>
            </w:tcBorders>
            <w:vAlign w:val="center"/>
          </w:tcPr>
          <w:p w:rsidR="00852E70" w:rsidRPr="0021249D" w:rsidRDefault="00852E70" w:rsidP="00DF52C1">
            <w:pPr>
              <w:jc w:val="center"/>
              <w:rPr>
                <w:rFonts w:eastAsia="標楷體"/>
                <w:color w:val="000000"/>
              </w:rPr>
            </w:pPr>
            <w:r w:rsidRPr="0021249D">
              <w:rPr>
                <w:rFonts w:eastAsia="標楷體" w:hint="eastAsia"/>
                <w:color w:val="000000"/>
              </w:rPr>
              <w:t>02/24-02/26</w:t>
            </w:r>
          </w:p>
        </w:tc>
        <w:tc>
          <w:tcPr>
            <w:tcW w:w="2220" w:type="dxa"/>
            <w:vMerge/>
            <w:tcBorders>
              <w:left w:val="single" w:sz="6" w:space="0" w:color="auto"/>
              <w:right w:val="single" w:sz="6" w:space="0" w:color="auto"/>
            </w:tcBorders>
            <w:vAlign w:val="center"/>
          </w:tcPr>
          <w:p w:rsidR="00852E70" w:rsidRPr="0021249D" w:rsidRDefault="00852E70" w:rsidP="00DF52C1">
            <w:pPr>
              <w:spacing w:line="200" w:lineRule="exact"/>
              <w:ind w:leftChars="44" w:left="106" w:firstLineChars="17" w:firstLine="41"/>
              <w:jc w:val="center"/>
              <w:rPr>
                <w:rFonts w:ascii="標楷體" w:eastAsia="標楷體" w:hAnsi="標楷體"/>
                <w:color w:val="000000"/>
                <w:szCs w:val="28"/>
              </w:rPr>
            </w:pPr>
          </w:p>
        </w:tc>
        <w:tc>
          <w:tcPr>
            <w:tcW w:w="2220" w:type="dxa"/>
            <w:vMerge/>
            <w:tcBorders>
              <w:left w:val="single" w:sz="6" w:space="0" w:color="auto"/>
              <w:right w:val="single" w:sz="4" w:space="0" w:color="auto"/>
            </w:tcBorders>
            <w:vAlign w:val="center"/>
          </w:tcPr>
          <w:p w:rsidR="00852E70" w:rsidRPr="0021249D" w:rsidRDefault="00852E70" w:rsidP="00DF52C1">
            <w:pPr>
              <w:spacing w:line="200" w:lineRule="exact"/>
              <w:jc w:val="center"/>
              <w:rPr>
                <w:rFonts w:ascii="標楷體" w:eastAsia="標楷體"/>
                <w:color w:val="000000"/>
              </w:rPr>
            </w:pPr>
          </w:p>
        </w:tc>
        <w:tc>
          <w:tcPr>
            <w:tcW w:w="2220" w:type="dxa"/>
            <w:vMerge/>
            <w:tcBorders>
              <w:left w:val="single" w:sz="4" w:space="0" w:color="auto"/>
              <w:right w:val="double" w:sz="6" w:space="0" w:color="auto"/>
            </w:tcBorders>
            <w:vAlign w:val="center"/>
          </w:tcPr>
          <w:p w:rsidR="00852E70" w:rsidRPr="0021249D" w:rsidRDefault="00852E70" w:rsidP="00DF52C1">
            <w:pPr>
              <w:spacing w:line="200" w:lineRule="exact"/>
              <w:jc w:val="center"/>
              <w:rPr>
                <w:rFonts w:ascii="標楷體" w:eastAsia="標楷體"/>
                <w:color w:val="000000"/>
              </w:rPr>
            </w:pPr>
          </w:p>
        </w:tc>
      </w:tr>
      <w:tr w:rsidR="00852E70" w:rsidTr="00DF52C1">
        <w:trPr>
          <w:trHeight w:val="360"/>
        </w:trPr>
        <w:tc>
          <w:tcPr>
            <w:tcW w:w="767" w:type="dxa"/>
            <w:tcBorders>
              <w:left w:val="double" w:sz="6" w:space="0" w:color="auto"/>
              <w:right w:val="single" w:sz="6" w:space="0" w:color="auto"/>
            </w:tcBorders>
            <w:vAlign w:val="center"/>
          </w:tcPr>
          <w:p w:rsidR="00852E70" w:rsidRPr="0021249D" w:rsidRDefault="00852E70" w:rsidP="00DF52C1">
            <w:pPr>
              <w:spacing w:line="200" w:lineRule="exact"/>
              <w:jc w:val="center"/>
              <w:rPr>
                <w:rFonts w:eastAsia="標楷體"/>
                <w:color w:val="000000"/>
                <w:szCs w:val="28"/>
              </w:rPr>
            </w:pPr>
            <w:r w:rsidRPr="0021249D">
              <w:rPr>
                <w:rFonts w:eastAsia="標楷體" w:hint="eastAsia"/>
                <w:color w:val="000000"/>
                <w:szCs w:val="28"/>
              </w:rPr>
              <w:t>4</w:t>
            </w:r>
          </w:p>
        </w:tc>
        <w:tc>
          <w:tcPr>
            <w:tcW w:w="1573" w:type="dxa"/>
            <w:tcBorders>
              <w:left w:val="single" w:sz="6" w:space="0" w:color="auto"/>
              <w:right w:val="single" w:sz="6" w:space="0" w:color="auto"/>
            </w:tcBorders>
            <w:vAlign w:val="center"/>
          </w:tcPr>
          <w:p w:rsidR="00852E70" w:rsidRPr="0021249D" w:rsidRDefault="00852E70" w:rsidP="00DF52C1">
            <w:pPr>
              <w:jc w:val="center"/>
              <w:rPr>
                <w:rFonts w:eastAsia="標楷體"/>
                <w:color w:val="000000"/>
              </w:rPr>
            </w:pPr>
            <w:r w:rsidRPr="0021249D">
              <w:rPr>
                <w:rFonts w:eastAsia="標楷體" w:hint="eastAsia"/>
                <w:color w:val="000000"/>
              </w:rPr>
              <w:t>03/02-03/06</w:t>
            </w:r>
          </w:p>
        </w:tc>
        <w:tc>
          <w:tcPr>
            <w:tcW w:w="2220" w:type="dxa"/>
            <w:tcBorders>
              <w:left w:val="single" w:sz="6" w:space="0" w:color="auto"/>
              <w:right w:val="single" w:sz="6" w:space="0" w:color="auto"/>
            </w:tcBorders>
            <w:vAlign w:val="center"/>
          </w:tcPr>
          <w:p w:rsidR="00852E70" w:rsidRPr="0021249D" w:rsidRDefault="00852E70" w:rsidP="00DF52C1">
            <w:pPr>
              <w:spacing w:line="200" w:lineRule="exact"/>
              <w:ind w:leftChars="44" w:left="106" w:firstLineChars="17" w:firstLine="41"/>
              <w:jc w:val="center"/>
              <w:rPr>
                <w:rFonts w:ascii="標楷體" w:eastAsia="標楷體" w:hAnsi="標楷體"/>
                <w:color w:val="000000"/>
                <w:szCs w:val="28"/>
              </w:rPr>
            </w:pPr>
            <w:r w:rsidRPr="0021249D">
              <w:rPr>
                <w:rFonts w:ascii="標楷體" w:eastAsia="標楷體" w:hAnsi="標楷體" w:hint="eastAsia"/>
                <w:color w:val="000000"/>
                <w:szCs w:val="28"/>
              </w:rPr>
              <w:t>3-3周程華</w:t>
            </w:r>
          </w:p>
        </w:tc>
        <w:tc>
          <w:tcPr>
            <w:tcW w:w="2220" w:type="dxa"/>
            <w:tcBorders>
              <w:left w:val="single" w:sz="6" w:space="0" w:color="auto"/>
              <w:right w:val="single" w:sz="4" w:space="0" w:color="auto"/>
            </w:tcBorders>
            <w:vAlign w:val="center"/>
          </w:tcPr>
          <w:p w:rsidR="00852E70" w:rsidRPr="0021249D" w:rsidRDefault="00852E70" w:rsidP="00DF52C1">
            <w:pPr>
              <w:spacing w:line="200" w:lineRule="exact"/>
              <w:jc w:val="center"/>
              <w:rPr>
                <w:rFonts w:ascii="標楷體" w:eastAsia="標楷體"/>
                <w:color w:val="000000"/>
              </w:rPr>
            </w:pPr>
            <w:proofErr w:type="gramStart"/>
            <w:r w:rsidRPr="0021249D">
              <w:rPr>
                <w:rFonts w:ascii="標楷體" w:eastAsia="標楷體" w:hint="eastAsia"/>
                <w:color w:val="000000"/>
              </w:rPr>
              <w:t>林宋黛</w:t>
            </w:r>
            <w:proofErr w:type="gramEnd"/>
          </w:p>
        </w:tc>
        <w:tc>
          <w:tcPr>
            <w:tcW w:w="2220" w:type="dxa"/>
            <w:tcBorders>
              <w:left w:val="single" w:sz="4" w:space="0" w:color="auto"/>
              <w:right w:val="double" w:sz="6" w:space="0" w:color="auto"/>
            </w:tcBorders>
            <w:vAlign w:val="center"/>
          </w:tcPr>
          <w:p w:rsidR="00852E70" w:rsidRPr="0021249D" w:rsidRDefault="00852E70" w:rsidP="00DF52C1">
            <w:pPr>
              <w:spacing w:line="200" w:lineRule="exact"/>
              <w:jc w:val="center"/>
              <w:rPr>
                <w:rFonts w:ascii="標楷體" w:eastAsia="標楷體"/>
                <w:color w:val="000000"/>
              </w:rPr>
            </w:pPr>
            <w:r w:rsidRPr="0021249D">
              <w:rPr>
                <w:rFonts w:ascii="標楷體" w:eastAsia="標楷體" w:hint="eastAsia"/>
                <w:color w:val="000000"/>
              </w:rPr>
              <w:t>童麗淑</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5</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03/09-03/13</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3-4王藜瑾</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王李容</w:t>
            </w:r>
            <w:proofErr w:type="gramStart"/>
            <w:r w:rsidRPr="00CF0A41">
              <w:rPr>
                <w:rFonts w:ascii="標楷體" w:eastAsia="標楷體" w:hint="eastAsia"/>
                <w:color w:val="000000"/>
              </w:rPr>
              <w:t>甄</w:t>
            </w:r>
            <w:proofErr w:type="gramEnd"/>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6</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03/16-03/20</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2-1</w:t>
            </w:r>
            <w:r>
              <w:rPr>
                <w:rFonts w:ascii="標楷體" w:eastAsia="標楷體" w:hAnsi="標楷體"/>
                <w:szCs w:val="28"/>
              </w:rPr>
              <w:t xml:space="preserve"> </w:t>
            </w:r>
            <w:r>
              <w:rPr>
                <w:rFonts w:ascii="標楷體" w:eastAsia="標楷體" w:hAnsi="標楷體" w:hint="eastAsia"/>
                <w:szCs w:val="28"/>
              </w:rPr>
              <w:t>張淑麗</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鄭雅麗</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7</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03/23-03/27</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1"/>
              <w:jc w:val="center"/>
              <w:rPr>
                <w:rFonts w:ascii="標楷體" w:eastAsia="標楷體" w:hAnsi="標楷體"/>
                <w:szCs w:val="28"/>
              </w:rPr>
            </w:pPr>
            <w:r>
              <w:rPr>
                <w:rFonts w:ascii="標楷體" w:eastAsia="標楷體" w:hAnsi="標楷體" w:hint="eastAsia"/>
                <w:szCs w:val="28"/>
              </w:rPr>
              <w:t>2-2蘇義傑</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21249D">
              <w:rPr>
                <w:rFonts w:ascii="標楷體" w:eastAsia="標楷體" w:hint="eastAsia"/>
                <w:color w:val="000000"/>
              </w:rPr>
              <w:t>蘇奕睿</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童麗淑</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8</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03/30-04/03</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1"/>
              <w:jc w:val="center"/>
              <w:rPr>
                <w:rFonts w:ascii="標楷體" w:eastAsia="標楷體" w:hAnsi="標楷體"/>
                <w:szCs w:val="28"/>
              </w:rPr>
            </w:pPr>
            <w:r>
              <w:rPr>
                <w:rFonts w:ascii="標楷體" w:eastAsia="標楷體" w:hAnsi="標楷體" w:hint="eastAsia"/>
                <w:szCs w:val="28"/>
              </w:rPr>
              <w:t>2-3蔡統</w:t>
            </w:r>
            <w:proofErr w:type="gramStart"/>
            <w:r>
              <w:rPr>
                <w:rFonts w:ascii="標楷體" w:eastAsia="標楷體" w:hAnsi="標楷體" w:hint="eastAsia"/>
                <w:szCs w:val="28"/>
              </w:rPr>
              <w:t>濬</w:t>
            </w:r>
            <w:proofErr w:type="gramEnd"/>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王儷娟</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9</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04/06-04/10</w:t>
            </w:r>
          </w:p>
        </w:tc>
        <w:tc>
          <w:tcPr>
            <w:tcW w:w="2220" w:type="dxa"/>
            <w:tcBorders>
              <w:left w:val="single" w:sz="6" w:space="0" w:color="auto"/>
              <w:right w:val="single" w:sz="6" w:space="0" w:color="auto"/>
            </w:tcBorders>
            <w:vAlign w:val="center"/>
          </w:tcPr>
          <w:p w:rsidR="00852E70" w:rsidRPr="003A5A4E" w:rsidRDefault="00852E70" w:rsidP="00DF52C1">
            <w:pPr>
              <w:spacing w:line="20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2-4</w:t>
            </w:r>
            <w:r w:rsidRPr="003A5A4E">
              <w:rPr>
                <w:rFonts w:ascii="標楷體" w:eastAsia="標楷體" w:hAnsi="標楷體" w:hint="eastAsia"/>
                <w:color w:val="000000"/>
                <w:szCs w:val="28"/>
              </w:rPr>
              <w:t xml:space="preserve"> </w:t>
            </w:r>
            <w:proofErr w:type="gramStart"/>
            <w:r>
              <w:rPr>
                <w:rFonts w:ascii="標楷體" w:eastAsia="標楷體" w:hAnsi="標楷體" w:hint="eastAsia"/>
                <w:color w:val="000000"/>
                <w:szCs w:val="28"/>
              </w:rPr>
              <w:t>簡碩伯</w:t>
            </w:r>
            <w:proofErr w:type="gramEnd"/>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薛婉伶</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10</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04/13-04/17</w:t>
            </w:r>
          </w:p>
        </w:tc>
        <w:tc>
          <w:tcPr>
            <w:tcW w:w="2220" w:type="dxa"/>
            <w:tcBorders>
              <w:left w:val="single" w:sz="6" w:space="0" w:color="auto"/>
              <w:right w:val="single" w:sz="6" w:space="0" w:color="auto"/>
            </w:tcBorders>
            <w:vAlign w:val="center"/>
          </w:tcPr>
          <w:p w:rsidR="00852E70" w:rsidRPr="003A5A4E" w:rsidRDefault="00852E70" w:rsidP="00DF52C1">
            <w:pPr>
              <w:spacing w:line="20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-1</w:t>
            </w:r>
            <w:r>
              <w:rPr>
                <w:rFonts w:ascii="標楷體" w:eastAsia="標楷體" w:hint="eastAsia"/>
                <w:color w:val="000000"/>
              </w:rPr>
              <w:t>馬淑萍</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張杏宜</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童麗淑</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11</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04/20-04/24</w:t>
            </w:r>
          </w:p>
        </w:tc>
        <w:tc>
          <w:tcPr>
            <w:tcW w:w="2220" w:type="dxa"/>
            <w:tcBorders>
              <w:left w:val="single" w:sz="6" w:space="0" w:color="auto"/>
              <w:right w:val="single" w:sz="6" w:space="0" w:color="auto"/>
            </w:tcBorders>
            <w:vAlign w:val="center"/>
          </w:tcPr>
          <w:p w:rsidR="00852E70" w:rsidRPr="003A5A4E" w:rsidRDefault="00852E70" w:rsidP="00DF52C1">
            <w:pPr>
              <w:spacing w:line="20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-2</w:t>
            </w:r>
            <w:r w:rsidRPr="00AD6D90">
              <w:rPr>
                <w:rFonts w:eastAsia="標楷體" w:hint="eastAsia"/>
              </w:rPr>
              <w:t>蕭舒玲</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詹森雄</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12</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04/27-05/01</w:t>
            </w:r>
          </w:p>
        </w:tc>
        <w:tc>
          <w:tcPr>
            <w:tcW w:w="2220" w:type="dxa"/>
            <w:tcBorders>
              <w:left w:val="single" w:sz="6" w:space="0" w:color="auto"/>
              <w:right w:val="single" w:sz="6" w:space="0" w:color="auto"/>
            </w:tcBorders>
            <w:vAlign w:val="center"/>
          </w:tcPr>
          <w:p w:rsidR="00852E70" w:rsidRPr="003A5A4E" w:rsidRDefault="00852E70" w:rsidP="00DF52C1">
            <w:pPr>
              <w:spacing w:line="20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1</w:t>
            </w:r>
            <w:r w:rsidRPr="003A5A4E">
              <w:rPr>
                <w:rFonts w:ascii="標楷體" w:eastAsia="標楷體" w:hAnsi="標楷體" w:hint="eastAsia"/>
                <w:color w:val="000000"/>
                <w:szCs w:val="28"/>
              </w:rPr>
              <w:t>-3</w:t>
            </w:r>
            <w:r w:rsidRPr="00197CE2">
              <w:rPr>
                <w:rFonts w:ascii="標楷體" w:eastAsia="標楷體" w:hint="eastAsia"/>
              </w:rPr>
              <w:t>李冠興</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proofErr w:type="gramStart"/>
            <w:r w:rsidRPr="00CF0A41">
              <w:rPr>
                <w:rFonts w:ascii="標楷體" w:eastAsia="標楷體" w:hint="eastAsia"/>
                <w:color w:val="000000"/>
              </w:rPr>
              <w:t>林宋黛</w:t>
            </w:r>
            <w:proofErr w:type="gramEnd"/>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13</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05/04-05/08</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3-1黃鴻儒</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王李容</w:t>
            </w:r>
            <w:proofErr w:type="gramStart"/>
            <w:r w:rsidRPr="00CF0A41">
              <w:rPr>
                <w:rFonts w:ascii="標楷體" w:eastAsia="標楷體" w:hint="eastAsia"/>
                <w:color w:val="000000"/>
              </w:rPr>
              <w:t>甄</w:t>
            </w:r>
            <w:proofErr w:type="gramEnd"/>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童麗淑</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14</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05/11-05/15</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3-2林姿秀</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鄭雅麗</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15</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05/18-05/22</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3-3</w:t>
            </w:r>
            <w:r w:rsidRPr="003A5A4E">
              <w:rPr>
                <w:rFonts w:ascii="標楷體" w:eastAsia="標楷體" w:hAnsi="標楷體" w:hint="eastAsia"/>
                <w:color w:val="000000"/>
                <w:szCs w:val="28"/>
              </w:rPr>
              <w:t>周程</w:t>
            </w:r>
            <w:r>
              <w:rPr>
                <w:rFonts w:ascii="標楷體" w:eastAsia="標楷體" w:hAnsi="標楷體" w:hint="eastAsia"/>
                <w:color w:val="000000"/>
                <w:szCs w:val="28"/>
              </w:rPr>
              <w:t>華</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21249D">
              <w:rPr>
                <w:rFonts w:ascii="標楷體" w:eastAsia="標楷體" w:hint="eastAsia"/>
                <w:color w:val="000000"/>
              </w:rPr>
              <w:t>蘇奕睿</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16</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05/25-05/29</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3-4王藜瑾</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王儷娟</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童麗淑</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17</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06/01-06/05</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r>
              <w:rPr>
                <w:rFonts w:ascii="標楷體" w:eastAsia="標楷體" w:hAnsi="標楷體" w:hint="eastAsia"/>
                <w:szCs w:val="28"/>
              </w:rPr>
              <w:t>2-1</w:t>
            </w:r>
            <w:r>
              <w:rPr>
                <w:rFonts w:ascii="標楷體" w:eastAsia="標楷體" w:hAnsi="標楷體"/>
                <w:szCs w:val="28"/>
              </w:rPr>
              <w:t xml:space="preserve"> </w:t>
            </w:r>
            <w:r>
              <w:rPr>
                <w:rFonts w:ascii="標楷體" w:eastAsia="標楷體" w:hAnsi="標楷體" w:hint="eastAsia"/>
                <w:szCs w:val="28"/>
              </w:rPr>
              <w:t>張淑麗</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sidRPr="00CF0A41">
              <w:rPr>
                <w:rFonts w:ascii="標楷體" w:eastAsia="標楷體" w:hint="eastAsia"/>
                <w:color w:val="000000"/>
              </w:rPr>
              <w:t>薛婉伶</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18</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06/08-06/12</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1"/>
              <w:jc w:val="center"/>
              <w:rPr>
                <w:rFonts w:ascii="標楷體" w:eastAsia="標楷體" w:hAnsi="標楷體"/>
                <w:szCs w:val="28"/>
              </w:rPr>
            </w:pPr>
            <w:r>
              <w:rPr>
                <w:rFonts w:ascii="標楷體" w:eastAsia="標楷體" w:hAnsi="標楷體" w:hint="eastAsia"/>
                <w:szCs w:val="28"/>
              </w:rPr>
              <w:t>2-2蘇義傑</w:t>
            </w:r>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Pr>
                <w:rFonts w:ascii="標楷體" w:eastAsia="標楷體" w:hAnsi="標楷體" w:hint="eastAsia"/>
                <w:color w:val="000000"/>
                <w:szCs w:val="28"/>
              </w:rPr>
              <w:t>1</w:t>
            </w:r>
            <w:r w:rsidRPr="003A5A4E">
              <w:rPr>
                <w:rFonts w:ascii="標楷體" w:eastAsia="標楷體" w:hAnsi="標楷體" w:hint="eastAsia"/>
                <w:color w:val="000000"/>
                <w:szCs w:val="28"/>
              </w:rPr>
              <w:t>-1</w:t>
            </w:r>
            <w:r>
              <w:rPr>
                <w:rFonts w:ascii="標楷體" w:eastAsia="標楷體" w:hint="eastAsia"/>
                <w:color w:val="000000"/>
              </w:rPr>
              <w:t>馬淑萍</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r w:rsidR="00852E70" w:rsidTr="00DF52C1">
        <w:trPr>
          <w:trHeight w:val="360"/>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19</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06/15-06/19</w:t>
            </w:r>
          </w:p>
        </w:tc>
        <w:tc>
          <w:tcPr>
            <w:tcW w:w="2220" w:type="dxa"/>
            <w:tcBorders>
              <w:left w:val="single" w:sz="6" w:space="0" w:color="auto"/>
              <w:right w:val="single" w:sz="6" w:space="0" w:color="auto"/>
            </w:tcBorders>
            <w:vAlign w:val="center"/>
          </w:tcPr>
          <w:p w:rsidR="00852E70" w:rsidRDefault="00852E70" w:rsidP="00DF52C1">
            <w:pPr>
              <w:spacing w:line="200" w:lineRule="exact"/>
              <w:ind w:leftChars="44" w:left="106" w:firstLine="1"/>
              <w:jc w:val="center"/>
              <w:rPr>
                <w:rFonts w:ascii="標楷體" w:eastAsia="標楷體" w:hAnsi="標楷體"/>
                <w:szCs w:val="28"/>
              </w:rPr>
            </w:pPr>
            <w:r>
              <w:rPr>
                <w:rFonts w:ascii="標楷體" w:eastAsia="標楷體" w:hAnsi="標楷體" w:hint="eastAsia"/>
                <w:szCs w:val="28"/>
              </w:rPr>
              <w:t>2-3蔡統</w:t>
            </w:r>
            <w:proofErr w:type="gramStart"/>
            <w:r>
              <w:rPr>
                <w:rFonts w:ascii="標楷體" w:eastAsia="標楷體" w:hAnsi="標楷體" w:hint="eastAsia"/>
                <w:szCs w:val="28"/>
              </w:rPr>
              <w:t>濬</w:t>
            </w:r>
            <w:proofErr w:type="gramEnd"/>
          </w:p>
        </w:tc>
        <w:tc>
          <w:tcPr>
            <w:tcW w:w="2220" w:type="dxa"/>
            <w:tcBorders>
              <w:left w:val="single" w:sz="6" w:space="0" w:color="auto"/>
              <w:right w:val="single" w:sz="4" w:space="0" w:color="auto"/>
            </w:tcBorders>
            <w:vAlign w:val="center"/>
          </w:tcPr>
          <w:p w:rsidR="00852E70" w:rsidRPr="00425E76" w:rsidRDefault="00852E70" w:rsidP="00DF52C1">
            <w:pPr>
              <w:spacing w:line="200" w:lineRule="exact"/>
              <w:jc w:val="center"/>
              <w:rPr>
                <w:rFonts w:ascii="標楷體" w:eastAsia="標楷體"/>
                <w:color w:val="FF0000"/>
              </w:rPr>
            </w:pPr>
            <w:r>
              <w:rPr>
                <w:rFonts w:ascii="標楷體" w:eastAsia="標楷體" w:hAnsi="標楷體" w:hint="eastAsia"/>
                <w:color w:val="000000"/>
                <w:szCs w:val="28"/>
              </w:rPr>
              <w:t>1</w:t>
            </w:r>
            <w:r w:rsidRPr="003A5A4E">
              <w:rPr>
                <w:rFonts w:ascii="標楷體" w:eastAsia="標楷體" w:hAnsi="標楷體" w:hint="eastAsia"/>
                <w:color w:val="000000"/>
                <w:szCs w:val="28"/>
              </w:rPr>
              <w:t>-2</w:t>
            </w:r>
            <w:r w:rsidRPr="00AD6D90">
              <w:rPr>
                <w:rFonts w:eastAsia="標楷體" w:hint="eastAsia"/>
              </w:rPr>
              <w:t>蕭舒玲</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童麗淑</w:t>
            </w:r>
          </w:p>
        </w:tc>
      </w:tr>
      <w:tr w:rsidR="00852E70" w:rsidTr="00DF52C1">
        <w:trPr>
          <w:trHeight w:val="308"/>
        </w:trPr>
        <w:tc>
          <w:tcPr>
            <w:tcW w:w="767" w:type="dxa"/>
            <w:tcBorders>
              <w:left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20</w:t>
            </w:r>
          </w:p>
        </w:tc>
        <w:tc>
          <w:tcPr>
            <w:tcW w:w="1573" w:type="dxa"/>
            <w:tcBorders>
              <w:left w:val="single" w:sz="6" w:space="0" w:color="auto"/>
              <w:right w:val="single" w:sz="6" w:space="0" w:color="auto"/>
            </w:tcBorders>
            <w:vAlign w:val="center"/>
          </w:tcPr>
          <w:p w:rsidR="00852E70" w:rsidRPr="00BE028A" w:rsidRDefault="00852E70" w:rsidP="00DF52C1">
            <w:pPr>
              <w:jc w:val="center"/>
              <w:rPr>
                <w:rFonts w:eastAsia="標楷體"/>
              </w:rPr>
            </w:pPr>
            <w:r>
              <w:rPr>
                <w:rFonts w:eastAsia="標楷體" w:hint="eastAsia"/>
              </w:rPr>
              <w:t>06/22-06/26</w:t>
            </w:r>
          </w:p>
        </w:tc>
        <w:tc>
          <w:tcPr>
            <w:tcW w:w="2220" w:type="dxa"/>
            <w:tcBorders>
              <w:left w:val="single" w:sz="6" w:space="0" w:color="auto"/>
              <w:right w:val="single" w:sz="6" w:space="0" w:color="auto"/>
            </w:tcBorders>
            <w:vAlign w:val="center"/>
          </w:tcPr>
          <w:p w:rsidR="00852E70" w:rsidRPr="003A5A4E" w:rsidRDefault="00852E70" w:rsidP="00DF52C1">
            <w:pPr>
              <w:spacing w:line="200" w:lineRule="exact"/>
              <w:ind w:leftChars="44" w:left="106" w:firstLineChars="17" w:firstLine="41"/>
              <w:jc w:val="center"/>
              <w:rPr>
                <w:rFonts w:ascii="標楷體" w:eastAsia="標楷體" w:hAnsi="標楷體"/>
                <w:color w:val="000000"/>
                <w:szCs w:val="28"/>
              </w:rPr>
            </w:pPr>
            <w:r>
              <w:rPr>
                <w:rFonts w:ascii="標楷體" w:eastAsia="標楷體" w:hAnsi="標楷體" w:hint="eastAsia"/>
                <w:color w:val="000000"/>
                <w:szCs w:val="28"/>
              </w:rPr>
              <w:t>2-4</w:t>
            </w:r>
            <w:r w:rsidRPr="003A5A4E">
              <w:rPr>
                <w:rFonts w:ascii="標楷體" w:eastAsia="標楷體" w:hAnsi="標楷體" w:hint="eastAsia"/>
                <w:color w:val="000000"/>
                <w:szCs w:val="28"/>
              </w:rPr>
              <w:t xml:space="preserve"> </w:t>
            </w:r>
            <w:proofErr w:type="gramStart"/>
            <w:r>
              <w:rPr>
                <w:rFonts w:ascii="標楷體" w:eastAsia="標楷體" w:hAnsi="標楷體" w:hint="eastAsia"/>
                <w:color w:val="000000"/>
                <w:szCs w:val="28"/>
              </w:rPr>
              <w:t>簡碩伯</w:t>
            </w:r>
            <w:proofErr w:type="gramEnd"/>
          </w:p>
        </w:tc>
        <w:tc>
          <w:tcPr>
            <w:tcW w:w="2220" w:type="dxa"/>
            <w:tcBorders>
              <w:left w:val="single" w:sz="6" w:space="0" w:color="auto"/>
              <w:right w:val="single" w:sz="4" w:space="0" w:color="auto"/>
            </w:tcBorders>
            <w:vAlign w:val="center"/>
          </w:tcPr>
          <w:p w:rsidR="00852E70" w:rsidRPr="00CF0A41" w:rsidRDefault="00852E70" w:rsidP="00DF52C1">
            <w:pPr>
              <w:spacing w:line="200" w:lineRule="exact"/>
              <w:jc w:val="center"/>
              <w:rPr>
                <w:rFonts w:ascii="標楷體" w:eastAsia="標楷體"/>
                <w:color w:val="000000"/>
              </w:rPr>
            </w:pPr>
            <w:r>
              <w:rPr>
                <w:rFonts w:ascii="標楷體" w:eastAsia="標楷體" w:hAnsi="標楷體" w:hint="eastAsia"/>
                <w:color w:val="000000"/>
                <w:szCs w:val="28"/>
              </w:rPr>
              <w:t>1</w:t>
            </w:r>
            <w:r w:rsidRPr="003A5A4E">
              <w:rPr>
                <w:rFonts w:ascii="標楷體" w:eastAsia="標楷體" w:hAnsi="標楷體" w:hint="eastAsia"/>
                <w:color w:val="000000"/>
                <w:szCs w:val="28"/>
              </w:rPr>
              <w:t>-3</w:t>
            </w:r>
            <w:r w:rsidRPr="00197CE2">
              <w:rPr>
                <w:rFonts w:ascii="標楷體" w:eastAsia="標楷體" w:hint="eastAsia"/>
              </w:rPr>
              <w:t>李冠興</w:t>
            </w:r>
          </w:p>
        </w:tc>
        <w:tc>
          <w:tcPr>
            <w:tcW w:w="2220" w:type="dxa"/>
            <w:tcBorders>
              <w:left w:val="single" w:sz="4"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黃寶鍾</w:t>
            </w:r>
          </w:p>
        </w:tc>
      </w:tr>
      <w:tr w:rsidR="00852E70" w:rsidTr="00DF52C1">
        <w:trPr>
          <w:trHeight w:val="308"/>
        </w:trPr>
        <w:tc>
          <w:tcPr>
            <w:tcW w:w="767" w:type="dxa"/>
            <w:tcBorders>
              <w:left w:val="double" w:sz="6" w:space="0" w:color="auto"/>
              <w:bottom w:val="double" w:sz="6" w:space="0" w:color="auto"/>
              <w:right w:val="single" w:sz="6" w:space="0" w:color="auto"/>
            </w:tcBorders>
            <w:vAlign w:val="center"/>
          </w:tcPr>
          <w:p w:rsidR="00852E70" w:rsidRDefault="00852E70" w:rsidP="00DF52C1">
            <w:pPr>
              <w:spacing w:line="200" w:lineRule="exact"/>
              <w:jc w:val="center"/>
              <w:rPr>
                <w:rFonts w:eastAsia="標楷體"/>
                <w:szCs w:val="28"/>
              </w:rPr>
            </w:pPr>
            <w:r>
              <w:rPr>
                <w:rFonts w:eastAsia="標楷體" w:hint="eastAsia"/>
                <w:szCs w:val="28"/>
              </w:rPr>
              <w:t>21</w:t>
            </w:r>
          </w:p>
        </w:tc>
        <w:tc>
          <w:tcPr>
            <w:tcW w:w="1573" w:type="dxa"/>
            <w:tcBorders>
              <w:left w:val="single" w:sz="6" w:space="0" w:color="auto"/>
              <w:bottom w:val="double" w:sz="6" w:space="0" w:color="auto"/>
              <w:right w:val="single" w:sz="6" w:space="0" w:color="auto"/>
            </w:tcBorders>
            <w:vAlign w:val="center"/>
          </w:tcPr>
          <w:p w:rsidR="00852E70" w:rsidRPr="00BE028A" w:rsidRDefault="00852E70" w:rsidP="00DF52C1">
            <w:pPr>
              <w:ind w:firstLineChars="67" w:firstLine="161"/>
              <w:rPr>
                <w:rFonts w:eastAsia="標楷體"/>
              </w:rPr>
            </w:pPr>
            <w:r>
              <w:rPr>
                <w:rFonts w:eastAsia="標楷體" w:hint="eastAsia"/>
              </w:rPr>
              <w:t>06/29-06/30</w:t>
            </w:r>
          </w:p>
        </w:tc>
        <w:tc>
          <w:tcPr>
            <w:tcW w:w="2220" w:type="dxa"/>
            <w:tcBorders>
              <w:left w:val="single" w:sz="6" w:space="0" w:color="auto"/>
              <w:bottom w:val="double" w:sz="6" w:space="0" w:color="auto"/>
              <w:right w:val="single" w:sz="6" w:space="0" w:color="auto"/>
            </w:tcBorders>
            <w:vAlign w:val="center"/>
          </w:tcPr>
          <w:p w:rsidR="00852E70" w:rsidRDefault="00852E70" w:rsidP="00DF52C1">
            <w:pPr>
              <w:spacing w:line="200" w:lineRule="exact"/>
              <w:ind w:leftChars="44" w:left="106" w:firstLineChars="17" w:firstLine="41"/>
              <w:jc w:val="center"/>
              <w:rPr>
                <w:rFonts w:ascii="標楷體" w:eastAsia="標楷體" w:hAnsi="標楷體"/>
                <w:szCs w:val="28"/>
              </w:rPr>
            </w:pPr>
          </w:p>
        </w:tc>
        <w:tc>
          <w:tcPr>
            <w:tcW w:w="2220" w:type="dxa"/>
            <w:tcBorders>
              <w:left w:val="single" w:sz="6" w:space="0" w:color="auto"/>
              <w:bottom w:val="double" w:sz="6" w:space="0" w:color="auto"/>
              <w:right w:val="single" w:sz="4" w:space="0" w:color="auto"/>
            </w:tcBorders>
            <w:vAlign w:val="center"/>
          </w:tcPr>
          <w:p w:rsidR="00852E70" w:rsidRDefault="00852E70" w:rsidP="00DF52C1">
            <w:pPr>
              <w:spacing w:line="200" w:lineRule="exact"/>
              <w:ind w:leftChars="44" w:left="106" w:firstLine="1"/>
              <w:jc w:val="center"/>
              <w:rPr>
                <w:rFonts w:ascii="標楷體" w:eastAsia="標楷體" w:hAnsi="標楷體"/>
                <w:szCs w:val="28"/>
              </w:rPr>
            </w:pPr>
          </w:p>
        </w:tc>
        <w:tc>
          <w:tcPr>
            <w:tcW w:w="2220" w:type="dxa"/>
            <w:tcBorders>
              <w:left w:val="single" w:sz="4" w:space="0" w:color="auto"/>
              <w:bottom w:val="double" w:sz="6" w:space="0" w:color="auto"/>
              <w:right w:val="double" w:sz="6" w:space="0" w:color="auto"/>
            </w:tcBorders>
            <w:vAlign w:val="center"/>
          </w:tcPr>
          <w:p w:rsidR="00852E70" w:rsidRDefault="00852E70" w:rsidP="00DF52C1">
            <w:pPr>
              <w:spacing w:line="200" w:lineRule="exact"/>
              <w:jc w:val="center"/>
              <w:rPr>
                <w:rFonts w:ascii="標楷體" w:eastAsia="標楷體"/>
              </w:rPr>
            </w:pPr>
            <w:r>
              <w:rPr>
                <w:rFonts w:ascii="標楷體" w:eastAsia="標楷體" w:hint="eastAsia"/>
              </w:rPr>
              <w:t>洪至誠</w:t>
            </w:r>
          </w:p>
        </w:tc>
      </w:tr>
    </w:tbl>
    <w:p w:rsidR="00852E70" w:rsidRPr="00AD6D90" w:rsidRDefault="00852E70" w:rsidP="00852E70">
      <w:pPr>
        <w:spacing w:line="520" w:lineRule="exact"/>
        <w:rPr>
          <w:rFonts w:ascii="標楷體" w:eastAsia="標楷體" w:hAnsi="標楷體"/>
        </w:rPr>
      </w:pPr>
      <w:r>
        <w:rPr>
          <w:rFonts w:ascii="標楷體" w:eastAsia="標楷體" w:hAnsi="標楷體" w:hint="eastAsia"/>
        </w:rPr>
        <w:t>附註:</w:t>
      </w:r>
      <w:r w:rsidRPr="00AD6D90">
        <w:rPr>
          <w:rFonts w:ascii="標楷體" w:eastAsia="標楷體" w:hAnsi="標楷體" w:hint="eastAsia"/>
        </w:rPr>
        <w:t xml:space="preserve"> </w:t>
      </w:r>
    </w:p>
    <w:p w:rsidR="00852E70" w:rsidRDefault="00852E70" w:rsidP="00852E70">
      <w:pPr>
        <w:rPr>
          <w:rFonts w:ascii="標楷體" w:eastAsia="標楷體" w:hAnsi="標楷體"/>
          <w:szCs w:val="32"/>
        </w:rPr>
      </w:pPr>
      <w:r>
        <w:rPr>
          <w:rFonts w:ascii="標楷體" w:eastAsia="標楷體" w:hAnsi="標楷體" w:hint="eastAsia"/>
          <w:szCs w:val="32"/>
        </w:rPr>
        <w:t>1.導護老師請穿著導護背心值勤。</w:t>
      </w:r>
    </w:p>
    <w:p w:rsidR="00852E70" w:rsidRDefault="00852E70" w:rsidP="00852E70">
      <w:pPr>
        <w:rPr>
          <w:rFonts w:ascii="標楷體" w:eastAsia="標楷體" w:hAnsi="標楷體"/>
        </w:rPr>
      </w:pPr>
      <w:r>
        <w:rPr>
          <w:rFonts w:ascii="標楷體" w:eastAsia="標楷體" w:hAnsi="標楷體" w:hint="eastAsia"/>
        </w:rPr>
        <w:t>2.</w:t>
      </w:r>
      <w:r>
        <w:rPr>
          <w:rFonts w:ascii="標楷體" w:eastAsia="標楷體" w:hAnsi="標楷體" w:hint="eastAsia"/>
          <w:szCs w:val="32"/>
        </w:rPr>
        <w:t>違規者一律登記在執勤紀錄簿上。</w:t>
      </w:r>
    </w:p>
    <w:p w:rsidR="00852E70" w:rsidRDefault="00852E70" w:rsidP="00852E70">
      <w:pPr>
        <w:rPr>
          <w:rFonts w:ascii="標楷體" w:eastAsia="標楷體" w:hAnsi="標楷體"/>
        </w:rPr>
      </w:pPr>
      <w:r w:rsidRPr="00F26E79">
        <w:rPr>
          <w:rFonts w:ascii="標楷體" w:eastAsia="標楷體" w:hAnsi="標楷體" w:hint="eastAsia"/>
        </w:rPr>
        <w:t>3.</w:t>
      </w:r>
      <w:r>
        <w:rPr>
          <w:rFonts w:ascii="標楷體" w:eastAsia="標楷體" w:hAnsi="標楷體" w:hint="eastAsia"/>
        </w:rPr>
        <w:t>執勤完畢後，請於</w:t>
      </w:r>
      <w:r>
        <w:rPr>
          <w:rFonts w:ascii="標楷體" w:eastAsia="標楷體" w:hAnsi="標楷體" w:hint="eastAsia"/>
          <w:u w:val="single"/>
        </w:rPr>
        <w:t>當</w:t>
      </w:r>
      <w:proofErr w:type="gramStart"/>
      <w:r w:rsidRPr="00F26E79">
        <w:rPr>
          <w:rFonts w:ascii="標楷體" w:eastAsia="標楷體" w:hAnsi="標楷體" w:hint="eastAsia"/>
          <w:u w:val="single"/>
        </w:rPr>
        <w:t>週</w:t>
      </w:r>
      <w:proofErr w:type="gramEnd"/>
      <w:r>
        <w:rPr>
          <w:rFonts w:ascii="標楷體" w:eastAsia="標楷體" w:hAnsi="標楷體" w:hint="eastAsia"/>
          <w:u w:val="single"/>
        </w:rPr>
        <w:t>星期五放學前</w:t>
      </w:r>
      <w:r w:rsidRPr="00F26E79">
        <w:rPr>
          <w:rFonts w:ascii="標楷體" w:eastAsia="標楷體" w:hAnsi="標楷體" w:hint="eastAsia"/>
          <w:u w:val="single"/>
        </w:rPr>
        <w:t>將</w:t>
      </w:r>
      <w:r>
        <w:rPr>
          <w:rFonts w:ascii="標楷體" w:eastAsia="標楷體" w:hAnsi="標楷體" w:hint="eastAsia"/>
          <w:u w:val="single"/>
        </w:rPr>
        <w:t>值</w:t>
      </w:r>
      <w:proofErr w:type="gramStart"/>
      <w:r>
        <w:rPr>
          <w:rFonts w:ascii="標楷體" w:eastAsia="標楷體" w:hAnsi="標楷體" w:hint="eastAsia"/>
          <w:u w:val="single"/>
        </w:rPr>
        <w:t>週</w:t>
      </w:r>
      <w:proofErr w:type="gramEnd"/>
      <w:r>
        <w:rPr>
          <w:rFonts w:ascii="標楷體" w:eastAsia="標楷體" w:hAnsi="標楷體" w:hint="eastAsia"/>
          <w:u w:val="single"/>
        </w:rPr>
        <w:t>夾送回學</w:t>
      </w:r>
      <w:proofErr w:type="gramStart"/>
      <w:r>
        <w:rPr>
          <w:rFonts w:ascii="標楷體" w:eastAsia="標楷體" w:hAnsi="標楷體" w:hint="eastAsia"/>
          <w:u w:val="single"/>
        </w:rPr>
        <w:t>務</w:t>
      </w:r>
      <w:proofErr w:type="gramEnd"/>
      <w:r>
        <w:rPr>
          <w:rFonts w:ascii="標楷體" w:eastAsia="標楷體" w:hAnsi="標楷體" w:hint="eastAsia"/>
          <w:u w:val="single"/>
        </w:rPr>
        <w:t>處</w:t>
      </w:r>
      <w:r>
        <w:rPr>
          <w:rFonts w:ascii="標楷體" w:eastAsia="標楷體" w:hAnsi="標楷體" w:hint="eastAsia"/>
        </w:rPr>
        <w:t>。</w:t>
      </w:r>
    </w:p>
    <w:p w:rsidR="00852E70" w:rsidRPr="00F20D28" w:rsidRDefault="00852E70" w:rsidP="00852E70">
      <w:pPr>
        <w:rPr>
          <w:rFonts w:ascii="標楷體" w:eastAsia="標楷體" w:hAnsi="標楷體"/>
        </w:rPr>
      </w:pPr>
      <w:r>
        <w:rPr>
          <w:rFonts w:ascii="標楷體" w:eastAsia="標楷體" w:hAnsi="標楷體" w:cs="新細明體" w:hint="eastAsia"/>
          <w:kern w:val="0"/>
        </w:rPr>
        <w:lastRenderedPageBreak/>
        <w:t>4.</w:t>
      </w:r>
      <w:r w:rsidRPr="00F20D28">
        <w:rPr>
          <w:rFonts w:ascii="標楷體" w:eastAsia="標楷體" w:hAnsi="標楷體" w:cs="新細明體" w:hint="eastAsia"/>
          <w:kern w:val="0"/>
        </w:rPr>
        <w:t>值勤結束翌日起六個月內申請補假半日或選擇敘獎</w:t>
      </w:r>
      <w:r>
        <w:rPr>
          <w:rFonts w:ascii="標楷體" w:eastAsia="標楷體" w:hAnsi="標楷體" w:cs="新細明體" w:hint="eastAsia"/>
          <w:kern w:val="0"/>
        </w:rPr>
        <w:t>。</w:t>
      </w:r>
    </w:p>
    <w:p w:rsidR="00852E70" w:rsidRDefault="00852E70" w:rsidP="00852E70">
      <w:pPr>
        <w:ind w:left="240" w:hangingChars="100" w:hanging="240"/>
        <w:rPr>
          <w:rFonts w:ascii="標楷體" w:eastAsia="標楷體" w:hAnsi="標楷體"/>
        </w:rPr>
      </w:pPr>
      <w:r>
        <w:rPr>
          <w:rFonts w:ascii="標楷體" w:eastAsia="標楷體" w:hAnsi="標楷體" w:hint="eastAsia"/>
        </w:rPr>
        <w:sym w:font="Wingdings" w:char="F04A"/>
      </w:r>
      <w:r>
        <w:rPr>
          <w:rFonts w:ascii="標楷體" w:eastAsia="標楷體" w:hAnsi="標楷體" w:hint="eastAsia"/>
        </w:rPr>
        <w:t>感謝老師們於繁忙的課堂間協助值</w:t>
      </w:r>
      <w:proofErr w:type="gramStart"/>
      <w:r>
        <w:rPr>
          <w:rFonts w:ascii="標楷體" w:eastAsia="標楷體" w:hAnsi="標楷體" w:hint="eastAsia"/>
        </w:rPr>
        <w:t>週</w:t>
      </w:r>
      <w:proofErr w:type="gramEnd"/>
      <w:r>
        <w:rPr>
          <w:rFonts w:ascii="標楷體" w:eastAsia="標楷體" w:hAnsi="標楷體" w:hint="eastAsia"/>
        </w:rPr>
        <w:t>工作，您的關心與付出是學校及學生最大的福氣。</w:t>
      </w:r>
    </w:p>
    <w:p w:rsidR="00852E70" w:rsidRDefault="00852E70" w:rsidP="00852E70">
      <w:pPr>
        <w:ind w:left="240" w:hangingChars="100" w:hanging="240"/>
        <w:rPr>
          <w:rFonts w:ascii="標楷體" w:eastAsia="標楷體" w:hAnsi="標楷體"/>
        </w:rPr>
      </w:pPr>
      <w:r>
        <w:rPr>
          <w:rFonts w:ascii="標楷體" w:eastAsia="標楷體" w:hAnsi="標楷體" w:hint="eastAsia"/>
        </w:rPr>
        <w:t xml:space="preserve">  </w:t>
      </w:r>
      <w:r>
        <w:rPr>
          <w:rFonts w:ascii="標楷體" w:eastAsia="標楷體" w:hAnsi="標楷體" w:hint="eastAsia"/>
          <w:b/>
          <w:bCs/>
          <w:i/>
          <w:iCs/>
        </w:rPr>
        <w:t>再次感謝您！</w:t>
      </w:r>
    </w:p>
    <w:p w:rsidR="00852E70" w:rsidRDefault="00852E70" w:rsidP="00852E70"/>
    <w:p w:rsidR="00C7612E" w:rsidRDefault="00C7612E"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C7612E">
      <w:pPr>
        <w:snapToGrid w:val="0"/>
        <w:spacing w:line="300" w:lineRule="auto"/>
        <w:ind w:left="1120" w:hangingChars="400" w:hanging="1120"/>
        <w:rPr>
          <w:rFonts w:ascii="新細明體"/>
          <w:sz w:val="28"/>
        </w:rPr>
      </w:pPr>
    </w:p>
    <w:p w:rsidR="00852E70" w:rsidRDefault="00852E70" w:rsidP="00852E70">
      <w:pPr>
        <w:jc w:val="center"/>
        <w:rPr>
          <w:rFonts w:ascii="標楷體" w:eastAsia="標楷體" w:hAnsi="標楷體"/>
          <w:sz w:val="28"/>
          <w:szCs w:val="28"/>
        </w:rPr>
      </w:pPr>
      <w:proofErr w:type="gramStart"/>
      <w:r>
        <w:rPr>
          <w:rFonts w:ascii="標楷體" w:eastAsia="標楷體" w:hAnsi="標楷體" w:hint="eastAsia"/>
          <w:sz w:val="28"/>
          <w:szCs w:val="28"/>
        </w:rPr>
        <w:lastRenderedPageBreak/>
        <w:t>臺</w:t>
      </w:r>
      <w:proofErr w:type="gramEnd"/>
      <w:r>
        <w:rPr>
          <w:rFonts w:ascii="標楷體" w:eastAsia="標楷體" w:hAnsi="標楷體" w:hint="eastAsia"/>
          <w:sz w:val="28"/>
          <w:szCs w:val="28"/>
        </w:rPr>
        <w:t>南市</w:t>
      </w:r>
      <w:r w:rsidRPr="00D62F50">
        <w:rPr>
          <w:rFonts w:ascii="標楷體" w:eastAsia="標楷體" w:hAnsi="標楷體" w:hint="eastAsia"/>
          <w:sz w:val="28"/>
          <w:szCs w:val="28"/>
        </w:rPr>
        <w:t>立</w:t>
      </w:r>
      <w:r>
        <w:rPr>
          <w:rFonts w:ascii="標楷體" w:eastAsia="標楷體" w:hAnsi="標楷體" w:hint="eastAsia"/>
          <w:sz w:val="28"/>
          <w:szCs w:val="28"/>
        </w:rPr>
        <w:t>仁德</w:t>
      </w:r>
      <w:r w:rsidRPr="00D62F50">
        <w:rPr>
          <w:rFonts w:ascii="標楷體" w:eastAsia="標楷體" w:hAnsi="標楷體" w:hint="eastAsia"/>
          <w:sz w:val="28"/>
          <w:szCs w:val="28"/>
        </w:rPr>
        <w:t>文賢國中</w:t>
      </w:r>
      <w:r>
        <w:rPr>
          <w:rFonts w:ascii="標楷體" w:eastAsia="標楷體" w:hAnsi="標楷體" w:hint="eastAsia"/>
          <w:sz w:val="28"/>
          <w:szCs w:val="28"/>
        </w:rPr>
        <w:t>104</w:t>
      </w:r>
      <w:r w:rsidRPr="00D62F50">
        <w:rPr>
          <w:rFonts w:ascii="標楷體" w:eastAsia="標楷體" w:hAnsi="標楷體" w:hint="eastAsia"/>
          <w:sz w:val="28"/>
          <w:szCs w:val="28"/>
        </w:rPr>
        <w:t>年1月</w:t>
      </w:r>
      <w:r>
        <w:rPr>
          <w:rFonts w:ascii="標楷體" w:eastAsia="標楷體" w:hAnsi="標楷體" w:hint="eastAsia"/>
          <w:sz w:val="28"/>
          <w:szCs w:val="28"/>
        </w:rPr>
        <w:t>19</w:t>
      </w:r>
      <w:r w:rsidRPr="00D62F50">
        <w:rPr>
          <w:rFonts w:ascii="標楷體" w:eastAsia="標楷體" w:hAnsi="標楷體" w:hint="eastAsia"/>
          <w:sz w:val="28"/>
          <w:szCs w:val="28"/>
        </w:rPr>
        <w:t>日</w:t>
      </w:r>
      <w:r>
        <w:rPr>
          <w:rFonts w:ascii="標楷體" w:eastAsia="標楷體" w:hAnsi="標楷體" w:hint="eastAsia"/>
          <w:sz w:val="28"/>
          <w:szCs w:val="28"/>
        </w:rPr>
        <w:t>(星期一)</w:t>
      </w:r>
      <w:r w:rsidRPr="00D62F50">
        <w:rPr>
          <w:rFonts w:ascii="標楷體" w:eastAsia="標楷體" w:hAnsi="標楷體" w:hint="eastAsia"/>
          <w:sz w:val="28"/>
          <w:szCs w:val="28"/>
        </w:rPr>
        <w:t>校慶運動會流程表</w:t>
      </w:r>
    </w:p>
    <w:tbl>
      <w:tblPr>
        <w:tblW w:w="7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35"/>
        <w:gridCol w:w="1935"/>
        <w:gridCol w:w="1935"/>
      </w:tblGrid>
      <w:tr w:rsidR="00852E70" w:rsidRPr="00354802" w:rsidTr="00DF52C1">
        <w:trPr>
          <w:jc w:val="center"/>
        </w:trPr>
        <w:tc>
          <w:tcPr>
            <w:tcW w:w="1908" w:type="dxa"/>
            <w:tcBorders>
              <w:tl2br w:val="single" w:sz="4" w:space="0" w:color="auto"/>
            </w:tcBorders>
          </w:tcPr>
          <w:p w:rsidR="00852E70" w:rsidRPr="00354802" w:rsidRDefault="00852E70" w:rsidP="00DF52C1">
            <w:pPr>
              <w:rPr>
                <w:rFonts w:ascii="標楷體" w:eastAsia="標楷體" w:hAnsi="標楷體"/>
              </w:rPr>
            </w:pPr>
            <w:r w:rsidRPr="00354802">
              <w:rPr>
                <w:rFonts w:ascii="標楷體" w:eastAsia="標楷體" w:hAnsi="標楷體" w:hint="eastAsia"/>
              </w:rPr>
              <w:t xml:space="preserve">    時間、地點</w:t>
            </w:r>
          </w:p>
          <w:p w:rsidR="00852E70" w:rsidRPr="00354802" w:rsidRDefault="00852E70" w:rsidP="00DF52C1">
            <w:pPr>
              <w:rPr>
                <w:rFonts w:ascii="標楷體" w:eastAsia="標楷體" w:hAnsi="標楷體"/>
              </w:rPr>
            </w:pPr>
            <w:r w:rsidRPr="00354802">
              <w:rPr>
                <w:rFonts w:ascii="標楷體" w:eastAsia="標楷體" w:hAnsi="標楷體" w:hint="eastAsia"/>
              </w:rPr>
              <w:t>項目</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時間</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活動地點</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備註欄</w:t>
            </w:r>
          </w:p>
        </w:tc>
      </w:tr>
      <w:tr w:rsidR="00852E70" w:rsidRPr="00354802" w:rsidTr="00DF52C1">
        <w:trPr>
          <w:jc w:val="center"/>
        </w:trPr>
        <w:tc>
          <w:tcPr>
            <w:tcW w:w="1908"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到校時間</w:t>
            </w:r>
          </w:p>
        </w:tc>
        <w:tc>
          <w:tcPr>
            <w:tcW w:w="1935" w:type="dxa"/>
            <w:vAlign w:val="center"/>
          </w:tcPr>
          <w:p w:rsidR="00852E70" w:rsidRPr="00354802" w:rsidRDefault="00852E70" w:rsidP="00DF52C1">
            <w:pPr>
              <w:jc w:val="center"/>
              <w:rPr>
                <w:rFonts w:ascii="標楷體" w:eastAsia="標楷體" w:hAnsi="標楷體"/>
              </w:rPr>
            </w:pPr>
            <w:r w:rsidRPr="00354802">
              <w:rPr>
                <w:rFonts w:ascii="標楷體" w:eastAsia="標楷體" w:hAnsi="標楷體" w:hint="eastAsia"/>
              </w:rPr>
              <w:t>07：00～07：15</w:t>
            </w:r>
          </w:p>
        </w:tc>
        <w:tc>
          <w:tcPr>
            <w:tcW w:w="1935" w:type="dxa"/>
          </w:tcPr>
          <w:p w:rsidR="00852E70" w:rsidRPr="00354802" w:rsidRDefault="00852E70" w:rsidP="00DF52C1">
            <w:pPr>
              <w:jc w:val="center"/>
              <w:rPr>
                <w:rFonts w:ascii="標楷體" w:eastAsia="標楷體" w:hAnsi="標楷體"/>
                <w:sz w:val="28"/>
                <w:szCs w:val="28"/>
              </w:rPr>
            </w:pP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打掃時間</w:t>
            </w:r>
          </w:p>
        </w:tc>
        <w:tc>
          <w:tcPr>
            <w:tcW w:w="1935" w:type="dxa"/>
            <w:vAlign w:val="center"/>
          </w:tcPr>
          <w:p w:rsidR="00852E70" w:rsidRPr="00354802" w:rsidRDefault="00852E70" w:rsidP="00DF52C1">
            <w:pPr>
              <w:jc w:val="center"/>
              <w:rPr>
                <w:rFonts w:ascii="標楷體" w:eastAsia="標楷體" w:hAnsi="標楷體"/>
              </w:rPr>
            </w:pPr>
            <w:r w:rsidRPr="00354802">
              <w:rPr>
                <w:rFonts w:ascii="標楷體" w:eastAsia="標楷體" w:hAnsi="標楷體" w:hint="eastAsia"/>
              </w:rPr>
              <w:t>07：15～07：</w:t>
            </w:r>
            <w:r>
              <w:rPr>
                <w:rFonts w:ascii="標楷體" w:eastAsia="標楷體" w:hAnsi="標楷體" w:hint="eastAsia"/>
              </w:rPr>
              <w:t>4</w:t>
            </w:r>
            <w:r w:rsidRPr="00354802">
              <w:rPr>
                <w:rFonts w:ascii="標楷體" w:eastAsia="標楷體" w:hAnsi="標楷體" w:hint="eastAsia"/>
              </w:rPr>
              <w:t>0</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各班打掃區域</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集  合</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07</w:t>
            </w:r>
            <w:r w:rsidRPr="00354802">
              <w:rPr>
                <w:rFonts w:ascii="標楷體" w:eastAsia="標楷體" w:hAnsi="標楷體" w:hint="eastAsia"/>
                <w:sz w:val="28"/>
                <w:szCs w:val="28"/>
              </w:rPr>
              <w:t>：</w:t>
            </w:r>
            <w:r>
              <w:rPr>
                <w:rFonts w:ascii="標楷體" w:eastAsia="標楷體" w:hAnsi="標楷體" w:hint="eastAsia"/>
                <w:sz w:val="28"/>
                <w:szCs w:val="28"/>
              </w:rPr>
              <w:t>5</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開幕典禮</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08：</w:t>
            </w:r>
            <w:r>
              <w:rPr>
                <w:rFonts w:ascii="標楷體" w:eastAsia="標楷體" w:hAnsi="標楷體" w:hint="eastAsia"/>
                <w:sz w:val="28"/>
                <w:szCs w:val="28"/>
              </w:rPr>
              <w:t>0</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354802" w:rsidRDefault="00852E70" w:rsidP="00DF52C1">
            <w:pPr>
              <w:jc w:val="center"/>
              <w:rPr>
                <w:rFonts w:ascii="標楷體" w:eastAsia="標楷體" w:hAnsi="標楷體"/>
                <w:sz w:val="28"/>
                <w:szCs w:val="28"/>
              </w:rPr>
            </w:pPr>
            <w:proofErr w:type="gramStart"/>
            <w:r>
              <w:rPr>
                <w:rFonts w:ascii="標楷體" w:eastAsia="標楷體" w:hAnsi="標楷體" w:hint="eastAsia"/>
                <w:sz w:val="28"/>
                <w:szCs w:val="28"/>
              </w:rPr>
              <w:t>鼓術</w:t>
            </w:r>
            <w:proofErr w:type="gramEnd"/>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08</w:t>
            </w:r>
            <w:r w:rsidRPr="00354802">
              <w:rPr>
                <w:rFonts w:ascii="標楷體" w:eastAsia="標楷體" w:hAnsi="標楷體" w:hint="eastAsia"/>
                <w:sz w:val="28"/>
                <w:szCs w:val="28"/>
              </w:rPr>
              <w:t>：</w:t>
            </w:r>
            <w:r>
              <w:rPr>
                <w:rFonts w:ascii="標楷體" w:eastAsia="標楷體" w:hAnsi="標楷體" w:hint="eastAsia"/>
                <w:sz w:val="28"/>
                <w:szCs w:val="28"/>
              </w:rPr>
              <w:t>20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舞龍</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08：</w:t>
            </w:r>
            <w:r>
              <w:rPr>
                <w:rFonts w:ascii="標楷體" w:eastAsia="標楷體" w:hAnsi="標楷體" w:hint="eastAsia"/>
                <w:sz w:val="28"/>
                <w:szCs w:val="28"/>
              </w:rPr>
              <w:t>3</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舞獅</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08：</w:t>
            </w:r>
            <w:r>
              <w:rPr>
                <w:rFonts w:ascii="標楷體" w:eastAsia="標楷體" w:hAnsi="標楷體" w:hint="eastAsia"/>
                <w:sz w:val="28"/>
                <w:szCs w:val="28"/>
              </w:rPr>
              <w:t>40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835992" w:rsidRDefault="00852E70" w:rsidP="00DF52C1">
            <w:pPr>
              <w:jc w:val="center"/>
              <w:rPr>
                <w:rFonts w:ascii="標楷體" w:eastAsia="標楷體" w:hAnsi="標楷體"/>
                <w:sz w:val="28"/>
                <w:szCs w:val="28"/>
              </w:rPr>
            </w:pPr>
            <w:r w:rsidRPr="00835992">
              <w:rPr>
                <w:rFonts w:ascii="標楷體" w:eastAsia="標楷體" w:hAnsi="標楷體" w:hint="eastAsia"/>
                <w:sz w:val="28"/>
                <w:szCs w:val="28"/>
              </w:rPr>
              <w:t>生涯博</w:t>
            </w:r>
            <w:r>
              <w:rPr>
                <w:rFonts w:ascii="標楷體" w:eastAsia="標楷體" w:hAnsi="標楷體" w:hint="eastAsia"/>
                <w:sz w:val="28"/>
                <w:szCs w:val="28"/>
              </w:rPr>
              <w:t>覽</w:t>
            </w:r>
            <w:r w:rsidRPr="00835992">
              <w:rPr>
                <w:rFonts w:ascii="標楷體" w:eastAsia="標楷體" w:hAnsi="標楷體" w:hint="eastAsia"/>
                <w:sz w:val="28"/>
                <w:szCs w:val="28"/>
              </w:rPr>
              <w:t>會</w:t>
            </w:r>
          </w:p>
        </w:tc>
        <w:tc>
          <w:tcPr>
            <w:tcW w:w="1935" w:type="dxa"/>
            <w:vAlign w:val="center"/>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rPr>
              <w:t>0</w:t>
            </w:r>
            <w:r>
              <w:rPr>
                <w:rFonts w:ascii="標楷體" w:eastAsia="標楷體" w:hAnsi="標楷體" w:hint="eastAsia"/>
              </w:rPr>
              <w:t>8</w:t>
            </w:r>
            <w:r w:rsidRPr="00354802">
              <w:rPr>
                <w:rFonts w:ascii="標楷體" w:eastAsia="標楷體" w:hAnsi="標楷體" w:hint="eastAsia"/>
              </w:rPr>
              <w:t>：</w:t>
            </w:r>
            <w:r>
              <w:rPr>
                <w:rFonts w:ascii="標楷體" w:eastAsia="標楷體" w:hAnsi="標楷體" w:hint="eastAsia"/>
              </w:rPr>
              <w:t>30</w:t>
            </w:r>
            <w:r w:rsidRPr="00354802">
              <w:rPr>
                <w:rFonts w:ascii="標楷體" w:eastAsia="標楷體" w:hAnsi="標楷體" w:hint="eastAsia"/>
              </w:rPr>
              <w:t>～</w:t>
            </w:r>
            <w:r>
              <w:rPr>
                <w:rFonts w:ascii="標楷體" w:eastAsia="標楷體" w:hAnsi="標楷體" w:hint="eastAsia"/>
              </w:rPr>
              <w:t>11</w:t>
            </w:r>
            <w:r w:rsidRPr="00354802">
              <w:rPr>
                <w:rFonts w:ascii="標楷體" w:eastAsia="標楷體" w:hAnsi="標楷體" w:hint="eastAsia"/>
              </w:rPr>
              <w:t>：</w:t>
            </w:r>
            <w:r>
              <w:rPr>
                <w:rFonts w:ascii="標楷體" w:eastAsia="標楷體" w:hAnsi="標楷體" w:hint="eastAsia"/>
              </w:rPr>
              <w:t>3</w:t>
            </w:r>
            <w:r w:rsidRPr="00354802">
              <w:rPr>
                <w:rFonts w:ascii="標楷體" w:eastAsia="標楷體" w:hAnsi="標楷體" w:hint="eastAsia"/>
              </w:rPr>
              <w:t>0</w:t>
            </w:r>
          </w:p>
        </w:tc>
        <w:tc>
          <w:tcPr>
            <w:tcW w:w="1935" w:type="dxa"/>
            <w:vAlign w:val="center"/>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樓中廊</w:t>
            </w:r>
            <w:proofErr w:type="gramEnd"/>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vAlign w:val="center"/>
          </w:tcPr>
          <w:p w:rsidR="00852E70" w:rsidRPr="00ED4AF7" w:rsidRDefault="00852E70" w:rsidP="00DF52C1">
            <w:pPr>
              <w:jc w:val="center"/>
              <w:rPr>
                <w:rFonts w:ascii="標楷體" w:eastAsia="標楷體" w:hAnsi="標楷體"/>
                <w:sz w:val="28"/>
                <w:szCs w:val="28"/>
              </w:rPr>
            </w:pPr>
            <w:r>
              <w:rPr>
                <w:rFonts w:ascii="標楷體" w:eastAsia="標楷體" w:hAnsi="標楷體" w:hint="eastAsia"/>
                <w:sz w:val="28"/>
                <w:szCs w:val="28"/>
              </w:rPr>
              <w:t>班際</w:t>
            </w:r>
            <w:r w:rsidRPr="00354802">
              <w:rPr>
                <w:rFonts w:ascii="標楷體" w:eastAsia="標楷體" w:hAnsi="標楷體" w:hint="eastAsia"/>
                <w:sz w:val="28"/>
                <w:szCs w:val="28"/>
              </w:rPr>
              <w:t>拔河比賽</w:t>
            </w:r>
          </w:p>
        </w:tc>
        <w:tc>
          <w:tcPr>
            <w:tcW w:w="1935" w:type="dxa"/>
            <w:vAlign w:val="center"/>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08</w:t>
            </w:r>
            <w:r w:rsidRPr="00354802">
              <w:rPr>
                <w:rFonts w:ascii="標楷體" w:eastAsia="標楷體" w:hAnsi="標楷體" w:hint="eastAsia"/>
                <w:sz w:val="28"/>
                <w:szCs w:val="28"/>
              </w:rPr>
              <w:t>：</w:t>
            </w:r>
            <w:r>
              <w:rPr>
                <w:rFonts w:ascii="標楷體" w:eastAsia="標楷體" w:hAnsi="標楷體" w:hint="eastAsia"/>
                <w:sz w:val="28"/>
                <w:szCs w:val="28"/>
              </w:rPr>
              <w:t>5</w:t>
            </w:r>
            <w:r w:rsidRPr="00354802">
              <w:rPr>
                <w:rFonts w:ascii="標楷體" w:eastAsia="標楷體" w:hAnsi="標楷體" w:hint="eastAsia"/>
                <w:sz w:val="28"/>
                <w:szCs w:val="28"/>
              </w:rPr>
              <w:t>0</w:t>
            </w:r>
          </w:p>
        </w:tc>
        <w:tc>
          <w:tcPr>
            <w:tcW w:w="1935" w:type="dxa"/>
            <w:vAlign w:val="center"/>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tcPr>
          <w:p w:rsidR="00852E70" w:rsidRDefault="00852E70" w:rsidP="00DF52C1">
            <w:pPr>
              <w:jc w:val="center"/>
              <w:rPr>
                <w:rFonts w:ascii="標楷體" w:eastAsia="標楷體" w:hAnsi="標楷體"/>
                <w:sz w:val="20"/>
                <w:szCs w:val="20"/>
              </w:rPr>
            </w:pPr>
            <w:r w:rsidRPr="006A1689">
              <w:rPr>
                <w:rFonts w:ascii="標楷體" w:eastAsia="標楷體" w:hAnsi="標楷體" w:hint="eastAsia"/>
                <w:sz w:val="20"/>
                <w:szCs w:val="20"/>
              </w:rPr>
              <w:t>班際趣味競賽</w:t>
            </w:r>
          </w:p>
          <w:p w:rsidR="00852E70" w:rsidRPr="006A1689" w:rsidRDefault="00852E70" w:rsidP="00DF52C1">
            <w:pPr>
              <w:jc w:val="center"/>
              <w:rPr>
                <w:rFonts w:ascii="標楷體" w:eastAsia="標楷體" w:hAnsi="標楷體"/>
                <w:sz w:val="20"/>
                <w:szCs w:val="20"/>
              </w:rPr>
            </w:pPr>
            <w:r>
              <w:rPr>
                <w:rFonts w:ascii="標楷體" w:eastAsia="標楷體" w:hAnsi="標楷體" w:hint="eastAsia"/>
                <w:sz w:val="20"/>
                <w:szCs w:val="20"/>
              </w:rPr>
              <w:t>及親子</w:t>
            </w:r>
            <w:r w:rsidRPr="006A1689">
              <w:rPr>
                <w:rFonts w:ascii="標楷體" w:eastAsia="標楷體" w:hAnsi="標楷體" w:hint="eastAsia"/>
                <w:sz w:val="20"/>
                <w:szCs w:val="20"/>
              </w:rPr>
              <w:t>趣味競賽</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10</w:t>
            </w:r>
            <w:r w:rsidRPr="00354802">
              <w:rPr>
                <w:rFonts w:ascii="標楷體" w:eastAsia="標楷體" w:hAnsi="標楷體" w:hint="eastAsia"/>
                <w:sz w:val="28"/>
                <w:szCs w:val="28"/>
              </w:rPr>
              <w:t>：</w:t>
            </w:r>
            <w:r>
              <w:rPr>
                <w:rFonts w:ascii="標楷體" w:eastAsia="標楷體" w:hAnsi="標楷體" w:hint="eastAsia"/>
                <w:sz w:val="28"/>
                <w:szCs w:val="28"/>
              </w:rPr>
              <w:t>0</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排球場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tcPr>
          <w:p w:rsidR="00852E70" w:rsidRDefault="00852E70" w:rsidP="00DF52C1">
            <w:pPr>
              <w:jc w:val="center"/>
              <w:rPr>
                <w:rFonts w:ascii="標楷體" w:eastAsia="標楷體" w:hAnsi="標楷體"/>
                <w:sz w:val="28"/>
                <w:szCs w:val="28"/>
              </w:rPr>
            </w:pPr>
            <w:r>
              <w:rPr>
                <w:rFonts w:ascii="標楷體" w:eastAsia="標楷體" w:hAnsi="標楷體" w:hint="eastAsia"/>
                <w:sz w:val="28"/>
                <w:szCs w:val="28"/>
              </w:rPr>
              <w:t>班際大隊接力</w:t>
            </w:r>
          </w:p>
        </w:tc>
        <w:tc>
          <w:tcPr>
            <w:tcW w:w="1935" w:type="dxa"/>
          </w:tcPr>
          <w:p w:rsidR="00852E70"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1</w:t>
            </w:r>
            <w:r>
              <w:rPr>
                <w:rFonts w:ascii="標楷體" w:eastAsia="標楷體" w:hAnsi="標楷體" w:hint="eastAsia"/>
                <w:sz w:val="28"/>
                <w:szCs w:val="28"/>
              </w:rPr>
              <w:t>0</w:t>
            </w:r>
            <w:r w:rsidRPr="00354802">
              <w:rPr>
                <w:rFonts w:ascii="標楷體" w:eastAsia="標楷體" w:hAnsi="標楷體" w:hint="eastAsia"/>
                <w:sz w:val="28"/>
                <w:szCs w:val="28"/>
              </w:rPr>
              <w:t>：</w:t>
            </w:r>
            <w:r>
              <w:rPr>
                <w:rFonts w:ascii="標楷體" w:eastAsia="標楷體" w:hAnsi="標楷體" w:hint="eastAsia"/>
                <w:sz w:val="28"/>
                <w:szCs w:val="28"/>
              </w:rPr>
              <w:t>5</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tcPr>
          <w:p w:rsidR="00852E70" w:rsidRPr="00354802" w:rsidRDefault="00852E70" w:rsidP="00DF52C1">
            <w:pPr>
              <w:rPr>
                <w:rFonts w:ascii="標楷體" w:eastAsia="標楷體" w:hAnsi="標楷體"/>
                <w:sz w:val="28"/>
                <w:szCs w:val="28"/>
              </w:rPr>
            </w:pPr>
          </w:p>
        </w:tc>
      </w:tr>
      <w:tr w:rsidR="00852E70" w:rsidRPr="00354802" w:rsidTr="00DF52C1">
        <w:trPr>
          <w:jc w:val="center"/>
        </w:trPr>
        <w:tc>
          <w:tcPr>
            <w:tcW w:w="1908"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閉幕</w:t>
            </w:r>
            <w:r>
              <w:rPr>
                <w:rFonts w:ascii="標楷體" w:eastAsia="標楷體" w:hAnsi="標楷體" w:hint="eastAsia"/>
                <w:sz w:val="28"/>
                <w:szCs w:val="28"/>
              </w:rPr>
              <w:t>(頒獎)</w:t>
            </w:r>
          </w:p>
        </w:tc>
        <w:tc>
          <w:tcPr>
            <w:tcW w:w="1935" w:type="dxa"/>
          </w:tcPr>
          <w:p w:rsidR="00852E70" w:rsidRPr="00354802" w:rsidRDefault="00852E70" w:rsidP="00DF52C1">
            <w:pPr>
              <w:jc w:val="center"/>
              <w:rPr>
                <w:rFonts w:ascii="標楷體" w:eastAsia="標楷體" w:hAnsi="標楷體"/>
                <w:sz w:val="28"/>
                <w:szCs w:val="28"/>
              </w:rPr>
            </w:pPr>
            <w:r w:rsidRPr="00354802">
              <w:rPr>
                <w:rFonts w:ascii="標楷體" w:eastAsia="標楷體" w:hAnsi="標楷體" w:hint="eastAsia"/>
                <w:sz w:val="28"/>
                <w:szCs w:val="28"/>
              </w:rPr>
              <w:t>11：</w:t>
            </w:r>
            <w:r>
              <w:rPr>
                <w:rFonts w:ascii="標楷體" w:eastAsia="標楷體" w:hAnsi="標楷體" w:hint="eastAsia"/>
                <w:sz w:val="28"/>
                <w:szCs w:val="28"/>
              </w:rPr>
              <w:t>3</w:t>
            </w:r>
            <w:r w:rsidRPr="00354802">
              <w:rPr>
                <w:rFonts w:ascii="標楷體" w:eastAsia="標楷體" w:hAnsi="標楷體" w:hint="eastAsia"/>
                <w:sz w:val="28"/>
                <w:szCs w:val="28"/>
              </w:rPr>
              <w:t>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操場</w:t>
            </w:r>
          </w:p>
        </w:tc>
        <w:tc>
          <w:tcPr>
            <w:tcW w:w="1935" w:type="dxa"/>
            <w:vAlign w:val="center"/>
          </w:tcPr>
          <w:p w:rsidR="00852E70" w:rsidRPr="00354802" w:rsidRDefault="00852E70" w:rsidP="00DF52C1">
            <w:pPr>
              <w:jc w:val="center"/>
              <w:rPr>
                <w:rFonts w:ascii="標楷體" w:eastAsia="標楷體" w:hAnsi="標楷體"/>
                <w:sz w:val="28"/>
                <w:szCs w:val="28"/>
              </w:rPr>
            </w:pPr>
          </w:p>
        </w:tc>
      </w:tr>
      <w:tr w:rsidR="00852E70" w:rsidRPr="00354802" w:rsidTr="00DF52C1">
        <w:trPr>
          <w:jc w:val="center"/>
        </w:trPr>
        <w:tc>
          <w:tcPr>
            <w:tcW w:w="1908"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社區美食體驗</w:t>
            </w:r>
          </w:p>
        </w:tc>
        <w:tc>
          <w:tcPr>
            <w:tcW w:w="1935" w:type="dxa"/>
            <w:vAlign w:val="center"/>
          </w:tcPr>
          <w:p w:rsidR="00852E70" w:rsidRPr="00A908CF" w:rsidRDefault="00852E70" w:rsidP="0034018C">
            <w:pPr>
              <w:jc w:val="center"/>
              <w:rPr>
                <w:rFonts w:ascii="標楷體" w:eastAsia="標楷體" w:hAnsi="標楷體"/>
                <w:sz w:val="28"/>
                <w:szCs w:val="28"/>
              </w:rPr>
            </w:pPr>
            <w:r w:rsidRPr="00A908CF">
              <w:rPr>
                <w:rFonts w:ascii="標楷體" w:eastAsia="標楷體" w:hAnsi="標楷體" w:hint="eastAsia"/>
              </w:rPr>
              <w:t>12：</w:t>
            </w:r>
            <w:r w:rsidR="0034018C">
              <w:rPr>
                <w:rFonts w:ascii="標楷體" w:eastAsia="標楷體" w:hAnsi="標楷體" w:hint="eastAsia"/>
              </w:rPr>
              <w:t>0</w:t>
            </w:r>
            <w:r w:rsidRPr="00A908CF">
              <w:rPr>
                <w:rFonts w:ascii="標楷體" w:eastAsia="標楷體" w:hAnsi="標楷體" w:hint="eastAsia"/>
              </w:rPr>
              <w:t>0～13：30</w:t>
            </w:r>
          </w:p>
        </w:tc>
        <w:tc>
          <w:tcPr>
            <w:tcW w:w="1935" w:type="dxa"/>
          </w:tcPr>
          <w:p w:rsidR="00852E70" w:rsidRPr="00354802" w:rsidRDefault="00852E70" w:rsidP="00DF52C1">
            <w:pPr>
              <w:jc w:val="center"/>
              <w:rPr>
                <w:rFonts w:ascii="標楷體" w:eastAsia="標楷體" w:hAnsi="標楷體"/>
                <w:sz w:val="28"/>
                <w:szCs w:val="28"/>
              </w:rPr>
            </w:pPr>
            <w:proofErr w:type="gramStart"/>
            <w:r>
              <w:rPr>
                <w:rFonts w:ascii="標楷體" w:eastAsia="標楷體" w:hAnsi="標楷體" w:hint="eastAsia"/>
                <w:sz w:val="28"/>
                <w:szCs w:val="28"/>
              </w:rPr>
              <w:t>明德館</w:t>
            </w:r>
            <w:proofErr w:type="gramEnd"/>
          </w:p>
        </w:tc>
        <w:tc>
          <w:tcPr>
            <w:tcW w:w="1935" w:type="dxa"/>
            <w:vAlign w:val="center"/>
          </w:tcPr>
          <w:p w:rsidR="00852E70" w:rsidRPr="00354802" w:rsidRDefault="00852E70" w:rsidP="00DF52C1">
            <w:pPr>
              <w:jc w:val="center"/>
              <w:rPr>
                <w:rFonts w:ascii="標楷體" w:eastAsia="標楷體" w:hAnsi="標楷體"/>
                <w:sz w:val="28"/>
                <w:szCs w:val="28"/>
              </w:rPr>
            </w:pPr>
          </w:p>
        </w:tc>
      </w:tr>
      <w:tr w:rsidR="00852E70" w:rsidRPr="00354802" w:rsidTr="00DF52C1">
        <w:trPr>
          <w:jc w:val="center"/>
        </w:trPr>
        <w:tc>
          <w:tcPr>
            <w:tcW w:w="1908" w:type="dxa"/>
          </w:tcPr>
          <w:p w:rsidR="00852E70" w:rsidRDefault="00852E70" w:rsidP="00DF52C1">
            <w:pPr>
              <w:spacing w:line="0" w:lineRule="atLeast"/>
              <w:jc w:val="center"/>
              <w:rPr>
                <w:rFonts w:ascii="標楷體" w:eastAsia="標楷體" w:hAnsi="標楷體"/>
                <w:sz w:val="28"/>
                <w:szCs w:val="28"/>
              </w:rPr>
            </w:pPr>
            <w:r>
              <w:rPr>
                <w:rFonts w:ascii="標楷體" w:eastAsia="標楷體" w:hAnsi="標楷體" w:hint="eastAsia"/>
                <w:sz w:val="28"/>
                <w:szCs w:val="28"/>
              </w:rPr>
              <w:t>慶生會暨</w:t>
            </w:r>
          </w:p>
          <w:p w:rsidR="00852E70" w:rsidRPr="00354802" w:rsidRDefault="00852E70" w:rsidP="00DF52C1">
            <w:pPr>
              <w:spacing w:line="0" w:lineRule="atLeast"/>
              <w:jc w:val="center"/>
              <w:rPr>
                <w:rFonts w:ascii="標楷體" w:eastAsia="標楷體" w:hAnsi="標楷體"/>
                <w:sz w:val="28"/>
                <w:szCs w:val="28"/>
              </w:rPr>
            </w:pPr>
            <w:r>
              <w:rPr>
                <w:rFonts w:ascii="標楷體" w:eastAsia="標楷體" w:hAnsi="標楷體" w:hint="eastAsia"/>
                <w:sz w:val="28"/>
                <w:szCs w:val="28"/>
              </w:rPr>
              <w:t>社團成果發表</w:t>
            </w:r>
          </w:p>
        </w:tc>
        <w:tc>
          <w:tcPr>
            <w:tcW w:w="1935" w:type="dxa"/>
            <w:vAlign w:val="center"/>
          </w:tcPr>
          <w:p w:rsidR="00852E70" w:rsidRPr="00A908CF" w:rsidRDefault="00852E70" w:rsidP="00DF52C1">
            <w:pPr>
              <w:jc w:val="center"/>
              <w:rPr>
                <w:rFonts w:ascii="標楷體" w:eastAsia="標楷體" w:hAnsi="標楷體"/>
                <w:sz w:val="28"/>
                <w:szCs w:val="28"/>
              </w:rPr>
            </w:pPr>
            <w:r w:rsidRPr="00A908CF">
              <w:rPr>
                <w:rFonts w:ascii="標楷體" w:eastAsia="標楷體" w:hAnsi="標楷體" w:hint="eastAsia"/>
              </w:rPr>
              <w:t>13：30～15：30</w:t>
            </w:r>
          </w:p>
        </w:tc>
        <w:tc>
          <w:tcPr>
            <w:tcW w:w="1935" w:type="dxa"/>
          </w:tcPr>
          <w:p w:rsidR="00852E70" w:rsidRPr="00354802" w:rsidRDefault="00852E70" w:rsidP="00DF52C1">
            <w:pPr>
              <w:jc w:val="center"/>
              <w:rPr>
                <w:rFonts w:ascii="標楷體" w:eastAsia="標楷體" w:hAnsi="標楷體"/>
                <w:sz w:val="28"/>
                <w:szCs w:val="28"/>
              </w:rPr>
            </w:pPr>
            <w:proofErr w:type="gramStart"/>
            <w:r w:rsidRPr="00354802">
              <w:rPr>
                <w:rFonts w:ascii="標楷體" w:eastAsia="標楷體" w:hAnsi="標楷體" w:hint="eastAsia"/>
                <w:sz w:val="28"/>
                <w:szCs w:val="28"/>
              </w:rPr>
              <w:t>明德館</w:t>
            </w:r>
            <w:proofErr w:type="gramEnd"/>
          </w:p>
        </w:tc>
        <w:tc>
          <w:tcPr>
            <w:tcW w:w="1935" w:type="dxa"/>
            <w:vAlign w:val="center"/>
          </w:tcPr>
          <w:p w:rsidR="00852E70" w:rsidRPr="00354802" w:rsidRDefault="00852E70" w:rsidP="00DF52C1">
            <w:pPr>
              <w:jc w:val="center"/>
              <w:rPr>
                <w:rFonts w:ascii="標楷體" w:eastAsia="標楷體" w:hAnsi="標楷體"/>
                <w:sz w:val="28"/>
                <w:szCs w:val="28"/>
              </w:rPr>
            </w:pPr>
          </w:p>
        </w:tc>
      </w:tr>
      <w:tr w:rsidR="00852E70" w:rsidRPr="00354802" w:rsidTr="00DF52C1">
        <w:trPr>
          <w:jc w:val="center"/>
        </w:trPr>
        <w:tc>
          <w:tcPr>
            <w:tcW w:w="1908" w:type="dxa"/>
            <w:vAlign w:val="center"/>
          </w:tcPr>
          <w:p w:rsidR="00852E70" w:rsidRPr="00354802" w:rsidRDefault="00852E70" w:rsidP="00DF52C1">
            <w:pPr>
              <w:spacing w:line="0" w:lineRule="atLeast"/>
              <w:jc w:val="center"/>
              <w:rPr>
                <w:rFonts w:ascii="標楷體" w:eastAsia="標楷體" w:hAnsi="標楷體"/>
                <w:sz w:val="28"/>
                <w:szCs w:val="28"/>
              </w:rPr>
            </w:pPr>
            <w:r>
              <w:rPr>
                <w:rFonts w:ascii="標楷體" w:eastAsia="標楷體" w:hAnsi="標楷體" w:hint="eastAsia"/>
                <w:sz w:val="28"/>
                <w:szCs w:val="28"/>
              </w:rPr>
              <w:t>班級打掃</w:t>
            </w:r>
          </w:p>
        </w:tc>
        <w:tc>
          <w:tcPr>
            <w:tcW w:w="1935" w:type="dxa"/>
            <w:vAlign w:val="center"/>
          </w:tcPr>
          <w:p w:rsidR="00852E70" w:rsidRPr="00A908CF" w:rsidRDefault="00852E70" w:rsidP="00DF52C1">
            <w:pPr>
              <w:jc w:val="center"/>
              <w:rPr>
                <w:rFonts w:ascii="標楷體" w:eastAsia="標楷體" w:hAnsi="標楷體"/>
                <w:sz w:val="28"/>
                <w:szCs w:val="28"/>
              </w:rPr>
            </w:pPr>
            <w:r w:rsidRPr="00A908CF">
              <w:rPr>
                <w:rFonts w:ascii="標楷體" w:eastAsia="標楷體" w:hAnsi="標楷體" w:hint="eastAsia"/>
              </w:rPr>
              <w:t>15：30～16：00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各班打掃區域</w:t>
            </w:r>
          </w:p>
        </w:tc>
        <w:tc>
          <w:tcPr>
            <w:tcW w:w="1935" w:type="dxa"/>
            <w:vAlign w:val="center"/>
          </w:tcPr>
          <w:p w:rsidR="00852E70" w:rsidRPr="00354802" w:rsidRDefault="00852E70" w:rsidP="00DF52C1">
            <w:pPr>
              <w:jc w:val="center"/>
              <w:rPr>
                <w:rFonts w:ascii="標楷體" w:eastAsia="標楷體" w:hAnsi="標楷體"/>
                <w:sz w:val="28"/>
                <w:szCs w:val="28"/>
              </w:rPr>
            </w:pPr>
          </w:p>
        </w:tc>
      </w:tr>
      <w:tr w:rsidR="00852E70" w:rsidRPr="00354802" w:rsidTr="00DF52C1">
        <w:trPr>
          <w:jc w:val="center"/>
        </w:trPr>
        <w:tc>
          <w:tcPr>
            <w:tcW w:w="1908" w:type="dxa"/>
          </w:tcPr>
          <w:p w:rsidR="00852E70" w:rsidRDefault="00852E70" w:rsidP="00DF52C1">
            <w:pPr>
              <w:jc w:val="center"/>
              <w:rPr>
                <w:rFonts w:ascii="標楷體" w:eastAsia="標楷體" w:hAnsi="標楷體"/>
                <w:sz w:val="28"/>
                <w:szCs w:val="28"/>
              </w:rPr>
            </w:pPr>
            <w:r>
              <w:rPr>
                <w:rFonts w:ascii="標楷體" w:eastAsia="標楷體" w:hAnsi="標楷體" w:hint="eastAsia"/>
                <w:sz w:val="28"/>
                <w:szCs w:val="28"/>
              </w:rPr>
              <w:t>統一放學</w:t>
            </w:r>
          </w:p>
        </w:tc>
        <w:tc>
          <w:tcPr>
            <w:tcW w:w="1935" w:type="dxa"/>
            <w:vAlign w:val="center"/>
          </w:tcPr>
          <w:p w:rsidR="00852E70" w:rsidRPr="00A908CF" w:rsidRDefault="00852E70" w:rsidP="00DF52C1">
            <w:pPr>
              <w:jc w:val="center"/>
              <w:rPr>
                <w:rFonts w:ascii="標楷體" w:eastAsia="標楷體" w:hAnsi="標楷體"/>
                <w:sz w:val="28"/>
                <w:szCs w:val="28"/>
              </w:rPr>
            </w:pPr>
            <w:r w:rsidRPr="00A908CF">
              <w:rPr>
                <w:rFonts w:ascii="標楷體" w:eastAsia="標楷體" w:hAnsi="標楷體" w:hint="eastAsia"/>
                <w:sz w:val="28"/>
                <w:szCs w:val="28"/>
              </w:rPr>
              <w:t>16：05</w:t>
            </w:r>
          </w:p>
        </w:tc>
        <w:tc>
          <w:tcPr>
            <w:tcW w:w="1935" w:type="dxa"/>
          </w:tcPr>
          <w:p w:rsidR="00852E70" w:rsidRPr="00354802" w:rsidRDefault="00852E70" w:rsidP="00DF52C1">
            <w:pPr>
              <w:jc w:val="center"/>
              <w:rPr>
                <w:rFonts w:ascii="標楷體" w:eastAsia="標楷體" w:hAnsi="標楷體"/>
                <w:sz w:val="28"/>
                <w:szCs w:val="28"/>
              </w:rPr>
            </w:pPr>
          </w:p>
        </w:tc>
        <w:tc>
          <w:tcPr>
            <w:tcW w:w="1935" w:type="dxa"/>
            <w:vAlign w:val="center"/>
          </w:tcPr>
          <w:p w:rsidR="00852E70" w:rsidRPr="00354802" w:rsidRDefault="00852E70" w:rsidP="00DF52C1">
            <w:pPr>
              <w:jc w:val="center"/>
              <w:rPr>
                <w:rFonts w:ascii="標楷體" w:eastAsia="標楷體" w:hAnsi="標楷體"/>
                <w:sz w:val="28"/>
                <w:szCs w:val="28"/>
              </w:rPr>
            </w:pPr>
          </w:p>
        </w:tc>
      </w:tr>
      <w:tr w:rsidR="00852E70" w:rsidRPr="00354802" w:rsidTr="00DF52C1">
        <w:trPr>
          <w:jc w:val="center"/>
        </w:trPr>
        <w:tc>
          <w:tcPr>
            <w:tcW w:w="1908" w:type="dxa"/>
          </w:tcPr>
          <w:p w:rsidR="00852E70" w:rsidRDefault="00852E70" w:rsidP="00DF52C1">
            <w:pPr>
              <w:jc w:val="center"/>
              <w:rPr>
                <w:rFonts w:ascii="標楷體" w:eastAsia="標楷體" w:hAnsi="標楷體"/>
                <w:sz w:val="28"/>
                <w:szCs w:val="28"/>
              </w:rPr>
            </w:pPr>
            <w:r>
              <w:rPr>
                <w:rFonts w:ascii="標楷體" w:eastAsia="標楷體" w:hAnsi="標楷體" w:hint="eastAsia"/>
                <w:sz w:val="28"/>
                <w:szCs w:val="28"/>
              </w:rPr>
              <w:t>年終感恩餐會</w:t>
            </w:r>
          </w:p>
        </w:tc>
        <w:tc>
          <w:tcPr>
            <w:tcW w:w="1935" w:type="dxa"/>
            <w:vAlign w:val="center"/>
          </w:tcPr>
          <w:p w:rsidR="00852E70" w:rsidRPr="006253C5" w:rsidRDefault="00852E70" w:rsidP="00DF52C1">
            <w:pPr>
              <w:jc w:val="center"/>
              <w:rPr>
                <w:rFonts w:ascii="標楷體" w:eastAsia="標楷體" w:hAnsi="標楷體"/>
                <w:sz w:val="28"/>
                <w:szCs w:val="28"/>
              </w:rPr>
            </w:pPr>
            <w:r>
              <w:rPr>
                <w:rFonts w:ascii="標楷體" w:eastAsia="標楷體" w:hAnsi="標楷體" w:hint="eastAsia"/>
                <w:sz w:val="28"/>
                <w:szCs w:val="28"/>
              </w:rPr>
              <w:t>17</w:t>
            </w:r>
            <w:r w:rsidRPr="006253C5">
              <w:rPr>
                <w:rFonts w:ascii="標楷體" w:eastAsia="標楷體" w:hAnsi="標楷體" w:hint="eastAsia"/>
                <w:sz w:val="28"/>
                <w:szCs w:val="28"/>
              </w:rPr>
              <w:t>：</w:t>
            </w:r>
            <w:r>
              <w:rPr>
                <w:rFonts w:ascii="標楷體" w:eastAsia="標楷體" w:hAnsi="標楷體" w:hint="eastAsia"/>
                <w:sz w:val="28"/>
                <w:szCs w:val="28"/>
              </w:rPr>
              <w:t>30</w:t>
            </w:r>
          </w:p>
        </w:tc>
        <w:tc>
          <w:tcPr>
            <w:tcW w:w="1935" w:type="dxa"/>
          </w:tcPr>
          <w:p w:rsidR="00852E70" w:rsidRPr="00354802" w:rsidRDefault="00852E70" w:rsidP="00DF52C1">
            <w:pPr>
              <w:jc w:val="center"/>
              <w:rPr>
                <w:rFonts w:ascii="標楷體" w:eastAsia="標楷體" w:hAnsi="標楷體"/>
                <w:sz w:val="28"/>
                <w:szCs w:val="28"/>
              </w:rPr>
            </w:pPr>
            <w:r>
              <w:rPr>
                <w:rFonts w:ascii="標楷體" w:eastAsia="標楷體" w:hAnsi="標楷體" w:hint="eastAsia"/>
                <w:sz w:val="28"/>
                <w:szCs w:val="28"/>
              </w:rPr>
              <w:t>保安海產店</w:t>
            </w:r>
          </w:p>
        </w:tc>
        <w:tc>
          <w:tcPr>
            <w:tcW w:w="1935" w:type="dxa"/>
            <w:vAlign w:val="center"/>
          </w:tcPr>
          <w:p w:rsidR="00852E70" w:rsidRPr="00354802" w:rsidRDefault="00852E70" w:rsidP="00DF52C1">
            <w:pPr>
              <w:jc w:val="center"/>
              <w:rPr>
                <w:rFonts w:ascii="標楷體" w:eastAsia="標楷體" w:hAnsi="標楷體"/>
                <w:sz w:val="28"/>
                <w:szCs w:val="28"/>
              </w:rPr>
            </w:pPr>
          </w:p>
        </w:tc>
      </w:tr>
    </w:tbl>
    <w:p w:rsidR="00852E70" w:rsidRPr="00C7612E" w:rsidRDefault="00852E70" w:rsidP="00852E70">
      <w:pPr>
        <w:snapToGrid w:val="0"/>
        <w:spacing w:line="300" w:lineRule="auto"/>
        <w:rPr>
          <w:rFonts w:ascii="新細明體"/>
          <w:sz w:val="28"/>
        </w:rPr>
      </w:pPr>
    </w:p>
    <w:sectPr w:rsidR="00852E70" w:rsidRPr="00C7612E" w:rsidSect="00B200B1">
      <w:footerReference w:type="default" r:id="rId13"/>
      <w:pgSz w:w="11906" w:h="16838"/>
      <w:pgMar w:top="1021" w:right="907" w:bottom="102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5E7" w:rsidRDefault="00B755E7" w:rsidP="00B95B0E">
      <w:r>
        <w:separator/>
      </w:r>
    </w:p>
  </w:endnote>
  <w:endnote w:type="continuationSeparator" w:id="0">
    <w:p w:rsidR="00B755E7" w:rsidRDefault="00B755E7" w:rsidP="00B95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金黑">
    <w:altName w:val="Arial Unicode MS"/>
    <w:charset w:val="88"/>
    <w:family w:val="modern"/>
    <w:pitch w:val="fixed"/>
    <w:sig w:usb0="00000000" w:usb1="28091800" w:usb2="00000016"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華康流隸體">
    <w:altName w:val="Arial Unicode MS"/>
    <w:charset w:val="88"/>
    <w:family w:val="script"/>
    <w:pitch w:val="fixed"/>
    <w:sig w:usb0="80000001" w:usb1="28091800" w:usb2="00000016" w:usb3="00000000" w:csb0="00100000" w:csb1="00000000"/>
  </w:font>
  <w:font w:name="超研澤中特黑">
    <w:altName w:val="Arial Unicode MS"/>
    <w:charset w:val="88"/>
    <w:family w:val="modern"/>
    <w:pitch w:val="fixed"/>
    <w:sig w:usb0="00000000" w:usb1="08080000" w:usb2="00000010" w:usb3="00000000" w:csb0="00100000" w:csb1="00000000"/>
  </w:font>
  <w:font w:name="金梅重黑字形原體">
    <w:altName w:val="Arial Unicode MS"/>
    <w:charset w:val="88"/>
    <w:family w:val="modern"/>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C1" w:rsidRDefault="00814857">
    <w:pPr>
      <w:pStyle w:val="a6"/>
      <w:framePr w:wrap="around" w:vAnchor="text" w:hAnchor="margin" w:xAlign="center" w:y="1"/>
      <w:rPr>
        <w:rStyle w:val="af"/>
      </w:rPr>
    </w:pPr>
    <w:r>
      <w:rPr>
        <w:rStyle w:val="af"/>
      </w:rPr>
      <w:fldChar w:fldCharType="begin"/>
    </w:r>
    <w:r w:rsidR="00DF52C1">
      <w:rPr>
        <w:rStyle w:val="af"/>
      </w:rPr>
      <w:instrText xml:space="preserve">PAGE  </w:instrText>
    </w:r>
    <w:r>
      <w:rPr>
        <w:rStyle w:val="af"/>
      </w:rPr>
      <w:fldChar w:fldCharType="end"/>
    </w:r>
  </w:p>
  <w:p w:rsidR="00DF52C1" w:rsidRDefault="00DF52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118"/>
      <w:docPartObj>
        <w:docPartGallery w:val="Page Numbers (Bottom of Page)"/>
        <w:docPartUnique/>
      </w:docPartObj>
    </w:sdtPr>
    <w:sdtContent>
      <w:p w:rsidR="00DF52C1" w:rsidRDefault="00814857">
        <w:pPr>
          <w:pStyle w:val="a6"/>
          <w:jc w:val="right"/>
        </w:pPr>
        <w:fldSimple w:instr=" PAGE   \* MERGEFORMAT ">
          <w:r w:rsidR="00F21E85" w:rsidRPr="00F21E85">
            <w:rPr>
              <w:noProof/>
              <w:lang w:val="zh-TW"/>
            </w:rPr>
            <w:t>13</w:t>
          </w:r>
        </w:fldSimple>
      </w:p>
    </w:sdtContent>
  </w:sdt>
  <w:p w:rsidR="00DF52C1" w:rsidRDefault="00DF52C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2765"/>
      <w:docPartObj>
        <w:docPartGallery w:val="Page Numbers (Bottom of Page)"/>
        <w:docPartUnique/>
      </w:docPartObj>
    </w:sdtPr>
    <w:sdtContent>
      <w:p w:rsidR="00DF52C1" w:rsidRDefault="00814857">
        <w:pPr>
          <w:pStyle w:val="a6"/>
          <w:jc w:val="right"/>
        </w:pPr>
        <w:fldSimple w:instr=" PAGE   \* MERGEFORMAT ">
          <w:r w:rsidR="00F21E85" w:rsidRPr="00F21E85">
            <w:rPr>
              <w:noProof/>
              <w:lang w:val="zh-TW"/>
            </w:rPr>
            <w:t>16</w:t>
          </w:r>
        </w:fldSimple>
      </w:p>
    </w:sdtContent>
  </w:sdt>
  <w:p w:rsidR="00DF52C1" w:rsidRDefault="00DF52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5E7" w:rsidRDefault="00B755E7" w:rsidP="00B95B0E">
      <w:r>
        <w:separator/>
      </w:r>
    </w:p>
  </w:footnote>
  <w:footnote w:type="continuationSeparator" w:id="0">
    <w:p w:rsidR="00B755E7" w:rsidRDefault="00B755E7" w:rsidP="00B95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C66"/>
    <w:multiLevelType w:val="hybridMultilevel"/>
    <w:tmpl w:val="3CCE0204"/>
    <w:lvl w:ilvl="0" w:tplc="DB18CB48">
      <w:start w:val="1"/>
      <w:numFmt w:val="decimal"/>
      <w:lvlText w:val="%1."/>
      <w:lvlJc w:val="left"/>
      <w:pPr>
        <w:ind w:left="360" w:hanging="360"/>
      </w:pPr>
      <w:rPr>
        <w:rFonts w:ascii="Times New Roman" w:eastAsia="新細明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D8234F"/>
    <w:multiLevelType w:val="hybridMultilevel"/>
    <w:tmpl w:val="803E44FE"/>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2B051648"/>
    <w:multiLevelType w:val="hybridMultilevel"/>
    <w:tmpl w:val="2E1EA4A4"/>
    <w:lvl w:ilvl="0" w:tplc="5F0A8488">
      <w:start w:val="1"/>
      <w:numFmt w:val="taiwaneseCountingThousand"/>
      <w:lvlText w:val="（%1）"/>
      <w:lvlJc w:val="left"/>
      <w:pPr>
        <w:tabs>
          <w:tab w:val="num" w:pos="1680"/>
        </w:tabs>
        <w:ind w:left="1680" w:hanging="720"/>
      </w:pPr>
      <w:rPr>
        <w:rFonts w:hint="default"/>
      </w:rPr>
    </w:lvl>
    <w:lvl w:ilvl="1" w:tplc="A4C6E8B8">
      <w:start w:val="1"/>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38F13A9D"/>
    <w:multiLevelType w:val="hybridMultilevel"/>
    <w:tmpl w:val="44BA02A4"/>
    <w:lvl w:ilvl="0" w:tplc="8F80B6C6">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214700"/>
    <w:multiLevelType w:val="hybridMultilevel"/>
    <w:tmpl w:val="1488FDC4"/>
    <w:lvl w:ilvl="0" w:tplc="04090015">
      <w:start w:val="1"/>
      <w:numFmt w:val="taiwaneseCountingThousand"/>
      <w:lvlText w:val="%1、"/>
      <w:lvlJc w:val="left"/>
      <w:pPr>
        <w:tabs>
          <w:tab w:val="num" w:pos="1436"/>
        </w:tabs>
        <w:ind w:left="1436" w:hanging="480"/>
      </w:pPr>
    </w:lvl>
    <w:lvl w:ilvl="1" w:tplc="04090019" w:tentative="1">
      <w:start w:val="1"/>
      <w:numFmt w:val="ideographTraditional"/>
      <w:lvlText w:val="%2、"/>
      <w:lvlJc w:val="left"/>
      <w:pPr>
        <w:tabs>
          <w:tab w:val="num" w:pos="1916"/>
        </w:tabs>
        <w:ind w:left="1916" w:hanging="480"/>
      </w:pPr>
    </w:lvl>
    <w:lvl w:ilvl="2" w:tplc="0409001B" w:tentative="1">
      <w:start w:val="1"/>
      <w:numFmt w:val="lowerRoman"/>
      <w:lvlText w:val="%3."/>
      <w:lvlJc w:val="right"/>
      <w:pPr>
        <w:tabs>
          <w:tab w:val="num" w:pos="2396"/>
        </w:tabs>
        <w:ind w:left="2396" w:hanging="480"/>
      </w:pPr>
    </w:lvl>
    <w:lvl w:ilvl="3" w:tplc="0409000F" w:tentative="1">
      <w:start w:val="1"/>
      <w:numFmt w:val="decimal"/>
      <w:lvlText w:val="%4."/>
      <w:lvlJc w:val="left"/>
      <w:pPr>
        <w:tabs>
          <w:tab w:val="num" w:pos="2876"/>
        </w:tabs>
        <w:ind w:left="2876" w:hanging="480"/>
      </w:pPr>
    </w:lvl>
    <w:lvl w:ilvl="4" w:tplc="04090019" w:tentative="1">
      <w:start w:val="1"/>
      <w:numFmt w:val="ideographTraditional"/>
      <w:lvlText w:val="%5、"/>
      <w:lvlJc w:val="left"/>
      <w:pPr>
        <w:tabs>
          <w:tab w:val="num" w:pos="3356"/>
        </w:tabs>
        <w:ind w:left="3356" w:hanging="480"/>
      </w:pPr>
    </w:lvl>
    <w:lvl w:ilvl="5" w:tplc="0409001B" w:tentative="1">
      <w:start w:val="1"/>
      <w:numFmt w:val="lowerRoman"/>
      <w:lvlText w:val="%6."/>
      <w:lvlJc w:val="right"/>
      <w:pPr>
        <w:tabs>
          <w:tab w:val="num" w:pos="3836"/>
        </w:tabs>
        <w:ind w:left="3836" w:hanging="480"/>
      </w:pPr>
    </w:lvl>
    <w:lvl w:ilvl="6" w:tplc="0409000F" w:tentative="1">
      <w:start w:val="1"/>
      <w:numFmt w:val="decimal"/>
      <w:lvlText w:val="%7."/>
      <w:lvlJc w:val="left"/>
      <w:pPr>
        <w:tabs>
          <w:tab w:val="num" w:pos="4316"/>
        </w:tabs>
        <w:ind w:left="4316" w:hanging="480"/>
      </w:pPr>
    </w:lvl>
    <w:lvl w:ilvl="7" w:tplc="04090019" w:tentative="1">
      <w:start w:val="1"/>
      <w:numFmt w:val="ideographTraditional"/>
      <w:lvlText w:val="%8、"/>
      <w:lvlJc w:val="left"/>
      <w:pPr>
        <w:tabs>
          <w:tab w:val="num" w:pos="4796"/>
        </w:tabs>
        <w:ind w:left="4796" w:hanging="480"/>
      </w:pPr>
    </w:lvl>
    <w:lvl w:ilvl="8" w:tplc="0409001B" w:tentative="1">
      <w:start w:val="1"/>
      <w:numFmt w:val="lowerRoman"/>
      <w:lvlText w:val="%9."/>
      <w:lvlJc w:val="right"/>
      <w:pPr>
        <w:tabs>
          <w:tab w:val="num" w:pos="5276"/>
        </w:tabs>
        <w:ind w:left="5276" w:hanging="480"/>
      </w:pPr>
    </w:lvl>
  </w:abstractNum>
  <w:abstractNum w:abstractNumId="5">
    <w:nsid w:val="63D774A1"/>
    <w:multiLevelType w:val="hybridMultilevel"/>
    <w:tmpl w:val="6A8E53B4"/>
    <w:lvl w:ilvl="0" w:tplc="B05E9B2C">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4B96544"/>
    <w:multiLevelType w:val="hybridMultilevel"/>
    <w:tmpl w:val="A90827A6"/>
    <w:lvl w:ilvl="0" w:tplc="6550394E">
      <w:start w:val="7"/>
      <w:numFmt w:val="taiwaneseCountingThousand"/>
      <w:lvlText w:val="%1、"/>
      <w:lvlJc w:val="left"/>
      <w:pPr>
        <w:tabs>
          <w:tab w:val="num" w:pos="1440"/>
        </w:tabs>
        <w:ind w:left="1440" w:hanging="480"/>
      </w:pPr>
      <w:rPr>
        <w:rFonts w:hint="default"/>
        <w:lang w:val="en-US"/>
      </w:rPr>
    </w:lvl>
    <w:lvl w:ilvl="1" w:tplc="04090015">
      <w:start w:val="1"/>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4C525A0"/>
    <w:multiLevelType w:val="hybridMultilevel"/>
    <w:tmpl w:val="DE0C201C"/>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68C3529E"/>
    <w:multiLevelType w:val="hybridMultilevel"/>
    <w:tmpl w:val="145C70DA"/>
    <w:lvl w:ilvl="0" w:tplc="04090015">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0"/>
  </w:num>
  <w:num w:numId="3">
    <w:abstractNumId w:val="3"/>
  </w:num>
  <w:num w:numId="4">
    <w:abstractNumId w:val="6"/>
  </w:num>
  <w:num w:numId="5">
    <w:abstractNumId w:val="4"/>
  </w:num>
  <w:num w:numId="6">
    <w:abstractNumId w:val="7"/>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749"/>
    <w:rsid w:val="000015C4"/>
    <w:rsid w:val="0003157E"/>
    <w:rsid w:val="000436FF"/>
    <w:rsid w:val="000578E9"/>
    <w:rsid w:val="000648C9"/>
    <w:rsid w:val="000A7618"/>
    <w:rsid w:val="000E0E3B"/>
    <w:rsid w:val="000F6581"/>
    <w:rsid w:val="001037BC"/>
    <w:rsid w:val="00104331"/>
    <w:rsid w:val="00150828"/>
    <w:rsid w:val="001537D4"/>
    <w:rsid w:val="0016505A"/>
    <w:rsid w:val="00167323"/>
    <w:rsid w:val="001A2317"/>
    <w:rsid w:val="001D5B96"/>
    <w:rsid w:val="00203805"/>
    <w:rsid w:val="002212AF"/>
    <w:rsid w:val="002318B8"/>
    <w:rsid w:val="00240141"/>
    <w:rsid w:val="00263464"/>
    <w:rsid w:val="002955A2"/>
    <w:rsid w:val="002D493D"/>
    <w:rsid w:val="002E051B"/>
    <w:rsid w:val="002E2556"/>
    <w:rsid w:val="003079E3"/>
    <w:rsid w:val="00310830"/>
    <w:rsid w:val="0034018C"/>
    <w:rsid w:val="00346950"/>
    <w:rsid w:val="003538B9"/>
    <w:rsid w:val="00386EF6"/>
    <w:rsid w:val="003907DF"/>
    <w:rsid w:val="0039183A"/>
    <w:rsid w:val="003A0DDC"/>
    <w:rsid w:val="003B18E6"/>
    <w:rsid w:val="003D58EE"/>
    <w:rsid w:val="003E36B6"/>
    <w:rsid w:val="004202C4"/>
    <w:rsid w:val="004652CF"/>
    <w:rsid w:val="004727C9"/>
    <w:rsid w:val="00473E09"/>
    <w:rsid w:val="00497E48"/>
    <w:rsid w:val="004B502D"/>
    <w:rsid w:val="00503880"/>
    <w:rsid w:val="00546877"/>
    <w:rsid w:val="00561BE2"/>
    <w:rsid w:val="005633D2"/>
    <w:rsid w:val="00581C11"/>
    <w:rsid w:val="005C52DC"/>
    <w:rsid w:val="005E6023"/>
    <w:rsid w:val="00621AFD"/>
    <w:rsid w:val="006374C7"/>
    <w:rsid w:val="0066704F"/>
    <w:rsid w:val="006850C2"/>
    <w:rsid w:val="006A1123"/>
    <w:rsid w:val="006E11A9"/>
    <w:rsid w:val="006E2634"/>
    <w:rsid w:val="006F659E"/>
    <w:rsid w:val="00714A86"/>
    <w:rsid w:val="00745E33"/>
    <w:rsid w:val="007D17A5"/>
    <w:rsid w:val="00814857"/>
    <w:rsid w:val="00852E70"/>
    <w:rsid w:val="00854268"/>
    <w:rsid w:val="00891A3A"/>
    <w:rsid w:val="00896EF9"/>
    <w:rsid w:val="008E03A2"/>
    <w:rsid w:val="008E3A38"/>
    <w:rsid w:val="008E4E01"/>
    <w:rsid w:val="008F0B32"/>
    <w:rsid w:val="008F0C33"/>
    <w:rsid w:val="009811F5"/>
    <w:rsid w:val="009D6494"/>
    <w:rsid w:val="00A01A65"/>
    <w:rsid w:val="00A30709"/>
    <w:rsid w:val="00A30E5A"/>
    <w:rsid w:val="00A524F2"/>
    <w:rsid w:val="00A64362"/>
    <w:rsid w:val="00AC4051"/>
    <w:rsid w:val="00AD5F43"/>
    <w:rsid w:val="00AE786B"/>
    <w:rsid w:val="00B066AF"/>
    <w:rsid w:val="00B200B1"/>
    <w:rsid w:val="00B250E5"/>
    <w:rsid w:val="00B54257"/>
    <w:rsid w:val="00B755E7"/>
    <w:rsid w:val="00B83A5F"/>
    <w:rsid w:val="00B85749"/>
    <w:rsid w:val="00B95B0E"/>
    <w:rsid w:val="00B95F5E"/>
    <w:rsid w:val="00BB193D"/>
    <w:rsid w:val="00BD29E1"/>
    <w:rsid w:val="00C7612E"/>
    <w:rsid w:val="00C808B5"/>
    <w:rsid w:val="00C83315"/>
    <w:rsid w:val="00C96BA5"/>
    <w:rsid w:val="00CB0173"/>
    <w:rsid w:val="00CC35FA"/>
    <w:rsid w:val="00CD4025"/>
    <w:rsid w:val="00D004E4"/>
    <w:rsid w:val="00D24250"/>
    <w:rsid w:val="00D367C7"/>
    <w:rsid w:val="00D3748C"/>
    <w:rsid w:val="00DA3DFF"/>
    <w:rsid w:val="00DD48E8"/>
    <w:rsid w:val="00DE7213"/>
    <w:rsid w:val="00DF52C1"/>
    <w:rsid w:val="00E07276"/>
    <w:rsid w:val="00E44128"/>
    <w:rsid w:val="00E767FD"/>
    <w:rsid w:val="00EB7DF8"/>
    <w:rsid w:val="00EC2408"/>
    <w:rsid w:val="00EC56D6"/>
    <w:rsid w:val="00F21E85"/>
    <w:rsid w:val="00F3272C"/>
    <w:rsid w:val="00F41E49"/>
    <w:rsid w:val="00F77701"/>
    <w:rsid w:val="00F81A58"/>
    <w:rsid w:val="00F82B95"/>
    <w:rsid w:val="00F851E6"/>
    <w:rsid w:val="00FA2502"/>
    <w:rsid w:val="00FD3A61"/>
    <w:rsid w:val="00FF3C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0B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200B1"/>
    <w:pPr>
      <w:snapToGrid w:val="0"/>
      <w:spacing w:line="480" w:lineRule="atLeast"/>
      <w:ind w:leftChars="351" w:left="1682" w:hangingChars="300" w:hanging="840"/>
    </w:pPr>
    <w:rPr>
      <w:rFonts w:ascii="標楷體" w:eastAsia="標楷體"/>
      <w:sz w:val="28"/>
    </w:rPr>
  </w:style>
  <w:style w:type="paragraph" w:styleId="a3">
    <w:name w:val="Body Text Indent"/>
    <w:basedOn w:val="a"/>
    <w:rsid w:val="00B200B1"/>
    <w:pPr>
      <w:spacing w:line="440" w:lineRule="exact"/>
      <w:ind w:left="1078" w:hangingChars="385" w:hanging="1078"/>
    </w:pPr>
    <w:rPr>
      <w:rFonts w:ascii="新細明體"/>
      <w:sz w:val="28"/>
    </w:rPr>
  </w:style>
  <w:style w:type="paragraph" w:styleId="3">
    <w:name w:val="Body Text Indent 3"/>
    <w:basedOn w:val="a"/>
    <w:rsid w:val="00B200B1"/>
    <w:pPr>
      <w:spacing w:line="520" w:lineRule="exact"/>
      <w:ind w:leftChars="287" w:left="1980" w:hangingChars="461" w:hanging="1291"/>
    </w:pPr>
    <w:rPr>
      <w:rFonts w:ascii="新細明體"/>
      <w:sz w:val="28"/>
    </w:rPr>
  </w:style>
  <w:style w:type="paragraph" w:styleId="a4">
    <w:name w:val="header"/>
    <w:basedOn w:val="a"/>
    <w:link w:val="a5"/>
    <w:rsid w:val="00B95B0E"/>
    <w:pPr>
      <w:tabs>
        <w:tab w:val="center" w:pos="4153"/>
        <w:tab w:val="right" w:pos="8306"/>
      </w:tabs>
      <w:snapToGrid w:val="0"/>
    </w:pPr>
    <w:rPr>
      <w:sz w:val="20"/>
      <w:szCs w:val="20"/>
    </w:rPr>
  </w:style>
  <w:style w:type="character" w:customStyle="1" w:styleId="a5">
    <w:name w:val="頁首 字元"/>
    <w:basedOn w:val="a0"/>
    <w:link w:val="a4"/>
    <w:rsid w:val="00B95B0E"/>
    <w:rPr>
      <w:kern w:val="2"/>
    </w:rPr>
  </w:style>
  <w:style w:type="paragraph" w:styleId="a6">
    <w:name w:val="footer"/>
    <w:basedOn w:val="a"/>
    <w:link w:val="a7"/>
    <w:uiPriority w:val="99"/>
    <w:rsid w:val="00B95B0E"/>
    <w:pPr>
      <w:tabs>
        <w:tab w:val="center" w:pos="4153"/>
        <w:tab w:val="right" w:pos="8306"/>
      </w:tabs>
      <w:snapToGrid w:val="0"/>
    </w:pPr>
    <w:rPr>
      <w:sz w:val="20"/>
      <w:szCs w:val="20"/>
    </w:rPr>
  </w:style>
  <w:style w:type="character" w:customStyle="1" w:styleId="a7">
    <w:name w:val="頁尾 字元"/>
    <w:basedOn w:val="a0"/>
    <w:link w:val="a6"/>
    <w:uiPriority w:val="99"/>
    <w:rsid w:val="00B95B0E"/>
    <w:rPr>
      <w:kern w:val="2"/>
    </w:rPr>
  </w:style>
  <w:style w:type="paragraph" w:styleId="a8">
    <w:name w:val="List Paragraph"/>
    <w:basedOn w:val="a"/>
    <w:uiPriority w:val="34"/>
    <w:qFormat/>
    <w:rsid w:val="00B95F5E"/>
    <w:pPr>
      <w:ind w:leftChars="200" w:left="480"/>
    </w:pPr>
    <w:rPr>
      <w:rFonts w:asciiTheme="minorHAnsi" w:eastAsiaTheme="minorEastAsia" w:hAnsiTheme="minorHAnsi" w:cstheme="minorBidi"/>
      <w:szCs w:val="22"/>
    </w:rPr>
  </w:style>
  <w:style w:type="table" w:styleId="a9">
    <w:name w:val="Table Grid"/>
    <w:basedOn w:val="a1"/>
    <w:rsid w:val="00B95F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AD5F43"/>
    <w:pPr>
      <w:spacing w:after="120"/>
    </w:pPr>
  </w:style>
  <w:style w:type="character" w:customStyle="1" w:styleId="ab">
    <w:name w:val="本文 字元"/>
    <w:basedOn w:val="a0"/>
    <w:link w:val="aa"/>
    <w:rsid w:val="00AD5F43"/>
    <w:rPr>
      <w:kern w:val="2"/>
      <w:sz w:val="24"/>
      <w:szCs w:val="24"/>
    </w:rPr>
  </w:style>
  <w:style w:type="character" w:styleId="ac">
    <w:name w:val="Hyperlink"/>
    <w:basedOn w:val="a0"/>
    <w:rsid w:val="003A0DDC"/>
    <w:rPr>
      <w:color w:val="0000FF"/>
      <w:u w:val="single"/>
    </w:rPr>
  </w:style>
  <w:style w:type="paragraph" w:styleId="ad">
    <w:name w:val="Balloon Text"/>
    <w:basedOn w:val="a"/>
    <w:link w:val="ae"/>
    <w:rsid w:val="00C7612E"/>
    <w:rPr>
      <w:rFonts w:asciiTheme="majorHAnsi" w:eastAsiaTheme="majorEastAsia" w:hAnsiTheme="majorHAnsi" w:cstheme="majorBidi"/>
      <w:sz w:val="18"/>
      <w:szCs w:val="18"/>
    </w:rPr>
  </w:style>
  <w:style w:type="character" w:customStyle="1" w:styleId="ae">
    <w:name w:val="註解方塊文字 字元"/>
    <w:basedOn w:val="a0"/>
    <w:link w:val="ad"/>
    <w:rsid w:val="00C7612E"/>
    <w:rPr>
      <w:rFonts w:asciiTheme="majorHAnsi" w:eastAsiaTheme="majorEastAsia" w:hAnsiTheme="majorHAnsi" w:cstheme="majorBidi"/>
      <w:kern w:val="2"/>
      <w:sz w:val="18"/>
      <w:szCs w:val="18"/>
    </w:rPr>
  </w:style>
  <w:style w:type="character" w:styleId="af">
    <w:name w:val="page number"/>
    <w:basedOn w:val="a0"/>
    <w:rsid w:val="00C7612E"/>
  </w:style>
  <w:style w:type="paragraph" w:styleId="Web">
    <w:name w:val="Normal (Web)"/>
    <w:basedOn w:val="a"/>
    <w:rsid w:val="00C7612E"/>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2791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06;&#26044;2&#26376;17&#26085;&#21069;&#23492;&#32102;&#20791;&#23071;leanne@tn.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63.22.168.15/"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67173-32A8-4F8B-A5A6-EE3D2EF7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1897</Words>
  <Characters>10819</Characters>
  <Application>Microsoft Office Word</Application>
  <DocSecurity>0</DocSecurity>
  <Lines>90</Lines>
  <Paragraphs>25</Paragraphs>
  <ScaleCrop>false</ScaleCrop>
  <Company>臺南縣政府</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台南縣『拍攝創新教學 九年一貫』影帶第四次會議</dc:title>
  <dc:creator>學管課</dc:creator>
  <cp:lastModifiedBy>Owner</cp:lastModifiedBy>
  <cp:revision>29</cp:revision>
  <cp:lastPrinted>2003-03-07T05:31:00Z</cp:lastPrinted>
  <dcterms:created xsi:type="dcterms:W3CDTF">2015-01-09T00:32:00Z</dcterms:created>
  <dcterms:modified xsi:type="dcterms:W3CDTF">2015-01-14T00:14:00Z</dcterms:modified>
</cp:coreProperties>
</file>