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9C" w:rsidRPr="006E0692" w:rsidRDefault="0062009C" w:rsidP="0062009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6E0692">
        <w:rPr>
          <w:rFonts w:ascii="標楷體" w:eastAsia="標楷體" w:hAnsi="標楷體"/>
          <w:b/>
          <w:sz w:val="28"/>
          <w:szCs w:val="28"/>
        </w:rPr>
        <w:t xml:space="preserve">學校地震避難掩護應變參考程序 </w:t>
      </w:r>
    </w:p>
    <w:p w:rsidR="0062009C" w:rsidRPr="0062009C" w:rsidRDefault="0062009C" w:rsidP="0062009C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>參考資料來源：內政部、教育部</w:t>
      </w:r>
    </w:p>
    <w:p w:rsidR="0062009C" w:rsidRPr="006E0692" w:rsidRDefault="0062009C" w:rsidP="0062009C">
      <w:pPr>
        <w:spacing w:line="500" w:lineRule="exact"/>
        <w:ind w:left="992" w:hangingChars="354" w:hanging="992"/>
        <w:rPr>
          <w:rFonts w:ascii="標楷體" w:eastAsia="標楷體" w:hAnsi="標楷體"/>
          <w:b/>
          <w:sz w:val="28"/>
          <w:szCs w:val="28"/>
        </w:rPr>
      </w:pPr>
      <w:r w:rsidRPr="006E0692">
        <w:rPr>
          <w:rFonts w:ascii="標楷體" w:eastAsia="標楷體" w:hAnsi="標楷體"/>
          <w:b/>
          <w:sz w:val="28"/>
          <w:szCs w:val="28"/>
        </w:rPr>
        <w:t xml:space="preserve"> 情境：搖晃劇烈、站立不穩，行動困難，幾乎所有學生會感到驚嚇、恐 慌、高處物品掉落，傢俱、書櫃移位、搖晃，甚或翻倒。 </w:t>
      </w:r>
    </w:p>
    <w:p w:rsidR="0062009C" w:rsidRDefault="0062009C" w:rsidP="0062009C">
      <w:pPr>
        <w:spacing w:line="50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>一、學生在教室或其他室內：（如圖書館、社團教室、福利社、餐廳等） (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一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)保持冷靜，立即就地避難。</w:t>
      </w:r>
    </w:p>
    <w:p w:rsidR="0062009C" w:rsidRDefault="0062009C" w:rsidP="0062009C">
      <w:pPr>
        <w:spacing w:line="50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1.就地避難的最重要原則就是先快速判斷是否有掉落物及倒塌物 品，進而優先保護頭頸部及身體。避難地點例如： </w:t>
      </w:r>
    </w:p>
    <w:p w:rsidR="0062009C" w:rsidRDefault="0062009C" w:rsidP="0062009C">
      <w:pPr>
        <w:spacing w:line="500" w:lineRule="exact"/>
        <w:ind w:leftChars="236" w:left="706" w:hangingChars="50" w:hanging="140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>(1)桌子或堅固的物品下方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（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桌子物件若可能造成傷害則不宜，例 如：玻璃桌面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）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。</w:t>
      </w:r>
    </w:p>
    <w:p w:rsidR="0062009C" w:rsidRDefault="0062009C" w:rsidP="0062009C">
      <w:pPr>
        <w:spacing w:line="50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(2)牆角，要確認上方懸掛物品是否可能墜落、是否有玻璃窗可能 爆裂等危險狀況。</w:t>
      </w:r>
    </w:p>
    <w:p w:rsidR="0062009C" w:rsidRDefault="0062009C" w:rsidP="0062009C">
      <w:pPr>
        <w:spacing w:line="500" w:lineRule="exact"/>
        <w:ind w:leftChars="59" w:left="708" w:hangingChars="202" w:hanging="566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2.避免選擇之地點： </w:t>
      </w:r>
    </w:p>
    <w:p w:rsidR="0062009C" w:rsidRDefault="0062009C" w:rsidP="0062009C">
      <w:pPr>
        <w:spacing w:line="500" w:lineRule="exact"/>
        <w:ind w:leftChars="177" w:left="705" w:hangingChars="100" w:hanging="280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(1) 玻璃窗旁。 </w:t>
      </w:r>
    </w:p>
    <w:p w:rsidR="0062009C" w:rsidRDefault="0062009C" w:rsidP="0062009C">
      <w:pPr>
        <w:spacing w:line="500" w:lineRule="exact"/>
        <w:ind w:leftChars="177" w:left="705" w:hangingChars="100" w:hanging="280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(2) 電燈、吊扇、投影機等易墜落物之下方。 </w:t>
      </w:r>
    </w:p>
    <w:p w:rsidR="0062009C" w:rsidRDefault="0062009C" w:rsidP="0062009C">
      <w:pPr>
        <w:spacing w:line="500" w:lineRule="exact"/>
        <w:ind w:leftChars="177" w:left="705" w:hangingChars="100" w:hanging="280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>(3) 未經固定的書櫃、掃地櫃、電視、蒸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便當箱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、冰箱或飲水機旁 或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貨物櫃旁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（下）。</w:t>
      </w:r>
    </w:p>
    <w:p w:rsidR="0062009C" w:rsidRDefault="0062009C" w:rsidP="0062009C">
      <w:pPr>
        <w:spacing w:line="500" w:lineRule="exact"/>
        <w:ind w:leftChars="177" w:left="705" w:hangingChars="100" w:hanging="280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(4) 黑板、公布欄下。 </w:t>
      </w:r>
    </w:p>
    <w:p w:rsidR="0062009C" w:rsidRDefault="0062009C" w:rsidP="00777132">
      <w:pPr>
        <w:spacing w:line="50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>3.遵循地震避難掩護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三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要領：趴下、掩護、穩住，直到地震搖晃結 束；若使用輪椅、助行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器輔具者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，應以鎖住、掩護、穩住，直到 地震搖晃結束。</w:t>
      </w:r>
    </w:p>
    <w:p w:rsidR="0062009C" w:rsidRDefault="0062009C" w:rsidP="00777132">
      <w:pPr>
        <w:spacing w:line="500" w:lineRule="exact"/>
        <w:ind w:leftChars="58" w:left="562" w:hangingChars="151" w:hanging="42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4.躲在桌下時，應盡可能趴下，壓低頭部，優先保護頭頸部，且雙 手握住桌腳以桌子掩護，並穩住身體及桌子。到任何空間都要養 成習慣，快速瀏覽地震發生時可能的保護屏障，避免電燈、吊扇 或天花板、水泥碎片等掉落造成傷害。</w:t>
      </w:r>
    </w:p>
    <w:p w:rsidR="0062009C" w:rsidRDefault="0062009C" w:rsidP="006E0692">
      <w:pPr>
        <w:spacing w:line="500" w:lineRule="exact"/>
        <w:ind w:leftChars="-59" w:left="566" w:hangingChars="253" w:hanging="708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(二)地震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稍歇時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，應聽從師長指示，依平時規劃之疏散路線，快速疏 散。注意事項如下：</w:t>
      </w:r>
    </w:p>
    <w:p w:rsidR="006E0692" w:rsidRDefault="0062009C" w:rsidP="00503E78">
      <w:pPr>
        <w:spacing w:line="500" w:lineRule="exact"/>
        <w:ind w:leftChars="177" w:left="845" w:hangingChars="150" w:hanging="420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lastRenderedPageBreak/>
        <w:t xml:space="preserve"> 1.應依規劃路</w:t>
      </w:r>
      <w:bookmarkStart w:id="0" w:name="_GoBack"/>
      <w:bookmarkEnd w:id="0"/>
      <w:r w:rsidRPr="0062009C">
        <w:rPr>
          <w:rFonts w:ascii="標楷體" w:eastAsia="標楷體" w:hAnsi="標楷體"/>
          <w:sz w:val="28"/>
          <w:szCs w:val="28"/>
        </w:rPr>
        <w:t xml:space="preserve">線疏散。疏散時可用具備「緩衝」保護功能的物品保 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護頭頸部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(例如：較輕的書包、軟墊、墊板反折形成緩衝等)；若</w:t>
      </w:r>
    </w:p>
    <w:p w:rsidR="0062009C" w:rsidRDefault="0062009C" w:rsidP="006E0692">
      <w:pPr>
        <w:spacing w:line="500" w:lineRule="exac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>學生行走仍需要牽手或老師引導，則建議可用頭套或頭盔等輔助 器材。</w:t>
      </w:r>
    </w:p>
    <w:p w:rsidR="0062009C" w:rsidRDefault="0062009C" w:rsidP="0062009C">
      <w:pPr>
        <w:spacing w:line="500" w:lineRule="exact"/>
        <w:ind w:leftChars="236" w:left="989" w:hangingChars="151" w:hanging="42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2.災時需冷靜應變，才能有效疏散，遵守「三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不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原則」：不推、不跑、 不語。大聲喧嘩、跑步，易引起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慌亂、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 xml:space="preserve">推擠，因而造成意外。若 學生面對突發事件有所恐懼或慌張，因而有放聲大哭或突然言語 不止等壓力行為，老師仍應盡可能引導學生疏散。 </w:t>
      </w:r>
    </w:p>
    <w:p w:rsidR="0062009C" w:rsidRDefault="0062009C" w:rsidP="0062009C">
      <w:pPr>
        <w:spacing w:line="500" w:lineRule="exact"/>
        <w:ind w:leftChars="295" w:left="991" w:hangingChars="101" w:hanging="28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>3.避難疏散路線規劃，應避開修建中或老舊建物或走廊，並考量學 生同時疏散流量，務必使疏散動線順暢；另外，要特別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留意低年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 xml:space="preserve"> 級及特殊需求學生（身心障礙學生及幼兒等）之避難疏散需求。 </w:t>
      </w:r>
    </w:p>
    <w:p w:rsidR="0062009C" w:rsidRDefault="0062009C" w:rsidP="00EC736C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>(三)抵達安全地點（操場或其他地點）後，教職員工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生均應確實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點名， 確保所有人員皆已至安全地點，並安撫情緒；若有人員未到（或 受傷），應盡速執行相關應變任務。</w:t>
      </w:r>
    </w:p>
    <w:p w:rsidR="0062009C" w:rsidRDefault="0062009C" w:rsidP="0062009C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二、學生在室外：</w:t>
      </w:r>
    </w:p>
    <w:p w:rsidR="0062009C" w:rsidRDefault="0062009C" w:rsidP="0062009C">
      <w:p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一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)保持冷靜，立即就地避難。</w:t>
      </w:r>
    </w:p>
    <w:p w:rsidR="0062009C" w:rsidRDefault="0062009C" w:rsidP="0062009C">
      <w:pPr>
        <w:spacing w:line="500" w:lineRule="exact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1.在走廊時，應注意是否有掉落物、窗戶玻璃爆裂等狀況，盡可能 就地趴下保護頭頸部；地震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稍歇時應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立即疏散至空地或安全地 點。</w:t>
      </w:r>
    </w:p>
    <w:p w:rsidR="0062009C" w:rsidRDefault="0062009C" w:rsidP="0062009C">
      <w:pPr>
        <w:spacing w:line="500" w:lineRule="exact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2.在操場時，應避開籃球架、足球門、大型喬木等可能傾倒之物品。 若已無墜落物之疑慮，則以就地等待為原則。</w:t>
      </w:r>
    </w:p>
    <w:p w:rsidR="0062009C" w:rsidRDefault="0062009C" w:rsidP="0062009C">
      <w:pPr>
        <w:spacing w:line="500" w:lineRule="exact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3.千萬不要觸碰掉落的電線。 </w:t>
      </w:r>
    </w:p>
    <w:p w:rsidR="0062009C" w:rsidRDefault="0062009C" w:rsidP="0062009C">
      <w:pPr>
        <w:spacing w:line="500" w:lineRule="exact"/>
        <w:ind w:leftChars="178" w:left="1130" w:hangingChars="251" w:hanging="70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>(二)抵達安全地點（操場或其他地點）後，教職員工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生均應確實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 xml:space="preserve">點名， 確保所有人員皆已至安全地點，並安撫情緒；若有人員未到（或 受傷），應盡速執行相關應變任務。 </w:t>
      </w:r>
    </w:p>
    <w:p w:rsidR="0062009C" w:rsidRDefault="0062009C" w:rsidP="0062009C">
      <w:pPr>
        <w:spacing w:line="500" w:lineRule="exact"/>
        <w:ind w:leftChars="1" w:left="1130" w:hangingChars="403" w:hanging="1128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 w:cs="微軟正黑體" w:hint="eastAsia"/>
          <w:sz w:val="28"/>
          <w:szCs w:val="28"/>
        </w:rPr>
        <w:t>※</w:t>
      </w:r>
      <w:r w:rsidRPr="0062009C">
        <w:rPr>
          <w:rFonts w:ascii="標楷體" w:eastAsia="標楷體" w:hAnsi="標楷體"/>
          <w:sz w:val="28"/>
          <w:szCs w:val="28"/>
        </w:rPr>
        <w:t>特別注意事項：</w:t>
      </w:r>
    </w:p>
    <w:p w:rsidR="0062009C" w:rsidRDefault="0062009C" w:rsidP="0062009C">
      <w:pPr>
        <w:spacing w:line="500" w:lineRule="exact"/>
        <w:ind w:leftChars="178" w:left="1130" w:hangingChars="251" w:hanging="70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一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 xml:space="preserve">)低年級學生、特教班或資源班學生應由專人引導或由鄰近老師負 </w:t>
      </w:r>
      <w:r w:rsidRPr="0062009C">
        <w:rPr>
          <w:rFonts w:ascii="標楷體" w:eastAsia="標楷體" w:hAnsi="標楷體"/>
          <w:sz w:val="28"/>
          <w:szCs w:val="28"/>
        </w:rPr>
        <w:lastRenderedPageBreak/>
        <w:t xml:space="preserve">責帶領；特殊教育學校得視需求規劃等待救援點。 </w:t>
      </w:r>
    </w:p>
    <w:p w:rsidR="0062009C" w:rsidRDefault="0062009C" w:rsidP="0062009C">
      <w:pPr>
        <w:spacing w:line="500" w:lineRule="exact"/>
        <w:ind w:leftChars="178" w:left="1130" w:hangingChars="251" w:hanging="70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(二)在實驗室、實驗工廠或廚房，應立即保護頭頸部，遠離火源或化 學藥品，尋找安全的掩護位置，並依地震避難掩護要領就地避難， 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俟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地震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稍歇後關閉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火源、電源，進行疏散避難。如果正在火源、 電源旁，應順手關閉火源或電源，再行就地避難；如果不在順手 範圍，應先就地避難，優先保護自身安全。</w:t>
      </w:r>
    </w:p>
    <w:p w:rsidR="0062009C" w:rsidRDefault="0062009C" w:rsidP="006E0692">
      <w:pPr>
        <w:spacing w:line="500" w:lineRule="exact"/>
        <w:ind w:leftChars="178" w:left="1273" w:hangingChars="302" w:hanging="846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(三)如在大型體育館、演講廳或視聽教室，應先注意是否有掉落物， 於座位就地掩蔽並保護頭頸部，搖晃停止後再行疏散。</w:t>
      </w:r>
    </w:p>
    <w:p w:rsidR="0062009C" w:rsidRDefault="0062009C" w:rsidP="006E0692">
      <w:pPr>
        <w:spacing w:line="500" w:lineRule="exact"/>
        <w:ind w:leftChars="178" w:left="1273" w:hangingChars="302" w:hanging="846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 xml:space="preserve"> (四)在建築物內需以具備緩衝效果之物品保護頭頸部；當離開建築物 到空曠地後，若已無墜落致傷之可能，則不需再特別掩護。 </w:t>
      </w:r>
    </w:p>
    <w:p w:rsidR="00844657" w:rsidRPr="0062009C" w:rsidRDefault="0062009C" w:rsidP="006E0692">
      <w:pPr>
        <w:spacing w:line="500" w:lineRule="exact"/>
        <w:ind w:leftChars="237" w:left="1272" w:hangingChars="251" w:hanging="703"/>
        <w:rPr>
          <w:rFonts w:ascii="標楷體" w:eastAsia="標楷體" w:hAnsi="標楷體"/>
          <w:sz w:val="28"/>
          <w:szCs w:val="28"/>
        </w:rPr>
      </w:pPr>
      <w:r w:rsidRPr="0062009C">
        <w:rPr>
          <w:rFonts w:ascii="標楷體" w:eastAsia="標楷體" w:hAnsi="標楷體"/>
          <w:sz w:val="28"/>
          <w:szCs w:val="28"/>
        </w:rPr>
        <w:t>(五)地震大力搖晃時，移動可能導致跌倒，毋須特別前往開門與關閉 燈具電源；地震</w:t>
      </w:r>
      <w:proofErr w:type="gramStart"/>
      <w:r w:rsidRPr="0062009C">
        <w:rPr>
          <w:rFonts w:ascii="標楷體" w:eastAsia="標楷體" w:hAnsi="標楷體"/>
          <w:sz w:val="28"/>
          <w:szCs w:val="28"/>
        </w:rPr>
        <w:t>稍歇且啟動</w:t>
      </w:r>
      <w:proofErr w:type="gramEnd"/>
      <w:r w:rsidRPr="0062009C">
        <w:rPr>
          <w:rFonts w:ascii="標楷體" w:eastAsia="標楷體" w:hAnsi="標楷體"/>
          <w:sz w:val="28"/>
          <w:szCs w:val="28"/>
        </w:rPr>
        <w:t>疏散時，應記得關閉使用中之電源</w:t>
      </w:r>
    </w:p>
    <w:sectPr w:rsidR="00844657" w:rsidRPr="0062009C" w:rsidSect="0062009C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9C"/>
    <w:rsid w:val="00503E78"/>
    <w:rsid w:val="0062009C"/>
    <w:rsid w:val="006E0692"/>
    <w:rsid w:val="00777132"/>
    <w:rsid w:val="00844657"/>
    <w:rsid w:val="00E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BFDB"/>
  <w15:chartTrackingRefBased/>
  <w15:docId w15:val="{34DDC4DA-FFC4-4404-B4F5-17959638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2021-09-06T02:52:00Z</dcterms:created>
  <dcterms:modified xsi:type="dcterms:W3CDTF">2021-09-06T03:05:00Z</dcterms:modified>
</cp:coreProperties>
</file>