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A3" w:rsidRDefault="00051AA3" w:rsidP="00051AA3">
      <w:pPr>
        <w:rPr>
          <w:rStyle w:val="fontstyle01"/>
          <w:rFonts w:ascii="標楷體" w:eastAsia="標楷體" w:hAnsi="標楷體"/>
          <w:b/>
          <w:sz w:val="32"/>
          <w:szCs w:val="32"/>
        </w:rPr>
      </w:pPr>
      <w:r>
        <w:rPr>
          <w:rStyle w:val="fontstyle01"/>
          <w:rFonts w:ascii="標楷體" w:eastAsia="標楷體" w:hAnsi="標楷體" w:hint="eastAsia"/>
          <w:b/>
          <w:sz w:val="32"/>
          <w:szCs w:val="32"/>
        </w:rPr>
        <w:t xml:space="preserve">        </w:t>
      </w:r>
      <w:proofErr w:type="gramStart"/>
      <w:r w:rsidR="006E32D7" w:rsidRPr="006E32D7">
        <w:rPr>
          <w:rStyle w:val="fontstyle01"/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6E32D7" w:rsidRPr="006E32D7">
        <w:rPr>
          <w:rStyle w:val="fontstyle01"/>
          <w:rFonts w:ascii="標楷體" w:eastAsia="標楷體" w:hAnsi="標楷體" w:hint="eastAsia"/>
          <w:b/>
          <w:sz w:val="32"/>
          <w:szCs w:val="32"/>
        </w:rPr>
        <w:t>南市北區文元</w:t>
      </w:r>
      <w:r w:rsidR="006E32D7" w:rsidRPr="006E32D7">
        <w:rPr>
          <w:rStyle w:val="fontstyle01"/>
          <w:rFonts w:ascii="標楷體" w:eastAsia="標楷體" w:hAnsi="標楷體"/>
          <w:b/>
          <w:sz w:val="32"/>
          <w:szCs w:val="32"/>
        </w:rPr>
        <w:t>國小學生服裝儀容規定</w:t>
      </w:r>
      <w:r>
        <w:rPr>
          <w:rStyle w:val="fontstyle01"/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6E32D7" w:rsidRPr="006E32D7" w:rsidRDefault="006E32D7" w:rsidP="006E32D7">
      <w:pPr>
        <w:pStyle w:val="a3"/>
        <w:numPr>
          <w:ilvl w:val="0"/>
          <w:numId w:val="1"/>
        </w:numPr>
        <w:ind w:leftChars="0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為維護學生人格發展權及身體自主權，並教導及鼓勵學生學習自主管理，設</w:t>
      </w:r>
      <w:r w:rsidRPr="006E32D7">
        <w:rPr>
          <w:rStyle w:val="fontstyle01"/>
          <w:rFonts w:ascii="標楷體" w:eastAsia="標楷體" w:hAnsi="標楷體" w:hint="eastAsia"/>
          <w:sz w:val="28"/>
          <w:szCs w:val="28"/>
        </w:rPr>
        <w:t>立</w:t>
      </w:r>
      <w:r w:rsidRPr="006E32D7">
        <w:rPr>
          <w:rStyle w:val="fontstyle01"/>
          <w:rFonts w:ascii="標楷體" w:eastAsia="標楷體" w:hAnsi="標楷體"/>
          <w:sz w:val="28"/>
          <w:szCs w:val="28"/>
        </w:rPr>
        <w:t>常設或任務編組之服裝儀容委員會，且以舉辦校內公聽會、說明會、進行全校性問卷調查或其他民主參與方式，廣納學生及家長意見，訂定學生服裝儀容之規定，經校務會議通過，以創造開明、信任之校園文化。</w:t>
      </w:r>
    </w:p>
    <w:p w:rsidR="006E32D7" w:rsidRPr="006E32D7" w:rsidRDefault="006E32D7" w:rsidP="006E32D7">
      <w:pPr>
        <w:pStyle w:val="a3"/>
        <w:ind w:leftChars="0" w:left="720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 xml:space="preserve">    </w:t>
      </w:r>
      <w:r w:rsidR="003C780B">
        <w:rPr>
          <w:rStyle w:val="fontstyle01"/>
          <w:rFonts w:ascii="標楷體" w:eastAsia="標楷體" w:hAnsi="標楷體"/>
          <w:sz w:val="28"/>
          <w:szCs w:val="28"/>
        </w:rPr>
        <w:t>校務會議審議前項學生服裝儀容規定時，除有明顯違反法</w:t>
      </w:r>
      <w:r w:rsidRPr="006E32D7">
        <w:rPr>
          <w:rStyle w:val="fontstyle01"/>
          <w:rFonts w:ascii="標楷體" w:eastAsia="標楷體" w:hAnsi="標楷體"/>
          <w:sz w:val="28"/>
          <w:szCs w:val="28"/>
        </w:rPr>
        <w:t>規定之情形外，不得修改服裝儀容委員會審議通過之內容。</w:t>
      </w:r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二、服裝儀容委員會置委員</w:t>
      </w:r>
      <w:r w:rsidR="003C780B">
        <w:rPr>
          <w:rStyle w:val="fontstyle01"/>
          <w:rFonts w:ascii="標楷體" w:eastAsia="標楷體" w:hAnsi="標楷體" w:hint="eastAsia"/>
          <w:sz w:val="28"/>
          <w:szCs w:val="28"/>
        </w:rPr>
        <w:t>七</w:t>
      </w:r>
      <w:r w:rsidRPr="006E32D7">
        <w:rPr>
          <w:rStyle w:val="fontstyle01"/>
          <w:rFonts w:ascii="標楷體" w:eastAsia="標楷體" w:hAnsi="標楷體"/>
          <w:sz w:val="28"/>
          <w:szCs w:val="28"/>
        </w:rPr>
        <w:t>人至十</w:t>
      </w:r>
      <w:r w:rsidR="003C780B">
        <w:rPr>
          <w:rStyle w:val="fontstyle01"/>
          <w:rFonts w:ascii="標楷體" w:eastAsia="標楷體" w:hAnsi="標楷體" w:hint="eastAsia"/>
          <w:sz w:val="28"/>
          <w:szCs w:val="28"/>
        </w:rPr>
        <w:t>一</w:t>
      </w:r>
      <w:r w:rsidRPr="006E32D7">
        <w:rPr>
          <w:rStyle w:val="fontstyle01"/>
          <w:rFonts w:ascii="標楷體" w:eastAsia="標楷體" w:hAnsi="標楷體"/>
          <w:sz w:val="28"/>
          <w:szCs w:val="28"/>
        </w:rPr>
        <w:t>人，其委員如下：</w:t>
      </w:r>
    </w:p>
    <w:p w:rsidR="006E32D7" w:rsidRDefault="006F7D45" w:rsidP="006E32D7">
      <w:pPr>
        <w:ind w:left="848" w:hangingChars="303" w:hanging="848"/>
        <w:rPr>
          <w:rStyle w:val="fontstyle01"/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/>
          <w:sz w:val="28"/>
          <w:szCs w:val="28"/>
        </w:rPr>
        <w:t>（一）經</w:t>
      </w:r>
      <w:r w:rsidR="006E32D7" w:rsidRPr="006E32D7">
        <w:rPr>
          <w:rStyle w:val="fontstyle01"/>
          <w:rFonts w:ascii="標楷體" w:eastAsia="標楷體" w:hAnsi="標楷體"/>
          <w:sz w:val="28"/>
          <w:szCs w:val="28"/>
        </w:rPr>
        <w:t>學生自治組織推派之學生代表；學生代表應占全體委員總額四分之一以上，但特殊教育學校，不在此限。</w:t>
      </w:r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（二）校務會議選出之行政人員代表、教師代表。</w:t>
      </w:r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（三）家長會代表。</w:t>
      </w:r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（四）得邀請服裝相關專家學者擔任委員。</w:t>
      </w:r>
    </w:p>
    <w:p w:rsidR="006E32D7" w:rsidRDefault="006E32D7" w:rsidP="006E32D7">
      <w:pPr>
        <w:ind w:leftChars="295" w:left="708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服裝儀容委員會任</w:t>
      </w:r>
      <w:proofErr w:type="gramStart"/>
      <w:r w:rsidRPr="006E32D7">
        <w:rPr>
          <w:rStyle w:val="fontstyle01"/>
          <w:rFonts w:ascii="標楷體" w:eastAsia="標楷體" w:hAnsi="標楷體"/>
          <w:sz w:val="28"/>
          <w:szCs w:val="28"/>
        </w:rPr>
        <w:t>一</w:t>
      </w:r>
      <w:proofErr w:type="gramEnd"/>
      <w:r w:rsidRPr="006E32D7">
        <w:rPr>
          <w:rStyle w:val="fontstyle01"/>
          <w:rFonts w:ascii="標楷體" w:eastAsia="標楷體" w:hAnsi="標楷體"/>
          <w:sz w:val="28"/>
          <w:szCs w:val="28"/>
        </w:rPr>
        <w:t>性別委員人數， 不得少於委員總數三分之一。服裝儀容委員會之決議，應有全體委員三分之二以上出席，以出席委員過半數之同意行之。</w:t>
      </w:r>
    </w:p>
    <w:p w:rsidR="006E32D7" w:rsidRDefault="006E32D7" w:rsidP="006E32D7">
      <w:pPr>
        <w:ind w:leftChars="236" w:left="566" w:firstLineChars="50" w:firstLine="140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學生服裝儀容規定實施後，學校應視該規定實施狀況，每三年至少檢討一次。</w:t>
      </w:r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lastRenderedPageBreak/>
        <w:t>三、服裝儀容委員會之任務如下：</w:t>
      </w:r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（一）學生服裝儀容規定之審議。</w:t>
      </w:r>
    </w:p>
    <w:p w:rsidR="006E32D7" w:rsidRDefault="006E32D7" w:rsidP="006E32D7">
      <w:pPr>
        <w:ind w:left="848" w:hangingChars="303" w:hanging="848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（二）學校校服（制服、運動服）款式、材質(例如排汗、透氣、透光)及其他相關事項之審議。</w:t>
      </w:r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（三）學生鞋子款式及其他相關事項之審議。</w:t>
      </w:r>
      <w:bookmarkStart w:id="0" w:name="_GoBack"/>
      <w:bookmarkEnd w:id="0"/>
    </w:p>
    <w:p w:rsidR="006E32D7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（四）其他服裝儀容相關事項之審議。</w:t>
      </w:r>
    </w:p>
    <w:p w:rsidR="006E32D7" w:rsidRDefault="006E32D7" w:rsidP="006E32D7">
      <w:pPr>
        <w:ind w:left="566" w:hangingChars="202" w:hanging="566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四、學校統一訂定換季時間，學生仍得依個人對天氣冷、熱之感受，選擇穿著長短袖或長短褲校服。天氣寒冷時，學校應開放學生在校服內及外均可加穿保暖衣物，例如便服外套、帽 T、毛線衣、圍巾、手套、帽子等。</w:t>
      </w:r>
    </w:p>
    <w:p w:rsidR="006E32D7" w:rsidRDefault="006E32D7" w:rsidP="006E32D7">
      <w:pPr>
        <w:ind w:left="566" w:hangingChars="202" w:hanging="566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五、 上學、放學及在校</w:t>
      </w:r>
      <w:proofErr w:type="gramStart"/>
      <w:r w:rsidRPr="006E32D7">
        <w:rPr>
          <w:rStyle w:val="fontstyle01"/>
          <w:rFonts w:ascii="標楷體" w:eastAsia="標楷體" w:hAnsi="標楷體"/>
          <w:sz w:val="28"/>
          <w:szCs w:val="28"/>
        </w:rPr>
        <w:t>期間，</w:t>
      </w:r>
      <w:proofErr w:type="gramEnd"/>
      <w:r w:rsidRPr="006E32D7">
        <w:rPr>
          <w:rStyle w:val="fontstyle01"/>
          <w:rFonts w:ascii="標楷體" w:eastAsia="標楷體" w:hAnsi="標楷體"/>
          <w:sz w:val="28"/>
          <w:szCs w:val="28"/>
        </w:rPr>
        <w:t>學生得穿皮鞋或運動鞋；非有正當理由，不得穿著拖鞋或打赤腳。</w:t>
      </w:r>
    </w:p>
    <w:p w:rsidR="006E32D7" w:rsidRDefault="006E32D7" w:rsidP="006E32D7">
      <w:pPr>
        <w:ind w:left="566" w:hangingChars="202" w:hanging="566"/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六、除為防止危害學生安全、健康、公共衛生或防止疾病傳染所必要者外，學校不得限制學生髮式。</w:t>
      </w:r>
    </w:p>
    <w:p w:rsidR="00591CDD" w:rsidRDefault="006E32D7" w:rsidP="006E32D7">
      <w:pPr>
        <w:rPr>
          <w:rStyle w:val="fontstyle01"/>
          <w:rFonts w:ascii="標楷體" w:eastAsia="標楷體" w:hAnsi="標楷體"/>
          <w:sz w:val="28"/>
          <w:szCs w:val="28"/>
        </w:rPr>
      </w:pPr>
      <w:r w:rsidRPr="006E32D7">
        <w:rPr>
          <w:rStyle w:val="fontstyle01"/>
          <w:rFonts w:ascii="標楷體" w:eastAsia="標楷體" w:hAnsi="標楷體"/>
          <w:sz w:val="28"/>
          <w:szCs w:val="28"/>
        </w:rPr>
        <w:t>七、學校對於違反服裝儀容規定之學生，不得加以處罰。</w:t>
      </w:r>
    </w:p>
    <w:p w:rsidR="003132F1" w:rsidRPr="003132F1" w:rsidRDefault="003132F1" w:rsidP="00BC5BA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  <w:sz w:val="28"/>
          <w:szCs w:val="28"/>
        </w:rPr>
        <w:t>八、</w:t>
      </w:r>
      <w:r w:rsidR="00BC5BA1">
        <w:rPr>
          <w:rStyle w:val="fontstyle01"/>
          <w:rFonts w:ascii="標楷體" w:eastAsia="標楷體" w:hAnsi="標楷體" w:hint="eastAsia"/>
          <w:sz w:val="28"/>
          <w:szCs w:val="28"/>
        </w:rPr>
        <w:t>本校訂定</w:t>
      </w:r>
      <w:r>
        <w:rPr>
          <w:rStyle w:val="fontstyle01"/>
          <w:rFonts w:ascii="標楷體" w:eastAsia="標楷體" w:hAnsi="標楷體" w:hint="eastAsia"/>
          <w:sz w:val="28"/>
          <w:szCs w:val="28"/>
        </w:rPr>
        <w:t>一</w:t>
      </w:r>
      <w:proofErr w:type="gramStart"/>
      <w:r>
        <w:rPr>
          <w:rStyle w:val="fontstyle01"/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Style w:val="fontstyle01"/>
          <w:rFonts w:ascii="標楷體" w:eastAsia="標楷體" w:hAnsi="標楷體" w:hint="eastAsia"/>
          <w:sz w:val="28"/>
          <w:szCs w:val="28"/>
        </w:rPr>
        <w:t>間二日</w:t>
      </w:r>
      <w:r w:rsidR="00BC5BA1">
        <w:rPr>
          <w:rStyle w:val="fontstyle01"/>
          <w:rFonts w:ascii="標楷體" w:eastAsia="標楷體" w:hAnsi="標楷體" w:hint="eastAsia"/>
          <w:sz w:val="28"/>
          <w:szCs w:val="28"/>
        </w:rPr>
        <w:t>為</w:t>
      </w:r>
      <w:r>
        <w:rPr>
          <w:rStyle w:val="fontstyle01"/>
          <w:rFonts w:ascii="標楷體" w:eastAsia="標楷體" w:hAnsi="標楷體" w:hint="eastAsia"/>
          <w:sz w:val="28"/>
          <w:szCs w:val="28"/>
        </w:rPr>
        <w:t>制服日，二日</w:t>
      </w:r>
      <w:r w:rsidR="00BC5BA1">
        <w:rPr>
          <w:rStyle w:val="fontstyle01"/>
          <w:rFonts w:ascii="標楷體" w:eastAsia="標楷體" w:hAnsi="標楷體" w:hint="eastAsia"/>
          <w:sz w:val="28"/>
          <w:szCs w:val="28"/>
        </w:rPr>
        <w:t>為</w:t>
      </w:r>
      <w:r>
        <w:rPr>
          <w:rStyle w:val="fontstyle01"/>
          <w:rFonts w:ascii="標楷體" w:eastAsia="標楷體" w:hAnsi="標楷體" w:hint="eastAsia"/>
          <w:sz w:val="28"/>
          <w:szCs w:val="28"/>
        </w:rPr>
        <w:t>運動服</w:t>
      </w:r>
      <w:r w:rsidR="00BC5BA1">
        <w:rPr>
          <w:rStyle w:val="fontstyle01"/>
          <w:rFonts w:ascii="標楷體" w:eastAsia="標楷體" w:hAnsi="標楷體" w:hint="eastAsia"/>
          <w:sz w:val="28"/>
          <w:szCs w:val="28"/>
        </w:rPr>
        <w:t>日</w:t>
      </w:r>
      <w:r>
        <w:rPr>
          <w:rStyle w:val="fontstyle01"/>
          <w:rFonts w:ascii="標楷體" w:eastAsia="標楷體" w:hAnsi="標楷體" w:hint="eastAsia"/>
          <w:sz w:val="28"/>
          <w:szCs w:val="28"/>
        </w:rPr>
        <w:t>，一日為便服日，</w:t>
      </w:r>
      <w:r w:rsidR="00BC5BA1">
        <w:rPr>
          <w:rStyle w:val="fontstyle01"/>
          <w:rFonts w:ascii="標楷體" w:eastAsia="標楷體" w:hAnsi="標楷體" w:hint="eastAsia"/>
          <w:sz w:val="28"/>
          <w:szCs w:val="28"/>
        </w:rPr>
        <w:t>由</w:t>
      </w:r>
      <w:r>
        <w:rPr>
          <w:rStyle w:val="fontstyle01"/>
          <w:rFonts w:ascii="標楷體" w:eastAsia="標楷體" w:hAnsi="標楷體" w:hint="eastAsia"/>
          <w:sz w:val="28"/>
          <w:szCs w:val="28"/>
        </w:rPr>
        <w:t>各班</w:t>
      </w:r>
      <w:r w:rsidR="00BC5BA1">
        <w:rPr>
          <w:rStyle w:val="fontstyle01"/>
          <w:rFonts w:ascii="標楷體" w:eastAsia="標楷體" w:hAnsi="標楷體" w:hint="eastAsia"/>
          <w:sz w:val="28"/>
          <w:szCs w:val="28"/>
        </w:rPr>
        <w:t>導師視</w:t>
      </w:r>
      <w:r>
        <w:rPr>
          <w:rStyle w:val="fontstyle01"/>
          <w:rFonts w:ascii="標楷體" w:eastAsia="標楷體" w:hAnsi="標楷體" w:hint="eastAsia"/>
          <w:sz w:val="28"/>
          <w:szCs w:val="28"/>
        </w:rPr>
        <w:t>課程穿著規定服裝。若班級訂有班服，得另行規定</w:t>
      </w:r>
      <w:r w:rsidR="00BC5BA1">
        <w:rPr>
          <w:rStyle w:val="fontstyle01"/>
          <w:rFonts w:ascii="標楷體" w:eastAsia="標楷體" w:hAnsi="標楷體" w:hint="eastAsia"/>
          <w:sz w:val="28"/>
          <w:szCs w:val="28"/>
        </w:rPr>
        <w:t>之</w:t>
      </w:r>
      <w:r>
        <w:rPr>
          <w:rStyle w:val="fontstyle01"/>
          <w:rFonts w:ascii="標楷體" w:eastAsia="標楷體" w:hAnsi="標楷體" w:hint="eastAsia"/>
          <w:sz w:val="28"/>
          <w:szCs w:val="28"/>
        </w:rPr>
        <w:t>。</w:t>
      </w:r>
    </w:p>
    <w:sectPr w:rsidR="003132F1" w:rsidRPr="00313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28C4"/>
    <w:multiLevelType w:val="hybridMultilevel"/>
    <w:tmpl w:val="B486E800"/>
    <w:lvl w:ilvl="0" w:tplc="2CA4D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D7"/>
    <w:rsid w:val="00051AA3"/>
    <w:rsid w:val="00285D77"/>
    <w:rsid w:val="003132F1"/>
    <w:rsid w:val="003C780B"/>
    <w:rsid w:val="00591CDD"/>
    <w:rsid w:val="006E32D7"/>
    <w:rsid w:val="006F7D45"/>
    <w:rsid w:val="00BC5BA1"/>
    <w:rsid w:val="00C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29D9-6F6B-419F-B5BC-99B4F0F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32D7"/>
    <w:rPr>
      <w:rFonts w:ascii="DFKaiShu-SB-Estd-BF" w:hAnsi="DFKaiShu-SB-Estd-BF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6E32D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E3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2021-12-14T06:47:00Z</dcterms:created>
  <dcterms:modified xsi:type="dcterms:W3CDTF">2022-06-23T03:48:00Z</dcterms:modified>
</cp:coreProperties>
</file>