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A08" w:rsidRDefault="002E69ED" w:rsidP="00112A08">
      <w:pPr>
        <w:spacing w:line="400" w:lineRule="exact"/>
        <w:jc w:val="center"/>
        <w:rPr>
          <w:rFonts w:eastAsia="標楷體"/>
          <w:sz w:val="36"/>
          <w:szCs w:val="36"/>
        </w:rPr>
      </w:pPr>
      <w:bookmarkStart w:id="0" w:name="OLE_LINK10"/>
      <w:r w:rsidRPr="002E69ED">
        <w:rPr>
          <w:rFonts w:eastAsia="標楷體" w:hint="eastAsia"/>
          <w:sz w:val="36"/>
          <w:szCs w:val="36"/>
        </w:rPr>
        <w:t>臺南市政府</w:t>
      </w:r>
      <w:r w:rsidR="001761A3">
        <w:rPr>
          <w:rFonts w:eastAsia="標楷體" w:hint="eastAsia"/>
          <w:sz w:val="36"/>
          <w:szCs w:val="36"/>
        </w:rPr>
        <w:t>及</w:t>
      </w:r>
      <w:r w:rsidRPr="002E69ED">
        <w:rPr>
          <w:rFonts w:eastAsia="標楷體" w:hint="eastAsia"/>
          <w:sz w:val="36"/>
          <w:szCs w:val="36"/>
        </w:rPr>
        <w:t>所屬機關學校</w:t>
      </w:r>
      <w:r w:rsidR="00780AAE">
        <w:rPr>
          <w:rFonts w:eastAsia="標楷體" w:hint="eastAsia"/>
          <w:sz w:val="36"/>
          <w:szCs w:val="36"/>
        </w:rPr>
        <w:t>約用人員工作規則</w:t>
      </w:r>
    </w:p>
    <w:p w:rsidR="00E4287B" w:rsidRDefault="00780AAE" w:rsidP="00112A08">
      <w:pPr>
        <w:spacing w:line="400" w:lineRule="exact"/>
        <w:jc w:val="center"/>
        <w:rPr>
          <w:rFonts w:ascii="標楷體" w:eastAsia="標楷體" w:hAnsi="標楷體"/>
          <w:sz w:val="36"/>
          <w:szCs w:val="36"/>
        </w:rPr>
      </w:pPr>
      <w:r>
        <w:rPr>
          <w:rFonts w:eastAsia="標楷體" w:hint="eastAsia"/>
          <w:sz w:val="36"/>
          <w:szCs w:val="36"/>
        </w:rPr>
        <w:t>部分</w:t>
      </w:r>
      <w:r w:rsidR="0034698D">
        <w:rPr>
          <w:rFonts w:eastAsia="標楷體" w:hint="eastAsia"/>
          <w:sz w:val="36"/>
          <w:szCs w:val="36"/>
        </w:rPr>
        <w:t>規定</w:t>
      </w:r>
      <w:r w:rsidR="00FA14B6">
        <w:rPr>
          <w:rFonts w:eastAsia="標楷體" w:hint="eastAsia"/>
          <w:sz w:val="36"/>
          <w:szCs w:val="36"/>
        </w:rPr>
        <w:t>修正</w:t>
      </w:r>
      <w:r w:rsidR="00E4287B" w:rsidRPr="002E69ED">
        <w:rPr>
          <w:rFonts w:ascii="標楷體" w:eastAsia="標楷體" w:hAnsi="標楷體" w:hint="eastAsia"/>
          <w:sz w:val="36"/>
          <w:szCs w:val="36"/>
        </w:rPr>
        <w:t>總說明</w:t>
      </w:r>
      <w:bookmarkEnd w:id="0"/>
    </w:p>
    <w:p w:rsidR="00112A08" w:rsidRPr="00112A08" w:rsidRDefault="00112A08" w:rsidP="00112A08">
      <w:pPr>
        <w:spacing w:line="400" w:lineRule="exact"/>
        <w:jc w:val="center"/>
        <w:rPr>
          <w:rFonts w:eastAsia="標楷體"/>
          <w:sz w:val="36"/>
          <w:szCs w:val="36"/>
        </w:rPr>
      </w:pPr>
    </w:p>
    <w:p w:rsidR="00E4287B" w:rsidRPr="002E69ED" w:rsidRDefault="00E4287B" w:rsidP="009E458A">
      <w:pPr>
        <w:autoSpaceDE w:val="0"/>
        <w:autoSpaceDN w:val="0"/>
        <w:adjustRightInd w:val="0"/>
        <w:spacing w:line="400" w:lineRule="exact"/>
        <w:rPr>
          <w:rFonts w:ascii="標楷體" w:eastAsia="標楷體" w:hAnsi="標楷體"/>
          <w:sz w:val="28"/>
          <w:szCs w:val="28"/>
        </w:rPr>
      </w:pPr>
      <w:r w:rsidRPr="002E69ED">
        <w:rPr>
          <w:rFonts w:ascii="標楷體" w:eastAsia="標楷體" w:hAnsi="標楷體" w:hint="eastAsia"/>
          <w:sz w:val="28"/>
          <w:szCs w:val="28"/>
        </w:rPr>
        <w:t xml:space="preserve">   </w:t>
      </w:r>
      <w:r w:rsidR="00FA14B6">
        <w:rPr>
          <w:rFonts w:ascii="標楷體" w:eastAsia="標楷體" w:hAnsi="標楷體" w:hint="eastAsia"/>
          <w:sz w:val="28"/>
          <w:szCs w:val="28"/>
        </w:rPr>
        <w:t>臺南市政府及所屬機關學校</w:t>
      </w:r>
      <w:r w:rsidR="00780AAE">
        <w:rPr>
          <w:rFonts w:ascii="標楷體" w:eastAsia="標楷體" w:hAnsi="標楷體" w:hint="eastAsia"/>
          <w:sz w:val="28"/>
          <w:szCs w:val="28"/>
        </w:rPr>
        <w:t>約用人員工作規則</w:t>
      </w:r>
      <w:r w:rsidR="00FA14B6">
        <w:rPr>
          <w:rFonts w:ascii="標楷體" w:eastAsia="標楷體" w:hAnsi="標楷體" w:hint="eastAsia"/>
          <w:sz w:val="28"/>
          <w:szCs w:val="28"/>
        </w:rPr>
        <w:t>(以下簡稱</w:t>
      </w:r>
      <w:r w:rsidR="00780AAE">
        <w:rPr>
          <w:rFonts w:ascii="標楷體" w:eastAsia="標楷體" w:hAnsi="標楷體" w:hint="eastAsia"/>
          <w:sz w:val="28"/>
          <w:szCs w:val="28"/>
        </w:rPr>
        <w:t>本規則</w:t>
      </w:r>
      <w:r w:rsidR="00FA14B6">
        <w:rPr>
          <w:rFonts w:ascii="標楷體" w:eastAsia="標楷體" w:hAnsi="標楷體" w:hint="eastAsia"/>
          <w:sz w:val="28"/>
          <w:szCs w:val="28"/>
        </w:rPr>
        <w:t>)前於</w:t>
      </w:r>
      <w:smartTag w:uri="urn:schemas-microsoft-com:office:smarttags" w:element="chsdate">
        <w:smartTagPr>
          <w:attr w:name="IsROCDate" w:val="True"/>
          <w:attr w:name="IsLunarDate" w:val="False"/>
          <w:attr w:name="Day" w:val="19"/>
          <w:attr w:name="Month" w:val="4"/>
          <w:attr w:name="Year" w:val="2011"/>
        </w:smartTagPr>
        <w:r w:rsidR="00780AAE" w:rsidRPr="00780AAE">
          <w:rPr>
            <w:rFonts w:ascii="標楷體" w:eastAsia="標楷體" w:hAnsi="標楷體" w:hint="eastAsia"/>
            <w:sz w:val="28"/>
            <w:szCs w:val="28"/>
          </w:rPr>
          <w:t>中華民國100年4月19日</w:t>
        </w:r>
      </w:smartTag>
      <w:r w:rsidR="008F5455">
        <w:rPr>
          <w:rFonts w:ascii="標楷體" w:eastAsia="標楷體" w:hAnsi="標楷體" w:hint="eastAsia"/>
          <w:sz w:val="28"/>
          <w:szCs w:val="28"/>
        </w:rPr>
        <w:t>以</w:t>
      </w:r>
      <w:r w:rsidR="00780AAE" w:rsidRPr="00780AAE">
        <w:rPr>
          <w:rFonts w:ascii="標楷體" w:eastAsia="標楷體" w:hAnsi="標楷體" w:hint="eastAsia"/>
          <w:sz w:val="28"/>
          <w:szCs w:val="28"/>
        </w:rPr>
        <w:t>府人力字第</w:t>
      </w:r>
      <w:r w:rsidR="00780AAE" w:rsidRPr="00780AAE">
        <w:rPr>
          <w:rFonts w:ascii="標楷體" w:eastAsia="標楷體" w:hAnsi="標楷體"/>
          <w:sz w:val="28"/>
          <w:szCs w:val="28"/>
        </w:rPr>
        <w:t>1000277742</w:t>
      </w:r>
      <w:r w:rsidR="00780AAE" w:rsidRPr="00780AAE">
        <w:rPr>
          <w:rFonts w:ascii="標楷體" w:eastAsia="標楷體" w:hAnsi="標楷體" w:hint="eastAsia"/>
          <w:sz w:val="28"/>
          <w:szCs w:val="28"/>
        </w:rPr>
        <w:t>號函訂定</w:t>
      </w:r>
      <w:r w:rsidR="00FA14B6">
        <w:rPr>
          <w:rFonts w:ascii="標楷體" w:eastAsia="標楷體" w:hAnsi="標楷體" w:hint="eastAsia"/>
          <w:sz w:val="28"/>
          <w:szCs w:val="28"/>
        </w:rPr>
        <w:t>公布</w:t>
      </w:r>
      <w:r w:rsidR="00780AAE">
        <w:rPr>
          <w:rFonts w:ascii="標楷體" w:eastAsia="標楷體" w:hAnsi="標楷體" w:hint="eastAsia"/>
          <w:sz w:val="28"/>
          <w:szCs w:val="28"/>
        </w:rPr>
        <w:t>，</w:t>
      </w:r>
      <w:r w:rsidR="008F5455">
        <w:rPr>
          <w:rFonts w:ascii="標楷體" w:eastAsia="標楷體" w:hAnsi="標楷體" w:hint="eastAsia"/>
          <w:sz w:val="28"/>
          <w:szCs w:val="28"/>
        </w:rPr>
        <w:t>並於101年3月</w:t>
      </w:r>
      <w:r w:rsidR="005410A1">
        <w:rPr>
          <w:rFonts w:ascii="標楷體" w:eastAsia="標楷體" w:hAnsi="標楷體" w:hint="eastAsia"/>
          <w:sz w:val="28"/>
          <w:szCs w:val="28"/>
        </w:rPr>
        <w:t>7</w:t>
      </w:r>
      <w:r w:rsidR="008F5455">
        <w:rPr>
          <w:rFonts w:ascii="標楷體" w:eastAsia="標楷體" w:hAnsi="標楷體" w:hint="eastAsia"/>
          <w:sz w:val="28"/>
          <w:szCs w:val="28"/>
        </w:rPr>
        <w:t>日、103年1月</w:t>
      </w:r>
      <w:r w:rsidR="005410A1">
        <w:rPr>
          <w:rFonts w:ascii="標楷體" w:eastAsia="標楷體" w:hAnsi="標楷體" w:hint="eastAsia"/>
          <w:sz w:val="28"/>
          <w:szCs w:val="28"/>
        </w:rPr>
        <w:t>27</w:t>
      </w:r>
      <w:r w:rsidR="008F5455">
        <w:rPr>
          <w:rFonts w:ascii="標楷體" w:eastAsia="標楷體" w:hAnsi="標楷體" w:hint="eastAsia"/>
          <w:sz w:val="28"/>
          <w:szCs w:val="28"/>
        </w:rPr>
        <w:t>日修正部分條文，</w:t>
      </w:r>
      <w:r w:rsidR="0033383E">
        <w:rPr>
          <w:rFonts w:ascii="標楷體" w:eastAsia="標楷體" w:hAnsi="標楷體" w:hint="eastAsia"/>
          <w:sz w:val="28"/>
          <w:szCs w:val="28"/>
        </w:rPr>
        <w:t>使本府及所屬機關學校</w:t>
      </w:r>
      <w:r w:rsidR="00780AAE">
        <w:rPr>
          <w:rFonts w:ascii="標楷體" w:eastAsia="標楷體" w:hAnsi="標楷體" w:hint="eastAsia"/>
          <w:sz w:val="28"/>
          <w:szCs w:val="28"/>
        </w:rPr>
        <w:t>約用人員</w:t>
      </w:r>
      <w:r w:rsidR="0033383E">
        <w:rPr>
          <w:rFonts w:ascii="標楷體" w:eastAsia="標楷體" w:hAnsi="標楷體" w:hint="eastAsia"/>
          <w:sz w:val="28"/>
          <w:szCs w:val="28"/>
        </w:rPr>
        <w:t>管理有所依循</w:t>
      </w:r>
      <w:r w:rsidR="00780AAE">
        <w:rPr>
          <w:rFonts w:ascii="標楷體" w:eastAsia="標楷體" w:hAnsi="標楷體" w:hint="eastAsia"/>
          <w:sz w:val="28"/>
          <w:szCs w:val="28"/>
        </w:rPr>
        <w:t>。</w:t>
      </w:r>
      <w:r w:rsidR="008F5455">
        <w:rPr>
          <w:rFonts w:ascii="標楷體" w:eastAsia="標楷體" w:hAnsi="標楷體" w:hint="eastAsia"/>
          <w:sz w:val="28"/>
          <w:szCs w:val="28"/>
        </w:rPr>
        <w:t>為</w:t>
      </w:r>
      <w:r w:rsidR="0033383E">
        <w:rPr>
          <w:rFonts w:ascii="標楷體" w:eastAsia="標楷體" w:hAnsi="標楷體" w:hint="eastAsia"/>
          <w:sz w:val="28"/>
          <w:szCs w:val="28"/>
        </w:rPr>
        <w:t>配合相關規定</w:t>
      </w:r>
      <w:r w:rsidR="008F5455">
        <w:rPr>
          <w:rFonts w:ascii="標楷體" w:eastAsia="標楷體" w:hAnsi="標楷體" w:hint="eastAsia"/>
          <w:sz w:val="28"/>
          <w:szCs w:val="28"/>
        </w:rPr>
        <w:t>與</w:t>
      </w:r>
      <w:r w:rsidR="0033383E">
        <w:rPr>
          <w:rFonts w:eastAsia="標楷體" w:hint="eastAsia"/>
          <w:sz w:val="28"/>
          <w:szCs w:val="28"/>
        </w:rPr>
        <w:t>周全</w:t>
      </w:r>
      <w:r w:rsidR="00FA14B6">
        <w:rPr>
          <w:rFonts w:eastAsia="標楷體" w:hint="eastAsia"/>
          <w:sz w:val="28"/>
          <w:szCs w:val="28"/>
        </w:rPr>
        <w:t>本府</w:t>
      </w:r>
      <w:r w:rsidR="00780AAE">
        <w:rPr>
          <w:rFonts w:eastAsia="標楷體" w:hint="eastAsia"/>
          <w:sz w:val="28"/>
          <w:szCs w:val="28"/>
        </w:rPr>
        <w:t>及</w:t>
      </w:r>
      <w:r w:rsidR="00FA14B6">
        <w:rPr>
          <w:rFonts w:eastAsia="標楷體" w:hint="eastAsia"/>
          <w:sz w:val="28"/>
          <w:szCs w:val="28"/>
        </w:rPr>
        <w:t>所屬機關學校</w:t>
      </w:r>
      <w:r w:rsidR="00780AAE">
        <w:rPr>
          <w:rFonts w:eastAsia="標楷體" w:hint="eastAsia"/>
          <w:sz w:val="28"/>
          <w:szCs w:val="28"/>
        </w:rPr>
        <w:t>約用人員</w:t>
      </w:r>
      <w:r w:rsidR="00FA14B6">
        <w:rPr>
          <w:rFonts w:eastAsia="標楷體" w:hint="eastAsia"/>
          <w:sz w:val="28"/>
          <w:szCs w:val="28"/>
        </w:rPr>
        <w:t>之管理法制，並兼顧是類人員工作權益保障，爰修正</w:t>
      </w:r>
      <w:r w:rsidR="002E69ED" w:rsidRPr="002E69ED">
        <w:rPr>
          <w:rFonts w:eastAsia="標楷體" w:hint="eastAsia"/>
          <w:sz w:val="28"/>
          <w:szCs w:val="28"/>
        </w:rPr>
        <w:t>本</w:t>
      </w:r>
      <w:r w:rsidR="00732982">
        <w:rPr>
          <w:rFonts w:eastAsia="標楷體" w:hint="eastAsia"/>
          <w:sz w:val="28"/>
          <w:szCs w:val="28"/>
        </w:rPr>
        <w:t>規則</w:t>
      </w:r>
      <w:r w:rsidR="0033383E">
        <w:rPr>
          <w:rFonts w:ascii="標楷體" w:eastAsia="標楷體" w:hAnsi="標楷體" w:hint="eastAsia"/>
          <w:sz w:val="28"/>
          <w:szCs w:val="28"/>
        </w:rPr>
        <w:t>，</w:t>
      </w:r>
      <w:r w:rsidR="001761A3">
        <w:rPr>
          <w:rFonts w:ascii="標楷體" w:eastAsia="標楷體" w:hAnsi="標楷體" w:hint="eastAsia"/>
          <w:sz w:val="28"/>
          <w:szCs w:val="28"/>
        </w:rPr>
        <w:t>其</w:t>
      </w:r>
      <w:r w:rsidR="00FA14B6">
        <w:rPr>
          <w:rFonts w:ascii="標楷體" w:eastAsia="標楷體" w:hAnsi="標楷體" w:hint="eastAsia"/>
          <w:sz w:val="28"/>
          <w:szCs w:val="28"/>
        </w:rPr>
        <w:t>修正</w:t>
      </w:r>
      <w:r w:rsidR="001761A3">
        <w:rPr>
          <w:rFonts w:ascii="標楷體" w:eastAsia="標楷體" w:hAnsi="標楷體" w:hint="eastAsia"/>
          <w:sz w:val="28"/>
          <w:szCs w:val="28"/>
        </w:rPr>
        <w:t>要點如下：</w:t>
      </w:r>
    </w:p>
    <w:p w:rsidR="001761A3" w:rsidRDefault="00326BEE" w:rsidP="00112A08">
      <w:pPr>
        <w:spacing w:line="400" w:lineRule="exact"/>
        <w:ind w:left="568" w:hangingChars="203" w:hanging="568"/>
        <w:rPr>
          <w:rFonts w:ascii="標楷體" w:eastAsia="標楷體" w:hAnsi="標楷體"/>
          <w:sz w:val="28"/>
          <w:szCs w:val="28"/>
        </w:rPr>
      </w:pPr>
      <w:bookmarkStart w:id="1" w:name="OLE_LINK58"/>
      <w:r w:rsidRPr="002E69ED">
        <w:rPr>
          <w:rFonts w:ascii="標楷體" w:eastAsia="標楷體" w:hAnsi="標楷體" w:hint="eastAsia"/>
          <w:sz w:val="28"/>
          <w:szCs w:val="28"/>
        </w:rPr>
        <w:t>一、</w:t>
      </w:r>
      <w:r w:rsidR="00780AAE">
        <w:rPr>
          <w:rFonts w:ascii="標楷體" w:eastAsia="標楷體" w:hAnsi="標楷體" w:hint="eastAsia"/>
          <w:sz w:val="28"/>
          <w:szCs w:val="28"/>
        </w:rPr>
        <w:t>增訂約用人員之進用應符合公平、公正、公開原則</w:t>
      </w:r>
      <w:r w:rsidR="00974C22">
        <w:rPr>
          <w:rFonts w:ascii="標楷體" w:eastAsia="標楷體" w:hAnsi="標楷體" w:hint="eastAsia"/>
          <w:sz w:val="28"/>
          <w:szCs w:val="28"/>
        </w:rPr>
        <w:t>。</w:t>
      </w:r>
      <w:r w:rsidR="0033383E">
        <w:rPr>
          <w:rFonts w:ascii="標楷體" w:eastAsia="標楷體" w:hAnsi="標楷體" w:hint="eastAsia"/>
          <w:sz w:val="28"/>
          <w:szCs w:val="28"/>
        </w:rPr>
        <w:t>（</w:t>
      </w:r>
      <w:r w:rsidR="008F5455">
        <w:rPr>
          <w:rFonts w:ascii="標楷體" w:eastAsia="標楷體" w:hAnsi="標楷體" w:hint="eastAsia"/>
          <w:sz w:val="28"/>
          <w:szCs w:val="28"/>
        </w:rPr>
        <w:t>增訂</w:t>
      </w:r>
      <w:r w:rsidR="00780AAE">
        <w:rPr>
          <w:rFonts w:ascii="標楷體" w:eastAsia="標楷體" w:hAnsi="標楷體" w:hint="eastAsia"/>
          <w:sz w:val="28"/>
          <w:szCs w:val="28"/>
        </w:rPr>
        <w:t>規定第五條</w:t>
      </w:r>
      <w:r w:rsidR="008F5455">
        <w:rPr>
          <w:rFonts w:ascii="標楷體" w:eastAsia="標楷體" w:hAnsi="標楷體" w:hint="eastAsia"/>
          <w:sz w:val="28"/>
          <w:szCs w:val="28"/>
        </w:rPr>
        <w:t>第</w:t>
      </w:r>
      <w:r w:rsidR="00760CBD">
        <w:rPr>
          <w:rFonts w:ascii="標楷體" w:eastAsia="標楷體" w:hAnsi="標楷體" w:hint="eastAsia"/>
          <w:sz w:val="28"/>
          <w:szCs w:val="28"/>
        </w:rPr>
        <w:t>一</w:t>
      </w:r>
      <w:r w:rsidR="008F5455">
        <w:rPr>
          <w:rFonts w:ascii="標楷體" w:eastAsia="標楷體" w:hAnsi="標楷體" w:hint="eastAsia"/>
          <w:sz w:val="28"/>
          <w:szCs w:val="28"/>
        </w:rPr>
        <w:t>項</w:t>
      </w:r>
      <w:r w:rsidR="00760CBD">
        <w:rPr>
          <w:rFonts w:ascii="標楷體" w:eastAsia="標楷體" w:hAnsi="標楷體" w:hint="eastAsia"/>
          <w:sz w:val="28"/>
          <w:szCs w:val="28"/>
        </w:rPr>
        <w:t>、修正同條第二項及第三項</w:t>
      </w:r>
      <w:r w:rsidR="0033383E">
        <w:rPr>
          <w:rFonts w:ascii="標楷體" w:eastAsia="標楷體" w:hAnsi="標楷體" w:hint="eastAsia"/>
          <w:sz w:val="28"/>
          <w:szCs w:val="28"/>
        </w:rPr>
        <w:t>）</w:t>
      </w:r>
    </w:p>
    <w:p w:rsidR="00760CBD" w:rsidRDefault="00326BEE" w:rsidP="008F5455">
      <w:pPr>
        <w:spacing w:line="400" w:lineRule="exact"/>
        <w:ind w:left="568" w:hangingChars="203" w:hanging="568"/>
        <w:rPr>
          <w:rFonts w:ascii="標楷體" w:eastAsia="標楷體" w:hAnsi="標楷體"/>
          <w:sz w:val="28"/>
          <w:szCs w:val="28"/>
        </w:rPr>
      </w:pPr>
      <w:bookmarkStart w:id="2" w:name="OLE_LINK34"/>
      <w:r w:rsidRPr="002E69ED">
        <w:rPr>
          <w:rFonts w:ascii="標楷體" w:eastAsia="標楷體" w:hAnsi="標楷體" w:hint="eastAsia"/>
          <w:sz w:val="28"/>
          <w:szCs w:val="28"/>
        </w:rPr>
        <w:t>二</w:t>
      </w:r>
      <w:bookmarkEnd w:id="2"/>
      <w:r w:rsidRPr="002E69ED">
        <w:rPr>
          <w:rFonts w:ascii="標楷體" w:eastAsia="標楷體" w:hAnsi="標楷體" w:hint="eastAsia"/>
          <w:sz w:val="28"/>
          <w:szCs w:val="28"/>
        </w:rPr>
        <w:t>、</w:t>
      </w:r>
      <w:r w:rsidR="00760CBD">
        <w:rPr>
          <w:rFonts w:ascii="標楷體" w:eastAsia="標楷體" w:hAnsi="標楷體" w:hint="eastAsia"/>
          <w:sz w:val="28"/>
          <w:szCs w:val="28"/>
        </w:rPr>
        <w:t>酌作文字修正</w:t>
      </w:r>
      <w:r w:rsidR="001A4C55">
        <w:rPr>
          <w:rFonts w:ascii="標楷體" w:eastAsia="標楷體" w:hAnsi="標楷體" w:hint="eastAsia"/>
          <w:sz w:val="28"/>
          <w:szCs w:val="28"/>
        </w:rPr>
        <w:t>。</w:t>
      </w:r>
      <w:r w:rsidR="00760CBD">
        <w:rPr>
          <w:rFonts w:ascii="標楷體" w:eastAsia="標楷體" w:hAnsi="標楷體" w:hint="eastAsia"/>
          <w:sz w:val="28"/>
          <w:szCs w:val="28"/>
        </w:rPr>
        <w:t>(修正第七條)</w:t>
      </w:r>
    </w:p>
    <w:p w:rsidR="00B65B4D" w:rsidRDefault="00760CBD" w:rsidP="008F5455">
      <w:pPr>
        <w:spacing w:line="400" w:lineRule="exact"/>
        <w:ind w:left="568" w:hangingChars="203" w:hanging="568"/>
        <w:rPr>
          <w:rFonts w:ascii="標楷體" w:eastAsia="標楷體" w:hAnsi="標楷體"/>
          <w:sz w:val="28"/>
          <w:szCs w:val="28"/>
        </w:rPr>
      </w:pPr>
      <w:r>
        <w:rPr>
          <w:rFonts w:ascii="標楷體" w:eastAsia="標楷體" w:hAnsi="標楷體" w:hint="eastAsia"/>
          <w:sz w:val="28"/>
          <w:szCs w:val="28"/>
        </w:rPr>
        <w:t>三、</w:t>
      </w:r>
      <w:r w:rsidR="00780AAE">
        <w:rPr>
          <w:rFonts w:ascii="標楷體" w:eastAsia="標楷體" w:hAnsi="標楷體" w:hint="eastAsia"/>
          <w:sz w:val="28"/>
          <w:szCs w:val="28"/>
        </w:rPr>
        <w:t>配合勞動基準法</w:t>
      </w:r>
      <w:r w:rsidR="00B65B4D">
        <w:rPr>
          <w:rFonts w:ascii="標楷體" w:eastAsia="標楷體" w:hAnsi="標楷體" w:hint="eastAsia"/>
          <w:sz w:val="28"/>
          <w:szCs w:val="28"/>
        </w:rPr>
        <w:t>修改每週基本</w:t>
      </w:r>
      <w:r w:rsidR="00780AAE">
        <w:rPr>
          <w:rFonts w:ascii="標楷體" w:eastAsia="標楷體" w:hAnsi="標楷體" w:hint="eastAsia"/>
          <w:sz w:val="28"/>
          <w:szCs w:val="28"/>
        </w:rPr>
        <w:t>工時</w:t>
      </w:r>
      <w:r w:rsidR="00B65B4D">
        <w:rPr>
          <w:rFonts w:ascii="標楷體" w:eastAsia="標楷體" w:hAnsi="標楷體" w:hint="eastAsia"/>
          <w:sz w:val="28"/>
          <w:szCs w:val="28"/>
        </w:rPr>
        <w:t>之規定</w:t>
      </w:r>
      <w:r w:rsidR="00974C22" w:rsidRPr="00CC5D27">
        <w:rPr>
          <w:rFonts w:ascii="標楷體" w:eastAsia="標楷體" w:hAnsi="標楷體" w:hint="eastAsia"/>
          <w:sz w:val="28"/>
          <w:szCs w:val="28"/>
        </w:rPr>
        <w:t>。</w:t>
      </w:r>
      <w:r w:rsidR="0033383E">
        <w:rPr>
          <w:rFonts w:ascii="標楷體" w:eastAsia="標楷體" w:hAnsi="標楷體" w:hint="eastAsia"/>
          <w:sz w:val="28"/>
          <w:szCs w:val="28"/>
        </w:rPr>
        <w:t>（修正規定第</w:t>
      </w:r>
      <w:r w:rsidR="00B65B4D">
        <w:rPr>
          <w:rFonts w:ascii="標楷體" w:eastAsia="標楷體" w:hAnsi="標楷體" w:hint="eastAsia"/>
          <w:sz w:val="28"/>
          <w:szCs w:val="28"/>
        </w:rPr>
        <w:t>二十條</w:t>
      </w:r>
      <w:r w:rsidR="007F4B12">
        <w:rPr>
          <w:rFonts w:ascii="標楷體" w:eastAsia="標楷體" w:hAnsi="標楷體" w:hint="eastAsia"/>
          <w:sz w:val="28"/>
          <w:szCs w:val="28"/>
        </w:rPr>
        <w:t>第一項</w:t>
      </w:r>
      <w:r w:rsidR="00B65B4D">
        <w:rPr>
          <w:rFonts w:ascii="標楷體" w:eastAsia="標楷體" w:hAnsi="標楷體"/>
          <w:sz w:val="28"/>
          <w:szCs w:val="28"/>
        </w:rPr>
        <w:t>）</w:t>
      </w:r>
    </w:p>
    <w:p w:rsidR="00732982" w:rsidRPr="00732982" w:rsidRDefault="00760CBD" w:rsidP="00FF52CD">
      <w:pPr>
        <w:spacing w:line="40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四</w:t>
      </w:r>
      <w:r w:rsidR="00732982">
        <w:rPr>
          <w:rFonts w:ascii="標楷體" w:eastAsia="標楷體" w:hAnsi="標楷體" w:hint="eastAsia"/>
          <w:sz w:val="28"/>
          <w:szCs w:val="28"/>
        </w:rPr>
        <w:t>、配合性別工作平等法及其施行細則，</w:t>
      </w:r>
      <w:r w:rsidR="00FF52CD">
        <w:rPr>
          <w:rFonts w:ascii="標楷體" w:eastAsia="標楷體" w:hAnsi="標楷體" w:hint="eastAsia"/>
          <w:sz w:val="28"/>
          <w:szCs w:val="28"/>
        </w:rPr>
        <w:t>增訂產檢假五日</w:t>
      </w:r>
      <w:r w:rsidR="00343CEA">
        <w:rPr>
          <w:rFonts w:ascii="標楷體" w:eastAsia="標楷體" w:hAnsi="標楷體" w:hint="eastAsia"/>
          <w:sz w:val="28"/>
          <w:szCs w:val="28"/>
        </w:rPr>
        <w:t>，工資照給</w:t>
      </w:r>
      <w:r w:rsidR="00FF52CD">
        <w:rPr>
          <w:rFonts w:ascii="標楷體" w:eastAsia="標楷體" w:hAnsi="標楷體" w:hint="eastAsia"/>
          <w:sz w:val="28"/>
          <w:szCs w:val="28"/>
        </w:rPr>
        <w:t>；</w:t>
      </w:r>
      <w:r w:rsidR="00343CEA" w:rsidRPr="00343CEA">
        <w:rPr>
          <w:rFonts w:ascii="標楷體" w:eastAsia="標楷體" w:hAnsi="標楷體" w:hint="eastAsia"/>
          <w:sz w:val="28"/>
          <w:szCs w:val="28"/>
        </w:rPr>
        <w:t>配合公務人員請假規則及行政院與所屬中央及地方各機關聘僱人員給假辦法之法令</w:t>
      </w:r>
      <w:r w:rsidR="00343CEA">
        <w:rPr>
          <w:rFonts w:ascii="標楷體" w:eastAsia="標楷體" w:hAnsi="標楷體" w:hint="eastAsia"/>
          <w:sz w:val="28"/>
          <w:szCs w:val="28"/>
        </w:rPr>
        <w:t>，</w:t>
      </w:r>
      <w:r w:rsidR="00FF52CD">
        <w:rPr>
          <w:rFonts w:ascii="標楷體" w:eastAsia="標楷體" w:hAnsi="標楷體" w:hint="eastAsia"/>
          <w:sz w:val="28"/>
          <w:szCs w:val="28"/>
        </w:rPr>
        <w:t>考量配偶因懷孕二十週以上流產者母體照護需要，修正陪產假給假日數、期間及給假條件。(修正規定第三十九條)</w:t>
      </w:r>
    </w:p>
    <w:p w:rsidR="00112A08" w:rsidRDefault="00760CBD" w:rsidP="00B65B4D">
      <w:pPr>
        <w:spacing w:line="40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五</w:t>
      </w:r>
      <w:r w:rsidR="00B65B4D">
        <w:rPr>
          <w:rFonts w:ascii="標楷體" w:eastAsia="標楷體" w:hAnsi="標楷體" w:hint="eastAsia"/>
          <w:sz w:val="28"/>
          <w:szCs w:val="28"/>
        </w:rPr>
        <w:t>、</w:t>
      </w:r>
      <w:r w:rsidR="00343CEA" w:rsidRPr="00343CEA">
        <w:rPr>
          <w:rFonts w:ascii="標楷體" w:eastAsia="標楷體" w:hAnsi="標楷體" w:hint="eastAsia"/>
          <w:sz w:val="28"/>
          <w:szCs w:val="28"/>
        </w:rPr>
        <w:t>配合公務人員請假規則之修正</w:t>
      </w:r>
      <w:r w:rsidR="00343CEA">
        <w:rPr>
          <w:rFonts w:ascii="標楷體" w:eastAsia="標楷體" w:hAnsi="標楷體" w:hint="eastAsia"/>
          <w:sz w:val="28"/>
          <w:szCs w:val="28"/>
        </w:rPr>
        <w:t>，</w:t>
      </w:r>
      <w:r w:rsidR="00FF52CD">
        <w:rPr>
          <w:rFonts w:ascii="標楷體" w:eastAsia="標楷體" w:hAnsi="標楷體" w:hint="eastAsia"/>
          <w:sz w:val="28"/>
          <w:szCs w:val="28"/>
        </w:rPr>
        <w:t>增訂家庭照顧假、生理假、產檢假及陪產假計算單位改以時計。(修正規定第四十四條)</w:t>
      </w:r>
    </w:p>
    <w:p w:rsidR="00112A08" w:rsidRDefault="00760CBD" w:rsidP="00FF52CD">
      <w:pPr>
        <w:spacing w:line="40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六</w:t>
      </w:r>
      <w:r w:rsidR="00FF52CD">
        <w:rPr>
          <w:rFonts w:ascii="標楷體" w:eastAsia="標楷體" w:hAnsi="標楷體" w:hint="eastAsia"/>
          <w:sz w:val="28"/>
          <w:szCs w:val="28"/>
        </w:rPr>
        <w:t>、為符合勞動基準法第</w:t>
      </w:r>
      <w:r>
        <w:rPr>
          <w:rFonts w:ascii="標楷體" w:eastAsia="標楷體" w:hAnsi="標楷體" w:hint="eastAsia"/>
          <w:sz w:val="28"/>
          <w:szCs w:val="28"/>
        </w:rPr>
        <w:t>21</w:t>
      </w:r>
      <w:r w:rsidR="00FF52CD">
        <w:rPr>
          <w:rFonts w:ascii="標楷體" w:eastAsia="標楷體" w:hAnsi="標楷體" w:hint="eastAsia"/>
          <w:sz w:val="28"/>
          <w:szCs w:val="28"/>
        </w:rPr>
        <w:t>條每月最低基本工資之規定，</w:t>
      </w:r>
      <w:r w:rsidR="00B80A8D">
        <w:rPr>
          <w:rFonts w:ascii="標楷體" w:eastAsia="標楷體" w:hAnsi="標楷體" w:hint="eastAsia"/>
          <w:sz w:val="28"/>
          <w:szCs w:val="28"/>
        </w:rPr>
        <w:t>修正約用人員月薪或薪點折合通用貨幣後，未達該法所定最低基本工資者，其給付標準及起支日依勞動基準法規定辦理</w:t>
      </w:r>
      <w:r w:rsidR="00FF52CD">
        <w:rPr>
          <w:rFonts w:ascii="標楷體" w:eastAsia="標楷體" w:hAnsi="標楷體" w:hint="eastAsia"/>
          <w:sz w:val="28"/>
          <w:szCs w:val="28"/>
        </w:rPr>
        <w:t>。(修正規定第四十五條)</w:t>
      </w:r>
    </w:p>
    <w:p w:rsidR="007F4B12" w:rsidRDefault="00760CBD" w:rsidP="007F4B12">
      <w:pPr>
        <w:spacing w:line="40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七</w:t>
      </w:r>
      <w:r w:rsidR="00FF52CD">
        <w:rPr>
          <w:rFonts w:ascii="標楷體" w:eastAsia="標楷體" w:hAnsi="標楷體" w:hint="eastAsia"/>
          <w:sz w:val="28"/>
          <w:szCs w:val="28"/>
        </w:rPr>
        <w:t>、</w:t>
      </w:r>
      <w:r w:rsidR="007F4B12">
        <w:rPr>
          <w:rFonts w:ascii="標楷體" w:eastAsia="標楷體" w:hAnsi="標楷體" w:hint="eastAsia"/>
          <w:sz w:val="28"/>
          <w:szCs w:val="28"/>
        </w:rPr>
        <w:t>配合104年6月8日府人力字第1040276973號函「</w:t>
      </w:r>
      <w:r w:rsidR="007F4B12" w:rsidRPr="007F4B12">
        <w:rPr>
          <w:rFonts w:ascii="標楷體" w:eastAsia="標楷體" w:hAnsi="標楷體" w:hint="eastAsia"/>
          <w:sz w:val="28"/>
          <w:szCs w:val="28"/>
        </w:rPr>
        <w:t>臺南市政府及所屬機關學校約聘僱人員考核要點</w:t>
      </w:r>
      <w:r w:rsidR="007F4B12">
        <w:rPr>
          <w:rFonts w:ascii="標楷體" w:eastAsia="標楷體" w:hAnsi="標楷體" w:hint="eastAsia"/>
          <w:sz w:val="28"/>
          <w:szCs w:val="28"/>
        </w:rPr>
        <w:t>」</w:t>
      </w:r>
      <w:r w:rsidR="00A26130">
        <w:rPr>
          <w:rFonts w:ascii="標楷體" w:eastAsia="標楷體" w:hAnsi="標楷體" w:hint="eastAsia"/>
          <w:sz w:val="28"/>
          <w:szCs w:val="28"/>
        </w:rPr>
        <w:t>修正</w:t>
      </w:r>
      <w:r w:rsidR="007F4B12">
        <w:rPr>
          <w:rFonts w:ascii="標楷體" w:eastAsia="標楷體" w:hAnsi="標楷體" w:hint="eastAsia"/>
          <w:sz w:val="28"/>
          <w:szCs w:val="28"/>
        </w:rPr>
        <w:t>名稱</w:t>
      </w:r>
      <w:r>
        <w:rPr>
          <w:rFonts w:ascii="標楷體" w:eastAsia="標楷體" w:hAnsi="標楷體" w:hint="eastAsia"/>
          <w:sz w:val="28"/>
          <w:szCs w:val="28"/>
        </w:rPr>
        <w:t>，</w:t>
      </w:r>
      <w:r w:rsidR="00343CEA">
        <w:rPr>
          <w:rFonts w:ascii="標楷體" w:eastAsia="標楷體" w:hAnsi="標楷體" w:hint="eastAsia"/>
          <w:sz w:val="28"/>
          <w:szCs w:val="28"/>
        </w:rPr>
        <w:t>修正條文內容</w:t>
      </w:r>
      <w:r w:rsidR="007F4B12">
        <w:rPr>
          <w:rFonts w:ascii="標楷體" w:eastAsia="標楷體" w:hAnsi="標楷體" w:hint="eastAsia"/>
          <w:sz w:val="28"/>
          <w:szCs w:val="28"/>
        </w:rPr>
        <w:t>。</w:t>
      </w:r>
      <w:bookmarkEnd w:id="1"/>
      <w:r w:rsidR="007F4B12">
        <w:rPr>
          <w:rFonts w:ascii="標楷體" w:eastAsia="標楷體" w:hAnsi="標楷體" w:hint="eastAsia"/>
          <w:sz w:val="28"/>
          <w:szCs w:val="28"/>
        </w:rPr>
        <w:t>(修正規定第四十八條)</w:t>
      </w:r>
    </w:p>
    <w:p w:rsidR="007F4B12" w:rsidRDefault="00760CBD" w:rsidP="007F4B12">
      <w:pPr>
        <w:spacing w:line="40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八</w:t>
      </w:r>
      <w:r w:rsidR="007F4B12">
        <w:rPr>
          <w:rFonts w:ascii="標楷體" w:eastAsia="標楷體" w:hAnsi="標楷體" w:hint="eastAsia"/>
          <w:sz w:val="28"/>
          <w:szCs w:val="28"/>
        </w:rPr>
        <w:t>、配合行政院勞工委員會職業訓練局雲嘉南就業服務中心於</w:t>
      </w:r>
      <w:r w:rsidR="007F4B12" w:rsidRPr="007F4B12">
        <w:rPr>
          <w:rFonts w:ascii="標楷體" w:eastAsia="標楷體" w:hAnsi="標楷體"/>
          <w:sz w:val="28"/>
          <w:szCs w:val="28"/>
        </w:rPr>
        <w:t>103年2月17日正式改制為「勞動部勞動力發展署雲嘉南分署」</w:t>
      </w:r>
      <w:r w:rsidR="00343CEA">
        <w:rPr>
          <w:rFonts w:ascii="標楷體" w:eastAsia="標楷體" w:hAnsi="標楷體" w:hint="eastAsia"/>
          <w:sz w:val="28"/>
          <w:szCs w:val="28"/>
        </w:rPr>
        <w:t>修正條文內容</w:t>
      </w:r>
      <w:r w:rsidR="007F4B12" w:rsidRPr="007F4B12">
        <w:rPr>
          <w:rFonts w:ascii="標楷體" w:eastAsia="標楷體" w:hAnsi="標楷體" w:hint="eastAsia"/>
          <w:sz w:val="28"/>
          <w:szCs w:val="28"/>
        </w:rPr>
        <w:t>。</w:t>
      </w:r>
      <w:r w:rsidR="007F4B12">
        <w:rPr>
          <w:rFonts w:ascii="標楷體" w:eastAsia="標楷體" w:hAnsi="標楷體" w:hint="eastAsia"/>
          <w:sz w:val="28"/>
          <w:szCs w:val="28"/>
        </w:rPr>
        <w:t>(修正規定第</w:t>
      </w:r>
      <w:r w:rsidR="00C94301">
        <w:rPr>
          <w:rFonts w:ascii="標楷體" w:eastAsia="標楷體" w:hAnsi="標楷體" w:hint="eastAsia"/>
          <w:sz w:val="28"/>
          <w:szCs w:val="28"/>
        </w:rPr>
        <w:t>五十二</w:t>
      </w:r>
      <w:r w:rsidR="007F4B12">
        <w:rPr>
          <w:rFonts w:ascii="標楷體" w:eastAsia="標楷體" w:hAnsi="標楷體" w:hint="eastAsia"/>
          <w:sz w:val="28"/>
          <w:szCs w:val="28"/>
        </w:rPr>
        <w:t>條)</w:t>
      </w:r>
    </w:p>
    <w:p w:rsidR="001A4C55" w:rsidRDefault="00760CBD" w:rsidP="001A4C55">
      <w:pPr>
        <w:spacing w:line="400" w:lineRule="exact"/>
        <w:ind w:left="568" w:hangingChars="203" w:hanging="568"/>
        <w:rPr>
          <w:rFonts w:ascii="標楷體" w:eastAsia="標楷體" w:hAnsi="標楷體"/>
          <w:sz w:val="28"/>
          <w:szCs w:val="28"/>
        </w:rPr>
      </w:pPr>
      <w:r>
        <w:rPr>
          <w:rFonts w:ascii="標楷體" w:eastAsia="標楷體" w:hAnsi="標楷體" w:hint="eastAsia"/>
          <w:sz w:val="28"/>
          <w:szCs w:val="28"/>
        </w:rPr>
        <w:t>九、酌作文字修正</w:t>
      </w:r>
      <w:r w:rsidR="001A4C55">
        <w:rPr>
          <w:rFonts w:ascii="標楷體" w:eastAsia="標楷體" w:hAnsi="標楷體" w:hint="eastAsia"/>
          <w:sz w:val="28"/>
          <w:szCs w:val="28"/>
        </w:rPr>
        <w:t>。(修正第五十八條)</w:t>
      </w:r>
    </w:p>
    <w:p w:rsidR="00803963" w:rsidRDefault="00803963" w:rsidP="001A4C55">
      <w:pPr>
        <w:spacing w:line="400" w:lineRule="exact"/>
        <w:ind w:left="568" w:hangingChars="203" w:hanging="568"/>
        <w:rPr>
          <w:rFonts w:ascii="標楷體" w:eastAsia="標楷體" w:hAnsi="標楷體"/>
          <w:sz w:val="28"/>
          <w:szCs w:val="28"/>
        </w:rPr>
      </w:pPr>
      <w:r>
        <w:rPr>
          <w:rFonts w:ascii="標楷體" w:eastAsia="標楷體" w:hAnsi="標楷體" w:hint="eastAsia"/>
          <w:sz w:val="28"/>
          <w:szCs w:val="28"/>
        </w:rPr>
        <w:t>十、增</w:t>
      </w:r>
      <w:r w:rsidR="00023657">
        <w:rPr>
          <w:rFonts w:ascii="標楷體" w:eastAsia="標楷體" w:hAnsi="標楷體" w:hint="eastAsia"/>
          <w:sz w:val="28"/>
          <w:szCs w:val="28"/>
        </w:rPr>
        <w:t>訂</w:t>
      </w:r>
      <w:r>
        <w:rPr>
          <w:rFonts w:ascii="標楷體" w:eastAsia="標楷體" w:hAnsi="標楷體" w:hint="eastAsia"/>
          <w:sz w:val="28"/>
          <w:szCs w:val="28"/>
        </w:rPr>
        <w:t>因法令修改而未及修訂本規則</w:t>
      </w:r>
      <w:r w:rsidR="00023657">
        <w:rPr>
          <w:rFonts w:ascii="標楷體" w:eastAsia="標楷體" w:hAnsi="標楷體" w:hint="eastAsia"/>
          <w:sz w:val="28"/>
          <w:szCs w:val="28"/>
        </w:rPr>
        <w:t>時</w:t>
      </w:r>
      <w:r>
        <w:rPr>
          <w:rFonts w:ascii="標楷體" w:eastAsia="標楷體" w:hAnsi="標楷體" w:hint="eastAsia"/>
          <w:sz w:val="28"/>
          <w:szCs w:val="28"/>
        </w:rPr>
        <w:t>，依照有關法令規定辦理。（修正第六十六條）</w:t>
      </w:r>
    </w:p>
    <w:p w:rsidR="00760CBD" w:rsidRPr="001A4C55" w:rsidRDefault="00760CBD" w:rsidP="007F4B12">
      <w:pPr>
        <w:spacing w:line="400" w:lineRule="exact"/>
        <w:ind w:left="568" w:hangingChars="203" w:hanging="568"/>
        <w:jc w:val="both"/>
        <w:rPr>
          <w:rFonts w:ascii="標楷體" w:eastAsia="標楷體" w:hAnsi="標楷體"/>
          <w:sz w:val="28"/>
          <w:szCs w:val="28"/>
        </w:rPr>
      </w:pPr>
    </w:p>
    <w:p w:rsidR="002E69ED" w:rsidRPr="002E69ED" w:rsidRDefault="002E69ED" w:rsidP="009E458A">
      <w:pPr>
        <w:spacing w:line="400" w:lineRule="exact"/>
        <w:ind w:left="1078" w:hangingChars="385" w:hanging="1078"/>
        <w:rPr>
          <w:sz w:val="28"/>
          <w:szCs w:val="28"/>
        </w:rPr>
      </w:pPr>
    </w:p>
    <w:sectPr w:rsidR="002E69ED" w:rsidRPr="002E69ED" w:rsidSect="00552D70">
      <w:pgSz w:w="11906" w:h="16838"/>
      <w:pgMar w:top="899" w:right="1800" w:bottom="1079"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9C6" w:rsidRDefault="00E429C6">
      <w:r>
        <w:separator/>
      </w:r>
    </w:p>
  </w:endnote>
  <w:endnote w:type="continuationSeparator" w:id="0">
    <w:p w:rsidR="00E429C6" w:rsidRDefault="00E42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9C6" w:rsidRDefault="00E429C6">
      <w:r>
        <w:separator/>
      </w:r>
    </w:p>
  </w:footnote>
  <w:footnote w:type="continuationSeparator" w:id="0">
    <w:p w:rsidR="00E429C6" w:rsidRDefault="00E42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92F45"/>
    <w:multiLevelType w:val="hybridMultilevel"/>
    <w:tmpl w:val="9AAC352C"/>
    <w:lvl w:ilvl="0" w:tplc="D8304766">
      <w:start w:val="1"/>
      <w:numFmt w:val="taiwaneseCountingThousand"/>
      <w:lvlText w:val="%1、"/>
      <w:lvlJc w:val="left"/>
      <w:pPr>
        <w:ind w:left="753" w:hanging="720"/>
      </w:pPr>
      <w:rPr>
        <w:rFonts w:hint="default"/>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87B"/>
    <w:rsid w:val="00023657"/>
    <w:rsid w:val="0002718C"/>
    <w:rsid w:val="00083B25"/>
    <w:rsid w:val="000A07F4"/>
    <w:rsid w:val="000A2263"/>
    <w:rsid w:val="000F0EAE"/>
    <w:rsid w:val="00106301"/>
    <w:rsid w:val="00112A08"/>
    <w:rsid w:val="00131F4F"/>
    <w:rsid w:val="00132582"/>
    <w:rsid w:val="001372F1"/>
    <w:rsid w:val="00154D84"/>
    <w:rsid w:val="00157C58"/>
    <w:rsid w:val="001761A3"/>
    <w:rsid w:val="001875CF"/>
    <w:rsid w:val="001A4C55"/>
    <w:rsid w:val="001B1DE1"/>
    <w:rsid w:val="001D6091"/>
    <w:rsid w:val="001E5F6D"/>
    <w:rsid w:val="002037E9"/>
    <w:rsid w:val="00210B6A"/>
    <w:rsid w:val="00221A51"/>
    <w:rsid w:val="00245056"/>
    <w:rsid w:val="00275685"/>
    <w:rsid w:val="00287BD0"/>
    <w:rsid w:val="002A2DC8"/>
    <w:rsid w:val="002D214D"/>
    <w:rsid w:val="002E69ED"/>
    <w:rsid w:val="00326BEE"/>
    <w:rsid w:val="0033383E"/>
    <w:rsid w:val="00343C77"/>
    <w:rsid w:val="00343CEA"/>
    <w:rsid w:val="0034698D"/>
    <w:rsid w:val="003732DD"/>
    <w:rsid w:val="003821B4"/>
    <w:rsid w:val="0039028B"/>
    <w:rsid w:val="003F3986"/>
    <w:rsid w:val="00412DC3"/>
    <w:rsid w:val="00493EB6"/>
    <w:rsid w:val="004E4DCF"/>
    <w:rsid w:val="00503141"/>
    <w:rsid w:val="0051221E"/>
    <w:rsid w:val="0052110B"/>
    <w:rsid w:val="0053771E"/>
    <w:rsid w:val="005410A1"/>
    <w:rsid w:val="00552D70"/>
    <w:rsid w:val="00554BF5"/>
    <w:rsid w:val="0056137A"/>
    <w:rsid w:val="00565F11"/>
    <w:rsid w:val="0059758E"/>
    <w:rsid w:val="005F0FDE"/>
    <w:rsid w:val="00614731"/>
    <w:rsid w:val="0063649A"/>
    <w:rsid w:val="006427F5"/>
    <w:rsid w:val="00675672"/>
    <w:rsid w:val="006B5A28"/>
    <w:rsid w:val="006D7D51"/>
    <w:rsid w:val="006E39BE"/>
    <w:rsid w:val="00714143"/>
    <w:rsid w:val="00723614"/>
    <w:rsid w:val="00732982"/>
    <w:rsid w:val="00747141"/>
    <w:rsid w:val="00753C39"/>
    <w:rsid w:val="00760CBD"/>
    <w:rsid w:val="00780AAE"/>
    <w:rsid w:val="00781C58"/>
    <w:rsid w:val="007926CF"/>
    <w:rsid w:val="007E27B7"/>
    <w:rsid w:val="007F4B12"/>
    <w:rsid w:val="00803963"/>
    <w:rsid w:val="00817C4F"/>
    <w:rsid w:val="00844755"/>
    <w:rsid w:val="00883D01"/>
    <w:rsid w:val="008B2B87"/>
    <w:rsid w:val="008D4D20"/>
    <w:rsid w:val="008F5455"/>
    <w:rsid w:val="00927310"/>
    <w:rsid w:val="009308ED"/>
    <w:rsid w:val="00934896"/>
    <w:rsid w:val="00951B30"/>
    <w:rsid w:val="00974C22"/>
    <w:rsid w:val="00993190"/>
    <w:rsid w:val="009D1C8F"/>
    <w:rsid w:val="009E16CD"/>
    <w:rsid w:val="009E458A"/>
    <w:rsid w:val="009F4878"/>
    <w:rsid w:val="00A112A6"/>
    <w:rsid w:val="00A11938"/>
    <w:rsid w:val="00A13E54"/>
    <w:rsid w:val="00A2504C"/>
    <w:rsid w:val="00A26130"/>
    <w:rsid w:val="00A87A79"/>
    <w:rsid w:val="00AA423B"/>
    <w:rsid w:val="00AA53A5"/>
    <w:rsid w:val="00B17F12"/>
    <w:rsid w:val="00B41D7F"/>
    <w:rsid w:val="00B437CA"/>
    <w:rsid w:val="00B451F6"/>
    <w:rsid w:val="00B65B4D"/>
    <w:rsid w:val="00B80A8D"/>
    <w:rsid w:val="00BE436C"/>
    <w:rsid w:val="00C051D9"/>
    <w:rsid w:val="00C415FF"/>
    <w:rsid w:val="00C642FF"/>
    <w:rsid w:val="00C65753"/>
    <w:rsid w:val="00C658BC"/>
    <w:rsid w:val="00C94301"/>
    <w:rsid w:val="00CE430B"/>
    <w:rsid w:val="00CE591C"/>
    <w:rsid w:val="00D3008A"/>
    <w:rsid w:val="00D31F6F"/>
    <w:rsid w:val="00D34400"/>
    <w:rsid w:val="00D40EE2"/>
    <w:rsid w:val="00D46076"/>
    <w:rsid w:val="00D85859"/>
    <w:rsid w:val="00DB646B"/>
    <w:rsid w:val="00DE2C83"/>
    <w:rsid w:val="00E05950"/>
    <w:rsid w:val="00E11292"/>
    <w:rsid w:val="00E316AF"/>
    <w:rsid w:val="00E4287B"/>
    <w:rsid w:val="00E429C6"/>
    <w:rsid w:val="00E65386"/>
    <w:rsid w:val="00E8704F"/>
    <w:rsid w:val="00EA71C8"/>
    <w:rsid w:val="00EB2421"/>
    <w:rsid w:val="00EB42E8"/>
    <w:rsid w:val="00F116A1"/>
    <w:rsid w:val="00F34E41"/>
    <w:rsid w:val="00F461A4"/>
    <w:rsid w:val="00F566E6"/>
    <w:rsid w:val="00F765B2"/>
    <w:rsid w:val="00F81B09"/>
    <w:rsid w:val="00FA14B6"/>
    <w:rsid w:val="00FA5655"/>
    <w:rsid w:val="00FD6107"/>
    <w:rsid w:val="00FF33AC"/>
    <w:rsid w:val="00FF52C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2E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6301"/>
    <w:rPr>
      <w:rFonts w:ascii="Arial" w:hAnsi="Arial"/>
      <w:sz w:val="18"/>
      <w:szCs w:val="18"/>
    </w:rPr>
  </w:style>
  <w:style w:type="paragraph" w:styleId="a4">
    <w:name w:val="header"/>
    <w:basedOn w:val="a"/>
    <w:rsid w:val="001761A3"/>
    <w:pPr>
      <w:tabs>
        <w:tab w:val="center" w:pos="4153"/>
        <w:tab w:val="right" w:pos="8306"/>
      </w:tabs>
      <w:snapToGrid w:val="0"/>
    </w:pPr>
    <w:rPr>
      <w:sz w:val="20"/>
      <w:szCs w:val="20"/>
    </w:rPr>
  </w:style>
  <w:style w:type="paragraph" w:styleId="a5">
    <w:name w:val="footer"/>
    <w:basedOn w:val="a"/>
    <w:rsid w:val="001761A3"/>
    <w:pPr>
      <w:tabs>
        <w:tab w:val="center" w:pos="4153"/>
        <w:tab w:val="right" w:pos="8306"/>
      </w:tabs>
      <w:snapToGrid w:val="0"/>
    </w:pPr>
    <w:rPr>
      <w:sz w:val="20"/>
      <w:szCs w:val="20"/>
    </w:rPr>
  </w:style>
  <w:style w:type="paragraph" w:styleId="a6">
    <w:name w:val="List Paragraph"/>
    <w:basedOn w:val="a"/>
    <w:uiPriority w:val="34"/>
    <w:qFormat/>
    <w:rsid w:val="00112A08"/>
    <w:pPr>
      <w:spacing w:line="340" w:lineRule="exact"/>
      <w:ind w:leftChars="200" w:left="480"/>
      <w:jc w:val="both"/>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CMT</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臺南市○○區公所組織規程草案總說明</dc:title>
  <dc:creator>USER</dc:creator>
  <cp:lastModifiedBy>user</cp:lastModifiedBy>
  <cp:revision>5</cp:revision>
  <cp:lastPrinted>2015-06-05T03:29:00Z</cp:lastPrinted>
  <dcterms:created xsi:type="dcterms:W3CDTF">2015-09-29T02:46:00Z</dcterms:created>
  <dcterms:modified xsi:type="dcterms:W3CDTF">2015-10-01T06:28:00Z</dcterms:modified>
</cp:coreProperties>
</file>