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981" w:rsidRDefault="0052454E">
      <w:pPr>
        <w:snapToGrid w:val="0"/>
        <w:spacing w:line="400" w:lineRule="exact"/>
        <w:jc w:val="center"/>
        <w:rPr>
          <w:rFonts w:ascii="Times New Roman" w:eastAsia="標楷體" w:hAnsi="Times New Roman"/>
          <w:b/>
          <w:sz w:val="28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28"/>
        </w:rPr>
        <w:t>學習扶助補</w:t>
      </w:r>
      <w:proofErr w:type="gramStart"/>
      <w:r>
        <w:rPr>
          <w:rFonts w:ascii="Times New Roman" w:eastAsia="標楷體" w:hAnsi="Times New Roman"/>
          <w:b/>
          <w:sz w:val="28"/>
        </w:rPr>
        <w:t>強暨適</w:t>
      </w:r>
      <w:proofErr w:type="gramEnd"/>
      <w:r>
        <w:rPr>
          <w:rFonts w:ascii="Times New Roman" w:eastAsia="標楷體" w:hAnsi="Times New Roman"/>
          <w:b/>
          <w:sz w:val="28"/>
        </w:rPr>
        <w:t>性課程模組研發應用與教師增能研習計畫</w:t>
      </w:r>
    </w:p>
    <w:p w:rsidR="008A6981" w:rsidRDefault="0052454E">
      <w:pPr>
        <w:snapToGrid w:val="0"/>
        <w:spacing w:line="400" w:lineRule="exact"/>
        <w:jc w:val="center"/>
        <w:rPr>
          <w:rFonts w:ascii="Times New Roman" w:eastAsia="標楷體" w:hAnsi="Times New Roman"/>
          <w:b/>
          <w:sz w:val="28"/>
        </w:rPr>
      </w:pPr>
      <w:bookmarkStart w:id="1" w:name="_Hlk130300888"/>
      <w:r>
        <w:rPr>
          <w:rFonts w:ascii="Times New Roman" w:eastAsia="標楷體" w:hAnsi="Times New Roman"/>
          <w:b/>
          <w:sz w:val="28"/>
        </w:rPr>
        <w:t>修訂版學習扶助師資研習課程講師培訓簡章</w:t>
      </w:r>
    </w:p>
    <w:bookmarkEnd w:id="1"/>
    <w:p w:rsidR="008A6981" w:rsidRDefault="0052454E">
      <w:pPr>
        <w:pStyle w:val="a3"/>
        <w:snapToGrid w:val="0"/>
        <w:spacing w:line="400" w:lineRule="exact"/>
        <w:ind w:left="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壹、依據</w:t>
      </w:r>
    </w:p>
    <w:p w:rsidR="008A6981" w:rsidRDefault="0052454E">
      <w:pPr>
        <w:pStyle w:val="a3"/>
        <w:snapToGrid w:val="0"/>
        <w:spacing w:line="400" w:lineRule="exact"/>
        <w:ind w:left="0" w:firstLine="48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教育部國民及學前教育署</w:t>
      </w:r>
      <w:r>
        <w:rPr>
          <w:rFonts w:ascii="Times New Roman" w:eastAsia="標楷體" w:hAnsi="Times New Roman"/>
          <w:kern w:val="0"/>
          <w:szCs w:val="24"/>
        </w:rPr>
        <w:t>111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7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29</w:t>
      </w:r>
      <w:r>
        <w:rPr>
          <w:rFonts w:ascii="Times New Roman" w:eastAsia="標楷體" w:hAnsi="Times New Roman"/>
          <w:kern w:val="0"/>
          <w:szCs w:val="24"/>
        </w:rPr>
        <w:t>日</w:t>
      </w:r>
      <w:proofErr w:type="gramStart"/>
      <w:r>
        <w:rPr>
          <w:rFonts w:ascii="Times New Roman" w:eastAsia="標楷體" w:hAnsi="Times New Roman"/>
          <w:kern w:val="0"/>
          <w:szCs w:val="24"/>
        </w:rPr>
        <w:t>臺教國署國</w:t>
      </w:r>
      <w:proofErr w:type="gramEnd"/>
      <w:r>
        <w:rPr>
          <w:rFonts w:ascii="Times New Roman" w:eastAsia="標楷體" w:hAnsi="Times New Roman"/>
          <w:kern w:val="0"/>
          <w:szCs w:val="24"/>
        </w:rPr>
        <w:t>字第</w:t>
      </w:r>
      <w:r>
        <w:rPr>
          <w:rFonts w:ascii="Times New Roman" w:eastAsia="標楷體" w:hAnsi="Times New Roman"/>
          <w:kern w:val="0"/>
          <w:szCs w:val="24"/>
        </w:rPr>
        <w:t>1110090784</w:t>
      </w:r>
      <w:r>
        <w:rPr>
          <w:rFonts w:ascii="Times New Roman" w:eastAsia="標楷體" w:hAnsi="Times New Roman"/>
          <w:kern w:val="0"/>
          <w:szCs w:val="24"/>
        </w:rPr>
        <w:t>號函。</w:t>
      </w:r>
    </w:p>
    <w:p w:rsidR="008A6981" w:rsidRDefault="0052454E">
      <w:pPr>
        <w:pStyle w:val="a3"/>
        <w:snapToGrid w:val="0"/>
        <w:spacing w:line="400" w:lineRule="exact"/>
        <w:ind w:left="0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貳、辦理目的</w:t>
      </w:r>
    </w:p>
    <w:p w:rsidR="008A6981" w:rsidRDefault="0052454E">
      <w:pPr>
        <w:pStyle w:val="a3"/>
        <w:numPr>
          <w:ilvl w:val="0"/>
          <w:numId w:val="1"/>
        </w:numPr>
        <w:snapToGrid w:val="0"/>
        <w:spacing w:line="400" w:lineRule="exact"/>
        <w:ind w:left="85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協助各直轄市、縣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市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政府培訓修訂版學習扶助師資研習課程講師。</w:t>
      </w:r>
    </w:p>
    <w:p w:rsidR="008A6981" w:rsidRDefault="0052454E">
      <w:pPr>
        <w:pStyle w:val="a3"/>
        <w:numPr>
          <w:ilvl w:val="0"/>
          <w:numId w:val="1"/>
        </w:numPr>
        <w:snapToGrid w:val="0"/>
        <w:spacing w:line="400" w:lineRule="exact"/>
        <w:ind w:left="85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充實國民中小學學習扶助師資培育及促進專業成長之支援系統。</w:t>
      </w:r>
    </w:p>
    <w:p w:rsidR="008A6981" w:rsidRDefault="0052454E">
      <w:pPr>
        <w:pStyle w:val="a3"/>
        <w:numPr>
          <w:ilvl w:val="0"/>
          <w:numId w:val="1"/>
        </w:numPr>
        <w:snapToGrid w:val="0"/>
        <w:spacing w:line="400" w:lineRule="exact"/>
        <w:ind w:left="85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協助提升國民中小學學習扶助師資專業能力及學習扶助成效。</w:t>
      </w:r>
    </w:p>
    <w:p w:rsidR="008A6981" w:rsidRDefault="0052454E">
      <w:pPr>
        <w:pStyle w:val="a3"/>
        <w:snapToGrid w:val="0"/>
        <w:spacing w:line="400" w:lineRule="exact"/>
        <w:ind w:left="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參、辦理單位</w:t>
      </w:r>
    </w:p>
    <w:p w:rsidR="008A6981" w:rsidRDefault="0052454E">
      <w:pPr>
        <w:pStyle w:val="a3"/>
        <w:numPr>
          <w:ilvl w:val="0"/>
          <w:numId w:val="2"/>
        </w:numPr>
        <w:snapToGrid w:val="0"/>
        <w:spacing w:line="400" w:lineRule="exact"/>
        <w:ind w:left="851" w:hanging="48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主辦單位：教育部國民及學前教育署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以下簡稱教育部國教署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8A6981" w:rsidRDefault="0052454E">
      <w:pPr>
        <w:pStyle w:val="a3"/>
        <w:numPr>
          <w:ilvl w:val="0"/>
          <w:numId w:val="2"/>
        </w:numPr>
        <w:snapToGrid w:val="0"/>
        <w:spacing w:line="400" w:lineRule="exact"/>
        <w:ind w:left="851" w:hanging="48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承辦單位：國立臺灣師範大學教育學系教育專業發展中心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以下簡稱本中心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8A6981" w:rsidRDefault="0052454E">
      <w:pPr>
        <w:snapToGrid w:val="0"/>
        <w:spacing w:line="400" w:lineRule="exac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肆、辦理方式</w:t>
      </w:r>
    </w:p>
    <w:p w:rsidR="008A6981" w:rsidRDefault="0052454E">
      <w:pPr>
        <w:pStyle w:val="a3"/>
        <w:numPr>
          <w:ilvl w:val="0"/>
          <w:numId w:val="3"/>
        </w:numPr>
        <w:snapToGrid w:val="0"/>
        <w:spacing w:line="400" w:lineRule="exact"/>
        <w:ind w:left="851" w:hanging="48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培訓課程分為共同課程與分科課程，以實體課程進行</w:t>
      </w:r>
      <w:proofErr w:type="gramStart"/>
      <w:r>
        <w:rPr>
          <w:rFonts w:ascii="Times New Roman" w:eastAsia="標楷體" w:hAnsi="Times New Roman"/>
          <w:szCs w:val="24"/>
        </w:rPr>
        <w:t>課程共備討論</w:t>
      </w:r>
      <w:proofErr w:type="gramEnd"/>
      <w:r>
        <w:rPr>
          <w:rFonts w:ascii="Times New Roman" w:eastAsia="標楷體" w:hAnsi="Times New Roman"/>
          <w:szCs w:val="24"/>
        </w:rPr>
        <w:t>與經驗交流，</w:t>
      </w:r>
      <w:proofErr w:type="gramStart"/>
      <w:r>
        <w:rPr>
          <w:rFonts w:ascii="Times New Roman" w:eastAsia="標楷體" w:hAnsi="Times New Roman"/>
          <w:szCs w:val="24"/>
        </w:rPr>
        <w:t>參訓人</w:t>
      </w:r>
      <w:proofErr w:type="gramEnd"/>
      <w:r>
        <w:rPr>
          <w:rFonts w:ascii="Times New Roman" w:eastAsia="標楷體" w:hAnsi="Times New Roman"/>
          <w:szCs w:val="24"/>
        </w:rPr>
        <w:t>員須依各課程規定完成課前準備。</w:t>
      </w:r>
    </w:p>
    <w:p w:rsidR="008A6981" w:rsidRDefault="0052454E">
      <w:pPr>
        <w:pStyle w:val="a3"/>
        <w:numPr>
          <w:ilvl w:val="0"/>
          <w:numId w:val="3"/>
        </w:numPr>
        <w:snapToGrid w:val="0"/>
        <w:spacing w:line="400" w:lineRule="exact"/>
        <w:ind w:left="851" w:hanging="48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培訓對象與資格要求：由各直轄市、縣（市）政府推薦能夠協助辦理縣市學習扶助師資研習課程，並符合下列資格之人員，依未來實際授課科目</w:t>
      </w:r>
      <w:proofErr w:type="gramStart"/>
      <w:r>
        <w:rPr>
          <w:rFonts w:ascii="Times New Roman" w:eastAsia="標楷體" w:hAnsi="Times New Roman"/>
          <w:szCs w:val="24"/>
        </w:rPr>
        <w:t>選擇參訓課程</w:t>
      </w:r>
      <w:proofErr w:type="gramEnd"/>
      <w:r>
        <w:rPr>
          <w:rFonts w:ascii="Times New Roman" w:eastAsia="標楷體" w:hAnsi="Times New Roman"/>
          <w:szCs w:val="24"/>
        </w:rPr>
        <w:t>。</w:t>
      </w:r>
    </w:p>
    <w:tbl>
      <w:tblPr>
        <w:tblW w:w="8931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3685"/>
        <w:gridCol w:w="3261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bookmarkStart w:id="2" w:name="_Hlk130301331"/>
            <w:r>
              <w:rPr>
                <w:rFonts w:ascii="Times New Roman" w:eastAsia="標楷體" w:hAnsi="Times New Roman"/>
              </w:rPr>
              <w:t>課程類別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對應學習扶助師資研習課程主題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薦派資格</w:t>
            </w:r>
            <w:proofErr w:type="gramEnd"/>
          </w:p>
        </w:tc>
      </w:tr>
      <w:tr w:rsidR="008A6981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共同課程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低成就學生心理特質、學習動機及教學經營實務案例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至少符合下列其中一項資格：</w:t>
            </w:r>
          </w:p>
          <w:p w:rsidR="008A6981" w:rsidRDefault="0052454E">
            <w:pPr>
              <w:pStyle w:val="a3"/>
              <w:numPr>
                <w:ilvl w:val="0"/>
                <w:numId w:val="4"/>
              </w:num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學習扶助教學輔導人員</w:t>
            </w:r>
          </w:p>
          <w:p w:rsidR="008A6981" w:rsidRDefault="0052454E">
            <w:pPr>
              <w:pStyle w:val="a3"/>
              <w:numPr>
                <w:ilvl w:val="0"/>
                <w:numId w:val="4"/>
              </w:num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大學相關科系教學人員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數位資源融入學習扶助教學知能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共同課程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科技化評量測驗結果應用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學習扶助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到校諮詢人員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分科課程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學習發展、教材教法與教學策略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至少符合下列其中一項資格：</w:t>
            </w:r>
          </w:p>
          <w:p w:rsidR="008A6981" w:rsidRDefault="0052454E">
            <w:pPr>
              <w:pStyle w:val="a3"/>
              <w:numPr>
                <w:ilvl w:val="0"/>
                <w:numId w:val="5"/>
              </w:numPr>
              <w:spacing w:line="400" w:lineRule="exact"/>
              <w:ind w:left="24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受訓科目學習扶助教學輔導人員</w:t>
            </w:r>
          </w:p>
          <w:p w:rsidR="008A6981" w:rsidRDefault="0052454E">
            <w:pPr>
              <w:pStyle w:val="a3"/>
              <w:numPr>
                <w:ilvl w:val="0"/>
                <w:numId w:val="5"/>
              </w:numPr>
              <w:spacing w:line="400" w:lineRule="exact"/>
              <w:ind w:left="24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具有受訓科目學習扶助教學經驗國教輔導團輔導員</w:t>
            </w:r>
          </w:p>
        </w:tc>
      </w:tr>
    </w:tbl>
    <w:p w:rsidR="008A6981" w:rsidRDefault="0052454E">
      <w:pPr>
        <w:pStyle w:val="a3"/>
        <w:numPr>
          <w:ilvl w:val="0"/>
          <w:numId w:val="3"/>
        </w:numPr>
        <w:snapToGrid w:val="0"/>
        <w:spacing w:line="400" w:lineRule="exact"/>
        <w:ind w:left="851" w:hanging="482"/>
        <w:jc w:val="both"/>
        <w:rPr>
          <w:rFonts w:ascii="Times New Roman" w:eastAsia="標楷體" w:hAnsi="Times New Roman"/>
          <w:szCs w:val="24"/>
        </w:rPr>
      </w:pPr>
      <w:bookmarkStart w:id="3" w:name="_Hlk130471140"/>
      <w:bookmarkStart w:id="4" w:name="_Hlk130303689"/>
      <w:bookmarkEnd w:id="2"/>
      <w:r>
        <w:rPr>
          <w:rFonts w:ascii="Times New Roman" w:eastAsia="標楷體" w:hAnsi="Times New Roman"/>
          <w:szCs w:val="24"/>
        </w:rPr>
        <w:t>報名方式</w:t>
      </w:r>
      <w:proofErr w:type="gramStart"/>
      <w:r>
        <w:rPr>
          <w:rFonts w:ascii="Times New Roman" w:eastAsia="標楷體" w:hAnsi="Times New Roman"/>
          <w:szCs w:val="24"/>
        </w:rPr>
        <w:t>與薦派人數</w:t>
      </w:r>
      <w:proofErr w:type="gramEnd"/>
    </w:p>
    <w:bookmarkEnd w:id="3"/>
    <w:p w:rsidR="008A6981" w:rsidRDefault="0052454E">
      <w:pPr>
        <w:pStyle w:val="a3"/>
        <w:numPr>
          <w:ilvl w:val="1"/>
          <w:numId w:val="6"/>
        </w:numPr>
        <w:spacing w:line="400" w:lineRule="exact"/>
        <w:ind w:left="958" w:hanging="249"/>
        <w:jc w:val="both"/>
      </w:pPr>
      <w:r>
        <w:rPr>
          <w:rFonts w:ascii="Times New Roman" w:eastAsia="標楷體" w:hAnsi="Times New Roman"/>
          <w:szCs w:val="24"/>
        </w:rPr>
        <w:t>請各縣市學習扶助業務承辦人員於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日（星期三）</w:t>
      </w:r>
      <w:r>
        <w:rPr>
          <w:rFonts w:ascii="Times New Roman" w:eastAsia="標楷體" w:hAnsi="Times New Roman"/>
          <w:szCs w:val="24"/>
        </w:rPr>
        <w:t>前，彙整推薦人員報名資料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附件一、附件二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核章後掃描成</w:t>
      </w:r>
      <w:r>
        <w:rPr>
          <w:rFonts w:ascii="Times New Roman" w:eastAsia="標楷體" w:hAnsi="Times New Roman"/>
          <w:szCs w:val="24"/>
        </w:rPr>
        <w:t>PDF</w:t>
      </w:r>
      <w:r>
        <w:rPr>
          <w:rFonts w:ascii="Times New Roman" w:eastAsia="標楷體" w:hAnsi="Times New Roman"/>
          <w:szCs w:val="24"/>
        </w:rPr>
        <w:t>檔，連同可編輯文件檔，</w:t>
      </w:r>
      <w:proofErr w:type="gramStart"/>
      <w:r>
        <w:rPr>
          <w:rFonts w:ascii="Times New Roman" w:eastAsia="標楷體" w:hAnsi="Times New Roman"/>
          <w:szCs w:val="24"/>
        </w:rPr>
        <w:t>免備文</w:t>
      </w:r>
      <w:proofErr w:type="gramEnd"/>
      <w:r>
        <w:rPr>
          <w:rFonts w:ascii="Times New Roman" w:eastAsia="標楷體" w:hAnsi="Times New Roman"/>
          <w:szCs w:val="24"/>
        </w:rPr>
        <w:t>，以電子郵件回傳至：</w:t>
      </w:r>
      <w:r>
        <w:fldChar w:fldCharType="begin"/>
      </w:r>
      <w:r>
        <w:instrText xml:space="preserve"> HYPERLINK  "mailto:trico@ntnu.edu.tw" </w:instrText>
      </w:r>
      <w:r>
        <w:fldChar w:fldCharType="separate"/>
      </w:r>
      <w:r>
        <w:t>trico@ntnu.edu.tw</w:t>
      </w:r>
      <w:r>
        <w:fldChar w:fldCharType="end"/>
      </w:r>
      <w:r>
        <w:rPr>
          <w:rFonts w:ascii="Times New Roman" w:eastAsia="標楷體" w:hAnsi="Times New Roman"/>
          <w:szCs w:val="24"/>
        </w:rPr>
        <w:t>。</w:t>
      </w:r>
    </w:p>
    <w:p w:rsidR="008A6981" w:rsidRDefault="0052454E">
      <w:pPr>
        <w:pStyle w:val="a3"/>
        <w:numPr>
          <w:ilvl w:val="1"/>
          <w:numId w:val="6"/>
        </w:numPr>
        <w:spacing w:line="400" w:lineRule="exact"/>
        <w:ind w:left="958" w:hanging="249"/>
        <w:jc w:val="both"/>
        <w:rPr>
          <w:rFonts w:ascii="Times New Roman" w:eastAsia="標楷體" w:hAnsi="Times New Roman"/>
          <w:szCs w:val="24"/>
        </w:rPr>
      </w:pPr>
      <w:bookmarkStart w:id="5" w:name="_Hlk130471100"/>
      <w:r>
        <w:rPr>
          <w:rFonts w:ascii="Times New Roman" w:eastAsia="標楷體" w:hAnsi="Times New Roman"/>
          <w:szCs w:val="24"/>
        </w:rPr>
        <w:lastRenderedPageBreak/>
        <w:t>各課程錄取人數與各縣市</w:t>
      </w:r>
      <w:proofErr w:type="gramStart"/>
      <w:r>
        <w:rPr>
          <w:rFonts w:ascii="Times New Roman" w:eastAsia="標楷體" w:hAnsi="Times New Roman"/>
          <w:szCs w:val="24"/>
        </w:rPr>
        <w:t>可薦派</w:t>
      </w:r>
      <w:proofErr w:type="gramEnd"/>
      <w:r>
        <w:rPr>
          <w:rFonts w:ascii="Times New Roman" w:eastAsia="標楷體" w:hAnsi="Times New Roman"/>
          <w:szCs w:val="24"/>
        </w:rPr>
        <w:t>人數如下：</w:t>
      </w:r>
    </w:p>
    <w:p w:rsidR="008A6981" w:rsidRDefault="0052454E">
      <w:pPr>
        <w:pStyle w:val="a3"/>
        <w:numPr>
          <w:ilvl w:val="2"/>
          <w:numId w:val="6"/>
        </w:numPr>
        <w:spacing w:line="400" w:lineRule="exact"/>
        <w:ind w:hanging="25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共同課程</w:t>
      </w:r>
      <w:proofErr w:type="gramStart"/>
      <w:r>
        <w:rPr>
          <w:rFonts w:ascii="Times New Roman" w:eastAsia="標楷體" w:hAnsi="Times New Roman"/>
          <w:szCs w:val="24"/>
        </w:rPr>
        <w:t>一</w:t>
      </w:r>
      <w:proofErr w:type="gramEnd"/>
      <w:r>
        <w:rPr>
          <w:rFonts w:ascii="Times New Roman" w:eastAsia="標楷體" w:hAnsi="Times New Roman"/>
          <w:szCs w:val="24"/>
        </w:rPr>
        <w:t>：原則錄取</w:t>
      </w:r>
      <w:r>
        <w:rPr>
          <w:rFonts w:ascii="Times New Roman" w:eastAsia="標楷體" w:hAnsi="Times New Roman"/>
          <w:szCs w:val="24"/>
        </w:rPr>
        <w:t>100</w:t>
      </w:r>
      <w:r>
        <w:rPr>
          <w:rFonts w:ascii="Times New Roman" w:eastAsia="標楷體" w:hAnsi="Times New Roman"/>
          <w:szCs w:val="24"/>
        </w:rPr>
        <w:t>人，每縣市國中及國小各至多推薦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人。</w:t>
      </w:r>
    </w:p>
    <w:p w:rsidR="008A6981" w:rsidRDefault="0052454E">
      <w:pPr>
        <w:pStyle w:val="a3"/>
        <w:numPr>
          <w:ilvl w:val="2"/>
          <w:numId w:val="6"/>
        </w:numPr>
        <w:spacing w:line="400" w:lineRule="exact"/>
        <w:ind w:hanging="25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共同課程二：國中及國小分別辦理，原則各錄取</w:t>
      </w:r>
      <w:r>
        <w:rPr>
          <w:rFonts w:ascii="Times New Roman" w:eastAsia="標楷體" w:hAnsi="Times New Roman"/>
          <w:szCs w:val="24"/>
        </w:rPr>
        <w:t>40</w:t>
      </w:r>
      <w:r>
        <w:rPr>
          <w:rFonts w:ascii="Times New Roman" w:eastAsia="標楷體" w:hAnsi="Times New Roman"/>
          <w:szCs w:val="24"/>
        </w:rPr>
        <w:t>人，每縣市國中及國小各至多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人。</w:t>
      </w:r>
    </w:p>
    <w:bookmarkEnd w:id="5"/>
    <w:p w:rsidR="008A6981" w:rsidRDefault="0052454E">
      <w:pPr>
        <w:pStyle w:val="a3"/>
        <w:numPr>
          <w:ilvl w:val="2"/>
          <w:numId w:val="6"/>
        </w:numPr>
        <w:spacing w:line="400" w:lineRule="exact"/>
        <w:ind w:hanging="25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分科課程：各課程原則錄取</w:t>
      </w:r>
      <w:r>
        <w:rPr>
          <w:rFonts w:ascii="Times New Roman" w:eastAsia="標楷體" w:hAnsi="Times New Roman"/>
          <w:szCs w:val="24"/>
        </w:rPr>
        <w:t>40</w:t>
      </w:r>
      <w:r>
        <w:rPr>
          <w:rFonts w:ascii="Times New Roman" w:eastAsia="標楷體" w:hAnsi="Times New Roman"/>
          <w:szCs w:val="24"/>
        </w:rPr>
        <w:t>人，每縣市國中及國小各分科各至多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人。</w:t>
      </w:r>
    </w:p>
    <w:p w:rsidR="008A6981" w:rsidRDefault="0052454E">
      <w:pPr>
        <w:pStyle w:val="a3"/>
        <w:numPr>
          <w:ilvl w:val="1"/>
          <w:numId w:val="6"/>
        </w:numPr>
        <w:spacing w:line="400" w:lineRule="exact"/>
        <w:ind w:left="958" w:hanging="24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各縣市若推薦超過人數限制，將列為備取人員，本中在彙整各縣市報名資料後，依照報名資料回傳時間依序通知遞補。</w:t>
      </w:r>
    </w:p>
    <w:p w:rsidR="008A6981" w:rsidRDefault="0052454E">
      <w:pPr>
        <w:pStyle w:val="a3"/>
        <w:numPr>
          <w:ilvl w:val="0"/>
          <w:numId w:val="3"/>
        </w:numPr>
        <w:snapToGrid w:val="0"/>
        <w:spacing w:line="400" w:lineRule="exact"/>
        <w:ind w:left="851" w:hanging="482"/>
        <w:jc w:val="both"/>
        <w:rPr>
          <w:rFonts w:ascii="Times New Roman" w:eastAsia="標楷體" w:hAnsi="Times New Roman"/>
          <w:szCs w:val="24"/>
        </w:rPr>
      </w:pPr>
      <w:bookmarkStart w:id="6" w:name="_Hlk130471154"/>
      <w:bookmarkEnd w:id="4"/>
      <w:r>
        <w:rPr>
          <w:rFonts w:ascii="Times New Roman" w:eastAsia="標楷體" w:hAnsi="Times New Roman"/>
          <w:szCs w:val="24"/>
        </w:rPr>
        <w:t>課程表</w:t>
      </w:r>
    </w:p>
    <w:p w:rsidR="008A6981" w:rsidRDefault="0052454E">
      <w:pPr>
        <w:pStyle w:val="a3"/>
        <w:numPr>
          <w:ilvl w:val="0"/>
          <w:numId w:val="7"/>
        </w:numPr>
        <w:snapToGrid w:val="0"/>
        <w:spacing w:line="400" w:lineRule="exact"/>
        <w:ind w:hanging="251"/>
        <w:jc w:val="both"/>
        <w:rPr>
          <w:rFonts w:ascii="Times New Roman" w:eastAsia="標楷體" w:hAnsi="Times New Roman"/>
          <w:szCs w:val="24"/>
        </w:rPr>
      </w:pPr>
      <w:bookmarkStart w:id="7" w:name="_Hlk130471196"/>
      <w:bookmarkEnd w:id="6"/>
      <w:r>
        <w:rPr>
          <w:rFonts w:ascii="Times New Roman" w:eastAsia="標楷體" w:hAnsi="Times New Roman"/>
          <w:szCs w:val="24"/>
        </w:rPr>
        <w:t>共同課程</w:t>
      </w:r>
      <w:proofErr w:type="gramStart"/>
      <w:r>
        <w:rPr>
          <w:rFonts w:ascii="Times New Roman" w:eastAsia="標楷體" w:hAnsi="Times New Roman"/>
          <w:szCs w:val="24"/>
        </w:rPr>
        <w:t>一</w:t>
      </w:r>
      <w:proofErr w:type="gramEnd"/>
      <w:r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26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星期五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/>
          <w:szCs w:val="24"/>
        </w:rPr>
        <w:t>9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分至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分，國立臺灣師範大學圖書館校區綜合大樓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樓</w:t>
      </w:r>
      <w:r>
        <w:rPr>
          <w:rFonts w:ascii="Times New Roman" w:eastAsia="標楷體" w:hAnsi="Times New Roman"/>
          <w:szCs w:val="24"/>
        </w:rPr>
        <w:t>509</w:t>
      </w:r>
      <w:r>
        <w:rPr>
          <w:rFonts w:ascii="Times New Roman" w:eastAsia="標楷體" w:hAnsi="Times New Roman"/>
          <w:szCs w:val="24"/>
        </w:rPr>
        <w:t>國際會議廳。</w:t>
      </w:r>
    </w:p>
    <w:tbl>
      <w:tblPr>
        <w:tblW w:w="9067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6237"/>
        <w:gridCol w:w="141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bookmarkStart w:id="8" w:name="_Hlk130301220"/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培訓課程內容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課程講師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09:30-11:00</w:t>
            </w:r>
          </w:p>
          <w:p w:rsidR="008A6981" w:rsidRDefault="0052454E">
            <w:pPr>
              <w:spacing w:line="400" w:lineRule="exact"/>
              <w:jc w:val="center"/>
            </w:pPr>
            <w:r>
              <w:t>(90min)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低成就學生心理特質、學習動機及教學經營實務案例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甄曉蘭教授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11:00-12:30</w:t>
            </w:r>
          </w:p>
          <w:p w:rsidR="008A6981" w:rsidRDefault="0052454E">
            <w:pPr>
              <w:spacing w:line="400" w:lineRule="exact"/>
              <w:jc w:val="center"/>
            </w:pPr>
            <w:r>
              <w:t>(90min)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數位資源融入學習扶助教學知能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林君憶教授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劉</w:t>
            </w:r>
            <w:proofErr w:type="gramStart"/>
            <w:r>
              <w:rPr>
                <w:rFonts w:ascii="Times New Roman" w:eastAsia="標楷體" w:hAnsi="Times New Roman"/>
              </w:rPr>
              <w:t>淯</w:t>
            </w:r>
            <w:proofErr w:type="gramEnd"/>
            <w:r>
              <w:rPr>
                <w:rFonts w:ascii="Times New Roman" w:eastAsia="標楷體" w:hAnsi="Times New Roman"/>
              </w:rPr>
              <w:t>溱老師</w:t>
            </w:r>
          </w:p>
        </w:tc>
      </w:tr>
    </w:tbl>
    <w:bookmarkEnd w:id="8"/>
    <w:p w:rsidR="008A6981" w:rsidRDefault="0052454E">
      <w:pPr>
        <w:pStyle w:val="a3"/>
        <w:numPr>
          <w:ilvl w:val="0"/>
          <w:numId w:val="7"/>
        </w:numPr>
        <w:snapToGrid w:val="0"/>
        <w:spacing w:line="400" w:lineRule="exact"/>
        <w:ind w:left="958" w:hanging="249"/>
        <w:jc w:val="both"/>
      </w:pPr>
      <w:r>
        <w:rPr>
          <w:rFonts w:ascii="Times New Roman" w:eastAsia="標楷體" w:hAnsi="Times New Roman"/>
          <w:szCs w:val="24"/>
        </w:rPr>
        <w:t>共同課程二</w:t>
      </w:r>
      <w:bookmarkStart w:id="9" w:name="_Hlk130304694"/>
    </w:p>
    <w:p w:rsidR="008A6981" w:rsidRDefault="0052454E">
      <w:pPr>
        <w:pStyle w:val="a3"/>
        <w:numPr>
          <w:ilvl w:val="1"/>
          <w:numId w:val="7"/>
        </w:numPr>
        <w:snapToGrid w:val="0"/>
        <w:spacing w:line="400" w:lineRule="exact"/>
        <w:ind w:left="958" w:hanging="24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國小：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18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星期四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/>
          <w:szCs w:val="24"/>
        </w:rPr>
        <w:t>9</w:t>
      </w:r>
      <w:r>
        <w:rPr>
          <w:rFonts w:ascii="Times New Roman" w:eastAsia="標楷體" w:hAnsi="Times New Roman"/>
          <w:szCs w:val="24"/>
        </w:rPr>
        <w:t>時至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時，國立臺灣師範大學圖書館校區進修推廣大樓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樓</w:t>
      </w:r>
      <w:r>
        <w:rPr>
          <w:rFonts w:ascii="Times New Roman" w:eastAsia="標楷體" w:hAnsi="Times New Roman"/>
          <w:szCs w:val="24"/>
        </w:rPr>
        <w:t>307</w:t>
      </w:r>
      <w:r>
        <w:rPr>
          <w:rFonts w:ascii="Times New Roman" w:eastAsia="標楷體" w:hAnsi="Times New Roman"/>
          <w:szCs w:val="24"/>
        </w:rPr>
        <w:t>電腦教室。</w:t>
      </w:r>
      <w:bookmarkEnd w:id="9"/>
      <w:r>
        <w:rPr>
          <w:rFonts w:ascii="Times New Roman" w:eastAsia="標楷體" w:hAnsi="Times New Roman"/>
          <w:szCs w:val="24"/>
        </w:rPr>
        <w:t xml:space="preserve"> </w:t>
      </w:r>
    </w:p>
    <w:p w:rsidR="008A6981" w:rsidRDefault="0052454E">
      <w:pPr>
        <w:pStyle w:val="a3"/>
        <w:numPr>
          <w:ilvl w:val="1"/>
          <w:numId w:val="7"/>
        </w:numPr>
        <w:snapToGrid w:val="0"/>
        <w:spacing w:line="400" w:lineRule="exact"/>
        <w:ind w:left="958" w:hanging="24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國中：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18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星期四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/>
          <w:szCs w:val="24"/>
        </w:rPr>
        <w:t>13</w:t>
      </w:r>
      <w:r>
        <w:rPr>
          <w:rFonts w:ascii="Times New Roman" w:eastAsia="標楷體" w:hAnsi="Times New Roman"/>
          <w:szCs w:val="24"/>
        </w:rPr>
        <w:t>時至</w:t>
      </w:r>
      <w:r>
        <w:rPr>
          <w:rFonts w:ascii="Times New Roman" w:eastAsia="標楷體" w:hAnsi="Times New Roman"/>
          <w:szCs w:val="24"/>
        </w:rPr>
        <w:t>16</w:t>
      </w:r>
      <w:r>
        <w:rPr>
          <w:rFonts w:ascii="Times New Roman" w:eastAsia="標楷體" w:hAnsi="Times New Roman"/>
          <w:szCs w:val="24"/>
        </w:rPr>
        <w:t>時，國立臺灣師範大學圖書館校區進修推廣大樓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樓</w:t>
      </w:r>
      <w:r>
        <w:rPr>
          <w:rFonts w:ascii="Times New Roman" w:eastAsia="標楷體" w:hAnsi="Times New Roman"/>
          <w:szCs w:val="24"/>
        </w:rPr>
        <w:t>307</w:t>
      </w:r>
      <w:r>
        <w:rPr>
          <w:rFonts w:ascii="Times New Roman" w:eastAsia="標楷體" w:hAnsi="Times New Roman"/>
          <w:szCs w:val="24"/>
        </w:rPr>
        <w:t>電腦教室。</w:t>
      </w:r>
    </w:p>
    <w:tbl>
      <w:tblPr>
        <w:tblW w:w="9067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6237"/>
        <w:gridCol w:w="141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bookmarkStart w:id="10" w:name="_Hlk130301287"/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培訓課程內容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課程講師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09:00-12:00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(180min)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國民小學科技化評量測驗結果應用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高淑芳教授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13:00-16:00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(180min)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國民中學科技化評量測驗結果應用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高淑芳教授</w:t>
            </w:r>
          </w:p>
        </w:tc>
      </w:tr>
    </w:tbl>
    <w:bookmarkEnd w:id="7"/>
    <w:bookmarkEnd w:id="10"/>
    <w:p w:rsidR="008A6981" w:rsidRDefault="0052454E">
      <w:pPr>
        <w:pStyle w:val="a3"/>
        <w:numPr>
          <w:ilvl w:val="0"/>
          <w:numId w:val="7"/>
        </w:numPr>
        <w:snapToGrid w:val="0"/>
        <w:spacing w:line="400" w:lineRule="exact"/>
        <w:ind w:left="958" w:hanging="24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分科課程</w:t>
      </w:r>
    </w:p>
    <w:p w:rsidR="008A6981" w:rsidRDefault="0052454E">
      <w:pPr>
        <w:pStyle w:val="a3"/>
        <w:numPr>
          <w:ilvl w:val="1"/>
          <w:numId w:val="8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國中國語文：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27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星期六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/>
          <w:szCs w:val="24"/>
        </w:rPr>
        <w:t>9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分至</w:t>
      </w:r>
      <w:r>
        <w:rPr>
          <w:rFonts w:ascii="Times New Roman" w:eastAsia="標楷體" w:hAnsi="Times New Roman"/>
          <w:szCs w:val="24"/>
        </w:rPr>
        <w:t>16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分，國立臺灣師範大學圖書館校區教育學院大樓</w:t>
      </w:r>
      <w:r>
        <w:rPr>
          <w:rFonts w:ascii="Times New Roman" w:eastAsia="標楷體" w:hAnsi="Times New Roman"/>
          <w:szCs w:val="24"/>
        </w:rPr>
        <w:t>1</w:t>
      </w:r>
      <w:proofErr w:type="gramStart"/>
      <w:r>
        <w:rPr>
          <w:rFonts w:ascii="Times New Roman" w:eastAsia="標楷體" w:hAnsi="Times New Roman"/>
          <w:szCs w:val="24"/>
        </w:rPr>
        <w:t>樓教</w:t>
      </w:r>
      <w:proofErr w:type="gramEnd"/>
      <w:r>
        <w:rPr>
          <w:rFonts w:ascii="Times New Roman" w:eastAsia="標楷體" w:hAnsi="Times New Roman"/>
          <w:szCs w:val="24"/>
        </w:rPr>
        <w:t>103</w:t>
      </w:r>
      <w:r>
        <w:rPr>
          <w:rFonts w:ascii="Times New Roman" w:eastAsia="標楷體" w:hAnsi="Times New Roman"/>
          <w:szCs w:val="24"/>
        </w:rPr>
        <w:t>教室。</w:t>
      </w:r>
    </w:p>
    <w:tbl>
      <w:tblPr>
        <w:tblW w:w="907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6237"/>
        <w:gridCol w:w="141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培訓課程內容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課程講師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09:30-12:00</w:t>
            </w:r>
          </w:p>
          <w:p w:rsidR="008A6981" w:rsidRDefault="0052454E">
            <w:pPr>
              <w:spacing w:line="400" w:lineRule="exact"/>
              <w:jc w:val="center"/>
            </w:pPr>
            <w:r>
              <w:t>(150min)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《學習發展、課程規劃》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重點回顧與示例實作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侯秋玲老師</w:t>
            </w:r>
          </w:p>
          <w:p w:rsidR="008A6981" w:rsidRDefault="0052454E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藍淑珠老師</w:t>
            </w:r>
          </w:p>
          <w:p w:rsidR="008A6981" w:rsidRDefault="0052454E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林雯淑老師</w:t>
            </w:r>
          </w:p>
          <w:p w:rsidR="008A6981" w:rsidRDefault="0052454E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蔡欣芸組長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12:00-13:00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ind w:left="2580" w:firstLine="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午餐</w:t>
            </w:r>
            <w:r>
              <w:rPr>
                <w:rFonts w:ascii="Times New Roman" w:eastAsia="標楷體" w:hAnsi="Times New Roman"/>
              </w:rPr>
              <w:t>&amp;</w:t>
            </w:r>
            <w:r>
              <w:rPr>
                <w:rFonts w:ascii="Times New Roman" w:eastAsia="標楷體" w:hAnsi="Times New Roman"/>
              </w:rPr>
              <w:t>休息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13:00-16:30</w:t>
            </w:r>
          </w:p>
          <w:p w:rsidR="008A6981" w:rsidRDefault="0052454E">
            <w:pPr>
              <w:spacing w:line="400" w:lineRule="exact"/>
              <w:jc w:val="center"/>
            </w:pPr>
            <w:r>
              <w:t>(210min)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《教材教法與教學策略》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重點回顧與示例實作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侯秋玲老師</w:t>
            </w:r>
          </w:p>
          <w:p w:rsidR="008A6981" w:rsidRDefault="0052454E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藍淑珠老師</w:t>
            </w:r>
          </w:p>
          <w:p w:rsidR="008A6981" w:rsidRDefault="0052454E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林雯淑老師</w:t>
            </w:r>
          </w:p>
          <w:p w:rsidR="008A6981" w:rsidRDefault="0052454E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蔡欣芸組長</w:t>
            </w:r>
          </w:p>
        </w:tc>
      </w:tr>
    </w:tbl>
    <w:p w:rsidR="008A6981" w:rsidRDefault="0052454E">
      <w:pPr>
        <w:pStyle w:val="a3"/>
        <w:numPr>
          <w:ilvl w:val="1"/>
          <w:numId w:val="8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國小國語文：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6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星期六</w:t>
      </w:r>
      <w:r>
        <w:rPr>
          <w:rFonts w:ascii="Times New Roman" w:eastAsia="標楷體" w:hAnsi="Times New Roman"/>
          <w:szCs w:val="24"/>
        </w:rPr>
        <w:t xml:space="preserve">) </w:t>
      </w:r>
      <w:r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/>
          <w:szCs w:val="24"/>
        </w:rPr>
        <w:t>9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分至</w:t>
      </w:r>
      <w:r>
        <w:rPr>
          <w:rFonts w:ascii="Times New Roman" w:eastAsia="標楷體" w:hAnsi="Times New Roman"/>
          <w:szCs w:val="24"/>
        </w:rPr>
        <w:t>16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分，國立臺灣師範大學圖書館校區教育學院大樓</w:t>
      </w:r>
      <w:r>
        <w:rPr>
          <w:rFonts w:ascii="Times New Roman" w:eastAsia="標楷體" w:hAnsi="Times New Roman"/>
          <w:szCs w:val="24"/>
        </w:rPr>
        <w:t>1</w:t>
      </w:r>
      <w:proofErr w:type="gramStart"/>
      <w:r>
        <w:rPr>
          <w:rFonts w:ascii="Times New Roman" w:eastAsia="標楷體" w:hAnsi="Times New Roman"/>
          <w:szCs w:val="24"/>
        </w:rPr>
        <w:t>樓教</w:t>
      </w:r>
      <w:proofErr w:type="gramEnd"/>
      <w:r>
        <w:rPr>
          <w:rFonts w:ascii="Times New Roman" w:eastAsia="標楷體" w:hAnsi="Times New Roman"/>
          <w:szCs w:val="24"/>
        </w:rPr>
        <w:t>103</w:t>
      </w:r>
      <w:r>
        <w:rPr>
          <w:rFonts w:ascii="Times New Roman" w:eastAsia="標楷體" w:hAnsi="Times New Roman"/>
          <w:szCs w:val="24"/>
        </w:rPr>
        <w:t>教室。</w:t>
      </w:r>
    </w:p>
    <w:tbl>
      <w:tblPr>
        <w:tblW w:w="907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6237"/>
        <w:gridCol w:w="141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培訓課程內容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課程講師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09:30-12:00</w:t>
            </w:r>
          </w:p>
          <w:p w:rsidR="008A6981" w:rsidRDefault="0052454E">
            <w:pPr>
              <w:spacing w:line="400" w:lineRule="exact"/>
              <w:jc w:val="center"/>
            </w:pPr>
            <w:r>
              <w:t>(150min)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《學習發展、課程規劃》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重點回顧與示例實作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侯秋玲老師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蔡佳蓁校長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謝秀芬老師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陳惠珍老師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蔡藍</w:t>
            </w:r>
            <w:proofErr w:type="gramStart"/>
            <w:r>
              <w:rPr>
                <w:rFonts w:ascii="Times New Roman" w:eastAsia="標楷體" w:hAnsi="Times New Roman"/>
              </w:rPr>
              <w:t>儐</w:t>
            </w:r>
            <w:proofErr w:type="gramEnd"/>
            <w:r>
              <w:rPr>
                <w:rFonts w:ascii="Times New Roman" w:eastAsia="標楷體" w:hAnsi="Times New Roman"/>
              </w:rPr>
              <w:t>老師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12:00-13:00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ind w:left="2580" w:firstLine="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午餐</w:t>
            </w:r>
            <w:r>
              <w:rPr>
                <w:rFonts w:ascii="Times New Roman" w:eastAsia="標楷體" w:hAnsi="Times New Roman"/>
              </w:rPr>
              <w:t>&amp;</w:t>
            </w:r>
            <w:r>
              <w:rPr>
                <w:rFonts w:ascii="Times New Roman" w:eastAsia="標楷體" w:hAnsi="Times New Roman"/>
              </w:rPr>
              <w:t>休息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13:00-16:30</w:t>
            </w:r>
          </w:p>
          <w:p w:rsidR="008A6981" w:rsidRDefault="0052454E">
            <w:pPr>
              <w:spacing w:line="400" w:lineRule="exact"/>
              <w:jc w:val="center"/>
            </w:pPr>
            <w:r>
              <w:t>(210min)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《教材教法與教學策略》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重點回顧與示例實作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侯秋玲老師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蔡佳蓁校長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謝秀芬老師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陳惠珍老師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蔡藍</w:t>
            </w:r>
            <w:proofErr w:type="gramStart"/>
            <w:r>
              <w:rPr>
                <w:rFonts w:ascii="Times New Roman" w:eastAsia="標楷體" w:hAnsi="Times New Roman"/>
              </w:rPr>
              <w:t>儐</w:t>
            </w:r>
            <w:proofErr w:type="gramEnd"/>
            <w:r>
              <w:rPr>
                <w:rFonts w:ascii="Times New Roman" w:eastAsia="標楷體" w:hAnsi="Times New Roman"/>
              </w:rPr>
              <w:t>老師</w:t>
            </w:r>
          </w:p>
        </w:tc>
      </w:tr>
    </w:tbl>
    <w:p w:rsidR="008A6981" w:rsidRDefault="0052454E">
      <w:pPr>
        <w:pStyle w:val="a3"/>
        <w:numPr>
          <w:ilvl w:val="1"/>
          <w:numId w:val="8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國中英語文：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星期五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/>
          <w:szCs w:val="24"/>
        </w:rPr>
        <w:t>9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分至</w:t>
      </w:r>
      <w:r>
        <w:rPr>
          <w:rFonts w:ascii="Times New Roman" w:eastAsia="標楷體" w:hAnsi="Times New Roman"/>
          <w:szCs w:val="24"/>
        </w:rPr>
        <w:t>16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分，國立臺灣師範大學圖書館校區教育學院大樓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樓</w:t>
      </w:r>
      <w:r>
        <w:rPr>
          <w:rFonts w:ascii="Times New Roman" w:eastAsia="標楷體" w:hAnsi="Times New Roman"/>
          <w:szCs w:val="24"/>
        </w:rPr>
        <w:t>312</w:t>
      </w:r>
      <w:r>
        <w:rPr>
          <w:rFonts w:ascii="Times New Roman" w:eastAsia="標楷體" w:hAnsi="Times New Roman"/>
          <w:szCs w:val="24"/>
        </w:rPr>
        <w:t>教室。</w:t>
      </w:r>
    </w:p>
    <w:tbl>
      <w:tblPr>
        <w:tblW w:w="907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6237"/>
        <w:gridCol w:w="141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培訓課程內容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課程講師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09:30-11:00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(90min)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《學習發展、課程規劃、教材教法與教學策略》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重點回顧與補充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莊惠如老師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吳怡慧老師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邱奕曉老師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11:00-12:00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(60min)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《學習發展、課程規劃、教材教法與教學策略》</w:t>
            </w:r>
          </w:p>
          <w:p w:rsidR="008A6981" w:rsidRDefault="0052454E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</w:rPr>
              <w:t>示例實作</w:t>
            </w:r>
            <w:r>
              <w:rPr>
                <w:rFonts w:ascii="新細明體" w:hAnsi="新細明體"/>
              </w:rPr>
              <w:t>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12:00-13:00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ind w:left="2580" w:firstLine="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午餐</w:t>
            </w:r>
            <w:r>
              <w:rPr>
                <w:rFonts w:ascii="Times New Roman" w:eastAsia="標楷體" w:hAnsi="Times New Roman"/>
              </w:rPr>
              <w:t>&amp;</w:t>
            </w:r>
            <w:r>
              <w:rPr>
                <w:rFonts w:ascii="Times New Roman" w:eastAsia="標楷體" w:hAnsi="Times New Roman"/>
              </w:rPr>
              <w:t>休息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13:00-14:00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(60min)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《學習發展、課程規劃、教材教法與教學策略》</w:t>
            </w:r>
          </w:p>
          <w:p w:rsidR="008A6981" w:rsidRDefault="0052454E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</w:rPr>
              <w:t>示例實作</w:t>
            </w:r>
            <w:r>
              <w:rPr>
                <w:rFonts w:ascii="新細明體" w:hAnsi="新細明體"/>
              </w:rPr>
              <w:t>Ⅱ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莊惠如老師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吳怡慧老師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邱奕曉老師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14:00-16:00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(60min)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《學習發展、課程規劃、教材教法與教學策略》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</w:t>
            </w:r>
            <w:proofErr w:type="gramStart"/>
            <w:r>
              <w:rPr>
                <w:rFonts w:ascii="Times New Roman" w:eastAsia="標楷體" w:hAnsi="Times New Roman"/>
              </w:rPr>
              <w:t>作試講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16:00-16:30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(30min)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</w:rPr>
              <w:t>實作</w:t>
            </w:r>
            <w:r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>回饋與綜合討論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A6981" w:rsidRDefault="0052454E">
      <w:pPr>
        <w:pStyle w:val="a3"/>
        <w:numPr>
          <w:ilvl w:val="1"/>
          <w:numId w:val="8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國小英語文：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13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星期六</w:t>
      </w:r>
      <w:r>
        <w:rPr>
          <w:rFonts w:ascii="Times New Roman" w:eastAsia="標楷體" w:hAnsi="Times New Roman"/>
          <w:szCs w:val="24"/>
        </w:rPr>
        <w:t xml:space="preserve">) </w:t>
      </w:r>
      <w:r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/>
          <w:szCs w:val="24"/>
        </w:rPr>
        <w:t>9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分至</w:t>
      </w:r>
      <w:r>
        <w:rPr>
          <w:rFonts w:ascii="Times New Roman" w:eastAsia="標楷體" w:hAnsi="Times New Roman"/>
          <w:szCs w:val="24"/>
        </w:rPr>
        <w:t>16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分，國立臺灣師範大學圖書館校區教育學院大樓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樓</w:t>
      </w:r>
      <w:r>
        <w:rPr>
          <w:rFonts w:ascii="Times New Roman" w:eastAsia="標楷體" w:hAnsi="Times New Roman"/>
          <w:szCs w:val="24"/>
        </w:rPr>
        <w:t>312</w:t>
      </w:r>
      <w:r>
        <w:rPr>
          <w:rFonts w:ascii="Times New Roman" w:eastAsia="標楷體" w:hAnsi="Times New Roman"/>
          <w:szCs w:val="24"/>
        </w:rPr>
        <w:t>教室。</w:t>
      </w:r>
    </w:p>
    <w:tbl>
      <w:tblPr>
        <w:tblW w:w="907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6237"/>
        <w:gridCol w:w="141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時間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培訓課程內容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課程講師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09:30-11:00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(90min)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《學習發展、課程規劃、教材教法與教學策略》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重點回顧與補充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盧貞穎老師林妙英老師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11:00-12:00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(60min)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《學習發展、課程規劃、教材教法與教學策略》</w:t>
            </w:r>
          </w:p>
          <w:p w:rsidR="008A6981" w:rsidRDefault="0052454E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</w:rPr>
              <w:t>示例實作</w:t>
            </w:r>
            <w:r>
              <w:rPr>
                <w:rFonts w:ascii="新細明體" w:hAnsi="新細明體"/>
              </w:rPr>
              <w:t>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12:00-13:00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ind w:left="2580" w:firstLine="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午餐</w:t>
            </w:r>
            <w:r>
              <w:rPr>
                <w:rFonts w:ascii="Times New Roman" w:eastAsia="標楷體" w:hAnsi="Times New Roman"/>
              </w:rPr>
              <w:t>&amp;</w:t>
            </w:r>
            <w:r>
              <w:rPr>
                <w:rFonts w:ascii="Times New Roman" w:eastAsia="標楷體" w:hAnsi="Times New Roman"/>
              </w:rPr>
              <w:t>休息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13:00-14:00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(60min)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《學習發展、課程規劃、教材教法與教學策略》</w:t>
            </w:r>
          </w:p>
          <w:p w:rsidR="008A6981" w:rsidRDefault="0052454E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</w:rPr>
              <w:t>示例實作</w:t>
            </w:r>
            <w:r>
              <w:rPr>
                <w:rFonts w:ascii="新細明體" w:hAnsi="新細明體"/>
              </w:rPr>
              <w:t>Ⅱ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盧貞穎老師林妙英老師</w:t>
            </w:r>
          </w:p>
          <w:p w:rsidR="008A6981" w:rsidRDefault="008A6981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14:00-16:00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(60min)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《學習發展、課程規劃、教材教法與教學策略》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</w:t>
            </w:r>
            <w:proofErr w:type="gramStart"/>
            <w:r>
              <w:rPr>
                <w:rFonts w:ascii="Times New Roman" w:eastAsia="標楷體" w:hAnsi="Times New Roman"/>
              </w:rPr>
              <w:t>作試講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16:00-16:30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(30min)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</w:rPr>
              <w:t>實作</w:t>
            </w:r>
            <w:r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>回饋與綜合討論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A6981" w:rsidRDefault="0052454E">
      <w:pPr>
        <w:pStyle w:val="a3"/>
        <w:numPr>
          <w:ilvl w:val="0"/>
          <w:numId w:val="9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國中數學：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29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星期六</w:t>
      </w:r>
      <w:r>
        <w:rPr>
          <w:rFonts w:ascii="Times New Roman" w:eastAsia="標楷體" w:hAnsi="Times New Roman"/>
          <w:szCs w:val="24"/>
        </w:rPr>
        <w:t xml:space="preserve">) </w:t>
      </w:r>
      <w:r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/>
          <w:szCs w:val="24"/>
        </w:rPr>
        <w:t>9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分至</w:t>
      </w:r>
      <w:r>
        <w:rPr>
          <w:rFonts w:ascii="Times New Roman" w:eastAsia="標楷體" w:hAnsi="Times New Roman"/>
          <w:szCs w:val="24"/>
        </w:rPr>
        <w:t>16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分，國立臺灣師範大學圖書館校區教育學院大樓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樓</w:t>
      </w:r>
      <w:r>
        <w:rPr>
          <w:rFonts w:ascii="Times New Roman" w:eastAsia="標楷體" w:hAnsi="Times New Roman"/>
          <w:szCs w:val="24"/>
        </w:rPr>
        <w:t>312</w:t>
      </w:r>
      <w:r>
        <w:rPr>
          <w:rFonts w:ascii="Times New Roman" w:eastAsia="標楷體" w:hAnsi="Times New Roman"/>
          <w:szCs w:val="24"/>
        </w:rPr>
        <w:t>教室。</w:t>
      </w:r>
    </w:p>
    <w:tbl>
      <w:tblPr>
        <w:tblW w:w="907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6237"/>
        <w:gridCol w:w="1418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培訓課程內容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課程講師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09:30-10:30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(60min)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《學習發展與實務》重點回顧與討論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沈明勳教授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10:30-12:00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(90min)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《補救教學課程規劃與教學設計》重點回顧與實作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蘇進發老師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12:00-13:00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ind w:left="2580" w:firstLine="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午餐</w:t>
            </w:r>
            <w:r>
              <w:rPr>
                <w:rFonts w:ascii="Times New Roman" w:eastAsia="標楷體" w:hAnsi="Times New Roman"/>
              </w:rPr>
              <w:t>&amp;</w:t>
            </w:r>
            <w:r>
              <w:rPr>
                <w:rFonts w:ascii="Times New Roman" w:eastAsia="標楷體" w:hAnsi="Times New Roman"/>
              </w:rPr>
              <w:t>休息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13:00-16:30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(210min)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>《補救教學教材教法》與《補救教學策略》</w:t>
            </w:r>
          </w:p>
          <w:p w:rsidR="008A6981" w:rsidRDefault="0052454E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>重點回顧與實作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蘇進發老師</w:t>
            </w:r>
          </w:p>
        </w:tc>
      </w:tr>
    </w:tbl>
    <w:p w:rsidR="008A6981" w:rsidRDefault="0052454E">
      <w:pPr>
        <w:pStyle w:val="a3"/>
        <w:numPr>
          <w:ilvl w:val="0"/>
          <w:numId w:val="9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國小數學：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29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星期六</w:t>
      </w:r>
      <w:r>
        <w:rPr>
          <w:rFonts w:ascii="Times New Roman" w:eastAsia="標楷體" w:hAnsi="Times New Roman"/>
          <w:szCs w:val="24"/>
        </w:rPr>
        <w:t xml:space="preserve">) </w:t>
      </w:r>
      <w:r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/>
          <w:szCs w:val="24"/>
        </w:rPr>
        <w:t>9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分至</w:t>
      </w:r>
      <w:r>
        <w:rPr>
          <w:rFonts w:ascii="Times New Roman" w:eastAsia="標楷體" w:hAnsi="Times New Roman"/>
          <w:szCs w:val="24"/>
        </w:rPr>
        <w:t>16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分，國立臺灣師範大學圖書館校區教育學院大樓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樓</w:t>
      </w:r>
      <w:r>
        <w:rPr>
          <w:rFonts w:ascii="Times New Roman" w:eastAsia="標楷體" w:hAnsi="Times New Roman"/>
          <w:szCs w:val="24"/>
        </w:rPr>
        <w:t>310</w:t>
      </w:r>
      <w:r>
        <w:rPr>
          <w:rFonts w:ascii="Times New Roman" w:eastAsia="標楷體" w:hAnsi="Times New Roman"/>
          <w:szCs w:val="24"/>
        </w:rPr>
        <w:t>教室。</w:t>
      </w:r>
    </w:p>
    <w:tbl>
      <w:tblPr>
        <w:tblW w:w="907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6237"/>
        <w:gridCol w:w="141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培訓課程內容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課程講師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09:30-10:30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(60min)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>《學習發展與實務》重點回顧與實作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饒世妙校長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10:30-12:00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(90min)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>《補救教學課程規劃與教學設計》重點回顧與實作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羅淑瑩主任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12:00-13:00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ind w:left="2580" w:firstLine="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午餐</w:t>
            </w:r>
            <w:r>
              <w:rPr>
                <w:rFonts w:ascii="Times New Roman" w:eastAsia="標楷體" w:hAnsi="Times New Roman"/>
              </w:rPr>
              <w:t>&amp;</w:t>
            </w:r>
            <w:r>
              <w:rPr>
                <w:rFonts w:ascii="Times New Roman" w:eastAsia="標楷體" w:hAnsi="Times New Roman"/>
              </w:rPr>
              <w:t>休息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13:00-14:00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(60min)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>《補救教學教材教法》重點回顧與實作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陳智康老師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14:00-15:30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(90min)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>《補救教學策略》重點回顧與實作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魏麗枝主任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15:30-16:30</w:t>
            </w:r>
          </w:p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(60min)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>實作分享與討論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陳致澄教授</w:t>
            </w:r>
          </w:p>
        </w:tc>
      </w:tr>
    </w:tbl>
    <w:p w:rsidR="008A6981" w:rsidRDefault="008A6981">
      <w:pPr>
        <w:pStyle w:val="a3"/>
        <w:snapToGrid w:val="0"/>
        <w:spacing w:line="400" w:lineRule="exact"/>
        <w:ind w:left="851"/>
        <w:jc w:val="both"/>
        <w:rPr>
          <w:rFonts w:ascii="Times New Roman" w:eastAsia="標楷體" w:hAnsi="Times New Roman"/>
          <w:szCs w:val="24"/>
        </w:rPr>
      </w:pPr>
    </w:p>
    <w:p w:rsidR="008A6981" w:rsidRDefault="0052454E">
      <w:pPr>
        <w:pStyle w:val="a3"/>
        <w:numPr>
          <w:ilvl w:val="0"/>
          <w:numId w:val="3"/>
        </w:numPr>
        <w:snapToGrid w:val="0"/>
        <w:spacing w:line="400" w:lineRule="exact"/>
        <w:ind w:left="851" w:hanging="48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課前準備：</w:t>
      </w:r>
      <w:proofErr w:type="gramStart"/>
      <w:r>
        <w:rPr>
          <w:rFonts w:ascii="Times New Roman" w:eastAsia="標楷體" w:hAnsi="Times New Roman"/>
          <w:szCs w:val="24"/>
        </w:rPr>
        <w:t>請參訓人員</w:t>
      </w:r>
      <w:proofErr w:type="gramEnd"/>
      <w:r>
        <w:rPr>
          <w:rFonts w:ascii="Times New Roman" w:eastAsia="標楷體" w:hAnsi="Times New Roman"/>
          <w:szCs w:val="24"/>
        </w:rPr>
        <w:t>在研習前依據各課程要求完成課前準備。</w:t>
      </w:r>
    </w:p>
    <w:p w:rsidR="008A6981" w:rsidRDefault="0052454E">
      <w:pPr>
        <w:pStyle w:val="a3"/>
        <w:numPr>
          <w:ilvl w:val="0"/>
          <w:numId w:val="10"/>
        </w:numPr>
        <w:snapToGrid w:val="0"/>
        <w:spacing w:line="400" w:lineRule="exact"/>
        <w:ind w:hanging="25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共同課程</w:t>
      </w:r>
      <w:proofErr w:type="gramStart"/>
      <w:r>
        <w:rPr>
          <w:rFonts w:ascii="Times New Roman" w:eastAsia="標楷體" w:hAnsi="Times New Roman"/>
          <w:szCs w:val="24"/>
        </w:rPr>
        <w:t>一</w:t>
      </w:r>
      <w:proofErr w:type="gramEnd"/>
      <w:r>
        <w:rPr>
          <w:rFonts w:ascii="Times New Roman" w:eastAsia="標楷體" w:hAnsi="Times New Roman"/>
          <w:szCs w:val="24"/>
        </w:rPr>
        <w:t>「低成就學生心理特質、學習動機及教學經營實務案例」重點回顧與討論、「數位資源融入學習扶助教學知能」，請填寫研習調查表單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請見柒、研習相關網站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表單資訊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8A6981" w:rsidRDefault="0052454E">
      <w:pPr>
        <w:pStyle w:val="a3"/>
        <w:numPr>
          <w:ilvl w:val="0"/>
          <w:numId w:val="10"/>
        </w:numPr>
        <w:snapToGrid w:val="0"/>
        <w:spacing w:line="400" w:lineRule="exact"/>
        <w:ind w:hanging="25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共同課程二「科技化評量測驗結果應用」，請填寫研習調查表單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請見</w:t>
      </w:r>
      <w:proofErr w:type="gramStart"/>
      <w:r>
        <w:rPr>
          <w:rFonts w:ascii="Times New Roman" w:eastAsia="標楷體" w:hAnsi="Times New Roman"/>
          <w:szCs w:val="24"/>
        </w:rPr>
        <w:t>柒</w:t>
      </w:r>
      <w:proofErr w:type="gramEnd"/>
      <w:r>
        <w:rPr>
          <w:rFonts w:ascii="Times New Roman" w:eastAsia="標楷體" w:hAnsi="Times New Roman"/>
          <w:szCs w:val="24"/>
        </w:rPr>
        <w:t>、研習相關網站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表單資訊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8A6981" w:rsidRDefault="0052454E">
      <w:pPr>
        <w:pStyle w:val="a3"/>
        <w:numPr>
          <w:ilvl w:val="0"/>
          <w:numId w:val="10"/>
        </w:numPr>
        <w:snapToGrid w:val="0"/>
        <w:spacing w:line="400" w:lineRule="exact"/>
        <w:ind w:hanging="25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分科課程「國語文」</w:t>
      </w:r>
    </w:p>
    <w:p w:rsidR="008A6981" w:rsidRDefault="0052454E">
      <w:pPr>
        <w:pStyle w:val="a3"/>
        <w:numPr>
          <w:ilvl w:val="2"/>
          <w:numId w:val="6"/>
        </w:numPr>
        <w:snapToGrid w:val="0"/>
        <w:spacing w:line="400" w:lineRule="exact"/>
        <w:ind w:left="993" w:hanging="28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請預先閱讀簡報手冊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由本中心郵寄紙本手冊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8A6981" w:rsidRDefault="0052454E">
      <w:pPr>
        <w:pStyle w:val="a3"/>
        <w:numPr>
          <w:ilvl w:val="2"/>
          <w:numId w:val="6"/>
        </w:numPr>
        <w:snapToGrid w:val="0"/>
        <w:spacing w:line="400" w:lineRule="exact"/>
        <w:ind w:left="993" w:hanging="28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國小國語文請在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28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星期五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前，國中國語文請在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19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星期五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前，請依據〈國小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國中國語文補救教學課程規劃與教學設計〉課程大綱的三大重點，整理未來自己授課之簡報內容和單一節課教學設計案例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請見簡章附件三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8A6981" w:rsidRDefault="0052454E">
      <w:pPr>
        <w:pStyle w:val="a3"/>
        <w:numPr>
          <w:ilvl w:val="3"/>
          <w:numId w:val="6"/>
        </w:numPr>
        <w:snapToGrid w:val="0"/>
        <w:spacing w:line="400" w:lineRule="exact"/>
        <w:ind w:left="141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基本學習內容架構內涵：請更新為最新</w:t>
      </w:r>
      <w:r>
        <w:rPr>
          <w:rFonts w:ascii="Times New Roman" w:eastAsia="標楷體" w:hAnsi="Times New Roman"/>
          <w:szCs w:val="24"/>
        </w:rPr>
        <w:t>110</w:t>
      </w:r>
      <w:r>
        <w:rPr>
          <w:rFonts w:ascii="Times New Roman" w:eastAsia="標楷體" w:hAnsi="Times New Roman"/>
          <w:szCs w:val="24"/>
        </w:rPr>
        <w:t>年版之解析，盡可能清楚整理說明基本學習內容之架構與重要性。</w:t>
      </w:r>
    </w:p>
    <w:p w:rsidR="008A6981" w:rsidRDefault="0052454E">
      <w:pPr>
        <w:pStyle w:val="a3"/>
        <w:numPr>
          <w:ilvl w:val="3"/>
          <w:numId w:val="6"/>
        </w:numPr>
        <w:snapToGrid w:val="0"/>
        <w:spacing w:line="400" w:lineRule="exact"/>
        <w:ind w:left="141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整體課程規劃原則：請以自己學校</w:t>
      </w:r>
      <w:proofErr w:type="gramStart"/>
      <w:r>
        <w:rPr>
          <w:rFonts w:ascii="Times New Roman" w:eastAsia="標楷體" w:hAnsi="Times New Roman"/>
          <w:szCs w:val="24"/>
        </w:rPr>
        <w:t>某學扶班</w:t>
      </w:r>
      <w:proofErr w:type="gramEnd"/>
      <w:r>
        <w:rPr>
          <w:rFonts w:ascii="Times New Roman" w:eastAsia="標楷體" w:hAnsi="Times New Roman"/>
          <w:szCs w:val="24"/>
        </w:rPr>
        <w:t>學生篩選測驗結果報告資料為例，規劃一期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節課的整體課程計畫表。結合此整體課程計畫表，具體說明您的規劃符合哪些原則。</w:t>
      </w:r>
    </w:p>
    <w:p w:rsidR="008A6981" w:rsidRDefault="0052454E">
      <w:pPr>
        <w:pStyle w:val="a3"/>
        <w:numPr>
          <w:ilvl w:val="3"/>
          <w:numId w:val="6"/>
        </w:numPr>
        <w:snapToGrid w:val="0"/>
        <w:spacing w:line="400" w:lineRule="exact"/>
        <w:ind w:left="141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單一節課教學設計原則：從第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項整體課程</w:t>
      </w:r>
      <w:r>
        <w:rPr>
          <w:rFonts w:ascii="Times New Roman" w:eastAsia="標楷體" w:hAnsi="Times New Roman"/>
          <w:szCs w:val="24"/>
        </w:rPr>
        <w:t>計畫表選擇單一節課，聚焦重要教學目標做「評量</w:t>
      </w:r>
      <w:proofErr w:type="gramStart"/>
      <w:r>
        <w:rPr>
          <w:rFonts w:ascii="Times New Roman" w:eastAsia="標楷體" w:hAnsi="Times New Roman"/>
          <w:szCs w:val="24"/>
        </w:rPr>
        <w:t>─</w:t>
      </w:r>
      <w:proofErr w:type="gramEnd"/>
      <w:r>
        <w:rPr>
          <w:rFonts w:ascii="Times New Roman" w:eastAsia="標楷體" w:hAnsi="Times New Roman"/>
          <w:szCs w:val="24"/>
        </w:rPr>
        <w:t>教學</w:t>
      </w:r>
      <w:r>
        <w:rPr>
          <w:rFonts w:ascii="Times New Roman" w:eastAsia="標楷體" w:hAnsi="Times New Roman"/>
          <w:szCs w:val="24"/>
        </w:rPr>
        <w:t>─</w:t>
      </w:r>
      <w:r>
        <w:rPr>
          <w:rFonts w:ascii="Times New Roman" w:eastAsia="標楷體" w:hAnsi="Times New Roman"/>
          <w:szCs w:val="24"/>
        </w:rPr>
        <w:t>再評量」之微型設計，填入「簡章附件三</w:t>
      </w:r>
      <w:r>
        <w:rPr>
          <w:rFonts w:ascii="Times New Roman" w:eastAsia="標楷體" w:hAnsi="Times New Roman"/>
          <w:szCs w:val="24"/>
        </w:rPr>
        <w:t>-</w:t>
      </w:r>
      <w:r>
        <w:rPr>
          <w:rFonts w:ascii="Times New Roman" w:eastAsia="標楷體" w:hAnsi="Times New Roman"/>
          <w:szCs w:val="24"/>
        </w:rPr>
        <w:t>修訂版學習扶助講師國中小國語文單節課教學設計表」後，擷取必要部分放入簡報檔，具體說明您的設計符合哪些原則。</w:t>
      </w:r>
    </w:p>
    <w:p w:rsidR="008A6981" w:rsidRDefault="0052454E">
      <w:pPr>
        <w:pStyle w:val="a3"/>
        <w:numPr>
          <w:ilvl w:val="2"/>
          <w:numId w:val="6"/>
        </w:numPr>
        <w:snapToGrid w:val="0"/>
        <w:spacing w:line="400" w:lineRule="exact"/>
        <w:ind w:left="993" w:hanging="28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請參考簡報手冊，回顧入班輔導人員培訓或相關補救教學經驗與知能，做相關內容的適當更新，並加入自己的詮釋說明，擬出展現個人國語文補救教學知能的簡報。</w:t>
      </w:r>
    </w:p>
    <w:p w:rsidR="008A6981" w:rsidRDefault="0052454E">
      <w:pPr>
        <w:pStyle w:val="a3"/>
        <w:numPr>
          <w:ilvl w:val="2"/>
          <w:numId w:val="6"/>
        </w:numPr>
        <w:snapToGrid w:val="0"/>
        <w:spacing w:line="400" w:lineRule="exact"/>
        <w:ind w:left="993" w:hanging="28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課前作業單請透過表單上傳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請見</w:t>
      </w:r>
      <w:proofErr w:type="gramStart"/>
      <w:r>
        <w:rPr>
          <w:rFonts w:ascii="Times New Roman" w:eastAsia="標楷體" w:hAnsi="Times New Roman"/>
          <w:szCs w:val="24"/>
        </w:rPr>
        <w:t>柒</w:t>
      </w:r>
      <w:proofErr w:type="gramEnd"/>
      <w:r>
        <w:rPr>
          <w:rFonts w:ascii="Times New Roman" w:eastAsia="標楷體" w:hAnsi="Times New Roman"/>
          <w:szCs w:val="24"/>
        </w:rPr>
        <w:t>、研習相關網站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表單資訊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8A6981" w:rsidRDefault="0052454E">
      <w:pPr>
        <w:pStyle w:val="a3"/>
        <w:numPr>
          <w:ilvl w:val="2"/>
          <w:numId w:val="6"/>
        </w:numPr>
        <w:snapToGrid w:val="0"/>
        <w:spacing w:line="400" w:lineRule="exact"/>
        <w:ind w:left="993" w:hanging="28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研習當天務必自備</w:t>
      </w:r>
      <w:proofErr w:type="gramStart"/>
      <w:r>
        <w:rPr>
          <w:rFonts w:ascii="Times New Roman" w:eastAsia="標楷體" w:hAnsi="Times New Roman"/>
          <w:szCs w:val="24"/>
        </w:rPr>
        <w:t>筆電以利實</w:t>
      </w:r>
      <w:proofErr w:type="gramEnd"/>
      <w:r>
        <w:rPr>
          <w:rFonts w:ascii="Times New Roman" w:eastAsia="標楷體" w:hAnsi="Times New Roman"/>
          <w:szCs w:val="24"/>
        </w:rPr>
        <w:t>作。</w:t>
      </w:r>
    </w:p>
    <w:p w:rsidR="008A6981" w:rsidRDefault="0052454E">
      <w:pPr>
        <w:pStyle w:val="a3"/>
        <w:numPr>
          <w:ilvl w:val="0"/>
          <w:numId w:val="10"/>
        </w:numPr>
        <w:snapToGrid w:val="0"/>
        <w:spacing w:line="400" w:lineRule="exact"/>
        <w:ind w:hanging="25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分科課程「英語文」</w:t>
      </w:r>
    </w:p>
    <w:p w:rsidR="008A6981" w:rsidRDefault="0052454E">
      <w:pPr>
        <w:pStyle w:val="a3"/>
        <w:numPr>
          <w:ilvl w:val="0"/>
          <w:numId w:val="11"/>
        </w:numPr>
        <w:snapToGrid w:val="0"/>
        <w:spacing w:line="400" w:lineRule="exact"/>
        <w:ind w:left="993" w:hanging="33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請在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bookmarkStart w:id="11" w:name="_Hlk130199038"/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星期三</w:t>
      </w:r>
      <w:r>
        <w:rPr>
          <w:rFonts w:ascii="Times New Roman" w:eastAsia="標楷體" w:hAnsi="Times New Roman"/>
          <w:szCs w:val="24"/>
        </w:rPr>
        <w:t>)</w:t>
      </w:r>
      <w:bookmarkEnd w:id="11"/>
      <w:r>
        <w:rPr>
          <w:rFonts w:ascii="Times New Roman" w:eastAsia="標楷體" w:hAnsi="Times New Roman"/>
          <w:szCs w:val="24"/>
        </w:rPr>
        <w:t>前，預先閱讀簡報手冊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由</w:t>
      </w:r>
      <w:r>
        <w:rPr>
          <w:rFonts w:ascii="Times New Roman" w:eastAsia="標楷體" w:hAnsi="Times New Roman"/>
          <w:szCs w:val="24"/>
        </w:rPr>
        <w:t>本中心郵寄紙本手冊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，完成研習調查表單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請見</w:t>
      </w:r>
      <w:proofErr w:type="gramStart"/>
      <w:r>
        <w:rPr>
          <w:rFonts w:ascii="Times New Roman" w:eastAsia="標楷體" w:hAnsi="Times New Roman"/>
          <w:szCs w:val="24"/>
        </w:rPr>
        <w:t>柒</w:t>
      </w:r>
      <w:proofErr w:type="gramEnd"/>
      <w:r>
        <w:rPr>
          <w:rFonts w:ascii="Times New Roman" w:eastAsia="標楷體" w:hAnsi="Times New Roman"/>
          <w:szCs w:val="24"/>
        </w:rPr>
        <w:t>、研習相關網站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表單資訊</w:t>
      </w:r>
      <w:r>
        <w:rPr>
          <w:rFonts w:ascii="Times New Roman" w:eastAsia="標楷體" w:hAnsi="Times New Roman"/>
          <w:szCs w:val="24"/>
        </w:rPr>
        <w:t>)</w:t>
      </w:r>
      <w:proofErr w:type="gramStart"/>
      <w:r>
        <w:rPr>
          <w:rFonts w:ascii="Times New Roman" w:eastAsia="標楷體" w:hAnsi="Times New Roman"/>
          <w:szCs w:val="24"/>
        </w:rPr>
        <w:t>與課</w:t>
      </w:r>
      <w:proofErr w:type="gramEnd"/>
      <w:r>
        <w:rPr>
          <w:rFonts w:ascii="Times New Roman" w:eastAsia="標楷體" w:hAnsi="Times New Roman"/>
          <w:szCs w:val="24"/>
        </w:rPr>
        <w:t>前作業單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請見簡章附件四、附件五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8A6981" w:rsidRDefault="0052454E">
      <w:pPr>
        <w:pStyle w:val="a3"/>
        <w:numPr>
          <w:ilvl w:val="0"/>
          <w:numId w:val="11"/>
        </w:numPr>
        <w:snapToGrid w:val="0"/>
        <w:spacing w:line="400" w:lineRule="exact"/>
        <w:ind w:hanging="251"/>
        <w:jc w:val="both"/>
        <w:rPr>
          <w:rFonts w:ascii="Times New Roman" w:eastAsia="標楷體" w:hAnsi="Times New Roman"/>
          <w:szCs w:val="24"/>
        </w:rPr>
      </w:pPr>
      <w:bookmarkStart w:id="12" w:name="_Hlk130229863"/>
      <w:r>
        <w:rPr>
          <w:rFonts w:ascii="Times New Roman" w:eastAsia="標楷體" w:hAnsi="Times New Roman"/>
          <w:szCs w:val="24"/>
        </w:rPr>
        <w:t>課前作業單請透過表單上傳</w:t>
      </w:r>
      <w:bookmarkEnd w:id="12"/>
      <w:r>
        <w:rPr>
          <w:rFonts w:ascii="Times New Roman" w:eastAsia="標楷體" w:hAnsi="Times New Roman"/>
          <w:szCs w:val="24"/>
        </w:rPr>
        <w:t>。</w:t>
      </w:r>
    </w:p>
    <w:p w:rsidR="008A6981" w:rsidRDefault="0052454E">
      <w:pPr>
        <w:pStyle w:val="a3"/>
        <w:numPr>
          <w:ilvl w:val="0"/>
          <w:numId w:val="11"/>
        </w:numPr>
        <w:snapToGrid w:val="0"/>
        <w:spacing w:line="400" w:lineRule="exact"/>
        <w:ind w:hanging="25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研習當天務必自備</w:t>
      </w:r>
      <w:proofErr w:type="gramStart"/>
      <w:r>
        <w:rPr>
          <w:rFonts w:ascii="Times New Roman" w:eastAsia="標楷體" w:hAnsi="Times New Roman"/>
          <w:szCs w:val="24"/>
        </w:rPr>
        <w:t>筆電以利實</w:t>
      </w:r>
      <w:proofErr w:type="gramEnd"/>
      <w:r>
        <w:rPr>
          <w:rFonts w:ascii="Times New Roman" w:eastAsia="標楷體" w:hAnsi="Times New Roman"/>
          <w:szCs w:val="24"/>
        </w:rPr>
        <w:t>作。</w:t>
      </w:r>
    </w:p>
    <w:p w:rsidR="008A6981" w:rsidRDefault="0052454E">
      <w:pPr>
        <w:pStyle w:val="a3"/>
        <w:numPr>
          <w:ilvl w:val="0"/>
          <w:numId w:val="10"/>
        </w:numPr>
        <w:snapToGrid w:val="0"/>
        <w:spacing w:line="400" w:lineRule="exact"/>
        <w:ind w:hanging="25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lastRenderedPageBreak/>
        <w:t>分科課程「數學」</w:t>
      </w:r>
    </w:p>
    <w:p w:rsidR="008A6981" w:rsidRDefault="0052454E">
      <w:pPr>
        <w:pStyle w:val="a3"/>
        <w:numPr>
          <w:ilvl w:val="0"/>
          <w:numId w:val="12"/>
        </w:numPr>
        <w:snapToGrid w:val="0"/>
        <w:spacing w:line="400" w:lineRule="exact"/>
        <w:ind w:left="993" w:hanging="28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請在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19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星期三</w:t>
      </w:r>
      <w:r>
        <w:rPr>
          <w:rFonts w:ascii="Times New Roman" w:eastAsia="標楷體" w:hAnsi="Times New Roman"/>
          <w:szCs w:val="24"/>
        </w:rPr>
        <w:t xml:space="preserve">) </w:t>
      </w:r>
      <w:r>
        <w:rPr>
          <w:rFonts w:ascii="Times New Roman" w:eastAsia="標楷體" w:hAnsi="Times New Roman"/>
          <w:szCs w:val="24"/>
        </w:rPr>
        <w:t>前，預先閱讀簡報手冊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由本中心郵寄紙本手冊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，並填寫研習調查表單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請見</w:t>
      </w:r>
      <w:proofErr w:type="gramStart"/>
      <w:r>
        <w:rPr>
          <w:rFonts w:ascii="Times New Roman" w:eastAsia="標楷體" w:hAnsi="Times New Roman"/>
          <w:szCs w:val="24"/>
        </w:rPr>
        <w:t>柒</w:t>
      </w:r>
      <w:proofErr w:type="gramEnd"/>
      <w:r>
        <w:rPr>
          <w:rFonts w:ascii="Times New Roman" w:eastAsia="標楷體" w:hAnsi="Times New Roman"/>
          <w:szCs w:val="24"/>
        </w:rPr>
        <w:t>、研習相關網站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表單資訊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8A6981" w:rsidRDefault="0052454E">
      <w:pPr>
        <w:pStyle w:val="a3"/>
        <w:numPr>
          <w:ilvl w:val="0"/>
          <w:numId w:val="12"/>
        </w:numPr>
        <w:snapToGrid w:val="0"/>
        <w:spacing w:line="400" w:lineRule="exact"/>
        <w:ind w:left="993" w:hanging="28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請透過表單上傳「任教班級之</w:t>
      </w:r>
      <w:r>
        <w:rPr>
          <w:rFonts w:ascii="Times New Roman" w:eastAsia="標楷體" w:hAnsi="Times New Roman"/>
          <w:szCs w:val="24"/>
        </w:rPr>
        <w:t>110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月篩選測驗或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月成長測驗結果報告」，請預先處理學生個人隱私資料。</w:t>
      </w:r>
    </w:p>
    <w:p w:rsidR="008A6981" w:rsidRDefault="0052454E">
      <w:pPr>
        <w:pStyle w:val="a3"/>
        <w:numPr>
          <w:ilvl w:val="0"/>
          <w:numId w:val="12"/>
        </w:numPr>
        <w:snapToGrid w:val="0"/>
        <w:spacing w:line="400" w:lineRule="exact"/>
        <w:ind w:left="993" w:hanging="28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建議自行列印並攜帶任教班級之</w:t>
      </w:r>
      <w:r>
        <w:rPr>
          <w:rFonts w:ascii="Times New Roman" w:eastAsia="標楷體" w:hAnsi="Times New Roman"/>
          <w:szCs w:val="24"/>
        </w:rPr>
        <w:t>110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月篩選測驗或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月成長測驗結果報告，或當天使用</w:t>
      </w:r>
      <w:proofErr w:type="gramStart"/>
      <w:r>
        <w:rPr>
          <w:rFonts w:ascii="Times New Roman" w:eastAsia="標楷體" w:hAnsi="Times New Roman"/>
          <w:szCs w:val="24"/>
        </w:rPr>
        <w:t>個人帳密登入</w:t>
      </w:r>
      <w:proofErr w:type="gramEnd"/>
      <w:r>
        <w:rPr>
          <w:rFonts w:ascii="Times New Roman" w:eastAsia="標楷體" w:hAnsi="Times New Roman"/>
          <w:szCs w:val="24"/>
        </w:rPr>
        <w:t>系統下載、以及準備任教班級之教科書。</w:t>
      </w:r>
    </w:p>
    <w:p w:rsidR="008A6981" w:rsidRDefault="0052454E">
      <w:pPr>
        <w:pStyle w:val="a3"/>
        <w:numPr>
          <w:ilvl w:val="0"/>
          <w:numId w:val="12"/>
        </w:numPr>
        <w:snapToGrid w:val="0"/>
        <w:spacing w:line="400" w:lineRule="exact"/>
        <w:ind w:left="993" w:hanging="28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研習當天務必自備</w:t>
      </w:r>
      <w:proofErr w:type="gramStart"/>
      <w:r>
        <w:rPr>
          <w:rFonts w:ascii="Times New Roman" w:eastAsia="標楷體" w:hAnsi="Times New Roman"/>
          <w:szCs w:val="24"/>
        </w:rPr>
        <w:t>筆電以利實</w:t>
      </w:r>
      <w:proofErr w:type="gramEnd"/>
      <w:r>
        <w:rPr>
          <w:rFonts w:ascii="Times New Roman" w:eastAsia="標楷體" w:hAnsi="Times New Roman"/>
          <w:szCs w:val="24"/>
        </w:rPr>
        <w:t>作。</w:t>
      </w:r>
    </w:p>
    <w:p w:rsidR="008A6981" w:rsidRDefault="0052454E">
      <w:pPr>
        <w:pStyle w:val="a3"/>
        <w:numPr>
          <w:ilvl w:val="0"/>
          <w:numId w:val="3"/>
        </w:numPr>
        <w:snapToGrid w:val="0"/>
        <w:spacing w:line="400" w:lineRule="exact"/>
        <w:ind w:left="851" w:hanging="482"/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參訓人員</w:t>
      </w:r>
      <w:proofErr w:type="gramEnd"/>
      <w:r>
        <w:rPr>
          <w:rFonts w:ascii="Times New Roman" w:eastAsia="標楷體" w:hAnsi="Times New Roman"/>
          <w:szCs w:val="24"/>
        </w:rPr>
        <w:t>名單通知：經本中心彙整後函文各直轄市、縣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市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政府教育局處通知相關人員。</w:t>
      </w:r>
    </w:p>
    <w:p w:rsidR="008A6981" w:rsidRDefault="0052454E">
      <w:pPr>
        <w:pStyle w:val="a3"/>
        <w:numPr>
          <w:ilvl w:val="0"/>
          <w:numId w:val="3"/>
        </w:numPr>
        <w:snapToGrid w:val="0"/>
        <w:spacing w:line="400" w:lineRule="exact"/>
        <w:ind w:left="851" w:hanging="482"/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參訓人員</w:t>
      </w:r>
      <w:proofErr w:type="gramEnd"/>
      <w:r>
        <w:rPr>
          <w:rFonts w:ascii="Times New Roman" w:eastAsia="標楷體" w:hAnsi="Times New Roman"/>
          <w:szCs w:val="24"/>
        </w:rPr>
        <w:t>之差旅費，由教育部國教署補助各直轄市、縣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市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政府辦理學習扶助整體行政推動計畫經費支應，</w:t>
      </w:r>
      <w:proofErr w:type="gramStart"/>
      <w:r>
        <w:rPr>
          <w:rFonts w:ascii="Times New Roman" w:eastAsia="標楷體" w:hAnsi="Times New Roman"/>
          <w:szCs w:val="24"/>
        </w:rPr>
        <w:t>請參訓人</w:t>
      </w:r>
      <w:proofErr w:type="gramEnd"/>
      <w:r>
        <w:rPr>
          <w:rFonts w:ascii="Times New Roman" w:eastAsia="標楷體" w:hAnsi="Times New Roman"/>
          <w:szCs w:val="24"/>
        </w:rPr>
        <w:t>員自行處理差旅相關庶務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例如：停車費、住宿登記等，若有相關需求請參考陸、交通住宿資訊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；差旅</w:t>
      </w:r>
      <w:proofErr w:type="gramStart"/>
      <w:r>
        <w:rPr>
          <w:rFonts w:ascii="Times New Roman" w:eastAsia="標楷體" w:hAnsi="Times New Roman"/>
          <w:szCs w:val="24"/>
        </w:rPr>
        <w:t>申請假別</w:t>
      </w:r>
      <w:proofErr w:type="gramEnd"/>
      <w:r>
        <w:rPr>
          <w:rFonts w:ascii="Times New Roman" w:eastAsia="標楷體" w:hAnsi="Times New Roman"/>
          <w:szCs w:val="24"/>
        </w:rPr>
        <w:t>，由所屬教育主管機關本權責核處。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8A6981" w:rsidRDefault="0052454E">
      <w:pPr>
        <w:snapToGrid w:val="0"/>
        <w:spacing w:line="400" w:lineRule="exact"/>
        <w:ind w:left="480" w:hanging="48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伍、研習須知</w:t>
      </w:r>
    </w:p>
    <w:p w:rsidR="008A6981" w:rsidRDefault="0052454E">
      <w:pPr>
        <w:pStyle w:val="a3"/>
        <w:numPr>
          <w:ilvl w:val="0"/>
          <w:numId w:val="13"/>
        </w:numPr>
        <w:snapToGrid w:val="0"/>
        <w:spacing w:line="400" w:lineRule="exact"/>
        <w:ind w:left="794" w:hanging="425"/>
        <w:jc w:val="both"/>
      </w:pPr>
      <w:r>
        <w:rPr>
          <w:rFonts w:ascii="Times New Roman" w:eastAsia="標楷體" w:hAnsi="Times New Roman"/>
          <w:szCs w:val="24"/>
        </w:rPr>
        <w:t>分科課程參</w:t>
      </w:r>
      <w:r>
        <w:rPr>
          <w:rFonts w:ascii="Times New Roman" w:eastAsia="標楷體" w:hAnsi="Times New Roman"/>
          <w:szCs w:val="24"/>
        </w:rPr>
        <w:t>加人員，</w:t>
      </w:r>
      <w:r>
        <w:rPr>
          <w:rFonts w:ascii="Times New Roman" w:eastAsia="標楷體" w:hAnsi="Times New Roman"/>
          <w:b/>
          <w:szCs w:val="24"/>
        </w:rPr>
        <w:t>請務必自行攜帶紙本簡報手冊</w:t>
      </w:r>
      <w:r>
        <w:rPr>
          <w:rFonts w:ascii="Times New Roman" w:eastAsia="標楷體" w:hAnsi="Times New Roman"/>
          <w:szCs w:val="24"/>
        </w:rPr>
        <w:t>，研習</w:t>
      </w:r>
      <w:r>
        <w:rPr>
          <w:rFonts w:ascii="Times New Roman" w:eastAsia="標楷體" w:hAnsi="Times New Roman"/>
          <w:b/>
          <w:szCs w:val="24"/>
        </w:rPr>
        <w:t>當日不提供</w:t>
      </w:r>
      <w:r>
        <w:rPr>
          <w:rFonts w:ascii="Times New Roman" w:eastAsia="標楷體" w:hAnsi="Times New Roman"/>
          <w:szCs w:val="24"/>
        </w:rPr>
        <w:t>。</w:t>
      </w:r>
    </w:p>
    <w:p w:rsidR="008A6981" w:rsidRDefault="0052454E">
      <w:pPr>
        <w:pStyle w:val="a3"/>
        <w:numPr>
          <w:ilvl w:val="0"/>
          <w:numId w:val="13"/>
        </w:numPr>
        <w:snapToGrid w:val="0"/>
        <w:spacing w:line="400" w:lineRule="exact"/>
        <w:ind w:left="794" w:hanging="425"/>
        <w:jc w:val="both"/>
      </w:pPr>
      <w:r>
        <w:rPr>
          <w:rFonts w:ascii="Times New Roman" w:eastAsia="標楷體" w:hAnsi="Times New Roman"/>
          <w:szCs w:val="24"/>
        </w:rPr>
        <w:t>參加人員請於</w:t>
      </w:r>
      <w:r>
        <w:rPr>
          <w:rFonts w:ascii="Times New Roman" w:eastAsia="標楷體" w:hAnsi="Times New Roman"/>
          <w:b/>
          <w:szCs w:val="24"/>
        </w:rPr>
        <w:t>研習課程開始前</w:t>
      </w:r>
      <w:r>
        <w:rPr>
          <w:rFonts w:ascii="Times New Roman" w:eastAsia="標楷體" w:hAnsi="Times New Roman"/>
          <w:b/>
          <w:szCs w:val="24"/>
        </w:rPr>
        <w:t>10</w:t>
      </w:r>
      <w:r>
        <w:rPr>
          <w:rFonts w:ascii="Times New Roman" w:eastAsia="標楷體" w:hAnsi="Times New Roman"/>
          <w:b/>
          <w:szCs w:val="24"/>
        </w:rPr>
        <w:t>分鐘</w:t>
      </w:r>
      <w:r>
        <w:rPr>
          <w:rFonts w:ascii="Times New Roman" w:eastAsia="標楷體" w:hAnsi="Times New Roman"/>
          <w:szCs w:val="24"/>
        </w:rPr>
        <w:t>至研習會場完成報到，各課程遲到逾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/>
          <w:szCs w:val="24"/>
        </w:rPr>
        <w:t>分鐘以上視同未出席該課程。</w:t>
      </w:r>
    </w:p>
    <w:p w:rsidR="008A6981" w:rsidRDefault="0052454E">
      <w:pPr>
        <w:pStyle w:val="a3"/>
        <w:numPr>
          <w:ilvl w:val="0"/>
          <w:numId w:val="13"/>
        </w:numPr>
        <w:snapToGrid w:val="0"/>
        <w:spacing w:line="400" w:lineRule="exact"/>
        <w:ind w:left="794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國中小現職教師依實際參與情況核發教師研習時數。</w:t>
      </w:r>
    </w:p>
    <w:p w:rsidR="008A6981" w:rsidRDefault="0052454E">
      <w:pPr>
        <w:pStyle w:val="a3"/>
        <w:numPr>
          <w:ilvl w:val="0"/>
          <w:numId w:val="13"/>
        </w:numPr>
        <w:snapToGrid w:val="0"/>
        <w:spacing w:line="400" w:lineRule="exact"/>
        <w:ind w:left="794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為響應環保，請自行攜帶環保餐具，並多加利用大眾運輸交通工具。</w:t>
      </w:r>
    </w:p>
    <w:p w:rsidR="008A6981" w:rsidRDefault="0052454E">
      <w:pPr>
        <w:pStyle w:val="a3"/>
        <w:numPr>
          <w:ilvl w:val="0"/>
          <w:numId w:val="13"/>
        </w:numPr>
        <w:snapToGrid w:val="0"/>
        <w:spacing w:line="400" w:lineRule="exact"/>
        <w:ind w:left="794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本中心聯絡人：莊幸</w:t>
      </w:r>
      <w:proofErr w:type="gramStart"/>
      <w:r>
        <w:rPr>
          <w:rFonts w:ascii="Times New Roman" w:eastAsia="標楷體" w:hAnsi="Times New Roman"/>
          <w:szCs w:val="24"/>
        </w:rPr>
        <w:t>諺</w:t>
      </w:r>
      <w:proofErr w:type="gramEnd"/>
      <w:r>
        <w:rPr>
          <w:rFonts w:ascii="Times New Roman" w:eastAsia="標楷體" w:hAnsi="Times New Roman"/>
          <w:szCs w:val="24"/>
        </w:rPr>
        <w:t>助理，</w:t>
      </w:r>
      <w:r>
        <w:rPr>
          <w:rFonts w:ascii="Times New Roman" w:eastAsia="標楷體" w:hAnsi="Times New Roman"/>
          <w:szCs w:val="24"/>
        </w:rPr>
        <w:t>02-7749-3644</w:t>
      </w:r>
      <w:r>
        <w:rPr>
          <w:rFonts w:ascii="Times New Roman" w:eastAsia="標楷體" w:hAnsi="Times New Roman"/>
          <w:szCs w:val="24"/>
        </w:rPr>
        <w:t>、謝欣樺助理，</w:t>
      </w:r>
      <w:r>
        <w:rPr>
          <w:rFonts w:ascii="Times New Roman" w:eastAsia="標楷體" w:hAnsi="Times New Roman"/>
          <w:szCs w:val="24"/>
        </w:rPr>
        <w:t>02-7749-3715</w:t>
      </w:r>
      <w:r>
        <w:rPr>
          <w:rFonts w:ascii="Times New Roman" w:eastAsia="標楷體" w:hAnsi="Times New Roman"/>
          <w:szCs w:val="24"/>
        </w:rPr>
        <w:t>。</w:t>
      </w:r>
    </w:p>
    <w:p w:rsidR="008A6981" w:rsidRDefault="0052454E">
      <w:pPr>
        <w:snapToGrid w:val="0"/>
        <w:spacing w:line="400" w:lineRule="exact"/>
        <w:ind w:left="480" w:hanging="48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陸、交通住宿資訊</w:t>
      </w:r>
    </w:p>
    <w:p w:rsidR="008A6981" w:rsidRDefault="0052454E">
      <w:pPr>
        <w:pStyle w:val="a3"/>
        <w:numPr>
          <w:ilvl w:val="0"/>
          <w:numId w:val="14"/>
        </w:numPr>
        <w:snapToGrid w:val="0"/>
        <w:spacing w:line="400" w:lineRule="exact"/>
        <w:ind w:left="851" w:hanging="48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捷運</w:t>
      </w:r>
    </w:p>
    <w:p w:rsidR="008A6981" w:rsidRDefault="0052454E">
      <w:pPr>
        <w:snapToGrid w:val="0"/>
        <w:spacing w:line="400" w:lineRule="exact"/>
        <w:ind w:left="1134"/>
      </w:pPr>
      <w:r>
        <w:rPr>
          <w:rFonts w:ascii="新細明體" w:hAnsi="新細明體" w:cs="新細明體"/>
          <w:spacing w:val="-16"/>
          <w:szCs w:val="24"/>
        </w:rPr>
        <w:t>◎</w:t>
      </w:r>
      <w:r>
        <w:rPr>
          <w:rFonts w:ascii="Times New Roman" w:eastAsia="標楷體" w:hAnsi="Times New Roman"/>
          <w:spacing w:val="-16"/>
          <w:szCs w:val="24"/>
        </w:rPr>
        <w:t xml:space="preserve"> </w:t>
      </w:r>
      <w:r>
        <w:rPr>
          <w:rFonts w:ascii="Times New Roman" w:eastAsia="標楷體" w:hAnsi="Times New Roman"/>
          <w:spacing w:val="-16"/>
          <w:szCs w:val="24"/>
        </w:rPr>
        <w:t>古亭站：中和</w:t>
      </w:r>
      <w:proofErr w:type="gramStart"/>
      <w:r>
        <w:rPr>
          <w:rFonts w:ascii="Times New Roman" w:eastAsia="標楷體" w:hAnsi="Times New Roman"/>
          <w:spacing w:val="-16"/>
          <w:szCs w:val="24"/>
        </w:rPr>
        <w:t>新蘆線</w:t>
      </w:r>
      <w:proofErr w:type="gramEnd"/>
      <w:r>
        <w:rPr>
          <w:rFonts w:ascii="Times New Roman" w:eastAsia="標楷體" w:hAnsi="Times New Roman"/>
          <w:spacing w:val="-16"/>
          <w:szCs w:val="24"/>
        </w:rPr>
        <w:t>、松山新店線「古亭站」</w:t>
      </w:r>
      <w:r>
        <w:rPr>
          <w:rFonts w:ascii="Times New Roman" w:eastAsia="標楷體" w:hAnsi="Times New Roman"/>
          <w:spacing w:val="-16"/>
          <w:szCs w:val="24"/>
        </w:rPr>
        <w:t>5</w:t>
      </w:r>
      <w:r>
        <w:rPr>
          <w:rFonts w:ascii="Times New Roman" w:eastAsia="標楷體" w:hAnsi="Times New Roman"/>
          <w:spacing w:val="-16"/>
          <w:szCs w:val="24"/>
        </w:rPr>
        <w:t>號出口往和平東路方向直行</w:t>
      </w:r>
    </w:p>
    <w:p w:rsidR="008A6981" w:rsidRDefault="0052454E">
      <w:pPr>
        <w:snapToGrid w:val="0"/>
        <w:spacing w:line="400" w:lineRule="exact"/>
        <w:ind w:left="1134"/>
      </w:pPr>
      <w:r>
        <w:rPr>
          <w:rFonts w:ascii="新細明體" w:hAnsi="新細明體" w:cs="新細明體"/>
          <w:spacing w:val="-16"/>
          <w:szCs w:val="24"/>
        </w:rPr>
        <w:t>◎</w:t>
      </w:r>
      <w:r>
        <w:rPr>
          <w:rFonts w:ascii="Times New Roman" w:eastAsia="標楷體" w:hAnsi="Times New Roman"/>
          <w:spacing w:val="-16"/>
          <w:szCs w:val="24"/>
        </w:rPr>
        <w:t xml:space="preserve"> </w:t>
      </w:r>
      <w:r>
        <w:rPr>
          <w:rFonts w:ascii="Times New Roman" w:eastAsia="標楷體" w:hAnsi="Times New Roman"/>
          <w:spacing w:val="-16"/>
          <w:szCs w:val="24"/>
        </w:rPr>
        <w:t>臺電大樓站：松山新店線「臺電大樓站」</w:t>
      </w:r>
      <w:r>
        <w:rPr>
          <w:rFonts w:ascii="Times New Roman" w:eastAsia="標楷體" w:hAnsi="Times New Roman"/>
          <w:spacing w:val="-16"/>
          <w:szCs w:val="24"/>
        </w:rPr>
        <w:t>3</w:t>
      </w:r>
      <w:r>
        <w:rPr>
          <w:rFonts w:ascii="Times New Roman" w:eastAsia="標楷體" w:hAnsi="Times New Roman"/>
          <w:spacing w:val="-16"/>
          <w:szCs w:val="24"/>
        </w:rPr>
        <w:t>號出口往師大路方向直行</w:t>
      </w:r>
    </w:p>
    <w:p w:rsidR="008A6981" w:rsidRDefault="0052454E">
      <w:pPr>
        <w:pStyle w:val="a3"/>
        <w:numPr>
          <w:ilvl w:val="0"/>
          <w:numId w:val="14"/>
        </w:numPr>
        <w:snapToGrid w:val="0"/>
        <w:spacing w:line="400" w:lineRule="exact"/>
        <w:ind w:left="851" w:hanging="48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公車</w:t>
      </w:r>
    </w:p>
    <w:p w:rsidR="008A6981" w:rsidRDefault="0052454E">
      <w:pPr>
        <w:snapToGrid w:val="0"/>
        <w:spacing w:line="400" w:lineRule="exact"/>
        <w:ind w:left="1133" w:firstLine="2"/>
        <w:jc w:val="both"/>
      </w:pPr>
      <w:r>
        <w:rPr>
          <w:rFonts w:ascii="新細明體" w:hAnsi="新細明體" w:cs="新細明體"/>
          <w:spacing w:val="-16"/>
          <w:szCs w:val="24"/>
        </w:rPr>
        <w:t>◎</w:t>
      </w:r>
      <w:r>
        <w:rPr>
          <w:rFonts w:ascii="Times New Roman" w:eastAsia="標楷體" w:hAnsi="Times New Roman"/>
          <w:spacing w:val="-16"/>
          <w:szCs w:val="24"/>
        </w:rPr>
        <w:t xml:space="preserve"> </w:t>
      </w:r>
      <w:r>
        <w:rPr>
          <w:rFonts w:ascii="Times New Roman" w:eastAsia="標楷體" w:hAnsi="Times New Roman"/>
          <w:spacing w:val="-16"/>
          <w:szCs w:val="24"/>
        </w:rPr>
        <w:t>搭乘</w:t>
      </w:r>
      <w:r>
        <w:rPr>
          <w:rFonts w:ascii="Times New Roman" w:eastAsia="標楷體" w:hAnsi="Times New Roman"/>
          <w:spacing w:val="-16"/>
          <w:szCs w:val="24"/>
        </w:rPr>
        <w:t>18</w:t>
      </w:r>
      <w:r>
        <w:rPr>
          <w:rFonts w:ascii="Times New Roman" w:eastAsia="標楷體" w:hAnsi="Times New Roman"/>
          <w:spacing w:val="-16"/>
          <w:szCs w:val="24"/>
        </w:rPr>
        <w:t>、復興幹線、</w:t>
      </w:r>
      <w:r>
        <w:rPr>
          <w:rFonts w:ascii="Times New Roman" w:eastAsia="標楷體" w:hAnsi="Times New Roman"/>
          <w:spacing w:val="-16"/>
          <w:szCs w:val="24"/>
        </w:rPr>
        <w:t>235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237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278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295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586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662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663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672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907</w:t>
      </w:r>
      <w:r>
        <w:rPr>
          <w:rFonts w:ascii="Times New Roman" w:eastAsia="標楷體" w:hAnsi="Times New Roman"/>
          <w:spacing w:val="-16"/>
          <w:szCs w:val="24"/>
        </w:rPr>
        <w:t>、和平幹線等路線至「師大」或「師大綜合大樓」</w:t>
      </w:r>
      <w:r>
        <w:rPr>
          <w:rFonts w:ascii="Times New Roman" w:eastAsia="標楷體" w:hAnsi="Times New Roman"/>
          <w:b/>
          <w:szCs w:val="24"/>
        </w:rPr>
        <w:t xml:space="preserve"> </w:t>
      </w:r>
    </w:p>
    <w:p w:rsidR="008A6981" w:rsidRDefault="0052454E">
      <w:pPr>
        <w:pStyle w:val="a3"/>
        <w:numPr>
          <w:ilvl w:val="0"/>
          <w:numId w:val="14"/>
        </w:numPr>
        <w:snapToGrid w:val="0"/>
        <w:spacing w:line="400" w:lineRule="exact"/>
        <w:ind w:left="851" w:hanging="48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開車</w:t>
      </w:r>
      <w:r>
        <w:rPr>
          <w:rFonts w:ascii="Times New Roman" w:eastAsia="標楷體" w:hAnsi="Times New Roman"/>
          <w:b/>
          <w:szCs w:val="24"/>
        </w:rPr>
        <w:t>(</w:t>
      </w:r>
      <w:r>
        <w:rPr>
          <w:rFonts w:ascii="Times New Roman" w:eastAsia="標楷體" w:hAnsi="Times New Roman"/>
          <w:b/>
          <w:szCs w:val="24"/>
        </w:rPr>
        <w:t>停車問題、停車費，請自行處理</w:t>
      </w:r>
      <w:r>
        <w:rPr>
          <w:rFonts w:ascii="Times New Roman" w:eastAsia="標楷體" w:hAnsi="Times New Roman"/>
          <w:b/>
          <w:szCs w:val="24"/>
        </w:rPr>
        <w:t>)</w:t>
      </w:r>
    </w:p>
    <w:p w:rsidR="008A6981" w:rsidRDefault="0052454E">
      <w:pPr>
        <w:snapToGrid w:val="0"/>
        <w:spacing w:line="400" w:lineRule="exact"/>
        <w:ind w:left="1133" w:firstLine="1"/>
      </w:pPr>
      <w:r>
        <w:rPr>
          <w:rFonts w:ascii="新細明體" w:hAnsi="新細明體" w:cs="新細明體"/>
          <w:spacing w:val="-16"/>
          <w:szCs w:val="24"/>
        </w:rPr>
        <w:t>◎</w:t>
      </w:r>
      <w:r>
        <w:rPr>
          <w:rFonts w:ascii="Times New Roman" w:eastAsia="標楷體" w:hAnsi="Times New Roman"/>
          <w:spacing w:val="-16"/>
          <w:szCs w:val="24"/>
        </w:rPr>
        <w:t xml:space="preserve"> </w:t>
      </w:r>
      <w:r>
        <w:rPr>
          <w:rFonts w:ascii="Times New Roman" w:eastAsia="標楷體" w:hAnsi="Times New Roman"/>
          <w:spacing w:val="-16"/>
          <w:szCs w:val="24"/>
        </w:rPr>
        <w:t>中山高：圓山交流道下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建國南北快速道路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右轉和平東路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臺灣師大</w:t>
      </w:r>
    </w:p>
    <w:p w:rsidR="008A6981" w:rsidRDefault="0052454E">
      <w:pPr>
        <w:snapToGrid w:val="0"/>
        <w:spacing w:line="400" w:lineRule="exact"/>
        <w:ind w:left="1133" w:firstLine="1"/>
        <w:jc w:val="both"/>
      </w:pPr>
      <w:r>
        <w:rPr>
          <w:rFonts w:ascii="新細明體" w:hAnsi="新細明體" w:cs="新細明體"/>
          <w:spacing w:val="-16"/>
          <w:szCs w:val="24"/>
        </w:rPr>
        <w:t>◎</w:t>
      </w:r>
      <w:r>
        <w:rPr>
          <w:rFonts w:ascii="Times New Roman" w:eastAsia="標楷體" w:hAnsi="Times New Roman"/>
          <w:spacing w:val="-16"/>
          <w:szCs w:val="24"/>
        </w:rPr>
        <w:t xml:space="preserve"> </w:t>
      </w:r>
      <w:r>
        <w:rPr>
          <w:rFonts w:ascii="Times New Roman" w:eastAsia="標楷體" w:hAnsi="Times New Roman"/>
          <w:spacing w:val="-16"/>
          <w:szCs w:val="24"/>
        </w:rPr>
        <w:t>北二高：木柵交流道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辛亥路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右轉羅斯福路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右轉和平東路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臺灣師大</w:t>
      </w:r>
    </w:p>
    <w:p w:rsidR="008A6981" w:rsidRDefault="0052454E">
      <w:pPr>
        <w:snapToGrid w:val="0"/>
        <w:spacing w:line="400" w:lineRule="exact"/>
        <w:ind w:left="1274" w:firstLine="992"/>
        <w:rPr>
          <w:rFonts w:ascii="Times New Roman" w:eastAsia="標楷體" w:hAnsi="Times New Roman"/>
          <w:spacing w:val="-16"/>
          <w:szCs w:val="24"/>
        </w:rPr>
      </w:pPr>
      <w:r>
        <w:rPr>
          <w:rFonts w:ascii="Times New Roman" w:eastAsia="標楷體" w:hAnsi="Times New Roman"/>
          <w:spacing w:val="-16"/>
          <w:szCs w:val="24"/>
        </w:rPr>
        <w:t>安坑交流道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新店環河快速道路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水源快速道路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右轉師大路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臺灣師大</w:t>
      </w:r>
    </w:p>
    <w:p w:rsidR="008A6981" w:rsidRDefault="0052454E">
      <w:pPr>
        <w:pStyle w:val="a3"/>
        <w:numPr>
          <w:ilvl w:val="0"/>
          <w:numId w:val="14"/>
        </w:numPr>
        <w:snapToGrid w:val="0"/>
        <w:spacing w:line="400" w:lineRule="exact"/>
        <w:ind w:left="851" w:hanging="482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住宿參考</w:t>
      </w:r>
      <w:r>
        <w:rPr>
          <w:rFonts w:ascii="Times New Roman" w:eastAsia="標楷體" w:hAnsi="Times New Roman"/>
          <w:b/>
          <w:szCs w:val="24"/>
        </w:rPr>
        <w:t>(</w:t>
      </w:r>
      <w:r>
        <w:rPr>
          <w:rFonts w:ascii="Times New Roman" w:eastAsia="標楷體" w:hAnsi="Times New Roman"/>
          <w:b/>
          <w:szCs w:val="24"/>
        </w:rPr>
        <w:t>若有住宿需求者，請自行處理</w:t>
      </w:r>
      <w:r>
        <w:rPr>
          <w:rFonts w:ascii="Times New Roman" w:eastAsia="標楷體" w:hAnsi="Times New Roman"/>
          <w:b/>
          <w:szCs w:val="24"/>
        </w:rPr>
        <w:t>)</w:t>
      </w:r>
    </w:p>
    <w:tbl>
      <w:tblPr>
        <w:tblW w:w="8505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*</w:t>
            </w:r>
            <w:r>
              <w:rPr>
                <w:rFonts w:ascii="Times New Roman" w:eastAsia="標楷體" w:hAnsi="Times New Roman"/>
                <w:sz w:val="22"/>
              </w:rPr>
              <w:t>師大會館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地址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臺北市大安區和平東路一段</w:t>
            </w:r>
            <w:r>
              <w:rPr>
                <w:rFonts w:ascii="Times New Roman" w:eastAsia="標楷體" w:hAnsi="Times New Roman"/>
                <w:sz w:val="22"/>
              </w:rPr>
              <w:t>129</w:t>
            </w:r>
            <w:r>
              <w:rPr>
                <w:rFonts w:ascii="Times New Roman" w:eastAsia="標楷體" w:hAnsi="Times New Roman"/>
                <w:sz w:val="22"/>
              </w:rPr>
              <w:t>號</w:t>
            </w:r>
          </w:p>
          <w:p w:rsidR="008A6981" w:rsidRDefault="0052454E">
            <w:pPr>
              <w:snapToGrid w:val="0"/>
            </w:pPr>
            <w:r>
              <w:rPr>
                <w:rFonts w:ascii="Times New Roman" w:eastAsia="標楷體" w:hAnsi="Times New Roman"/>
                <w:sz w:val="22"/>
              </w:rPr>
              <w:lastRenderedPageBreak/>
              <w:t>網址</w:t>
            </w:r>
            <w:r>
              <w:rPr>
                <w:rFonts w:ascii="Times New Roman" w:eastAsia="標楷體" w:hAnsi="Times New Roman"/>
                <w:sz w:val="22"/>
              </w:rPr>
              <w:t xml:space="preserve">: </w:t>
            </w:r>
            <w:hyperlink r:id="rId7" w:history="1">
              <w:r>
                <w:rPr>
                  <w:rStyle w:val="a4"/>
                  <w:rFonts w:ascii="Times New Roman" w:eastAsia="標楷體" w:hAnsi="Times New Roman"/>
                  <w:sz w:val="22"/>
                </w:rPr>
                <w:t>http://www.sce.ntnu.edu.tw/dorm.php</w:t>
              </w:r>
            </w:hyperlink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:rsidR="008A6981" w:rsidRDefault="0052454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電話</w:t>
            </w:r>
            <w:r>
              <w:rPr>
                <w:rFonts w:ascii="Times New Roman" w:eastAsia="標楷體" w:hAnsi="Times New Roman"/>
                <w:sz w:val="22"/>
              </w:rPr>
              <w:t>:02-77345800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lastRenderedPageBreak/>
              <w:t>*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臺北福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華國際文教會館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地址：臺北市大安區新生南路三段</w:t>
            </w:r>
            <w:r>
              <w:rPr>
                <w:rFonts w:ascii="Times New Roman" w:eastAsia="標楷體" w:hAnsi="Times New Roman"/>
                <w:sz w:val="22"/>
              </w:rPr>
              <w:t>30</w:t>
            </w:r>
            <w:r>
              <w:rPr>
                <w:rFonts w:ascii="Times New Roman" w:eastAsia="標楷體" w:hAnsi="Times New Roman"/>
                <w:sz w:val="22"/>
              </w:rPr>
              <w:t>號</w:t>
            </w:r>
          </w:p>
          <w:p w:rsidR="008A6981" w:rsidRDefault="0052454E">
            <w:pPr>
              <w:snapToGrid w:val="0"/>
            </w:pPr>
            <w:r>
              <w:rPr>
                <w:rFonts w:ascii="Times New Roman" w:eastAsia="標楷體" w:hAnsi="Times New Roman"/>
                <w:sz w:val="22"/>
              </w:rPr>
              <w:t>網址</w:t>
            </w:r>
            <w:r>
              <w:rPr>
                <w:rFonts w:ascii="Times New Roman" w:eastAsia="標楷體" w:hAnsi="Times New Roman"/>
                <w:sz w:val="22"/>
              </w:rPr>
              <w:t xml:space="preserve">: </w:t>
            </w:r>
            <w:hyperlink r:id="rId8" w:history="1">
              <w:r>
                <w:rPr>
                  <w:rFonts w:ascii="Times New Roman" w:eastAsia="標楷體" w:hAnsi="Times New Roman"/>
                  <w:color w:val="0000FF"/>
                  <w:sz w:val="22"/>
                  <w:u w:val="single"/>
                </w:rPr>
                <w:t>http://intl-house.howard-hotels.com.tw</w:t>
              </w:r>
            </w:hyperlink>
          </w:p>
          <w:p w:rsidR="008A6981" w:rsidRDefault="0052454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電話</w:t>
            </w:r>
            <w:r>
              <w:rPr>
                <w:rFonts w:ascii="Times New Roman" w:eastAsia="標楷體" w:hAnsi="Times New Roman"/>
                <w:sz w:val="22"/>
              </w:rPr>
              <w:t>: 02-77122323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*</w:t>
            </w:r>
            <w:r>
              <w:rPr>
                <w:rFonts w:ascii="Times New Roman" w:eastAsia="標楷體" w:hAnsi="Times New Roman"/>
                <w:sz w:val="22"/>
              </w:rPr>
              <w:t>臺大尊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賢館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捷絲旅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地址：臺北市羅斯福路四段</w:t>
            </w:r>
            <w:r>
              <w:rPr>
                <w:rFonts w:ascii="Times New Roman" w:eastAsia="標楷體" w:hAnsi="Times New Roman"/>
                <w:sz w:val="22"/>
              </w:rPr>
              <w:t>83</w:t>
            </w:r>
            <w:r>
              <w:rPr>
                <w:rFonts w:ascii="Times New Roman" w:eastAsia="標楷體" w:hAnsi="Times New Roman"/>
                <w:sz w:val="22"/>
              </w:rPr>
              <w:t>號</w:t>
            </w:r>
          </w:p>
          <w:p w:rsidR="008A6981" w:rsidRDefault="0052454E">
            <w:pPr>
              <w:snapToGrid w:val="0"/>
            </w:pPr>
            <w:r>
              <w:rPr>
                <w:rFonts w:ascii="Times New Roman" w:eastAsia="標楷體" w:hAnsi="Times New Roman"/>
                <w:sz w:val="22"/>
              </w:rPr>
              <w:t>網址：</w:t>
            </w:r>
            <w:hyperlink r:id="rId9" w:history="1">
              <w:r>
                <w:rPr>
                  <w:rStyle w:val="a4"/>
                  <w:rFonts w:ascii="Times New Roman" w:eastAsia="標楷體" w:hAnsi="Times New Roman"/>
                  <w:sz w:val="22"/>
                </w:rPr>
                <w:t>http://www.justsleep.com.tw/NTU/zh</w:t>
              </w:r>
            </w:hyperlink>
          </w:p>
          <w:p w:rsidR="008A6981" w:rsidRDefault="0052454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電話：</w:t>
            </w:r>
            <w:r>
              <w:rPr>
                <w:rFonts w:ascii="Times New Roman" w:eastAsia="標楷體" w:hAnsi="Times New Roman"/>
                <w:sz w:val="22"/>
              </w:rPr>
              <w:t>02-77355000</w:t>
            </w:r>
          </w:p>
        </w:tc>
      </w:tr>
    </w:tbl>
    <w:p w:rsidR="008A6981" w:rsidRDefault="0052454E">
      <w:pPr>
        <w:snapToGrid w:val="0"/>
        <w:spacing w:line="400" w:lineRule="exact"/>
        <w:rPr>
          <w:rFonts w:ascii="Times New Roman" w:eastAsia="標楷體" w:hAnsi="Times New Roman"/>
          <w:b/>
          <w:szCs w:val="24"/>
        </w:rPr>
      </w:pPr>
      <w:proofErr w:type="gramStart"/>
      <w:r>
        <w:rPr>
          <w:rFonts w:ascii="Times New Roman" w:eastAsia="標楷體" w:hAnsi="Times New Roman"/>
          <w:b/>
          <w:szCs w:val="24"/>
        </w:rPr>
        <w:t>柒</w:t>
      </w:r>
      <w:proofErr w:type="gramEnd"/>
      <w:r>
        <w:rPr>
          <w:rFonts w:ascii="Times New Roman" w:eastAsia="標楷體" w:hAnsi="Times New Roman"/>
          <w:b/>
          <w:szCs w:val="24"/>
        </w:rPr>
        <w:t>、研習相關網站</w:t>
      </w:r>
      <w:r>
        <w:rPr>
          <w:rFonts w:ascii="Times New Roman" w:eastAsia="標楷體" w:hAnsi="Times New Roman"/>
          <w:b/>
          <w:szCs w:val="24"/>
        </w:rPr>
        <w:t>/</w:t>
      </w:r>
      <w:r>
        <w:rPr>
          <w:rFonts w:ascii="Times New Roman" w:eastAsia="標楷體" w:hAnsi="Times New Roman"/>
          <w:b/>
          <w:szCs w:val="24"/>
        </w:rPr>
        <w:t>表單資訊</w:t>
      </w:r>
    </w:p>
    <w:tbl>
      <w:tblPr>
        <w:tblW w:w="8498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731"/>
        <w:gridCol w:w="1633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13" w:name="_Hlk97717417"/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本計畫平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inline distT="0" distB="0" distL="0" distR="0">
                  <wp:extent cx="899998" cy="899998"/>
                  <wp:effectExtent l="0" t="0" r="0" b="0"/>
                  <wp:docPr id="6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98" cy="89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both"/>
            </w:pPr>
            <w:hyperlink r:id="rId11" w:history="1">
              <w:r>
                <w:rPr>
                  <w:rStyle w:val="a4"/>
                  <w:rFonts w:ascii="Times New Roman" w:eastAsia="標楷體" w:hAnsi="Times New Roman"/>
                  <w:szCs w:val="24"/>
                </w:rPr>
                <w:t>https://sites.google.com/view/priori-ntnu</w:t>
              </w:r>
            </w:hyperlink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</w:pPr>
            <w:r>
              <w:rPr>
                <w:rFonts w:ascii="Times New Roman" w:eastAsia="標楷體" w:hAnsi="Times New Roman"/>
                <w:szCs w:val="24"/>
              </w:rPr>
              <w:t>共同課程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：「低成就學生心理特質、學習動機及教學經營實務案例」</w:t>
            </w:r>
            <w:r>
              <w:rPr>
                <w:rFonts w:ascii="Times New Roman" w:eastAsia="標楷體" w:hAnsi="Times New Roman"/>
                <w:szCs w:val="24"/>
              </w:rPr>
              <w:t>研習調查表單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inline distT="0" distB="0" distL="0" distR="0">
                  <wp:extent cx="899998" cy="899998"/>
                  <wp:effectExtent l="0" t="0" r="0" b="0"/>
                  <wp:docPr id="7" name="圖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98" cy="89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both"/>
            </w:pPr>
            <w:hyperlink r:id="rId13" w:history="1">
              <w:r>
                <w:rPr>
                  <w:rStyle w:val="a4"/>
                  <w:rFonts w:ascii="Times New Roman" w:eastAsia="標楷體" w:hAnsi="Times New Roman"/>
                  <w:szCs w:val="24"/>
                </w:rPr>
                <w:t>https://supr.link/aJCds</w:t>
              </w:r>
            </w:hyperlink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</w:pPr>
            <w:r>
              <w:rPr>
                <w:rFonts w:ascii="Times New Roman" w:eastAsia="標楷體" w:hAnsi="Times New Roman"/>
                <w:szCs w:val="24"/>
              </w:rPr>
              <w:t>共同課程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：「</w:t>
            </w:r>
            <w:r>
              <w:rPr>
                <w:rFonts w:ascii="Times New Roman" w:eastAsia="標楷體" w:hAnsi="Times New Roman"/>
              </w:rPr>
              <w:t>數位資源融入學習扶助教學知能</w:t>
            </w:r>
            <w:r>
              <w:rPr>
                <w:rFonts w:ascii="Times New Roman" w:eastAsia="標楷體" w:hAnsi="Times New Roman"/>
                <w:szCs w:val="24"/>
              </w:rPr>
              <w:t>」</w:t>
            </w:r>
          </w:p>
          <w:p w:rsidR="008A6981" w:rsidRDefault="0052454E">
            <w:p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研習調查表單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inline distT="0" distB="0" distL="0" distR="0">
                  <wp:extent cx="899998" cy="899998"/>
                  <wp:effectExtent l="0" t="0" r="0" b="0"/>
                  <wp:docPr id="8" name="圖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98" cy="89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both"/>
            </w:pPr>
            <w:hyperlink r:id="rId15" w:history="1">
              <w:r>
                <w:rPr>
                  <w:rStyle w:val="a4"/>
                  <w:rFonts w:ascii="Times New Roman" w:eastAsia="標楷體" w:hAnsi="Times New Roman"/>
                  <w:szCs w:val="24"/>
                </w:rPr>
                <w:t>https://supr.link/z8T8i</w:t>
              </w:r>
            </w:hyperlink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共同課程二：「科技化評量測驗結果應用」</w:t>
            </w:r>
          </w:p>
          <w:p w:rsidR="008A6981" w:rsidRDefault="0052454E">
            <w:pPr>
              <w:snapToGrid w:val="0"/>
              <w:spacing w:line="400" w:lineRule="exact"/>
            </w:pPr>
            <w:r>
              <w:rPr>
                <w:rFonts w:ascii="Times New Roman" w:eastAsia="標楷體" w:hAnsi="Times New Roman"/>
                <w:szCs w:val="24"/>
              </w:rPr>
              <w:t>研習調查表單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inline distT="0" distB="0" distL="0" distR="0">
                  <wp:extent cx="899998" cy="899998"/>
                  <wp:effectExtent l="0" t="0" r="0" b="0"/>
                  <wp:docPr id="9" name="圖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98" cy="89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both"/>
            </w:pPr>
            <w:hyperlink r:id="rId17" w:history="1">
              <w:r>
                <w:rPr>
                  <w:rStyle w:val="a4"/>
                  <w:rFonts w:ascii="Times New Roman" w:eastAsia="標楷體" w:hAnsi="Times New Roman"/>
                  <w:szCs w:val="24"/>
                </w:rPr>
                <w:t>https://supr.link/CBT5C</w:t>
              </w:r>
            </w:hyperlink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trike/>
                <w:szCs w:val="24"/>
              </w:rPr>
            </w:pPr>
            <w:r>
              <w:rPr>
                <w:rFonts w:ascii="Times New Roman" w:eastAsia="標楷體" w:hAnsi="Times New Roman"/>
                <w:strike/>
                <w:szCs w:val="24"/>
              </w:rPr>
              <w:t>5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分科課程：「國中國語文」</w:t>
            </w:r>
          </w:p>
          <w:p w:rsidR="008A6981" w:rsidRDefault="0052454E">
            <w:p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研習課前作業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inline distT="0" distB="0" distL="0" distR="0">
                  <wp:extent cx="899998" cy="899998"/>
                  <wp:effectExtent l="0" t="0" r="0" b="0"/>
                  <wp:docPr id="10" name="圖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98" cy="89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trike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both"/>
            </w:pPr>
            <w:hyperlink r:id="rId19" w:history="1">
              <w:r>
                <w:rPr>
                  <w:rStyle w:val="a4"/>
                  <w:rFonts w:ascii="Times New Roman" w:eastAsia="標楷體" w:hAnsi="Times New Roman"/>
                  <w:szCs w:val="24"/>
                </w:rPr>
                <w:t>https://supr.link/7d3da</w:t>
              </w:r>
            </w:hyperlink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trike/>
                <w:szCs w:val="24"/>
              </w:rPr>
            </w:pPr>
            <w:r>
              <w:rPr>
                <w:rFonts w:ascii="Times New Roman" w:eastAsia="標楷體" w:hAnsi="Times New Roman"/>
                <w:strike/>
                <w:szCs w:val="24"/>
              </w:rPr>
              <w:t>6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分科課程：「國小國語文」</w:t>
            </w:r>
          </w:p>
          <w:p w:rsidR="008A6981" w:rsidRDefault="0052454E">
            <w:p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研習課前作業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inline distT="0" distB="0" distL="0" distR="0">
                  <wp:extent cx="899998" cy="899998"/>
                  <wp:effectExtent l="0" t="0" r="0" b="0"/>
                  <wp:docPr id="11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98" cy="89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trike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both"/>
            </w:pPr>
            <w:hyperlink r:id="rId21" w:history="1">
              <w:r>
                <w:rPr>
                  <w:rStyle w:val="a4"/>
                  <w:rFonts w:ascii="Times New Roman" w:eastAsia="標楷體" w:hAnsi="Times New Roman"/>
                  <w:szCs w:val="24"/>
                </w:rPr>
                <w:t>https://supr.link/CRBbS</w:t>
              </w:r>
            </w:hyperlink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分科課程：「國中英語文」</w:t>
            </w:r>
          </w:p>
          <w:p w:rsidR="008A6981" w:rsidRDefault="0052454E">
            <w:p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研習調查與作業上傳表單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inline distT="0" distB="0" distL="0" distR="0">
                  <wp:extent cx="899998" cy="899998"/>
                  <wp:effectExtent l="0" t="0" r="0" b="0"/>
                  <wp:docPr id="12" name="圖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98" cy="89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both"/>
            </w:pPr>
            <w:hyperlink r:id="rId23" w:history="1">
              <w:r>
                <w:rPr>
                  <w:rStyle w:val="a4"/>
                  <w:rFonts w:ascii="Times New Roman" w:eastAsia="標楷體" w:hAnsi="Times New Roman"/>
                  <w:szCs w:val="24"/>
                </w:rPr>
                <w:t>https://supr.link/mKPq8</w:t>
              </w:r>
            </w:hyperlink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分科課程：「國小英語文」</w:t>
            </w:r>
          </w:p>
          <w:p w:rsidR="008A6981" w:rsidRDefault="0052454E">
            <w:p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研習調查與作業上傳表單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noProof/>
                <w:szCs w:val="24"/>
              </w:rPr>
              <w:lastRenderedPageBreak/>
              <w:drawing>
                <wp:inline distT="0" distB="0" distL="0" distR="0">
                  <wp:extent cx="899998" cy="899998"/>
                  <wp:effectExtent l="0" t="0" r="0" b="0"/>
                  <wp:docPr id="13" name="圖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98" cy="89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both"/>
            </w:pPr>
            <w:hyperlink r:id="rId25" w:history="1">
              <w:r>
                <w:rPr>
                  <w:rStyle w:val="a4"/>
                  <w:rFonts w:ascii="Times New Roman" w:eastAsia="標楷體" w:hAnsi="Times New Roman"/>
                  <w:szCs w:val="24"/>
                </w:rPr>
                <w:t>https://supr.link/aKEiV</w:t>
              </w:r>
            </w:hyperlink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分科課程：「國中數學」</w:t>
            </w:r>
          </w:p>
          <w:p w:rsidR="008A6981" w:rsidRDefault="0052454E">
            <w:p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研習調查表單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inline distT="0" distB="0" distL="0" distR="0">
                  <wp:extent cx="899998" cy="899998"/>
                  <wp:effectExtent l="0" t="0" r="0" b="0"/>
                  <wp:docPr id="14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98" cy="89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both"/>
            </w:pPr>
            <w:hyperlink r:id="rId27" w:history="1">
              <w:r>
                <w:rPr>
                  <w:rStyle w:val="a4"/>
                  <w:rFonts w:ascii="Times New Roman" w:eastAsia="標楷體" w:hAnsi="Times New Roman"/>
                  <w:szCs w:val="24"/>
                </w:rPr>
                <w:t>https://supr.link/eqCGE</w:t>
              </w:r>
            </w:hyperlink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分科課程：「國小數學」</w:t>
            </w:r>
          </w:p>
          <w:p w:rsidR="008A6981" w:rsidRDefault="0052454E">
            <w:p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研習調查表單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inline distT="0" distB="0" distL="0" distR="0">
                  <wp:extent cx="899998" cy="899998"/>
                  <wp:effectExtent l="0" t="0" r="0" b="0"/>
                  <wp:docPr id="15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98" cy="89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both"/>
            </w:pPr>
            <w:hyperlink r:id="rId29" w:history="1">
              <w:r>
                <w:rPr>
                  <w:rStyle w:val="a4"/>
                  <w:rFonts w:ascii="Times New Roman" w:eastAsia="標楷體" w:hAnsi="Times New Roman"/>
                  <w:szCs w:val="24"/>
                </w:rPr>
                <w:t>https://supr.link/aKQhZ</w:t>
              </w:r>
            </w:hyperlink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bookmarkEnd w:id="13"/>
    <w:p w:rsidR="008A6981" w:rsidRDefault="0052454E">
      <w:pPr>
        <w:snapToGrid w:val="0"/>
        <w:spacing w:line="400" w:lineRule="exac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捌、重要日程</w:t>
      </w:r>
    </w:p>
    <w:tbl>
      <w:tblPr>
        <w:tblW w:w="6803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1956"/>
        <w:gridCol w:w="1567"/>
        <w:gridCol w:w="1839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szCs w:val="24"/>
              </w:rPr>
            </w:pPr>
            <w:bookmarkStart w:id="14" w:name="_Hlk130302485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b/>
                <w:szCs w:val="24"/>
              </w:rPr>
              <w:t>薦派名單</w:t>
            </w:r>
            <w:proofErr w:type="gramEnd"/>
          </w:p>
          <w:p w:rsidR="008A6981" w:rsidRDefault="0052454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回傳日期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培訓研習</w:t>
            </w:r>
          </w:p>
          <w:p w:rsidR="008A6981" w:rsidRDefault="0052454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辦理日期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課前作業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調查</w:t>
            </w:r>
          </w:p>
          <w:p w:rsidR="008A6981" w:rsidRDefault="0052454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繳交日期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</w:pPr>
            <w:r>
              <w:rPr>
                <w:rFonts w:ascii="Times New Roman" w:eastAsia="標楷體" w:hAnsi="Times New Roman"/>
                <w:bCs/>
                <w:szCs w:val="24"/>
              </w:rPr>
              <w:t>共同科目</w:t>
            </w:r>
            <w:proofErr w:type="gramStart"/>
            <w:r>
              <w:rPr>
                <w:rFonts w:ascii="Times New Roman" w:eastAsia="標楷體" w:hAnsi="Times New Roman"/>
                <w:bCs/>
                <w:szCs w:val="24"/>
              </w:rPr>
              <w:t>一</w:t>
            </w:r>
            <w:proofErr w:type="gramEnd"/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112.04.12(</w:t>
            </w:r>
            <w:r>
              <w:rPr>
                <w:rFonts w:ascii="Times New Roman" w:eastAsia="標楷體" w:hAnsi="Times New Roman"/>
                <w:bCs/>
                <w:szCs w:val="24"/>
              </w:rPr>
              <w:t>三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112.05.26(</w:t>
            </w:r>
            <w:r>
              <w:rPr>
                <w:rFonts w:ascii="Times New Roman" w:eastAsia="標楷體" w:hAnsi="Times New Roman"/>
                <w:bCs/>
                <w:szCs w:val="24"/>
              </w:rPr>
              <w:t>五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112.05.19(</w:t>
            </w:r>
            <w:r>
              <w:rPr>
                <w:rFonts w:ascii="Times New Roman" w:eastAsia="標楷體" w:hAnsi="Times New Roman"/>
                <w:bCs/>
                <w:szCs w:val="24"/>
              </w:rPr>
              <w:t>五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共同科目二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112.05.18(</w:t>
            </w:r>
            <w:r>
              <w:rPr>
                <w:rFonts w:ascii="Times New Roman" w:eastAsia="標楷體" w:hAnsi="Times New Roman"/>
                <w:bCs/>
                <w:szCs w:val="24"/>
              </w:rPr>
              <w:t>四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112.05.10(</w:t>
            </w:r>
            <w:r>
              <w:rPr>
                <w:rFonts w:ascii="Times New Roman" w:eastAsia="標楷體" w:hAnsi="Times New Roman"/>
                <w:bCs/>
                <w:szCs w:val="24"/>
              </w:rPr>
              <w:t>三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國中國語文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112.05.27(</w:t>
            </w:r>
            <w:r>
              <w:rPr>
                <w:rFonts w:ascii="Times New Roman" w:eastAsia="標楷體" w:hAnsi="Times New Roman"/>
                <w:bCs/>
                <w:szCs w:val="24"/>
              </w:rPr>
              <w:t>六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112.05.19(</w:t>
            </w:r>
            <w:r>
              <w:rPr>
                <w:rFonts w:ascii="Times New Roman" w:eastAsia="標楷體" w:hAnsi="Times New Roman"/>
                <w:bCs/>
                <w:szCs w:val="24"/>
              </w:rPr>
              <w:t>五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國小國語文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112.05.06(</w:t>
            </w:r>
            <w:r>
              <w:rPr>
                <w:rFonts w:ascii="Times New Roman" w:eastAsia="標楷體" w:hAnsi="Times New Roman"/>
                <w:bCs/>
                <w:szCs w:val="24"/>
              </w:rPr>
              <w:t>六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112.04.28(</w:t>
            </w:r>
            <w:r>
              <w:rPr>
                <w:rFonts w:ascii="Times New Roman" w:eastAsia="標楷體" w:hAnsi="Times New Roman"/>
                <w:bCs/>
                <w:szCs w:val="24"/>
              </w:rPr>
              <w:t>五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國中英語文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112.05.12(</w:t>
            </w:r>
            <w:r>
              <w:rPr>
                <w:rFonts w:ascii="Times New Roman" w:eastAsia="標楷體" w:hAnsi="Times New Roman"/>
                <w:bCs/>
                <w:szCs w:val="24"/>
              </w:rPr>
              <w:t>五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112.05.03(</w:t>
            </w:r>
            <w:r>
              <w:rPr>
                <w:rFonts w:ascii="Times New Roman" w:eastAsia="標楷體" w:hAnsi="Times New Roman"/>
                <w:bCs/>
                <w:szCs w:val="24"/>
              </w:rPr>
              <w:t>三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國小英語文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112.05.13(</w:t>
            </w:r>
            <w:r>
              <w:rPr>
                <w:rFonts w:ascii="Times New Roman" w:eastAsia="標楷體" w:hAnsi="Times New Roman"/>
                <w:bCs/>
                <w:szCs w:val="24"/>
              </w:rPr>
              <w:t>六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112.05.03(</w:t>
            </w:r>
            <w:r>
              <w:rPr>
                <w:rFonts w:ascii="Times New Roman" w:eastAsia="標楷體" w:hAnsi="Times New Roman"/>
                <w:bCs/>
                <w:szCs w:val="24"/>
              </w:rPr>
              <w:t>三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國中數學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112.04.29(</w:t>
            </w:r>
            <w:r>
              <w:rPr>
                <w:rFonts w:ascii="Times New Roman" w:eastAsia="標楷體" w:hAnsi="Times New Roman"/>
                <w:bCs/>
                <w:szCs w:val="24"/>
              </w:rPr>
              <w:t>六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112.04.21(</w:t>
            </w:r>
            <w:r>
              <w:rPr>
                <w:rFonts w:ascii="Times New Roman" w:eastAsia="標楷體" w:hAnsi="Times New Roman"/>
                <w:bCs/>
                <w:szCs w:val="24"/>
              </w:rPr>
              <w:t>五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國小數學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112.04.29(</w:t>
            </w:r>
            <w:r>
              <w:rPr>
                <w:rFonts w:ascii="Times New Roman" w:eastAsia="標楷體" w:hAnsi="Times New Roman"/>
                <w:bCs/>
                <w:szCs w:val="24"/>
              </w:rPr>
              <w:t>六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112.04.21(</w:t>
            </w:r>
            <w:r>
              <w:rPr>
                <w:rFonts w:ascii="Times New Roman" w:eastAsia="標楷體" w:hAnsi="Times New Roman"/>
                <w:bCs/>
                <w:szCs w:val="24"/>
              </w:rPr>
              <w:t>五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</w:tr>
      <w:bookmarkEnd w:id="14"/>
    </w:tbl>
    <w:p w:rsidR="008A6981" w:rsidRDefault="008A6981">
      <w:pPr>
        <w:snapToGrid w:val="0"/>
        <w:spacing w:line="400" w:lineRule="exact"/>
        <w:rPr>
          <w:rFonts w:ascii="Times New Roman" w:eastAsia="標楷體" w:hAnsi="Times New Roman"/>
          <w:b/>
          <w:szCs w:val="24"/>
        </w:rPr>
        <w:sectPr w:rsidR="008A6981">
          <w:footerReference w:type="default" r:id="rId30"/>
          <w:pgSz w:w="11906" w:h="16838"/>
          <w:pgMar w:top="1418" w:right="1418" w:bottom="1418" w:left="1418" w:header="851" w:footer="992" w:gutter="0"/>
          <w:cols w:space="720"/>
          <w:docGrid w:type="lines" w:linePitch="394"/>
        </w:sectPr>
      </w:pPr>
    </w:p>
    <w:p w:rsidR="008A6981" w:rsidRDefault="008A6981">
      <w:pPr>
        <w:ind w:right="-326"/>
        <w:rPr>
          <w:rFonts w:ascii="標楷體" w:eastAsia="標楷體" w:hAnsi="標楷體"/>
          <w:b/>
          <w:szCs w:val="24"/>
        </w:rPr>
      </w:pPr>
    </w:p>
    <w:p w:rsidR="008A6981" w:rsidRDefault="0052454E">
      <w:pPr>
        <w:ind w:right="-326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共同課程</w:t>
      </w:r>
      <w:proofErr w:type="gramStart"/>
      <w:r>
        <w:rPr>
          <w:rFonts w:ascii="標楷體" w:eastAsia="標楷體" w:hAnsi="標楷體"/>
          <w:b/>
          <w:szCs w:val="24"/>
        </w:rPr>
        <w:t>一</w:t>
      </w:r>
      <w:proofErr w:type="gramEnd"/>
    </w:p>
    <w:tbl>
      <w:tblPr>
        <w:tblW w:w="69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737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</w:rPr>
              <w:t>低成就學生心理特質、學習動機及教學經營實務案例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1.5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</w:pPr>
            <w:r>
              <w:rPr>
                <w:rFonts w:ascii="Times New Roman" w:eastAsia="標楷體" w:hAnsi="Times New Roman"/>
              </w:rPr>
              <w:t>數位資源融入學習扶助教學知能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1.5</w:t>
            </w:r>
          </w:p>
        </w:tc>
      </w:tr>
    </w:tbl>
    <w:p w:rsidR="008A6981" w:rsidRDefault="0052454E">
      <w:pPr>
        <w:spacing w:before="180" w:line="240" w:lineRule="exact"/>
        <w:ind w:right="-326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國小</w:t>
      </w:r>
      <w:r>
        <w:rPr>
          <w:rFonts w:ascii="標楷體" w:eastAsia="標楷體" w:hAnsi="標楷體"/>
          <w:b/>
          <w:szCs w:val="24"/>
        </w:rPr>
        <w:t>1.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薦派原因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，至少須符合其中一項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學習扶助</w:t>
            </w:r>
            <w:r>
              <w:rPr>
                <w:rFonts w:ascii="Times New Roman" w:eastAsia="標楷體" w:hAnsi="Times New Roman"/>
              </w:rPr>
              <w:t>教學輔導人員</w:t>
            </w:r>
          </w:p>
          <w:p w:rsidR="008A6981" w:rsidRDefault="0052454E">
            <w:pPr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</w:rPr>
              <w:t>大學相關科系教學人員</w:t>
            </w:r>
          </w:p>
        </w:tc>
      </w:tr>
    </w:tbl>
    <w:p w:rsidR="008A6981" w:rsidRDefault="0052454E">
      <w:pPr>
        <w:spacing w:line="240" w:lineRule="exact"/>
        <w:ind w:right="-326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國小</w:t>
      </w:r>
      <w:r>
        <w:rPr>
          <w:rFonts w:ascii="標楷體" w:eastAsia="標楷體" w:hAnsi="標楷體"/>
          <w:b/>
          <w:szCs w:val="24"/>
        </w:rPr>
        <w:t>2.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薦派原因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，至少須符合其中一項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學習扶助</w:t>
            </w:r>
            <w:r>
              <w:rPr>
                <w:rFonts w:ascii="Times New Roman" w:eastAsia="標楷體" w:hAnsi="Times New Roman"/>
              </w:rPr>
              <w:t>教學輔導人員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</w:rPr>
              <w:t>大學相關科系教學人員</w:t>
            </w:r>
          </w:p>
        </w:tc>
      </w:tr>
    </w:tbl>
    <w:p w:rsidR="008A6981" w:rsidRDefault="008A6981">
      <w:pPr>
        <w:spacing w:line="240" w:lineRule="exact"/>
        <w:ind w:right="-326"/>
        <w:rPr>
          <w:rFonts w:ascii="標楷體" w:eastAsia="標楷體" w:hAnsi="標楷體"/>
          <w:szCs w:val="24"/>
        </w:rPr>
      </w:pPr>
    </w:p>
    <w:p w:rsidR="008A6981" w:rsidRDefault="0052454E">
      <w:pPr>
        <w:spacing w:line="240" w:lineRule="exact"/>
        <w:ind w:right="-326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國中</w:t>
      </w:r>
      <w:r>
        <w:rPr>
          <w:rFonts w:ascii="標楷體" w:eastAsia="標楷體" w:hAnsi="標楷體"/>
          <w:b/>
          <w:bCs/>
          <w:szCs w:val="24"/>
        </w:rPr>
        <w:t>1.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薦派原因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，至少須符合其中一項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學習扶助</w:t>
            </w:r>
            <w:r>
              <w:rPr>
                <w:rFonts w:ascii="Times New Roman" w:eastAsia="標楷體" w:hAnsi="Times New Roman"/>
              </w:rPr>
              <w:t>教學輔導人員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</w:rPr>
              <w:t>大學相關科系教學人員</w:t>
            </w:r>
          </w:p>
        </w:tc>
      </w:tr>
    </w:tbl>
    <w:p w:rsidR="008A6981" w:rsidRDefault="0052454E">
      <w:pPr>
        <w:spacing w:line="240" w:lineRule="exact"/>
        <w:ind w:right="-326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國中</w:t>
      </w:r>
      <w:r>
        <w:rPr>
          <w:rFonts w:ascii="標楷體" w:eastAsia="標楷體" w:hAnsi="標楷體"/>
          <w:b/>
          <w:bCs/>
          <w:szCs w:val="24"/>
        </w:rPr>
        <w:t>2.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薦派原因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，至少須符合其中一項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學習扶助</w:t>
            </w:r>
            <w:r>
              <w:rPr>
                <w:rFonts w:ascii="Times New Roman" w:eastAsia="標楷體" w:hAnsi="Times New Roman"/>
              </w:rPr>
              <w:t>教學輔導人員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</w:rPr>
              <w:t>大學相關科系教學人員</w:t>
            </w:r>
          </w:p>
        </w:tc>
      </w:tr>
    </w:tbl>
    <w:p w:rsidR="008A6981" w:rsidRDefault="008A6981">
      <w:pPr>
        <w:spacing w:line="240" w:lineRule="exact"/>
        <w:ind w:right="-326"/>
        <w:rPr>
          <w:rFonts w:ascii="標楷體" w:eastAsia="標楷體" w:hAnsi="標楷體"/>
          <w:szCs w:val="24"/>
        </w:rPr>
      </w:pPr>
    </w:p>
    <w:p w:rsidR="008A6981" w:rsidRDefault="008A6981"/>
    <w:tbl>
      <w:tblPr>
        <w:tblW w:w="9889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業務承辦人員</w:t>
            </w:r>
          </w:p>
        </w:tc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課、股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主管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</w:tr>
    </w:tbl>
    <w:p w:rsidR="008A6981" w:rsidRDefault="008A6981">
      <w:pPr>
        <w:ind w:right="-326"/>
        <w:rPr>
          <w:rFonts w:ascii="標楷體" w:eastAsia="標楷體" w:hAnsi="標楷體"/>
          <w:b/>
          <w:szCs w:val="24"/>
        </w:rPr>
      </w:pPr>
    </w:p>
    <w:p w:rsidR="008A6981" w:rsidRDefault="008A6981">
      <w:pPr>
        <w:pageBreakBefore/>
        <w:widowControl/>
        <w:rPr>
          <w:rFonts w:ascii="標楷體" w:eastAsia="標楷體" w:hAnsi="標楷體"/>
          <w:b/>
          <w:szCs w:val="24"/>
        </w:rPr>
      </w:pPr>
    </w:p>
    <w:p w:rsidR="008A6981" w:rsidRDefault="008A6981">
      <w:pPr>
        <w:ind w:right="-326"/>
        <w:rPr>
          <w:rFonts w:ascii="標楷體" w:eastAsia="標楷體" w:hAnsi="標楷體"/>
          <w:b/>
          <w:szCs w:val="24"/>
        </w:rPr>
      </w:pPr>
    </w:p>
    <w:p w:rsidR="008A6981" w:rsidRDefault="0052454E">
      <w:pPr>
        <w:ind w:right="-326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共同課程二</w:t>
      </w:r>
    </w:p>
    <w:tbl>
      <w:tblPr>
        <w:tblW w:w="69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737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bookmarkStart w:id="15" w:name="_Hlk96602796"/>
            <w:r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</w:tr>
      <w:bookmarkEnd w:id="15"/>
      <w:tr w:rsidR="008A698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科技化評量測驗結果應用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</w:tbl>
    <w:p w:rsidR="008A6981" w:rsidRDefault="0052454E">
      <w:pPr>
        <w:spacing w:before="180" w:line="240" w:lineRule="exact"/>
        <w:ind w:right="-326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國小</w:t>
      </w:r>
      <w:r>
        <w:rPr>
          <w:rFonts w:ascii="標楷體" w:eastAsia="標楷體" w:hAnsi="標楷體"/>
          <w:b/>
          <w:szCs w:val="24"/>
        </w:rPr>
        <w:t>1.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</w:tbl>
    <w:p w:rsidR="008A6981" w:rsidRDefault="0052454E">
      <w:pPr>
        <w:ind w:right="-326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國中</w:t>
      </w:r>
      <w:r>
        <w:rPr>
          <w:rFonts w:ascii="標楷體" w:eastAsia="標楷體" w:hAnsi="標楷體"/>
          <w:b/>
          <w:szCs w:val="24"/>
        </w:rPr>
        <w:t>2.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</w:tbl>
    <w:p w:rsidR="008A6981" w:rsidRDefault="008A6981">
      <w:pPr>
        <w:spacing w:line="240" w:lineRule="exact"/>
        <w:ind w:right="-326"/>
        <w:rPr>
          <w:rFonts w:ascii="標楷體" w:eastAsia="標楷體" w:hAnsi="標楷體"/>
          <w:szCs w:val="24"/>
        </w:rPr>
      </w:pPr>
    </w:p>
    <w:p w:rsidR="008A6981" w:rsidRDefault="008A6981"/>
    <w:p w:rsidR="008A6981" w:rsidRDefault="0052454E">
      <w:pPr>
        <w:spacing w:before="180" w:line="240" w:lineRule="exact"/>
        <w:ind w:right="-326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國中</w:t>
      </w:r>
      <w:r>
        <w:rPr>
          <w:rFonts w:ascii="標楷體" w:eastAsia="標楷體" w:hAnsi="標楷體"/>
          <w:b/>
          <w:szCs w:val="24"/>
        </w:rPr>
        <w:t>1.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</w:tbl>
    <w:p w:rsidR="008A6981" w:rsidRDefault="0052454E">
      <w:pPr>
        <w:ind w:right="-326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國中</w:t>
      </w:r>
      <w:r>
        <w:rPr>
          <w:rFonts w:ascii="標楷體" w:eastAsia="標楷體" w:hAnsi="標楷體"/>
          <w:b/>
          <w:szCs w:val="24"/>
        </w:rPr>
        <w:t>2.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</w:tbl>
    <w:p w:rsidR="008A6981" w:rsidRDefault="008A6981">
      <w:pPr>
        <w:spacing w:line="240" w:lineRule="exact"/>
        <w:ind w:right="-326"/>
        <w:rPr>
          <w:rFonts w:ascii="標楷體" w:eastAsia="標楷體" w:hAnsi="標楷體"/>
          <w:szCs w:val="24"/>
        </w:rPr>
      </w:pPr>
    </w:p>
    <w:p w:rsidR="008A6981" w:rsidRDefault="008A6981"/>
    <w:p w:rsidR="008A6981" w:rsidRDefault="008A6981"/>
    <w:tbl>
      <w:tblPr>
        <w:tblW w:w="9889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業務承辦人員</w:t>
            </w:r>
          </w:p>
        </w:tc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課、股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主管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</w:tr>
    </w:tbl>
    <w:p w:rsidR="008A6981" w:rsidRDefault="008A6981">
      <w:pPr>
        <w:ind w:right="-326"/>
        <w:rPr>
          <w:rFonts w:ascii="標楷體" w:eastAsia="標楷體" w:hAnsi="標楷體"/>
          <w:b/>
          <w:szCs w:val="24"/>
        </w:rPr>
      </w:pPr>
    </w:p>
    <w:p w:rsidR="008A6981" w:rsidRDefault="008A6981">
      <w:pPr>
        <w:pageBreakBefore/>
        <w:widowControl/>
        <w:rPr>
          <w:rFonts w:ascii="標楷體" w:eastAsia="標楷體" w:hAnsi="標楷體"/>
          <w:b/>
          <w:szCs w:val="24"/>
        </w:rPr>
      </w:pPr>
    </w:p>
    <w:p w:rsidR="008A6981" w:rsidRDefault="008A6981">
      <w:pPr>
        <w:ind w:right="-326"/>
        <w:rPr>
          <w:rFonts w:ascii="標楷體" w:eastAsia="標楷體" w:hAnsi="標楷體"/>
          <w:b/>
          <w:szCs w:val="24"/>
        </w:rPr>
      </w:pPr>
    </w:p>
    <w:p w:rsidR="008A6981" w:rsidRDefault="0052454E">
      <w:pPr>
        <w:ind w:right="-326"/>
      </w:pPr>
      <w:r>
        <w:rPr>
          <w:rFonts w:ascii="標楷體" w:eastAsia="標楷體" w:hAnsi="標楷體"/>
          <w:b/>
          <w:szCs w:val="24"/>
        </w:rPr>
        <w:t>分科課程</w:t>
      </w:r>
      <w:proofErr w:type="gramStart"/>
      <w:r>
        <w:rPr>
          <w:rFonts w:ascii="標楷體" w:eastAsia="標楷體" w:hAnsi="標楷體"/>
          <w:b/>
          <w:szCs w:val="24"/>
        </w:rPr>
        <w:t>─</w:t>
      </w:r>
      <w:proofErr w:type="gramEnd"/>
      <w:r>
        <w:rPr>
          <w:rFonts w:ascii="標楷體" w:eastAsia="標楷體" w:hAnsi="標楷體"/>
          <w:szCs w:val="24"/>
        </w:rPr>
        <w:t>國中國語文</w:t>
      </w:r>
    </w:p>
    <w:tbl>
      <w:tblPr>
        <w:tblW w:w="66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8"/>
        <w:gridCol w:w="708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bookmarkStart w:id="16" w:name="_Hlk96602884"/>
            <w:r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學習發展、教材教法與教學策略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</w:tr>
    </w:tbl>
    <w:bookmarkEnd w:id="16"/>
    <w:p w:rsidR="008A6981" w:rsidRDefault="0052454E">
      <w:pPr>
        <w:spacing w:before="180"/>
        <w:ind w:right="-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薦派原因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，至少須符合其中一項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國中國語文學習扶助</w:t>
            </w:r>
            <w:r>
              <w:rPr>
                <w:rFonts w:ascii="Times New Roman" w:eastAsia="標楷體" w:hAnsi="Times New Roman"/>
                <w:szCs w:val="24"/>
              </w:rPr>
              <w:t>教學輔導人員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國中國語文國教輔導團輔導員，且具有</w:t>
            </w:r>
            <w:r>
              <w:rPr>
                <w:rFonts w:ascii="標楷體" w:eastAsia="標楷體" w:hAnsi="標楷體"/>
                <w:szCs w:val="24"/>
              </w:rPr>
              <w:t>國中國語文</w:t>
            </w:r>
            <w:r>
              <w:rPr>
                <w:rFonts w:ascii="Times New Roman" w:eastAsia="標楷體" w:hAnsi="Times New Roman"/>
                <w:szCs w:val="24"/>
              </w:rPr>
              <w:t>學習扶助教學經驗</w:t>
            </w:r>
          </w:p>
        </w:tc>
      </w:tr>
    </w:tbl>
    <w:p w:rsidR="008A6981" w:rsidRDefault="0052454E">
      <w:pPr>
        <w:spacing w:before="180"/>
        <w:ind w:right="-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薦派原因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，至少須符合其中一項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國中國語文學習扶助</w:t>
            </w:r>
            <w:r>
              <w:rPr>
                <w:rFonts w:ascii="Times New Roman" w:eastAsia="標楷體" w:hAnsi="Times New Roman"/>
                <w:szCs w:val="24"/>
              </w:rPr>
              <w:t>教學輔導人員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國中國語文國教輔導團輔導員，且具有</w:t>
            </w:r>
            <w:r>
              <w:rPr>
                <w:rFonts w:ascii="標楷體" w:eastAsia="標楷體" w:hAnsi="標楷體"/>
                <w:szCs w:val="24"/>
              </w:rPr>
              <w:t>國中國語文</w:t>
            </w:r>
            <w:r>
              <w:rPr>
                <w:rFonts w:ascii="Times New Roman" w:eastAsia="標楷體" w:hAnsi="Times New Roman"/>
                <w:szCs w:val="24"/>
              </w:rPr>
              <w:t>學習扶助教學經驗</w:t>
            </w:r>
          </w:p>
        </w:tc>
      </w:tr>
    </w:tbl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業務承辦人員</w:t>
            </w:r>
          </w:p>
        </w:tc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課、股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主管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</w:tr>
    </w:tbl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p w:rsidR="008A6981" w:rsidRDefault="008A6981">
      <w:pPr>
        <w:pageBreakBefore/>
        <w:ind w:right="-326"/>
        <w:rPr>
          <w:rFonts w:ascii="標楷體" w:eastAsia="標楷體" w:hAnsi="標楷體"/>
          <w:szCs w:val="24"/>
        </w:rPr>
      </w:pPr>
    </w:p>
    <w:p w:rsidR="008A6981" w:rsidRDefault="008A6981">
      <w:pPr>
        <w:ind w:right="-326"/>
        <w:rPr>
          <w:rFonts w:ascii="標楷體" w:eastAsia="標楷體" w:hAnsi="標楷體"/>
          <w:b/>
          <w:szCs w:val="24"/>
        </w:rPr>
      </w:pPr>
    </w:p>
    <w:p w:rsidR="008A6981" w:rsidRDefault="0052454E">
      <w:pPr>
        <w:ind w:right="-326"/>
      </w:pPr>
      <w:r>
        <w:rPr>
          <w:rFonts w:ascii="標楷體" w:eastAsia="標楷體" w:hAnsi="標楷體"/>
          <w:b/>
          <w:szCs w:val="24"/>
        </w:rPr>
        <w:t>分科課程</w:t>
      </w:r>
      <w:proofErr w:type="gramStart"/>
      <w:r>
        <w:rPr>
          <w:rFonts w:ascii="標楷體" w:eastAsia="標楷體" w:hAnsi="標楷體"/>
          <w:b/>
          <w:szCs w:val="24"/>
        </w:rPr>
        <w:t>─</w:t>
      </w:r>
      <w:proofErr w:type="gramEnd"/>
      <w:r>
        <w:rPr>
          <w:rFonts w:ascii="標楷體" w:eastAsia="標楷體" w:hAnsi="標楷體"/>
          <w:szCs w:val="24"/>
        </w:rPr>
        <w:t>國小國語文</w:t>
      </w:r>
    </w:p>
    <w:tbl>
      <w:tblPr>
        <w:tblW w:w="66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8"/>
        <w:gridCol w:w="708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分科學習發展、教材教法與教學策略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</w:tr>
    </w:tbl>
    <w:p w:rsidR="008A6981" w:rsidRDefault="0052454E">
      <w:pPr>
        <w:spacing w:before="180"/>
        <w:ind w:right="-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薦派原因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，至少須符合其中一項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國小國語文學習扶助</w:t>
            </w:r>
            <w:r>
              <w:rPr>
                <w:rFonts w:ascii="Times New Roman" w:eastAsia="標楷體" w:hAnsi="Times New Roman"/>
                <w:szCs w:val="24"/>
              </w:rPr>
              <w:t>教學輔導人員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國小國語文國教輔導團輔導員，且具有</w:t>
            </w:r>
            <w:r>
              <w:rPr>
                <w:rFonts w:ascii="標楷體" w:eastAsia="標楷體" w:hAnsi="標楷體"/>
                <w:szCs w:val="24"/>
              </w:rPr>
              <w:t>國小國語文</w:t>
            </w:r>
            <w:r>
              <w:rPr>
                <w:rFonts w:ascii="Times New Roman" w:eastAsia="標楷體" w:hAnsi="Times New Roman"/>
                <w:szCs w:val="24"/>
              </w:rPr>
              <w:t>學習扶助教學經驗</w:t>
            </w:r>
          </w:p>
        </w:tc>
      </w:tr>
    </w:tbl>
    <w:p w:rsidR="008A6981" w:rsidRDefault="0052454E">
      <w:pPr>
        <w:spacing w:before="180"/>
        <w:ind w:right="-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薦派原因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，至少須符合其中一項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國小國語文學習扶助</w:t>
            </w:r>
            <w:r>
              <w:rPr>
                <w:rFonts w:ascii="Times New Roman" w:eastAsia="標楷體" w:hAnsi="Times New Roman"/>
                <w:szCs w:val="24"/>
              </w:rPr>
              <w:t>教學輔導人員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國小國語文國教輔導團輔導員，且具有</w:t>
            </w:r>
            <w:r>
              <w:rPr>
                <w:rFonts w:ascii="標楷體" w:eastAsia="標楷體" w:hAnsi="標楷體"/>
                <w:szCs w:val="24"/>
              </w:rPr>
              <w:t>國小國語文</w:t>
            </w:r>
            <w:r>
              <w:rPr>
                <w:rFonts w:ascii="Times New Roman" w:eastAsia="標楷體" w:hAnsi="Times New Roman"/>
                <w:szCs w:val="24"/>
              </w:rPr>
              <w:t>學習扶助教學經驗</w:t>
            </w:r>
          </w:p>
        </w:tc>
      </w:tr>
    </w:tbl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業務承辦人員</w:t>
            </w:r>
          </w:p>
        </w:tc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課、股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主管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</w:tr>
    </w:tbl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p w:rsidR="008A6981" w:rsidRDefault="008A6981">
      <w:pPr>
        <w:pageBreakBefore/>
        <w:ind w:right="-326"/>
        <w:rPr>
          <w:rFonts w:ascii="標楷體" w:eastAsia="標楷體" w:hAnsi="標楷體"/>
          <w:szCs w:val="24"/>
        </w:rPr>
      </w:pPr>
    </w:p>
    <w:p w:rsidR="008A6981" w:rsidRDefault="008A6981">
      <w:pPr>
        <w:ind w:right="-326"/>
        <w:rPr>
          <w:rFonts w:ascii="標楷體" w:eastAsia="標楷體" w:hAnsi="標楷體"/>
          <w:b/>
          <w:szCs w:val="24"/>
        </w:rPr>
      </w:pPr>
    </w:p>
    <w:p w:rsidR="008A6981" w:rsidRDefault="0052454E">
      <w:pPr>
        <w:ind w:right="-326"/>
      </w:pPr>
      <w:r>
        <w:rPr>
          <w:rFonts w:ascii="標楷體" w:eastAsia="標楷體" w:hAnsi="標楷體"/>
          <w:b/>
          <w:szCs w:val="24"/>
        </w:rPr>
        <w:t>分科課程</w:t>
      </w:r>
      <w:proofErr w:type="gramStart"/>
      <w:r>
        <w:rPr>
          <w:rFonts w:ascii="標楷體" w:eastAsia="標楷體" w:hAnsi="標楷體"/>
          <w:b/>
          <w:szCs w:val="24"/>
        </w:rPr>
        <w:t>─</w:t>
      </w:r>
      <w:proofErr w:type="gramEnd"/>
      <w:r>
        <w:rPr>
          <w:rFonts w:ascii="標楷體" w:eastAsia="標楷體" w:hAnsi="標楷體"/>
          <w:szCs w:val="24"/>
        </w:rPr>
        <w:t>國中英語文</w:t>
      </w:r>
    </w:p>
    <w:tbl>
      <w:tblPr>
        <w:tblW w:w="66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8"/>
        <w:gridCol w:w="708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分科學習發展、教材教法與教學策略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</w:tr>
    </w:tbl>
    <w:p w:rsidR="008A6981" w:rsidRDefault="0052454E">
      <w:pPr>
        <w:spacing w:before="180"/>
        <w:ind w:right="-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薦派原因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，至少須符合其中一項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國中英語文學習扶助</w:t>
            </w:r>
            <w:r>
              <w:rPr>
                <w:rFonts w:ascii="Times New Roman" w:eastAsia="標楷體" w:hAnsi="Times New Roman"/>
                <w:szCs w:val="24"/>
              </w:rPr>
              <w:t>教學輔導人員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國中英語文國教輔導團輔導員，且具有</w:t>
            </w:r>
            <w:r>
              <w:rPr>
                <w:rFonts w:ascii="標楷體" w:eastAsia="標楷體" w:hAnsi="標楷體"/>
                <w:szCs w:val="24"/>
              </w:rPr>
              <w:t>國中英語文</w:t>
            </w:r>
            <w:r>
              <w:rPr>
                <w:rFonts w:ascii="Times New Roman" w:eastAsia="標楷體" w:hAnsi="Times New Roman"/>
                <w:szCs w:val="24"/>
              </w:rPr>
              <w:t>學習扶助教學經驗</w:t>
            </w:r>
          </w:p>
        </w:tc>
      </w:tr>
    </w:tbl>
    <w:p w:rsidR="008A6981" w:rsidRDefault="0052454E">
      <w:pPr>
        <w:spacing w:before="180"/>
        <w:ind w:right="-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薦派原因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，至少須符合其中一項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國中英語文學習扶助</w:t>
            </w:r>
            <w:r>
              <w:rPr>
                <w:rFonts w:ascii="Times New Roman" w:eastAsia="標楷體" w:hAnsi="Times New Roman"/>
                <w:szCs w:val="24"/>
              </w:rPr>
              <w:t>教學輔導人員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國中英語文國教輔導團輔導員，且具有</w:t>
            </w:r>
            <w:r>
              <w:rPr>
                <w:rFonts w:ascii="標楷體" w:eastAsia="標楷體" w:hAnsi="標楷體"/>
                <w:szCs w:val="24"/>
              </w:rPr>
              <w:t>國中英語文</w:t>
            </w:r>
            <w:r>
              <w:rPr>
                <w:rFonts w:ascii="Times New Roman" w:eastAsia="標楷體" w:hAnsi="Times New Roman"/>
                <w:szCs w:val="24"/>
              </w:rPr>
              <w:t>學習扶助教學經驗</w:t>
            </w:r>
          </w:p>
        </w:tc>
      </w:tr>
    </w:tbl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業務承辦人員</w:t>
            </w:r>
          </w:p>
        </w:tc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課、股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主管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</w:tr>
    </w:tbl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p w:rsidR="008A6981" w:rsidRDefault="008A6981">
      <w:pPr>
        <w:pageBreakBefore/>
        <w:ind w:right="-326"/>
        <w:rPr>
          <w:rFonts w:ascii="標楷體" w:eastAsia="標楷體" w:hAnsi="標楷體"/>
          <w:szCs w:val="24"/>
        </w:rPr>
      </w:pPr>
    </w:p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p w:rsidR="008A6981" w:rsidRDefault="0052454E">
      <w:pPr>
        <w:ind w:right="-326"/>
      </w:pPr>
      <w:r>
        <w:rPr>
          <w:rFonts w:ascii="標楷體" w:eastAsia="標楷體" w:hAnsi="標楷體"/>
          <w:b/>
          <w:szCs w:val="24"/>
        </w:rPr>
        <w:t>分科課程</w:t>
      </w:r>
      <w:proofErr w:type="gramStart"/>
      <w:r>
        <w:rPr>
          <w:rFonts w:ascii="標楷體" w:eastAsia="標楷體" w:hAnsi="標楷體"/>
          <w:b/>
          <w:szCs w:val="24"/>
        </w:rPr>
        <w:t>─</w:t>
      </w:r>
      <w:proofErr w:type="gramEnd"/>
      <w:r>
        <w:rPr>
          <w:rFonts w:ascii="標楷體" w:eastAsia="標楷體" w:hAnsi="標楷體"/>
          <w:szCs w:val="24"/>
        </w:rPr>
        <w:t>國小英語文</w:t>
      </w:r>
    </w:p>
    <w:tbl>
      <w:tblPr>
        <w:tblW w:w="66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8"/>
        <w:gridCol w:w="708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學習發展、教材教法與教學策略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</w:tr>
    </w:tbl>
    <w:p w:rsidR="008A6981" w:rsidRDefault="0052454E">
      <w:pPr>
        <w:spacing w:before="180"/>
        <w:ind w:right="-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薦派原因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，至少須符合其中一項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國小英語文學習扶助</w:t>
            </w:r>
            <w:r>
              <w:rPr>
                <w:rFonts w:ascii="Times New Roman" w:eastAsia="標楷體" w:hAnsi="Times New Roman"/>
                <w:szCs w:val="24"/>
              </w:rPr>
              <w:t>教學輔導人員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國小英語文國教輔導團輔導員，且具有</w:t>
            </w:r>
            <w:r>
              <w:rPr>
                <w:rFonts w:ascii="標楷體" w:eastAsia="標楷體" w:hAnsi="標楷體"/>
                <w:szCs w:val="24"/>
              </w:rPr>
              <w:t>國小英語文</w:t>
            </w:r>
            <w:r>
              <w:rPr>
                <w:rFonts w:ascii="Times New Roman" w:eastAsia="標楷體" w:hAnsi="Times New Roman"/>
                <w:szCs w:val="24"/>
              </w:rPr>
              <w:t>學習扶助教學經驗</w:t>
            </w:r>
          </w:p>
        </w:tc>
      </w:tr>
    </w:tbl>
    <w:p w:rsidR="008A6981" w:rsidRDefault="0052454E">
      <w:pPr>
        <w:spacing w:before="180"/>
        <w:ind w:right="-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薦派原因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，至少須符合其中一項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國小英語文學習扶助</w:t>
            </w:r>
            <w:r>
              <w:rPr>
                <w:rFonts w:ascii="Times New Roman" w:eastAsia="標楷體" w:hAnsi="Times New Roman"/>
                <w:szCs w:val="24"/>
              </w:rPr>
              <w:t>教學輔導人員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國小英語文國教輔導團輔導員，且具有</w:t>
            </w:r>
            <w:r>
              <w:rPr>
                <w:rFonts w:ascii="標楷體" w:eastAsia="標楷體" w:hAnsi="標楷體"/>
                <w:szCs w:val="24"/>
              </w:rPr>
              <w:t>國小英語文</w:t>
            </w:r>
            <w:r>
              <w:rPr>
                <w:rFonts w:ascii="Times New Roman" w:eastAsia="標楷體" w:hAnsi="Times New Roman"/>
                <w:szCs w:val="24"/>
              </w:rPr>
              <w:t>學習扶助教學經驗</w:t>
            </w:r>
          </w:p>
        </w:tc>
      </w:tr>
    </w:tbl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業務承辦人員</w:t>
            </w:r>
          </w:p>
        </w:tc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課、股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主管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</w:tr>
    </w:tbl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p w:rsidR="008A6981" w:rsidRDefault="0052454E">
      <w:pPr>
        <w:pageBreakBefore/>
        <w:ind w:right="-326"/>
      </w:pPr>
      <w:r>
        <w:rPr>
          <w:rFonts w:ascii="標楷體" w:eastAsia="標楷體" w:hAnsi="標楷體"/>
          <w:b/>
          <w:szCs w:val="24"/>
        </w:rPr>
        <w:lastRenderedPageBreak/>
        <w:t>分科課程</w:t>
      </w:r>
      <w:proofErr w:type="gramStart"/>
      <w:r>
        <w:rPr>
          <w:rFonts w:ascii="標楷體" w:eastAsia="標楷體" w:hAnsi="標楷體"/>
          <w:b/>
          <w:szCs w:val="24"/>
        </w:rPr>
        <w:t>─</w:t>
      </w:r>
      <w:proofErr w:type="gramEnd"/>
      <w:r>
        <w:rPr>
          <w:rFonts w:ascii="標楷體" w:eastAsia="標楷體" w:hAnsi="標楷體"/>
          <w:szCs w:val="24"/>
        </w:rPr>
        <w:t>國中數學</w:t>
      </w:r>
    </w:p>
    <w:tbl>
      <w:tblPr>
        <w:tblW w:w="66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8"/>
        <w:gridCol w:w="708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學習發展、教材教法與教學策略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</w:tr>
    </w:tbl>
    <w:p w:rsidR="008A6981" w:rsidRDefault="0052454E">
      <w:pPr>
        <w:spacing w:before="180"/>
        <w:ind w:right="-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薦派原因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，至少須符合其中一項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國中數學學習扶助</w:t>
            </w:r>
            <w:r>
              <w:rPr>
                <w:rFonts w:ascii="Times New Roman" w:eastAsia="標楷體" w:hAnsi="Times New Roman"/>
                <w:szCs w:val="24"/>
              </w:rPr>
              <w:t>教學輔導人員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國中數學國教輔導團輔導員，且具有</w:t>
            </w:r>
            <w:r>
              <w:rPr>
                <w:rFonts w:ascii="標楷體" w:eastAsia="標楷體" w:hAnsi="標楷體"/>
                <w:szCs w:val="24"/>
              </w:rPr>
              <w:t>國中數學</w:t>
            </w:r>
            <w:r>
              <w:rPr>
                <w:rFonts w:ascii="Times New Roman" w:eastAsia="標楷體" w:hAnsi="Times New Roman"/>
                <w:szCs w:val="24"/>
              </w:rPr>
              <w:t>學習扶助教學經驗</w:t>
            </w:r>
          </w:p>
        </w:tc>
      </w:tr>
    </w:tbl>
    <w:p w:rsidR="008A6981" w:rsidRDefault="0052454E">
      <w:pPr>
        <w:spacing w:before="180"/>
        <w:ind w:right="-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薦派原因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，至少須符合其中一項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國中數學學習扶助</w:t>
            </w:r>
            <w:r>
              <w:rPr>
                <w:rFonts w:ascii="Times New Roman" w:eastAsia="標楷體" w:hAnsi="Times New Roman"/>
                <w:szCs w:val="24"/>
              </w:rPr>
              <w:t>教學輔導人員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國中數學國教輔導團輔導員，且具有</w:t>
            </w:r>
            <w:r>
              <w:rPr>
                <w:rFonts w:ascii="標楷體" w:eastAsia="標楷體" w:hAnsi="標楷體"/>
                <w:szCs w:val="24"/>
              </w:rPr>
              <w:t>國中數學</w:t>
            </w:r>
            <w:r>
              <w:rPr>
                <w:rFonts w:ascii="Times New Roman" w:eastAsia="標楷體" w:hAnsi="Times New Roman"/>
                <w:szCs w:val="24"/>
              </w:rPr>
              <w:t>學習扶助教學經驗</w:t>
            </w:r>
          </w:p>
        </w:tc>
      </w:tr>
    </w:tbl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業務承辦人員</w:t>
            </w:r>
          </w:p>
        </w:tc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課、股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主管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</w:tr>
    </w:tbl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p w:rsidR="008A6981" w:rsidRDefault="0052454E">
      <w:pPr>
        <w:pageBreakBefore/>
        <w:ind w:right="-326"/>
      </w:pPr>
      <w:r>
        <w:rPr>
          <w:rFonts w:ascii="標楷體" w:eastAsia="標楷體" w:hAnsi="標楷體"/>
          <w:b/>
          <w:szCs w:val="24"/>
        </w:rPr>
        <w:lastRenderedPageBreak/>
        <w:t>分科課程</w:t>
      </w:r>
      <w:proofErr w:type="gramStart"/>
      <w:r>
        <w:rPr>
          <w:rFonts w:ascii="標楷體" w:eastAsia="標楷體" w:hAnsi="標楷體"/>
          <w:b/>
          <w:szCs w:val="24"/>
        </w:rPr>
        <w:t>─</w:t>
      </w:r>
      <w:proofErr w:type="gramEnd"/>
      <w:r>
        <w:rPr>
          <w:rFonts w:ascii="標楷體" w:eastAsia="標楷體" w:hAnsi="標楷體"/>
          <w:szCs w:val="24"/>
        </w:rPr>
        <w:t>國小數學</w:t>
      </w:r>
    </w:p>
    <w:tbl>
      <w:tblPr>
        <w:tblW w:w="66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8"/>
        <w:gridCol w:w="708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學習發展、教材教法與教學策略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</w:tr>
    </w:tbl>
    <w:p w:rsidR="008A6981" w:rsidRDefault="0052454E">
      <w:pPr>
        <w:spacing w:before="180"/>
        <w:ind w:right="-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薦派原因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，至少須符合其中一項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國小數學學習扶助</w:t>
            </w:r>
            <w:r>
              <w:rPr>
                <w:rFonts w:ascii="Times New Roman" w:eastAsia="標楷體" w:hAnsi="Times New Roman"/>
                <w:szCs w:val="24"/>
              </w:rPr>
              <w:t>教學輔導人員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國小數學國教輔導團輔導員，且具有</w:t>
            </w:r>
            <w:r>
              <w:rPr>
                <w:rFonts w:ascii="標楷體" w:eastAsia="標楷體" w:hAnsi="標楷體"/>
                <w:szCs w:val="24"/>
              </w:rPr>
              <w:t>國小數學</w:t>
            </w:r>
            <w:r>
              <w:rPr>
                <w:rFonts w:ascii="Times New Roman" w:eastAsia="標楷體" w:hAnsi="Times New Roman"/>
                <w:szCs w:val="24"/>
              </w:rPr>
              <w:t>學習扶助教學經驗</w:t>
            </w:r>
          </w:p>
        </w:tc>
      </w:tr>
    </w:tbl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p w:rsidR="008A6981" w:rsidRDefault="0052454E">
      <w:pPr>
        <w:spacing w:before="180"/>
        <w:ind w:right="-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8A6981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薦派原因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，至少須符合其中一項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國小數學學習扶助</w:t>
            </w:r>
            <w:r>
              <w:rPr>
                <w:rFonts w:ascii="Times New Roman" w:eastAsia="標楷體" w:hAnsi="Times New Roman"/>
                <w:szCs w:val="24"/>
              </w:rPr>
              <w:t>教學輔導人員</w:t>
            </w:r>
          </w:p>
          <w:p w:rsidR="008A6981" w:rsidRDefault="0052454E">
            <w:pPr>
              <w:ind w:right="-32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國小數學</w:t>
            </w:r>
            <w:r>
              <w:rPr>
                <w:rFonts w:ascii="Times New Roman" w:eastAsia="標楷體" w:hAnsi="Times New Roman"/>
                <w:szCs w:val="24"/>
              </w:rPr>
              <w:t>國教輔導團輔導員，且具有</w:t>
            </w:r>
            <w:r>
              <w:rPr>
                <w:rFonts w:ascii="標楷體" w:eastAsia="標楷體" w:hAnsi="標楷體"/>
                <w:szCs w:val="24"/>
              </w:rPr>
              <w:t>國小數學</w:t>
            </w:r>
            <w:r>
              <w:rPr>
                <w:rFonts w:ascii="Times New Roman" w:eastAsia="標楷體" w:hAnsi="Times New Roman"/>
                <w:szCs w:val="24"/>
              </w:rPr>
              <w:t>學習扶助教學經驗</w:t>
            </w:r>
          </w:p>
        </w:tc>
      </w:tr>
    </w:tbl>
    <w:p w:rsidR="008A6981" w:rsidRDefault="008A6981"/>
    <w:p w:rsidR="008A6981" w:rsidRDefault="008A6981"/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業務承辦人員</w:t>
            </w:r>
          </w:p>
        </w:tc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課、股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主管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</w:tr>
    </w:tbl>
    <w:p w:rsidR="008A6981" w:rsidRDefault="008A6981">
      <w:pPr>
        <w:ind w:right="-326"/>
        <w:rPr>
          <w:rFonts w:ascii="標楷體" w:eastAsia="標楷體" w:hAnsi="標楷體"/>
          <w:szCs w:val="24"/>
        </w:rPr>
        <w:sectPr w:rsidR="008A6981">
          <w:headerReference w:type="default" r:id="rId31"/>
          <w:footerReference w:type="default" r:id="rId32"/>
          <w:pgSz w:w="11906" w:h="16838"/>
          <w:pgMar w:top="1440" w:right="1080" w:bottom="426" w:left="1080" w:header="284" w:footer="567" w:gutter="0"/>
          <w:pgNumType w:fmt="numberInDash" w:start="1"/>
          <w:cols w:space="720"/>
          <w:docGrid w:type="lines" w:linePitch="389"/>
        </w:sectPr>
      </w:pPr>
    </w:p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tbl>
      <w:tblPr>
        <w:tblW w:w="83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851"/>
        <w:gridCol w:w="1337"/>
        <w:gridCol w:w="789"/>
        <w:gridCol w:w="1848"/>
      </w:tblGrid>
      <w:tr w:rsidR="008A6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課程類別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次薦派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人數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扣除本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次薦派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人數後，評估尚需培訓人數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低成就學生心理特質、學習動機及教學經營實務案例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10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ind w:right="10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ind w:right="1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科技化評量測驗結果應用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10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ind w:right="10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ind w:right="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ind w:right="1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國中國語文</w:t>
            </w:r>
          </w:p>
          <w:p w:rsidR="008A6981" w:rsidRDefault="0052454E">
            <w:pPr>
              <w:jc w:val="both"/>
            </w:pPr>
            <w:r>
              <w:rPr>
                <w:rFonts w:ascii="標楷體" w:eastAsia="標楷體" w:hAnsi="標楷體"/>
              </w:rPr>
              <w:t>學習發展、教材教法與教學策略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ind w:right="10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ind w:right="1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國小國語文</w:t>
            </w:r>
          </w:p>
          <w:p w:rsidR="008A6981" w:rsidRDefault="0052454E">
            <w:pPr>
              <w:jc w:val="both"/>
            </w:pPr>
            <w:r>
              <w:rPr>
                <w:rFonts w:ascii="標楷體" w:eastAsia="標楷體" w:hAnsi="標楷體"/>
              </w:rPr>
              <w:t>學習發展、教材教法與教學策略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ind w:right="10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ind w:right="1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國中英語文</w:t>
            </w:r>
          </w:p>
          <w:p w:rsidR="008A6981" w:rsidRDefault="0052454E">
            <w:pPr>
              <w:jc w:val="both"/>
            </w:pPr>
            <w:r>
              <w:rPr>
                <w:rFonts w:ascii="標楷體" w:eastAsia="標楷體" w:hAnsi="標楷體"/>
              </w:rPr>
              <w:t>學習發展、教材教法與教學策略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ind w:right="10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ind w:right="1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國小英語文</w:t>
            </w:r>
          </w:p>
          <w:p w:rsidR="008A6981" w:rsidRDefault="0052454E">
            <w:pPr>
              <w:jc w:val="both"/>
            </w:pPr>
            <w:r>
              <w:rPr>
                <w:rFonts w:ascii="標楷體" w:eastAsia="標楷體" w:hAnsi="標楷體"/>
              </w:rPr>
              <w:t>學習發展、教材教法與教學策略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ind w:right="10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ind w:right="1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國中數學</w:t>
            </w:r>
          </w:p>
          <w:p w:rsidR="008A6981" w:rsidRDefault="0052454E">
            <w:pPr>
              <w:jc w:val="both"/>
            </w:pPr>
            <w:r>
              <w:rPr>
                <w:rFonts w:ascii="標楷體" w:eastAsia="標楷體" w:hAnsi="標楷體"/>
              </w:rPr>
              <w:t>學習發展、教材教法與教學策略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ind w:right="10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ind w:right="1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國小數學</w:t>
            </w:r>
          </w:p>
          <w:p w:rsidR="008A6981" w:rsidRDefault="0052454E">
            <w:pPr>
              <w:jc w:val="both"/>
            </w:pPr>
            <w:r>
              <w:rPr>
                <w:rFonts w:ascii="標楷體" w:eastAsia="標楷體" w:hAnsi="標楷體"/>
              </w:rPr>
              <w:t>學習發展、教材教法與教學策略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ind w:right="10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ind w:right="1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A6981" w:rsidRDefault="008A6981">
      <w:pPr>
        <w:ind w:right="-326"/>
        <w:rPr>
          <w:rFonts w:ascii="標楷體" w:eastAsia="標楷體" w:hAnsi="標楷體"/>
          <w:szCs w:val="24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業務承辦人員</w:t>
            </w:r>
          </w:p>
        </w:tc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課、股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主管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長</w:t>
            </w:r>
          </w:p>
        </w:tc>
      </w:tr>
    </w:tbl>
    <w:p w:rsidR="008A6981" w:rsidRDefault="008A6981">
      <w:pPr>
        <w:ind w:right="-326"/>
        <w:rPr>
          <w:rFonts w:ascii="標楷體" w:eastAsia="標楷體" w:hAnsi="標楷體"/>
          <w:szCs w:val="24"/>
        </w:rPr>
        <w:sectPr w:rsidR="008A6981">
          <w:headerReference w:type="default" r:id="rId33"/>
          <w:footerReference w:type="default" r:id="rId34"/>
          <w:pgSz w:w="11906" w:h="16838"/>
          <w:pgMar w:top="1440" w:right="1080" w:bottom="1440" w:left="1080" w:header="284" w:footer="567" w:gutter="0"/>
          <w:cols w:space="720"/>
          <w:docGrid w:type="lines" w:linePitch="420"/>
        </w:sectPr>
      </w:pPr>
    </w:p>
    <w:p w:rsidR="008A6981" w:rsidRDefault="0052454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教育部修訂版學習扶助師資培訓講師</w:t>
      </w:r>
    </w:p>
    <w:p w:rsidR="008A6981" w:rsidRDefault="0052454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國中小國語文單節課教學設計表</w:t>
      </w:r>
    </w:p>
    <w:p w:rsidR="008A6981" w:rsidRDefault="008A6981">
      <w:pPr>
        <w:pStyle w:val="ad"/>
        <w:spacing w:before="6"/>
        <w:rPr>
          <w:rFonts w:ascii="標楷體" w:eastAsia="標楷體" w:hAnsi="標楷體"/>
          <w:b/>
          <w:sz w:val="10"/>
          <w:lang w:eastAsia="zh-TW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3113"/>
        <w:gridCol w:w="1419"/>
        <w:gridCol w:w="550"/>
        <w:gridCol w:w="1559"/>
        <w:gridCol w:w="1717"/>
      </w:tblGrid>
      <w:tr w:rsidR="008A6981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52454E">
            <w:pPr>
              <w:pStyle w:val="TableParagraph"/>
              <w:spacing w:before="62"/>
              <w:ind w:left="125" w:right="134"/>
              <w:jc w:val="center"/>
            </w:pPr>
            <w:r>
              <w:rPr>
                <w:rFonts w:ascii="標楷體" w:eastAsia="標楷體" w:hAnsi="標楷體"/>
                <w:sz w:val="24"/>
                <w:lang w:eastAsia="zh-TW"/>
              </w:rPr>
              <w:t>設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zh-TW"/>
              </w:rPr>
              <w:t>計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zh-TW"/>
              </w:rPr>
              <w:t>者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8A6981">
            <w:pPr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52454E">
            <w:pPr>
              <w:pStyle w:val="TableParagraph"/>
              <w:spacing w:before="62"/>
              <w:ind w:left="205" w:right="204"/>
              <w:jc w:val="both"/>
            </w:pPr>
            <w:r>
              <w:rPr>
                <w:rFonts w:ascii="標楷體" w:eastAsia="標楷體" w:hAnsi="標楷體"/>
                <w:sz w:val="24"/>
                <w:lang w:eastAsia="zh-TW"/>
              </w:rPr>
              <w:t>所屬</w:t>
            </w:r>
            <w:proofErr w:type="spellStart"/>
            <w:r>
              <w:rPr>
                <w:rFonts w:ascii="標楷體" w:eastAsia="標楷體" w:hAnsi="標楷體"/>
                <w:sz w:val="24"/>
              </w:rPr>
              <w:t>學校</w:t>
            </w:r>
            <w:proofErr w:type="spellEnd"/>
          </w:p>
        </w:tc>
        <w:tc>
          <w:tcPr>
            <w:tcW w:w="38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52454E">
            <w:pPr>
              <w:jc w:val="both"/>
            </w:pPr>
            <w:r>
              <w:rPr>
                <w:rFonts w:ascii="標楷體" w:eastAsia="標楷體" w:hAnsi="標楷體"/>
                <w:kern w:val="0"/>
                <w:sz w:val="22"/>
              </w:rPr>
              <w:t xml:space="preserve">       </w:t>
            </w:r>
            <w:r>
              <w:rPr>
                <w:rFonts w:ascii="標楷體" w:eastAsia="標楷體" w:hAnsi="標楷體"/>
                <w:kern w:val="0"/>
                <w:sz w:val="22"/>
              </w:rPr>
              <w:t>縣</w:t>
            </w:r>
            <w:r>
              <w:rPr>
                <w:rFonts w:ascii="標楷體" w:eastAsia="標楷體" w:hAnsi="標楷體"/>
                <w:kern w:val="0"/>
                <w:sz w:val="22"/>
              </w:rPr>
              <w:t>(</w:t>
            </w:r>
            <w:r>
              <w:rPr>
                <w:rFonts w:ascii="標楷體" w:eastAsia="標楷體" w:hAnsi="標楷體"/>
                <w:kern w:val="0"/>
                <w:sz w:val="22"/>
              </w:rPr>
              <w:t>市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)       </w:t>
            </w:r>
            <w:r>
              <w:rPr>
                <w:rFonts w:ascii="標楷體" w:eastAsia="標楷體" w:hAnsi="標楷體"/>
                <w:kern w:val="0"/>
                <w:sz w:val="22"/>
              </w:rPr>
              <w:t>國小</w:t>
            </w:r>
            <w:r>
              <w:rPr>
                <w:rFonts w:ascii="標楷體" w:eastAsia="標楷體" w:hAnsi="標楷體"/>
                <w:kern w:val="0"/>
                <w:sz w:val="22"/>
              </w:rPr>
              <w:t>/</w:t>
            </w:r>
            <w:r>
              <w:rPr>
                <w:rFonts w:ascii="標楷體" w:eastAsia="標楷體" w:hAnsi="標楷體"/>
                <w:kern w:val="0"/>
                <w:sz w:val="22"/>
              </w:rPr>
              <w:t>國中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hRule="exact" w:val="72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52454E">
            <w:pPr>
              <w:pStyle w:val="TableParagraph"/>
              <w:spacing w:before="62"/>
              <w:ind w:left="125" w:right="134"/>
              <w:jc w:val="both"/>
            </w:pPr>
            <w:proofErr w:type="spellStart"/>
            <w:r>
              <w:rPr>
                <w:rFonts w:ascii="標楷體" w:eastAsia="標楷體" w:hAnsi="標楷體"/>
                <w:sz w:val="24"/>
              </w:rPr>
              <w:t>學生年</w:t>
            </w:r>
            <w:proofErr w:type="spellEnd"/>
            <w:r>
              <w:rPr>
                <w:rFonts w:ascii="標楷體" w:eastAsia="標楷體" w:hAnsi="標楷體"/>
                <w:sz w:val="24"/>
                <w:lang w:eastAsia="zh-TW"/>
              </w:rPr>
              <w:t>級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8A6981">
            <w:pPr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52454E">
            <w:pPr>
              <w:pStyle w:val="TableParagraph"/>
              <w:spacing w:before="62"/>
              <w:ind w:left="205" w:right="204"/>
              <w:jc w:val="both"/>
            </w:pPr>
            <w:r>
              <w:rPr>
                <w:rFonts w:ascii="標楷體" w:eastAsia="標楷體" w:hAnsi="標楷體"/>
                <w:sz w:val="24"/>
                <w:lang w:eastAsia="zh-TW"/>
              </w:rPr>
              <w:t>教學主軸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8A6981">
            <w:pPr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hRule="exact" w:val="81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52454E">
            <w:pPr>
              <w:pStyle w:val="TableParagraph"/>
              <w:spacing w:before="62"/>
              <w:ind w:left="125" w:right="134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</w:rPr>
              <w:t>學生人數</w:t>
            </w:r>
            <w:proofErr w:type="spellEnd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8A6981">
            <w:pPr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52454E">
            <w:pPr>
              <w:pStyle w:val="TableParagraph"/>
              <w:spacing w:before="62"/>
              <w:ind w:left="205" w:right="204"/>
              <w:jc w:val="center"/>
            </w:pPr>
            <w:r>
              <w:rPr>
                <w:rFonts w:ascii="標楷體" w:eastAsia="標楷體" w:hAnsi="標楷體"/>
                <w:sz w:val="24"/>
                <w:lang w:eastAsia="zh-TW"/>
              </w:rPr>
              <w:t>上課節數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52454E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本學期總開課節數</w:t>
            </w:r>
            <w:r>
              <w:rPr>
                <w:rFonts w:ascii="標楷體" w:eastAsia="標楷體" w:hAnsi="標楷體"/>
                <w:kern w:val="0"/>
                <w:sz w:val="22"/>
              </w:rPr>
              <w:t>(    )</w:t>
            </w:r>
            <w:r>
              <w:rPr>
                <w:rFonts w:ascii="標楷體" w:eastAsia="標楷體" w:hAnsi="標楷體"/>
                <w:kern w:val="0"/>
                <w:sz w:val="22"/>
              </w:rPr>
              <w:t>節</w:t>
            </w:r>
          </w:p>
          <w:p w:rsidR="008A6981" w:rsidRDefault="0052454E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2"/>
              </w:rPr>
              <w:t>每週節數</w:t>
            </w:r>
            <w:r>
              <w:rPr>
                <w:rFonts w:ascii="標楷體" w:eastAsia="標楷體" w:hAnsi="標楷體"/>
                <w:kern w:val="0"/>
                <w:sz w:val="22"/>
              </w:rPr>
              <w:t>(   )</w:t>
            </w:r>
            <w:r>
              <w:rPr>
                <w:rFonts w:ascii="標楷體" w:eastAsia="標楷體" w:hAnsi="標楷體"/>
                <w:kern w:val="0"/>
                <w:sz w:val="22"/>
              </w:rPr>
              <w:t>節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485"/>
          <w:jc w:val="center"/>
        </w:trPr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52454E">
            <w:pPr>
              <w:pStyle w:val="TableParagraph"/>
              <w:spacing w:line="276" w:lineRule="auto"/>
              <w:ind w:left="146" w:right="136"/>
              <w:jc w:val="center"/>
            </w:pPr>
            <w:proofErr w:type="spellStart"/>
            <w:r>
              <w:rPr>
                <w:rFonts w:ascii="標楷體" w:eastAsia="標楷體" w:hAnsi="標楷體"/>
                <w:sz w:val="24"/>
              </w:rPr>
              <w:t>學生</w:t>
            </w:r>
            <w:proofErr w:type="spellEnd"/>
            <w:r>
              <w:rPr>
                <w:rFonts w:ascii="標楷體" w:eastAsia="標楷體" w:hAnsi="標楷體"/>
                <w:sz w:val="24"/>
                <w:lang w:eastAsia="zh-TW"/>
              </w:rPr>
              <w:t>學習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情況說明</w:t>
            </w:r>
          </w:p>
        </w:tc>
        <w:tc>
          <w:tcPr>
            <w:tcW w:w="835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981" w:rsidRDefault="0052454E">
            <w:pPr>
              <w:pStyle w:val="TableParagraph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A6A6A6"/>
                <w:sz w:val="20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A6A6A6"/>
                <w:sz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A6A6A6"/>
                <w:sz w:val="20"/>
                <w:lang w:eastAsia="zh-TW"/>
              </w:rPr>
              <w:t>以科技化評量測驗結果報告為基礎，參酌日常及課堂學習觀察，進行學生學習情況綜合分析，</w:t>
            </w:r>
            <w:r>
              <w:rPr>
                <w:rFonts w:ascii="Times New Roman" w:eastAsia="標楷體" w:hAnsi="Times New Roman" w:cs="Times New Roman"/>
                <w:color w:val="A6A6A6"/>
                <w:sz w:val="20"/>
                <w:lang w:eastAsia="zh-TW"/>
              </w:rPr>
              <w:t xml:space="preserve"> </w:t>
            </w:r>
          </w:p>
          <w:p w:rsidR="008A6981" w:rsidRDefault="0052454E">
            <w:pPr>
              <w:pStyle w:val="TableParagraph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A6A6A6"/>
                <w:sz w:val="20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A6A6A6"/>
                <w:sz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A6A6A6"/>
                <w:sz w:val="20"/>
                <w:lang w:eastAsia="zh-TW"/>
              </w:rPr>
              <w:t>並對照基本學習內容，重點說明學生學習困難之處。</w:t>
            </w:r>
          </w:p>
          <w:p w:rsidR="008A6981" w:rsidRDefault="008A6981">
            <w:pPr>
              <w:pStyle w:val="TableParagraph"/>
              <w:snapToGrid w:val="0"/>
              <w:spacing w:line="360" w:lineRule="atLeas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112"/>
          <w:jc w:val="center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52454E">
            <w:pPr>
              <w:pStyle w:val="TableParagraph"/>
              <w:spacing w:before="1"/>
              <w:ind w:left="125" w:right="134"/>
              <w:jc w:val="center"/>
            </w:pPr>
            <w:r>
              <w:rPr>
                <w:rFonts w:ascii="標楷體" w:eastAsia="標楷體" w:hAnsi="標楷體"/>
                <w:sz w:val="24"/>
                <w:lang w:eastAsia="zh-TW"/>
              </w:rPr>
              <w:t>本節課</w:t>
            </w:r>
          </w:p>
          <w:p w:rsidR="008A6981" w:rsidRDefault="0052454E">
            <w:pPr>
              <w:pStyle w:val="TableParagraph"/>
              <w:spacing w:before="1"/>
              <w:ind w:left="125" w:right="134"/>
              <w:jc w:val="center"/>
            </w:pPr>
            <w:r>
              <w:rPr>
                <w:rFonts w:ascii="標楷體" w:eastAsia="標楷體" w:hAnsi="標楷體"/>
                <w:sz w:val="24"/>
                <w:lang w:eastAsia="zh-TW"/>
              </w:rPr>
              <w:t>教</w:t>
            </w:r>
            <w:proofErr w:type="spellStart"/>
            <w:r>
              <w:rPr>
                <w:rFonts w:ascii="標楷體" w:eastAsia="標楷體" w:hAnsi="標楷體"/>
                <w:sz w:val="24"/>
              </w:rPr>
              <w:t>學目標</w:t>
            </w:r>
            <w:proofErr w:type="spellEnd"/>
          </w:p>
        </w:tc>
        <w:tc>
          <w:tcPr>
            <w:tcW w:w="8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981" w:rsidRDefault="0052454E">
            <w:pPr>
              <w:pStyle w:val="TableParagraph"/>
              <w:spacing w:line="360" w:lineRule="exact"/>
              <w:rPr>
                <w:rFonts w:ascii="Times New Roman" w:eastAsia="標楷體" w:hAnsi="Times New Roman" w:cs="Times New Roman"/>
                <w:color w:val="A6A6A6"/>
                <w:sz w:val="20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A6A6A6"/>
                <w:sz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A6A6A6"/>
                <w:sz w:val="20"/>
                <w:lang w:eastAsia="zh-TW"/>
              </w:rPr>
              <w:t>以「學生學習困難」為主要思考，透過本節課學習，將協助學生解決哪項</w:t>
            </w:r>
            <w:r>
              <w:rPr>
                <w:rFonts w:ascii="Times New Roman" w:eastAsia="標楷體" w:hAnsi="Times New Roman" w:cs="Times New Roman"/>
                <w:color w:val="A6A6A6"/>
                <w:sz w:val="20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color w:val="A6A6A6"/>
                <w:sz w:val="20"/>
                <w:lang w:eastAsia="zh-TW"/>
              </w:rPr>
              <w:t>些</w:t>
            </w:r>
            <w:r>
              <w:rPr>
                <w:rFonts w:ascii="Times New Roman" w:eastAsia="標楷體" w:hAnsi="Times New Roman" w:cs="Times New Roman"/>
                <w:color w:val="A6A6A6"/>
                <w:sz w:val="20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color w:val="A6A6A6"/>
                <w:sz w:val="20"/>
                <w:lang w:eastAsia="zh-TW"/>
              </w:rPr>
              <w:t>「學習困難」。</w:t>
            </w:r>
          </w:p>
          <w:p w:rsidR="008A6981" w:rsidRDefault="008A6981">
            <w:pPr>
              <w:pStyle w:val="TableParagraph"/>
              <w:spacing w:line="360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118"/>
          <w:jc w:val="center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52454E">
            <w:pPr>
              <w:pStyle w:val="TableParagraph"/>
              <w:spacing w:before="1"/>
              <w:ind w:left="125" w:right="13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教材教法</w:t>
            </w:r>
          </w:p>
          <w:p w:rsidR="008A6981" w:rsidRDefault="0052454E">
            <w:pPr>
              <w:pStyle w:val="TableParagraph"/>
              <w:spacing w:before="1"/>
              <w:ind w:left="125" w:right="134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教學策略</w:t>
            </w: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981" w:rsidRDefault="008A6981">
            <w:pPr>
              <w:spacing w:line="3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636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52454E">
            <w:pPr>
              <w:pStyle w:val="a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教學活動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981" w:rsidRDefault="0052454E">
            <w:pPr>
              <w:pStyle w:val="a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時間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</w:p>
          <w:p w:rsidR="008A6981" w:rsidRDefault="0052454E">
            <w:pPr>
              <w:pStyle w:val="a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教學資源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52454E">
            <w:pPr>
              <w:pStyle w:val="a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學習評量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2160"/>
          <w:jc w:val="center"/>
        </w:trPr>
        <w:tc>
          <w:tcPr>
            <w:tcW w:w="636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981" w:rsidRDefault="008A6981">
            <w:pPr>
              <w:pStyle w:val="a3"/>
              <w:spacing w:line="3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8A6981" w:rsidRDefault="008A6981">
            <w:pPr>
              <w:pStyle w:val="a3"/>
              <w:spacing w:line="3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8A6981" w:rsidRDefault="008A6981">
            <w:pPr>
              <w:pStyle w:val="a3"/>
              <w:spacing w:line="3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8A6981" w:rsidRDefault="008A6981">
            <w:pPr>
              <w:pStyle w:val="a3"/>
              <w:spacing w:line="3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8A6981" w:rsidRDefault="008A6981">
            <w:pPr>
              <w:pStyle w:val="a3"/>
              <w:spacing w:line="3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8A6981" w:rsidRDefault="008A6981">
            <w:pPr>
              <w:pStyle w:val="a3"/>
              <w:spacing w:line="3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8A6981" w:rsidRDefault="008A6981">
            <w:pPr>
              <w:pStyle w:val="a3"/>
              <w:spacing w:line="3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8A6981" w:rsidRDefault="008A6981">
            <w:pPr>
              <w:pStyle w:val="a3"/>
              <w:spacing w:line="3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8A6981" w:rsidRDefault="008A6981">
            <w:pPr>
              <w:spacing w:line="3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8A6981" w:rsidRDefault="008A6981">
            <w:pPr>
              <w:pStyle w:val="a3"/>
              <w:spacing w:line="3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8A6981" w:rsidRDefault="008A6981">
            <w:pPr>
              <w:pStyle w:val="a3"/>
              <w:spacing w:line="38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981" w:rsidRDefault="008A6981">
            <w:pPr>
              <w:spacing w:line="380" w:lineRule="exact"/>
              <w:ind w:left="57"/>
              <w:rPr>
                <w:rFonts w:ascii="標楷體" w:eastAsia="標楷體" w:hAnsi="標楷體"/>
                <w:kern w:val="0"/>
                <w:szCs w:val="24"/>
              </w:rPr>
            </w:pPr>
          </w:p>
          <w:p w:rsidR="008A6981" w:rsidRDefault="008A6981">
            <w:pPr>
              <w:spacing w:line="380" w:lineRule="exact"/>
              <w:ind w:left="57"/>
              <w:rPr>
                <w:rFonts w:ascii="標楷體" w:eastAsia="標楷體" w:hAnsi="標楷體"/>
                <w:kern w:val="0"/>
                <w:szCs w:val="24"/>
              </w:rPr>
            </w:pPr>
          </w:p>
          <w:p w:rsidR="008A6981" w:rsidRDefault="008A6981">
            <w:pPr>
              <w:spacing w:line="380" w:lineRule="exact"/>
              <w:ind w:left="57"/>
              <w:rPr>
                <w:rFonts w:ascii="標楷體" w:eastAsia="標楷體" w:hAnsi="標楷體"/>
                <w:kern w:val="0"/>
                <w:szCs w:val="24"/>
              </w:rPr>
            </w:pPr>
          </w:p>
          <w:p w:rsidR="008A6981" w:rsidRDefault="008A6981">
            <w:pPr>
              <w:spacing w:line="380" w:lineRule="exact"/>
              <w:ind w:left="57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981" w:rsidRDefault="008A6981">
            <w:pPr>
              <w:spacing w:line="380" w:lineRule="exact"/>
              <w:ind w:left="57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8A6981" w:rsidRDefault="0052454E">
      <w:pPr>
        <w:pStyle w:val="ad"/>
        <w:spacing w:before="240"/>
        <w:rPr>
          <w:rFonts w:ascii="標楷體" w:eastAsia="標楷體" w:hAnsi="標楷體"/>
          <w:b/>
          <w:sz w:val="10"/>
          <w:lang w:eastAsia="zh-TW"/>
        </w:rPr>
        <w:sectPr w:rsidR="008A6981">
          <w:headerReference w:type="default" r:id="rId35"/>
          <w:footerReference w:type="default" r:id="rId36"/>
          <w:pgSz w:w="11910" w:h="16840"/>
          <w:pgMar w:top="1134" w:right="851" w:bottom="1134" w:left="851" w:header="720" w:footer="720" w:gutter="0"/>
          <w:cols w:space="720"/>
        </w:sectPr>
      </w:pPr>
      <w:r>
        <w:rPr>
          <w:rFonts w:ascii="標楷體" w:eastAsia="標楷體" w:hAnsi="標楷體"/>
          <w:b/>
          <w:sz w:val="10"/>
          <w:lang w:eastAsia="zh-TW"/>
        </w:rPr>
        <w:t xml:space="preserve">     </w:t>
      </w:r>
    </w:p>
    <w:p w:rsidR="008A6981" w:rsidRDefault="0052454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482" w:hanging="482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lastRenderedPageBreak/>
        <w:t>各位學員好：本次培訓研習請於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日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星期三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完成以下課前作業。</w:t>
      </w:r>
    </w:p>
    <w:p w:rsidR="008A6981" w:rsidRDefault="0052454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jc w:val="center"/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國中學習扶助講師培訓</w:t>
      </w:r>
      <w:r>
        <w:rPr>
          <w:rFonts w:ascii="標楷體" w:eastAsia="標楷體" w:hAnsi="標楷體" w:cs="標楷體"/>
          <w:b/>
          <w:sz w:val="40"/>
          <w:szCs w:val="40"/>
        </w:rPr>
        <w:t>課程設計課前作業</w:t>
      </w:r>
    </w:p>
    <w:tbl>
      <w:tblPr>
        <w:tblW w:w="98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1279"/>
        <w:gridCol w:w="6911"/>
      </w:tblGrid>
      <w:tr w:rsidR="008A6981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課程設計者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pacing w:before="240" w:line="360" w:lineRule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_________</w:t>
            </w:r>
            <w:r>
              <w:rPr>
                <w:rFonts w:ascii="標楷體" w:eastAsia="標楷體" w:hAnsi="標楷體" w:cs="標楷體"/>
                <w:szCs w:val="24"/>
              </w:rPr>
              <w:t>縣市</w:t>
            </w:r>
            <w:r>
              <w:rPr>
                <w:rFonts w:ascii="標楷體" w:eastAsia="標楷體" w:hAnsi="標楷體" w:cs="標楷體"/>
                <w:szCs w:val="24"/>
              </w:rPr>
              <w:t>_________</w:t>
            </w:r>
            <w:r>
              <w:rPr>
                <w:rFonts w:ascii="標楷體" w:eastAsia="標楷體" w:hAnsi="標楷體" w:cs="標楷體"/>
                <w:szCs w:val="24"/>
              </w:rPr>
              <w:t>國中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姓名：</w:t>
            </w:r>
            <w:r>
              <w:rPr>
                <w:rFonts w:ascii="標楷體" w:eastAsia="標楷體" w:hAnsi="標楷體" w:cs="標楷體"/>
                <w:szCs w:val="24"/>
              </w:rPr>
              <w:t>_______________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學生分析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rPr>
                <w:rFonts w:ascii="標楷體" w:eastAsia="標楷體" w:hAnsi="標楷體" w:cs="Gungsuh"/>
                <w:bCs/>
                <w:i/>
                <w:iCs/>
                <w:sz w:val="22"/>
              </w:rPr>
            </w:pPr>
            <w:r>
              <w:rPr>
                <w:rFonts w:ascii="標楷體" w:eastAsia="標楷體" w:hAnsi="標楷體" w:cs="Gungsuh"/>
                <w:bCs/>
                <w:i/>
                <w:iCs/>
                <w:sz w:val="22"/>
              </w:rPr>
              <w:t>(</w:t>
            </w:r>
            <w:r>
              <w:rPr>
                <w:rFonts w:ascii="標楷體" w:eastAsia="標楷體" w:hAnsi="標楷體" w:cs="Gungsuh"/>
                <w:bCs/>
                <w:i/>
                <w:iCs/>
                <w:sz w:val="22"/>
              </w:rPr>
              <w:t>請下載您任教的學習扶助學生最近一年的篩選測驗測驗結果，進行分析。若本年度未任教學習扶助班，可分析貴校其他教師任教的班級</w:t>
            </w:r>
            <w:r>
              <w:rPr>
                <w:rFonts w:ascii="標楷體" w:eastAsia="標楷體" w:hAnsi="標楷體" w:cs="Gungsuh"/>
                <w:bCs/>
                <w:i/>
                <w:iCs/>
                <w:sz w:val="22"/>
              </w:rPr>
              <w:t>)</w:t>
            </w:r>
          </w:p>
          <w:p w:rsidR="008A6981" w:rsidRDefault="008A6981">
            <w:pPr>
              <w:rPr>
                <w:rFonts w:ascii="標楷體" w:eastAsia="標楷體" w:hAnsi="標楷體" w:cs="Gungsuh"/>
                <w:bCs/>
                <w:i/>
                <w:iCs/>
                <w:sz w:val="22"/>
              </w:rPr>
            </w:pPr>
          </w:p>
          <w:p w:rsidR="008A6981" w:rsidRDefault="0052454E">
            <w:pPr>
              <w:rPr>
                <w:rFonts w:ascii="標楷體" w:eastAsia="標楷體" w:hAnsi="標楷體" w:cs="Gungsuh"/>
                <w:b/>
                <w:sz w:val="22"/>
              </w:rPr>
            </w:pPr>
            <w:r>
              <w:rPr>
                <w:rFonts w:ascii="標楷體" w:eastAsia="標楷體" w:hAnsi="標楷體" w:cs="Gungsuh"/>
                <w:b/>
                <w:sz w:val="22"/>
              </w:rPr>
              <w:t>學生錯誤率分析</w:t>
            </w:r>
          </w:p>
          <w:p w:rsidR="008A6981" w:rsidRDefault="0052454E"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 w:cs="Gungsuh"/>
                <w:b/>
                <w:sz w:val="22"/>
              </w:rPr>
              <w:t>題目內容分析</w:t>
            </w:r>
          </w:p>
          <w:p w:rsidR="008A6981" w:rsidRDefault="008A6981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8A6981" w:rsidRDefault="008A6981">
            <w:pPr>
              <w:rPr>
                <w:rFonts w:ascii="標楷體" w:eastAsia="標楷體" w:hAnsi="標楷體" w:cs="Gungsuh"/>
                <w:b/>
                <w:sz w:val="22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0"/>
          <w:tblHeader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教材選擇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基本學習內容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七年級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八年級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九年級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____________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8A6981" w:rsidRDefault="0052454E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課程架構</w:t>
            </w:r>
          </w:p>
          <w:p w:rsidR="008A6981" w:rsidRDefault="008A698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r>
              <w:rPr>
                <w:rFonts w:ascii="標楷體" w:eastAsia="標楷體" w:hAnsi="標楷體" w:cs="Gungsuh"/>
                <w:i/>
                <w:iCs/>
                <w:sz w:val="22"/>
              </w:rPr>
              <w:t>(</w:t>
            </w:r>
            <w:r>
              <w:rPr>
                <w:rFonts w:ascii="標楷體" w:eastAsia="標楷體" w:hAnsi="標楷體" w:cs="Gungsuh"/>
                <w:i/>
                <w:iCs/>
                <w:sz w:val="22"/>
              </w:rPr>
              <w:t>請依據學生分析，挑出學生最大的學習困難，規劃</w:t>
            </w:r>
            <w:r>
              <w:rPr>
                <w:rFonts w:ascii="標楷體" w:eastAsia="標楷體" w:hAnsi="標楷體" w:cs="Gungsuh"/>
                <w:i/>
                <w:iCs/>
                <w:sz w:val="22"/>
              </w:rPr>
              <w:t>4-6</w:t>
            </w:r>
            <w:r>
              <w:rPr>
                <w:rFonts w:ascii="標楷體" w:eastAsia="標楷體" w:hAnsi="標楷體" w:cs="Gungsuh"/>
                <w:i/>
                <w:iCs/>
                <w:sz w:val="22"/>
              </w:rPr>
              <w:t>節的學習扶助課程，可以用條列式或心智圖等</w:t>
            </w:r>
            <w:r>
              <w:rPr>
                <w:rFonts w:ascii="標楷體" w:eastAsia="標楷體" w:hAnsi="標楷體" w:cs="Gungsuh"/>
                <w:i/>
                <w:iCs/>
                <w:sz w:val="22"/>
              </w:rPr>
              <w:t>)</w:t>
            </w:r>
          </w:p>
          <w:p w:rsidR="008A6981" w:rsidRDefault="0052454E">
            <w:r>
              <w:rPr>
                <w:rFonts w:ascii="標楷體" w:eastAsia="標楷體" w:hAnsi="標楷體" w:cs="Gungsuh"/>
                <w:b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 xml:space="preserve">     </w:t>
            </w:r>
          </w:p>
          <w:p w:rsidR="008A6981" w:rsidRDefault="008A6981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</w:pPr>
            <w:r>
              <w:rPr>
                <w:rFonts w:eastAsia="標楷體"/>
                <w:b/>
                <w:szCs w:val="24"/>
              </w:rPr>
              <w:t>建議教學流程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rPr>
                <w:rFonts w:eastAsia="標楷體"/>
                <w:i/>
                <w:iCs/>
                <w:szCs w:val="24"/>
              </w:rPr>
            </w:pPr>
            <w:r>
              <w:rPr>
                <w:rFonts w:eastAsia="標楷體"/>
                <w:i/>
                <w:iCs/>
                <w:szCs w:val="24"/>
              </w:rPr>
              <w:t>請依據學生分析，設計至少一節課，參考架構如下</w:t>
            </w:r>
          </w:p>
          <w:p w:rsidR="008A6981" w:rsidRDefault="0052454E">
            <w:pPr>
              <w:numPr>
                <w:ilvl w:val="0"/>
                <w:numId w:val="15"/>
              </w:numPr>
              <w:rPr>
                <w:rFonts w:eastAsia="標楷體"/>
                <w:i/>
                <w:iCs/>
                <w:szCs w:val="24"/>
              </w:rPr>
            </w:pPr>
            <w:r>
              <w:rPr>
                <w:rFonts w:eastAsia="標楷體"/>
                <w:i/>
                <w:iCs/>
                <w:szCs w:val="24"/>
              </w:rPr>
              <w:t>Warm up/ Review activities</w:t>
            </w:r>
          </w:p>
          <w:p w:rsidR="008A6981" w:rsidRDefault="0052454E">
            <w:pPr>
              <w:numPr>
                <w:ilvl w:val="0"/>
                <w:numId w:val="15"/>
              </w:numPr>
              <w:rPr>
                <w:rFonts w:eastAsia="標楷體"/>
                <w:i/>
                <w:iCs/>
                <w:szCs w:val="24"/>
              </w:rPr>
            </w:pPr>
            <w:r>
              <w:rPr>
                <w:rFonts w:eastAsia="標楷體"/>
                <w:i/>
                <w:iCs/>
                <w:szCs w:val="24"/>
              </w:rPr>
              <w:t xml:space="preserve">Hands-on/Intensive practice activities (including 4 skills) </w:t>
            </w:r>
          </w:p>
          <w:p w:rsidR="008A6981" w:rsidRDefault="0052454E">
            <w:pPr>
              <w:numPr>
                <w:ilvl w:val="0"/>
                <w:numId w:val="15"/>
              </w:numPr>
              <w:rPr>
                <w:rFonts w:eastAsia="標楷體"/>
                <w:i/>
                <w:iCs/>
                <w:szCs w:val="24"/>
              </w:rPr>
            </w:pPr>
            <w:r>
              <w:rPr>
                <w:rFonts w:eastAsia="標楷體"/>
                <w:i/>
                <w:iCs/>
                <w:szCs w:val="24"/>
              </w:rPr>
              <w:t>Production / Games (if time allows)</w:t>
            </w:r>
          </w:p>
          <w:p w:rsidR="008A6981" w:rsidRDefault="0052454E">
            <w:pPr>
              <w:numPr>
                <w:ilvl w:val="0"/>
                <w:numId w:val="15"/>
              </w:numPr>
            </w:pPr>
            <w:r>
              <w:rPr>
                <w:rFonts w:eastAsia="標楷體"/>
                <w:i/>
                <w:iCs/>
                <w:szCs w:val="24"/>
              </w:rPr>
              <w:t>Assessment activities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教學設計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本課程共</w:t>
            </w:r>
            <w:r>
              <w:rPr>
                <w:rFonts w:ascii="標楷體" w:eastAsia="標楷體" w:hAnsi="標楷體" w:cs="標楷體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Cs w:val="24"/>
              </w:rPr>
              <w:t>節課，本教學設計為第</w:t>
            </w:r>
            <w:r>
              <w:rPr>
                <w:rFonts w:ascii="標楷體" w:eastAsia="標楷體" w:hAnsi="標楷體" w:cs="標楷體"/>
                <w:szCs w:val="24"/>
              </w:rPr>
              <w:t>_____</w:t>
            </w:r>
            <w:r>
              <w:rPr>
                <w:rFonts w:ascii="標楷體" w:eastAsia="標楷體" w:hAnsi="標楷體" w:cs="標楷體"/>
                <w:szCs w:val="24"/>
              </w:rPr>
              <w:t>節課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</w:pPr>
            <w:r>
              <w:rPr>
                <w:rFonts w:ascii="標楷體" w:eastAsia="標楷體" w:hAnsi="標楷體" w:cs="標楷體"/>
                <w:b/>
                <w:szCs w:val="24"/>
              </w:rPr>
              <w:t>教學內容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教學主題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字詞句型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設計理念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both"/>
              <w:rPr>
                <w:rFonts w:ascii="標楷體" w:eastAsia="標楷體" w:hAnsi="標楷體" w:cs="標楷體"/>
                <w:i/>
                <w:iCs/>
                <w:sz w:val="22"/>
              </w:rPr>
            </w:pPr>
            <w:r>
              <w:rPr>
                <w:rFonts w:ascii="標楷體" w:eastAsia="標楷體" w:hAnsi="標楷體" w:cs="標楷體"/>
                <w:i/>
                <w:iCs/>
                <w:sz w:val="22"/>
              </w:rPr>
              <w:t>(</w:t>
            </w:r>
            <w:r>
              <w:rPr>
                <w:rFonts w:ascii="標楷體" w:eastAsia="標楷體" w:hAnsi="標楷體" w:cs="標楷體"/>
                <w:i/>
                <w:iCs/>
                <w:sz w:val="22"/>
              </w:rPr>
              <w:t>請將您如何融入青少年心理特質、學習發展階段與提問策略、差異化、教材教法設計原則與教學策略等，寫成設計理念</w:t>
            </w:r>
            <w:r>
              <w:rPr>
                <w:rFonts w:ascii="標楷體" w:eastAsia="標楷體" w:hAnsi="標楷體" w:cs="標楷體"/>
                <w:i/>
                <w:iCs/>
                <w:sz w:val="22"/>
              </w:rPr>
              <w:t>)</w:t>
            </w:r>
          </w:p>
          <w:p w:rsidR="008A6981" w:rsidRDefault="008A6981">
            <w:pPr>
              <w:jc w:val="both"/>
              <w:rPr>
                <w:rFonts w:ascii="標楷體" w:eastAsia="標楷體" w:hAnsi="標楷體" w:cs="標楷體"/>
                <w:i/>
                <w:iCs/>
                <w:sz w:val="22"/>
              </w:rPr>
            </w:pPr>
          </w:p>
          <w:p w:rsidR="008A6981" w:rsidRDefault="008A6981">
            <w:pPr>
              <w:jc w:val="both"/>
              <w:rPr>
                <w:rFonts w:ascii="標楷體" w:eastAsia="標楷體" w:hAnsi="標楷體" w:cs="標楷體"/>
                <w:i/>
                <w:iCs/>
                <w:sz w:val="22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</w:pPr>
            <w:r>
              <w:rPr>
                <w:rFonts w:ascii="標楷體" w:eastAsia="標楷體" w:hAnsi="標楷體" w:cs="標楷體"/>
                <w:b/>
                <w:szCs w:val="24"/>
              </w:rPr>
              <w:t>教材教法</w:t>
            </w:r>
          </w:p>
          <w:p w:rsidR="008A6981" w:rsidRDefault="0052454E">
            <w:pPr>
              <w:jc w:val="center"/>
            </w:pPr>
            <w:r>
              <w:rPr>
                <w:rFonts w:ascii="標楷體" w:eastAsia="標楷體" w:hAnsi="標楷體" w:cs="標楷體"/>
                <w:b/>
                <w:szCs w:val="24"/>
              </w:rPr>
              <w:t>設計原則</w:t>
            </w:r>
          </w:p>
          <w:p w:rsidR="008A6981" w:rsidRDefault="0052454E">
            <w:pPr>
              <w:jc w:val="center"/>
            </w:pPr>
            <w:r>
              <w:rPr>
                <w:rFonts w:ascii="標楷體" w:eastAsia="標楷體" w:hAnsi="標楷體" w:cs="標楷體"/>
                <w:b/>
                <w:szCs w:val="24"/>
              </w:rPr>
              <w:t>自我檢核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引發動機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□</w:t>
            </w:r>
            <w:r>
              <w:rPr>
                <w:rFonts w:ascii="標楷體" w:eastAsia="標楷體" w:hAnsi="標楷體" w:cs="標楷體"/>
                <w:szCs w:val="24"/>
              </w:rPr>
              <w:t>深淺合宜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 □</w:t>
            </w:r>
            <w:r>
              <w:rPr>
                <w:rFonts w:ascii="標楷體" w:eastAsia="標楷體" w:hAnsi="標楷體" w:cs="標楷體"/>
                <w:szCs w:val="24"/>
              </w:rPr>
              <w:t>反覆循環</w:t>
            </w:r>
            <w:r>
              <w:rPr>
                <w:rFonts w:ascii="標楷體" w:eastAsia="標楷體" w:hAnsi="標楷體" w:cs="標楷體"/>
                <w:szCs w:val="24"/>
              </w:rPr>
              <w:t>(recycle)</w:t>
            </w:r>
          </w:p>
          <w:p w:rsidR="008A6981" w:rsidRDefault="0052454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多重感官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□</w:t>
            </w:r>
            <w:r>
              <w:rPr>
                <w:rFonts w:ascii="標楷體" w:eastAsia="標楷體" w:hAnsi="標楷體" w:cs="標楷體"/>
                <w:szCs w:val="24"/>
              </w:rPr>
              <w:t>生活經驗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 □</w:t>
            </w:r>
            <w:r>
              <w:rPr>
                <w:rFonts w:ascii="標楷體" w:eastAsia="標楷體" w:hAnsi="標楷體" w:cs="標楷體"/>
                <w:szCs w:val="24"/>
              </w:rPr>
              <w:t>圖文並茂</w:t>
            </w:r>
          </w:p>
          <w:p w:rsidR="008A6981" w:rsidRDefault="0052454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szCs w:val="24"/>
              </w:rPr>
              <w:t xml:space="preserve"> __________________________________________________________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lastRenderedPageBreak/>
              <w:t>教學策略</w:t>
            </w:r>
          </w:p>
          <w:p w:rsidR="008A6981" w:rsidRDefault="0052454E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應用原則</w:t>
            </w:r>
          </w:p>
          <w:p w:rsidR="008A6981" w:rsidRDefault="0052454E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自我檢核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減量及簡化的內容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         □</w:t>
            </w:r>
            <w:r>
              <w:rPr>
                <w:rFonts w:ascii="標楷體" w:eastAsia="標楷體" w:hAnsi="標楷體" w:cs="標楷體"/>
                <w:szCs w:val="24"/>
              </w:rPr>
              <w:t>結構化的設計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</w:t>
            </w:r>
          </w:p>
          <w:p w:rsidR="008A6981" w:rsidRDefault="0052454E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多量及多元的練習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         □</w:t>
            </w:r>
            <w:r>
              <w:rPr>
                <w:rFonts w:ascii="標楷體" w:eastAsia="標楷體" w:hAnsi="標楷體" w:cs="標楷體"/>
                <w:szCs w:val="24"/>
              </w:rPr>
              <w:t>著重口語的活動</w:t>
            </w:r>
          </w:p>
          <w:p w:rsidR="008A6981" w:rsidRDefault="0052454E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與生活連結的內容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         □</w:t>
            </w:r>
            <w:r>
              <w:rPr>
                <w:rFonts w:ascii="標楷體" w:eastAsia="標楷體" w:hAnsi="標楷體" w:cs="標楷體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szCs w:val="24"/>
              </w:rPr>
              <w:t>___________________________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617"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</w:pPr>
            <w:r>
              <w:rPr>
                <w:rFonts w:eastAsia="標楷體"/>
                <w:b/>
                <w:szCs w:val="24"/>
              </w:rPr>
              <w:t>教學流程</w:t>
            </w:r>
            <w:r>
              <w:rPr>
                <w:rFonts w:eastAsia="標楷體"/>
                <w:b/>
                <w:szCs w:val="24"/>
              </w:rPr>
              <w:t>Procedure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eastAsia="標楷體"/>
                <w:szCs w:val="24"/>
              </w:rPr>
            </w:pPr>
          </w:p>
          <w:p w:rsidR="008A6981" w:rsidRDefault="008A6981">
            <w:pPr>
              <w:rPr>
                <w:rFonts w:eastAsia="標楷體"/>
                <w:szCs w:val="24"/>
              </w:rPr>
            </w:pPr>
          </w:p>
          <w:p w:rsidR="008A6981" w:rsidRDefault="008A6981">
            <w:pPr>
              <w:rPr>
                <w:rFonts w:eastAsia="標楷體"/>
                <w:szCs w:val="24"/>
              </w:rPr>
            </w:pPr>
          </w:p>
          <w:p w:rsidR="008A6981" w:rsidRDefault="008A6981">
            <w:pPr>
              <w:rPr>
                <w:rFonts w:eastAsia="標楷體"/>
                <w:szCs w:val="24"/>
              </w:rPr>
            </w:pPr>
          </w:p>
        </w:tc>
      </w:tr>
    </w:tbl>
    <w:p w:rsidR="008A6981" w:rsidRDefault="008A6981">
      <w:pPr>
        <w:spacing w:after="120"/>
        <w:ind w:left="482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bookmarkStart w:id="17" w:name="_gjdgxs"/>
      <w:bookmarkEnd w:id="17"/>
    </w:p>
    <w:p w:rsidR="008A6981" w:rsidRDefault="0052454E">
      <w:pPr>
        <w:tabs>
          <w:tab w:val="left" w:pos="3057"/>
        </w:tabs>
        <w:rPr>
          <w:rFonts w:ascii="標楷體" w:eastAsia="標楷體" w:hAnsi="標楷體" w:cs="標楷體"/>
          <w:sz w:val="28"/>
          <w:szCs w:val="28"/>
        </w:rPr>
        <w:sectPr w:rsidR="008A6981">
          <w:headerReference w:type="default" r:id="rId37"/>
          <w:footerReference w:type="default" r:id="rId38"/>
          <w:pgSz w:w="11910" w:h="16840"/>
          <w:pgMar w:top="1134" w:right="851" w:bottom="1134" w:left="851" w:header="720" w:footer="720" w:gutter="0"/>
          <w:cols w:space="720"/>
        </w:sectPr>
      </w:pPr>
      <w:r>
        <w:rPr>
          <w:rFonts w:ascii="標楷體" w:eastAsia="標楷體" w:hAnsi="標楷體" w:cs="標楷體"/>
          <w:sz w:val="28"/>
          <w:szCs w:val="28"/>
        </w:rPr>
        <w:tab/>
      </w:r>
    </w:p>
    <w:p w:rsidR="008A6981" w:rsidRDefault="0052454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482" w:hanging="482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lastRenderedPageBreak/>
        <w:t>各位學員好：本次培訓研習請於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日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星期三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完成以下課前作業。</w:t>
      </w:r>
    </w:p>
    <w:p w:rsidR="008A6981" w:rsidRDefault="0052454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jc w:val="center"/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國小學習扶助講師培訓</w:t>
      </w:r>
      <w:r>
        <w:rPr>
          <w:rFonts w:ascii="標楷體" w:eastAsia="標楷體" w:hAnsi="標楷體" w:cs="標楷體"/>
          <w:b/>
          <w:sz w:val="40"/>
          <w:szCs w:val="40"/>
        </w:rPr>
        <w:t>課程設計課前作業</w:t>
      </w:r>
    </w:p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1279"/>
        <w:gridCol w:w="6911"/>
      </w:tblGrid>
      <w:tr w:rsidR="008A698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課程設計者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spacing w:before="240" w:line="360" w:lineRule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_________</w:t>
            </w:r>
            <w:r>
              <w:rPr>
                <w:rFonts w:ascii="標楷體" w:eastAsia="標楷體" w:hAnsi="標楷體" w:cs="標楷體"/>
                <w:szCs w:val="24"/>
              </w:rPr>
              <w:t>縣市</w:t>
            </w:r>
            <w:r>
              <w:rPr>
                <w:rFonts w:ascii="標楷體" w:eastAsia="標楷體" w:hAnsi="標楷體" w:cs="標楷體"/>
                <w:szCs w:val="24"/>
              </w:rPr>
              <w:t>_________</w:t>
            </w:r>
            <w:r>
              <w:rPr>
                <w:rFonts w:ascii="標楷體" w:eastAsia="標楷體" w:hAnsi="標楷體" w:cs="標楷體"/>
                <w:szCs w:val="24"/>
              </w:rPr>
              <w:t>國小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姓名：</w:t>
            </w:r>
            <w:r>
              <w:rPr>
                <w:rFonts w:ascii="標楷體" w:eastAsia="標楷體" w:hAnsi="標楷體" w:cs="標楷體"/>
                <w:szCs w:val="24"/>
              </w:rPr>
              <w:t>_______________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學生分析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rPr>
                <w:rFonts w:ascii="標楷體" w:eastAsia="標楷體" w:hAnsi="標楷體" w:cs="Gungsuh"/>
                <w:bCs/>
                <w:i/>
                <w:iCs/>
                <w:sz w:val="22"/>
              </w:rPr>
            </w:pPr>
            <w:r>
              <w:rPr>
                <w:rFonts w:ascii="標楷體" w:eastAsia="標楷體" w:hAnsi="標楷體" w:cs="Gungsuh"/>
                <w:bCs/>
                <w:i/>
                <w:iCs/>
                <w:sz w:val="22"/>
              </w:rPr>
              <w:t>(</w:t>
            </w:r>
            <w:r>
              <w:rPr>
                <w:rFonts w:ascii="標楷體" w:eastAsia="標楷體" w:hAnsi="標楷體" w:cs="Gungsuh"/>
                <w:bCs/>
                <w:i/>
                <w:iCs/>
                <w:sz w:val="22"/>
              </w:rPr>
              <w:t>請下載您任教的學習扶助學生最近一年的篩選測驗測驗結果，進行分析。若本年度未任教學習扶助班，可分析貴校其他教師任教的班級</w:t>
            </w:r>
            <w:r>
              <w:rPr>
                <w:rFonts w:ascii="標楷體" w:eastAsia="標楷體" w:hAnsi="標楷體" w:cs="Gungsuh"/>
                <w:bCs/>
                <w:i/>
                <w:iCs/>
                <w:sz w:val="22"/>
              </w:rPr>
              <w:t>)</w:t>
            </w:r>
          </w:p>
          <w:p w:rsidR="008A6981" w:rsidRDefault="008A6981">
            <w:pPr>
              <w:rPr>
                <w:rFonts w:ascii="標楷體" w:eastAsia="標楷體" w:hAnsi="標楷體" w:cs="Gungsuh"/>
                <w:bCs/>
                <w:i/>
                <w:iCs/>
                <w:sz w:val="22"/>
              </w:rPr>
            </w:pPr>
          </w:p>
          <w:p w:rsidR="008A6981" w:rsidRDefault="0052454E">
            <w:pPr>
              <w:rPr>
                <w:rFonts w:ascii="標楷體" w:eastAsia="標楷體" w:hAnsi="標楷體" w:cs="Gungsuh"/>
                <w:b/>
                <w:sz w:val="22"/>
              </w:rPr>
            </w:pPr>
            <w:r>
              <w:rPr>
                <w:rFonts w:ascii="標楷體" w:eastAsia="標楷體" w:hAnsi="標楷體" w:cs="Gungsuh"/>
                <w:b/>
                <w:sz w:val="22"/>
              </w:rPr>
              <w:t>學生錯誤率分析</w:t>
            </w:r>
          </w:p>
          <w:p w:rsidR="008A6981" w:rsidRDefault="0052454E"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 w:cs="Gungsuh"/>
                <w:b/>
                <w:sz w:val="22"/>
              </w:rPr>
              <w:t>測驗題目內容分析</w:t>
            </w:r>
          </w:p>
          <w:p w:rsidR="008A6981" w:rsidRDefault="008A6981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8A6981" w:rsidRDefault="008A6981">
            <w:pPr>
              <w:rPr>
                <w:rFonts w:ascii="標楷體" w:eastAsia="標楷體" w:hAnsi="標楷體" w:cs="Gungsuh"/>
                <w:b/>
                <w:sz w:val="22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教材選擇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基本學習內容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三年級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四年級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五年級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六年級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____________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8A6981" w:rsidRDefault="0052454E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課程架構</w:t>
            </w:r>
          </w:p>
          <w:p w:rsidR="008A6981" w:rsidRDefault="008A6981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r>
              <w:rPr>
                <w:rFonts w:ascii="標楷體" w:eastAsia="標楷體" w:hAnsi="標楷體" w:cs="Gungsuh"/>
                <w:i/>
                <w:iCs/>
                <w:sz w:val="22"/>
              </w:rPr>
              <w:t>(</w:t>
            </w:r>
            <w:r>
              <w:rPr>
                <w:rFonts w:ascii="標楷體" w:eastAsia="標楷體" w:hAnsi="標楷體" w:cs="Gungsuh"/>
                <w:i/>
                <w:iCs/>
                <w:sz w:val="22"/>
              </w:rPr>
              <w:t>請依據學生分析，挑出學生最大的學習困難，規劃</w:t>
            </w:r>
            <w:r>
              <w:rPr>
                <w:rFonts w:ascii="標楷體" w:eastAsia="標楷體" w:hAnsi="標楷體" w:cs="Gungsuh"/>
                <w:i/>
                <w:iCs/>
                <w:sz w:val="22"/>
              </w:rPr>
              <w:t>4-6</w:t>
            </w:r>
            <w:r>
              <w:rPr>
                <w:rFonts w:ascii="標楷體" w:eastAsia="標楷體" w:hAnsi="標楷體" w:cs="Gungsuh"/>
                <w:i/>
                <w:iCs/>
                <w:sz w:val="22"/>
              </w:rPr>
              <w:t>節的學習扶助課程，可以用條列式或心智圖等</w:t>
            </w:r>
            <w:r>
              <w:rPr>
                <w:rFonts w:ascii="標楷體" w:eastAsia="標楷體" w:hAnsi="標楷體" w:cs="Gungsuh"/>
                <w:i/>
                <w:iCs/>
                <w:sz w:val="22"/>
              </w:rPr>
              <w:t>)</w:t>
            </w:r>
          </w:p>
          <w:p w:rsidR="008A6981" w:rsidRDefault="0052454E">
            <w:r>
              <w:rPr>
                <w:rFonts w:ascii="標楷體" w:eastAsia="標楷體" w:hAnsi="標楷體" w:cs="Gungsuh"/>
                <w:b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 xml:space="preserve">     </w:t>
            </w:r>
          </w:p>
          <w:p w:rsidR="008A6981" w:rsidRDefault="008A6981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</w:pPr>
            <w:r>
              <w:rPr>
                <w:rFonts w:eastAsia="標楷體"/>
                <w:b/>
                <w:szCs w:val="24"/>
              </w:rPr>
              <w:t>建議教學流程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rPr>
                <w:rFonts w:eastAsia="標楷體"/>
                <w:i/>
                <w:iCs/>
                <w:szCs w:val="24"/>
              </w:rPr>
            </w:pPr>
            <w:r>
              <w:rPr>
                <w:rFonts w:eastAsia="標楷體"/>
                <w:i/>
                <w:iCs/>
                <w:szCs w:val="24"/>
              </w:rPr>
              <w:t>請依據學生分析，設計至少一節課，參考架構如下</w:t>
            </w:r>
          </w:p>
          <w:p w:rsidR="008A6981" w:rsidRDefault="0052454E">
            <w:pPr>
              <w:numPr>
                <w:ilvl w:val="0"/>
                <w:numId w:val="15"/>
              </w:numPr>
              <w:rPr>
                <w:rFonts w:eastAsia="標楷體"/>
                <w:i/>
                <w:iCs/>
                <w:szCs w:val="24"/>
              </w:rPr>
            </w:pPr>
            <w:r>
              <w:rPr>
                <w:rFonts w:eastAsia="標楷體"/>
                <w:i/>
                <w:iCs/>
                <w:szCs w:val="24"/>
              </w:rPr>
              <w:t>Warm up/ Review activities</w:t>
            </w:r>
          </w:p>
          <w:p w:rsidR="008A6981" w:rsidRDefault="0052454E">
            <w:pPr>
              <w:numPr>
                <w:ilvl w:val="0"/>
                <w:numId w:val="15"/>
              </w:numPr>
              <w:rPr>
                <w:rFonts w:eastAsia="標楷體"/>
                <w:i/>
                <w:iCs/>
                <w:szCs w:val="24"/>
              </w:rPr>
            </w:pPr>
            <w:r>
              <w:rPr>
                <w:rFonts w:eastAsia="標楷體"/>
                <w:i/>
                <w:iCs/>
                <w:szCs w:val="24"/>
              </w:rPr>
              <w:t xml:space="preserve">Hands-on/Intensive practice activities (including 4 skills) </w:t>
            </w:r>
          </w:p>
          <w:p w:rsidR="008A6981" w:rsidRDefault="0052454E">
            <w:pPr>
              <w:numPr>
                <w:ilvl w:val="0"/>
                <w:numId w:val="15"/>
              </w:numPr>
              <w:rPr>
                <w:rFonts w:eastAsia="標楷體"/>
                <w:i/>
                <w:iCs/>
                <w:szCs w:val="24"/>
              </w:rPr>
            </w:pPr>
            <w:r>
              <w:rPr>
                <w:rFonts w:eastAsia="標楷體"/>
                <w:i/>
                <w:iCs/>
                <w:szCs w:val="24"/>
              </w:rPr>
              <w:t>Production / Games (if time allows)</w:t>
            </w:r>
          </w:p>
          <w:p w:rsidR="008A6981" w:rsidRDefault="0052454E">
            <w:pPr>
              <w:numPr>
                <w:ilvl w:val="0"/>
                <w:numId w:val="15"/>
              </w:numPr>
            </w:pPr>
            <w:r>
              <w:rPr>
                <w:rFonts w:eastAsia="標楷體"/>
                <w:i/>
                <w:iCs/>
                <w:szCs w:val="24"/>
              </w:rPr>
              <w:t>Assessment activities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教學設計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本課程共</w:t>
            </w:r>
            <w:r>
              <w:rPr>
                <w:rFonts w:ascii="標楷體" w:eastAsia="標楷體" w:hAnsi="標楷體" w:cs="標楷體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Cs w:val="24"/>
              </w:rPr>
              <w:t>節課，本教學設計為第</w:t>
            </w:r>
            <w:r>
              <w:rPr>
                <w:rFonts w:ascii="標楷體" w:eastAsia="標楷體" w:hAnsi="標楷體" w:cs="標楷體"/>
                <w:szCs w:val="24"/>
              </w:rPr>
              <w:t>_____</w:t>
            </w:r>
            <w:r>
              <w:rPr>
                <w:rFonts w:ascii="標楷體" w:eastAsia="標楷體" w:hAnsi="標楷體" w:cs="標楷體"/>
                <w:szCs w:val="24"/>
              </w:rPr>
              <w:t>節課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</w:pPr>
            <w:r>
              <w:rPr>
                <w:rFonts w:ascii="標楷體" w:eastAsia="標楷體" w:hAnsi="標楷體" w:cs="標楷體"/>
                <w:b/>
                <w:szCs w:val="24"/>
              </w:rPr>
              <w:t>教學內容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教學主題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8A6981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字詞句型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設計理念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jc w:val="both"/>
              <w:rPr>
                <w:rFonts w:ascii="標楷體" w:eastAsia="標楷體" w:hAnsi="標楷體" w:cs="標楷體"/>
                <w:i/>
                <w:iCs/>
                <w:sz w:val="22"/>
              </w:rPr>
            </w:pPr>
            <w:r>
              <w:rPr>
                <w:rFonts w:ascii="標楷體" w:eastAsia="標楷體" w:hAnsi="標楷體" w:cs="標楷體"/>
                <w:i/>
                <w:iCs/>
                <w:sz w:val="22"/>
              </w:rPr>
              <w:t>(</w:t>
            </w:r>
            <w:r>
              <w:rPr>
                <w:rFonts w:ascii="標楷體" w:eastAsia="標楷體" w:hAnsi="標楷體" w:cs="標楷體"/>
                <w:i/>
                <w:iCs/>
                <w:sz w:val="22"/>
              </w:rPr>
              <w:t>請將您如何融入國小兒童身心特質及學習發展、學習扶助教材教法設計原則與教學策略、差異化等，寫成設計理念</w:t>
            </w:r>
            <w:r>
              <w:rPr>
                <w:rFonts w:ascii="標楷體" w:eastAsia="標楷體" w:hAnsi="標楷體" w:cs="標楷體"/>
                <w:i/>
                <w:iCs/>
                <w:sz w:val="22"/>
              </w:rPr>
              <w:t>)</w:t>
            </w:r>
          </w:p>
          <w:p w:rsidR="008A6981" w:rsidRDefault="008A6981">
            <w:pPr>
              <w:jc w:val="both"/>
              <w:rPr>
                <w:rFonts w:ascii="標楷體" w:eastAsia="標楷體" w:hAnsi="標楷體" w:cs="標楷體"/>
                <w:i/>
                <w:iCs/>
                <w:sz w:val="22"/>
              </w:rPr>
            </w:pPr>
          </w:p>
          <w:p w:rsidR="008A6981" w:rsidRDefault="008A6981">
            <w:pPr>
              <w:jc w:val="both"/>
              <w:rPr>
                <w:rFonts w:ascii="標楷體" w:eastAsia="標楷體" w:hAnsi="標楷體" w:cs="標楷體"/>
                <w:i/>
                <w:iCs/>
                <w:sz w:val="22"/>
              </w:rPr>
            </w:pP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</w:pPr>
            <w:r>
              <w:rPr>
                <w:rFonts w:ascii="標楷體" w:eastAsia="標楷體" w:hAnsi="標楷體" w:cs="標楷體"/>
                <w:b/>
                <w:szCs w:val="24"/>
              </w:rPr>
              <w:t>教材教法</w:t>
            </w:r>
          </w:p>
          <w:p w:rsidR="008A6981" w:rsidRDefault="0052454E">
            <w:pPr>
              <w:jc w:val="center"/>
            </w:pPr>
            <w:r>
              <w:rPr>
                <w:rFonts w:ascii="標楷體" w:eastAsia="標楷體" w:hAnsi="標楷體" w:cs="標楷體"/>
                <w:b/>
                <w:szCs w:val="24"/>
              </w:rPr>
              <w:t>設計原則</w:t>
            </w:r>
          </w:p>
          <w:p w:rsidR="008A6981" w:rsidRDefault="0052454E">
            <w:pPr>
              <w:jc w:val="center"/>
            </w:pPr>
            <w:r>
              <w:rPr>
                <w:rFonts w:ascii="標楷體" w:eastAsia="標楷體" w:hAnsi="標楷體" w:cs="標楷體"/>
                <w:b/>
                <w:szCs w:val="24"/>
              </w:rPr>
              <w:t>自我檢核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引發動機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 xml:space="preserve">     □</w:t>
            </w:r>
            <w:r>
              <w:rPr>
                <w:rFonts w:ascii="標楷體" w:eastAsia="標楷體" w:hAnsi="標楷體" w:cs="標楷體"/>
                <w:szCs w:val="24"/>
              </w:rPr>
              <w:t>學生為主的活動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  □</w:t>
            </w:r>
            <w:r>
              <w:rPr>
                <w:rFonts w:ascii="標楷體" w:eastAsia="標楷體" w:hAnsi="標楷體" w:cs="標楷體"/>
                <w:szCs w:val="24"/>
              </w:rPr>
              <w:t>反覆循環</w:t>
            </w:r>
            <w:r>
              <w:rPr>
                <w:rFonts w:ascii="標楷體" w:eastAsia="標楷體" w:hAnsi="標楷體" w:cs="標楷體"/>
                <w:szCs w:val="24"/>
              </w:rPr>
              <w:t>(recycle)</w:t>
            </w:r>
          </w:p>
          <w:p w:rsidR="008A6981" w:rsidRDefault="0052454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多重感官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□</w:t>
            </w:r>
            <w:r>
              <w:rPr>
                <w:rFonts w:ascii="標楷體" w:eastAsia="標楷體" w:hAnsi="標楷體" w:cs="標楷體"/>
                <w:szCs w:val="24"/>
              </w:rPr>
              <w:t>生活經驗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        □</w:t>
            </w:r>
            <w:r>
              <w:rPr>
                <w:rFonts w:ascii="標楷體" w:eastAsia="標楷體" w:hAnsi="標楷體" w:cs="標楷體"/>
                <w:szCs w:val="24"/>
              </w:rPr>
              <w:t>圖文並茂</w:t>
            </w:r>
          </w:p>
          <w:p w:rsidR="008A6981" w:rsidRDefault="0052454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szCs w:val="24"/>
              </w:rPr>
              <w:t xml:space="preserve"> __________________________________________________________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lastRenderedPageBreak/>
              <w:t>教學策略</w:t>
            </w:r>
          </w:p>
          <w:p w:rsidR="008A6981" w:rsidRDefault="0052454E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應用原則</w:t>
            </w:r>
          </w:p>
          <w:p w:rsidR="008A6981" w:rsidRDefault="0052454E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自我檢核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52454E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減量及簡化的內容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         □</w:t>
            </w:r>
            <w:r>
              <w:rPr>
                <w:rFonts w:ascii="標楷體" w:eastAsia="標楷體" w:hAnsi="標楷體" w:cs="標楷體"/>
                <w:szCs w:val="24"/>
              </w:rPr>
              <w:t>結構化的設計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 </w:t>
            </w:r>
          </w:p>
          <w:p w:rsidR="008A6981" w:rsidRDefault="0052454E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多次及多元的練習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         □</w:t>
            </w:r>
            <w:r>
              <w:rPr>
                <w:rFonts w:ascii="標楷體" w:eastAsia="標楷體" w:hAnsi="標楷體" w:cs="標楷體"/>
                <w:szCs w:val="24"/>
              </w:rPr>
              <w:t>兼顧聽說讀寫的活動</w:t>
            </w:r>
          </w:p>
          <w:p w:rsidR="008A6981" w:rsidRDefault="0052454E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與生活連結的內容</w:t>
            </w:r>
            <w:r>
              <w:rPr>
                <w:rFonts w:ascii="標楷體" w:eastAsia="標楷體" w:hAnsi="標楷體" w:cs="標楷體"/>
                <w:szCs w:val="24"/>
              </w:rPr>
              <w:t xml:space="preserve">               □</w:t>
            </w:r>
            <w:r>
              <w:rPr>
                <w:rFonts w:ascii="標楷體" w:eastAsia="標楷體" w:hAnsi="標楷體" w:cs="標楷體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Cs w:val="24"/>
              </w:rPr>
              <w:t>_______________________</w:t>
            </w:r>
          </w:p>
        </w:tc>
      </w:tr>
      <w:tr w:rsidR="008A6981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81" w:rsidRDefault="0052454E">
            <w:pPr>
              <w:jc w:val="center"/>
            </w:pPr>
            <w:r>
              <w:rPr>
                <w:rFonts w:eastAsia="標楷體"/>
                <w:b/>
                <w:szCs w:val="24"/>
              </w:rPr>
              <w:t>教學流程</w:t>
            </w:r>
            <w:r>
              <w:rPr>
                <w:rFonts w:eastAsia="標楷體"/>
                <w:b/>
                <w:szCs w:val="24"/>
              </w:rPr>
              <w:t>Procedure</w:t>
            </w:r>
          </w:p>
        </w:tc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81" w:rsidRDefault="008A6981">
            <w:pPr>
              <w:rPr>
                <w:rFonts w:eastAsia="標楷體"/>
                <w:szCs w:val="24"/>
              </w:rPr>
            </w:pPr>
          </w:p>
          <w:p w:rsidR="008A6981" w:rsidRDefault="008A6981">
            <w:pPr>
              <w:rPr>
                <w:rFonts w:eastAsia="標楷體"/>
                <w:szCs w:val="24"/>
              </w:rPr>
            </w:pPr>
          </w:p>
          <w:p w:rsidR="008A6981" w:rsidRDefault="008A6981">
            <w:pPr>
              <w:rPr>
                <w:rFonts w:eastAsia="標楷體"/>
                <w:szCs w:val="24"/>
              </w:rPr>
            </w:pPr>
          </w:p>
          <w:p w:rsidR="008A6981" w:rsidRDefault="008A6981">
            <w:pPr>
              <w:rPr>
                <w:rFonts w:eastAsia="標楷體"/>
                <w:szCs w:val="24"/>
              </w:rPr>
            </w:pPr>
          </w:p>
        </w:tc>
      </w:tr>
    </w:tbl>
    <w:p w:rsidR="008A6981" w:rsidRDefault="008A6981">
      <w:pPr>
        <w:tabs>
          <w:tab w:val="left" w:pos="3057"/>
        </w:tabs>
        <w:rPr>
          <w:rFonts w:ascii="Times New Roman" w:eastAsia="標楷體" w:hAnsi="Times New Roman"/>
          <w:b/>
          <w:szCs w:val="24"/>
        </w:rPr>
      </w:pPr>
    </w:p>
    <w:sectPr w:rsidR="008A6981">
      <w:headerReference w:type="default" r:id="rId39"/>
      <w:footerReference w:type="default" r:id="rId40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54E" w:rsidRDefault="0052454E">
      <w:r>
        <w:separator/>
      </w:r>
    </w:p>
  </w:endnote>
  <w:endnote w:type="continuationSeparator" w:id="0">
    <w:p w:rsidR="0052454E" w:rsidRDefault="0052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DD" w:rsidRDefault="0052454E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:rsidR="00851DDD" w:rsidRDefault="0052454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DD" w:rsidRDefault="0052454E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- 8 -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DD" w:rsidRDefault="0052454E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12</w:t>
    </w:r>
    <w:r>
      <w:rPr>
        <w:lang w:val="zh-TW"/>
      </w:rPr>
      <w:fldChar w:fldCharType="end"/>
    </w:r>
  </w:p>
  <w:p w:rsidR="00851DDD" w:rsidRDefault="0052454E">
    <w:pPr>
      <w:pStyle w:val="a8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DD" w:rsidRDefault="0052454E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t>2</w:t>
    </w:r>
    <w:r>
      <w:rPr>
        <w:lang w:val="zh-TW"/>
      </w:rPr>
      <w:fldChar w:fldCharType="end"/>
    </w:r>
  </w:p>
  <w:p w:rsidR="00851DDD" w:rsidRDefault="0052454E">
    <w:pPr>
      <w:pStyle w:val="a8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DD" w:rsidRDefault="0052454E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12</w:t>
    </w:r>
    <w:r>
      <w:rPr>
        <w:lang w:val="zh-TW"/>
      </w:rPr>
      <w:fldChar w:fldCharType="end"/>
    </w:r>
  </w:p>
  <w:p w:rsidR="00851DDD" w:rsidRDefault="0052454E">
    <w:pPr>
      <w:pStyle w:val="a8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DD" w:rsidRDefault="0052454E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t>2</w:t>
    </w:r>
    <w:r>
      <w:rPr>
        <w:lang w:val="zh-TW"/>
      </w:rPr>
      <w:fldChar w:fldCharType="end"/>
    </w:r>
  </w:p>
  <w:p w:rsidR="00851DDD" w:rsidRDefault="0052454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54E" w:rsidRDefault="0052454E">
      <w:r>
        <w:rPr>
          <w:color w:val="000000"/>
        </w:rPr>
        <w:separator/>
      </w:r>
    </w:p>
  </w:footnote>
  <w:footnote w:type="continuationSeparator" w:id="0">
    <w:p w:rsidR="0052454E" w:rsidRDefault="0052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DD" w:rsidRDefault="0052454E">
    <w:pPr>
      <w:tabs>
        <w:tab w:val="left" w:pos="1014"/>
      </w:tabs>
      <w:jc w:val="center"/>
    </w:pPr>
    <w:r>
      <w:rPr>
        <w:rFonts w:ascii="標楷體" w:eastAsia="標楷體" w:hAnsi="標楷體"/>
        <w:b/>
        <w:noProof/>
        <w:sz w:val="32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342900</wp:posOffset>
              </wp:positionV>
              <wp:extent cx="655323" cy="1404618"/>
              <wp:effectExtent l="0" t="0" r="11427" b="24132"/>
              <wp:wrapNone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3" cy="14046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851DDD" w:rsidRDefault="0052454E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附件一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0;margin-top:27pt;width:51.6pt;height:110.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" strokeweight=".26467mm">
              <v:textbox style="mso-fit-shape-to-text:t">
                <w:txbxContent>
                  <w:p w:rsidR="00851DDD" w:rsidRDefault="0052454E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/>
                      </w:rPr>
                      <w:t>附件一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標楷體" w:eastAsia="標楷體" w:hAnsi="標楷體"/>
        <w:b/>
        <w:sz w:val="32"/>
        <w:szCs w:val="24"/>
      </w:rPr>
      <w:t>修訂版學習扶助師資研習課程講師培訓</w:t>
    </w:r>
  </w:p>
  <w:p w:rsidR="00851DDD" w:rsidRDefault="0052454E">
    <w:pPr>
      <w:tabs>
        <w:tab w:val="left" w:pos="1014"/>
      </w:tabs>
      <w:spacing w:after="240"/>
      <w:jc w:val="center"/>
    </w:pPr>
    <w:proofErr w:type="gramStart"/>
    <w:r>
      <w:rPr>
        <w:rFonts w:ascii="標楷體" w:eastAsia="標楷體" w:hAnsi="標楷體"/>
        <w:b/>
        <w:sz w:val="32"/>
        <w:szCs w:val="24"/>
      </w:rPr>
      <w:t>縣市薦派</w:t>
    </w:r>
    <w:proofErr w:type="gramEnd"/>
    <w:r>
      <w:rPr>
        <w:rFonts w:ascii="標楷體" w:eastAsia="標楷體" w:hAnsi="標楷體"/>
        <w:b/>
        <w:sz w:val="32"/>
        <w:szCs w:val="24"/>
      </w:rPr>
      <w:t>人員名單</w:t>
    </w:r>
  </w:p>
  <w:p w:rsidR="00851DDD" w:rsidRDefault="0052454E">
    <w:pPr>
      <w:spacing w:before="120"/>
      <w:ind w:right="-326"/>
      <w:jc w:val="center"/>
    </w:pPr>
    <w:r>
      <w:rPr>
        <w:rFonts w:ascii="標楷體" w:eastAsia="標楷體" w:hAnsi="標楷體"/>
        <w:szCs w:val="24"/>
      </w:rPr>
      <w:t>縣市名：</w:t>
    </w:r>
    <w:r>
      <w:rPr>
        <w:rFonts w:ascii="標楷體" w:eastAsia="標楷體" w:hAnsi="標楷體"/>
        <w:szCs w:val="24"/>
        <w:u w:val="single"/>
      </w:rPr>
      <w:t xml:space="preserve">          </w:t>
    </w:r>
    <w:r>
      <w:rPr>
        <w:rFonts w:ascii="標楷體" w:eastAsia="標楷體" w:hAnsi="標楷體"/>
        <w:szCs w:val="24"/>
      </w:rPr>
      <w:t xml:space="preserve">  </w:t>
    </w:r>
    <w:r>
      <w:rPr>
        <w:rFonts w:ascii="標楷體" w:eastAsia="標楷體" w:hAnsi="標楷體"/>
        <w:szCs w:val="24"/>
      </w:rPr>
      <w:t>聯絡人：</w:t>
    </w:r>
    <w:r>
      <w:rPr>
        <w:rFonts w:ascii="標楷體" w:eastAsia="標楷體" w:hAnsi="標楷體"/>
        <w:szCs w:val="24"/>
        <w:u w:val="single"/>
      </w:rPr>
      <w:t xml:space="preserve">           </w:t>
    </w:r>
    <w:r>
      <w:rPr>
        <w:rFonts w:ascii="標楷體" w:eastAsia="標楷體" w:hAnsi="標楷體"/>
        <w:szCs w:val="24"/>
      </w:rPr>
      <w:t xml:space="preserve"> </w:t>
    </w:r>
    <w:r>
      <w:rPr>
        <w:rFonts w:ascii="標楷體" w:eastAsia="標楷體" w:hAnsi="標楷體"/>
        <w:szCs w:val="24"/>
      </w:rPr>
      <w:t>聯絡電話：</w:t>
    </w:r>
    <w:r>
      <w:rPr>
        <w:rFonts w:ascii="標楷體" w:eastAsia="標楷體" w:hAnsi="標楷體"/>
        <w:szCs w:val="24"/>
        <w:u w:val="single"/>
      </w:rPr>
      <w:t xml:space="preserve">             </w:t>
    </w:r>
    <w:r>
      <w:rPr>
        <w:rFonts w:ascii="標楷體" w:eastAsia="標楷體" w:hAnsi="標楷體"/>
        <w:szCs w:val="24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DD" w:rsidRDefault="0052454E">
    <w:pPr>
      <w:tabs>
        <w:tab w:val="left" w:pos="1014"/>
      </w:tabs>
      <w:jc w:val="center"/>
    </w:pPr>
    <w:r>
      <w:rPr>
        <w:rFonts w:ascii="標楷體" w:eastAsia="標楷體" w:hAnsi="標楷體"/>
        <w:b/>
        <w:noProof/>
        <w:sz w:val="32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312423</wp:posOffset>
              </wp:positionV>
              <wp:extent cx="662940" cy="1404618"/>
              <wp:effectExtent l="0" t="0" r="22860" b="24132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" cy="14046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851DDD" w:rsidRDefault="0052454E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附件二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24.6pt;width:52.2pt;height:110.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" strokeweight=".26467mm">
              <v:textbox style="mso-fit-shape-to-text:t">
                <w:txbxContent>
                  <w:p w:rsidR="00851DDD" w:rsidRDefault="0052454E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/>
                      </w:rPr>
                      <w:t>附件二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標楷體" w:eastAsia="標楷體" w:hAnsi="標楷體"/>
        <w:b/>
        <w:sz w:val="32"/>
        <w:szCs w:val="24"/>
      </w:rPr>
      <w:t>修訂版學習扶助師資研習課程講師培訓</w:t>
    </w:r>
  </w:p>
  <w:p w:rsidR="00851DDD" w:rsidRDefault="0052454E">
    <w:pPr>
      <w:tabs>
        <w:tab w:val="left" w:pos="1014"/>
      </w:tabs>
      <w:spacing w:after="240"/>
      <w:jc w:val="center"/>
    </w:pPr>
    <w:proofErr w:type="gramStart"/>
    <w:r>
      <w:rPr>
        <w:rFonts w:ascii="標楷體" w:eastAsia="標楷體" w:hAnsi="標楷體"/>
        <w:b/>
        <w:sz w:val="32"/>
        <w:szCs w:val="24"/>
      </w:rPr>
      <w:t>縣市薦派</w:t>
    </w:r>
    <w:proofErr w:type="gramEnd"/>
    <w:r>
      <w:rPr>
        <w:rFonts w:ascii="標楷體" w:eastAsia="標楷體" w:hAnsi="標楷體"/>
        <w:b/>
        <w:sz w:val="32"/>
        <w:szCs w:val="24"/>
      </w:rPr>
      <w:t>人數彙總表</w:t>
    </w:r>
  </w:p>
  <w:p w:rsidR="00851DDD" w:rsidRDefault="0052454E">
    <w:pPr>
      <w:spacing w:before="120"/>
      <w:ind w:right="-326"/>
      <w:jc w:val="center"/>
    </w:pPr>
    <w:r>
      <w:rPr>
        <w:rFonts w:ascii="標楷體" w:eastAsia="標楷體" w:hAnsi="標楷體"/>
        <w:szCs w:val="24"/>
      </w:rPr>
      <w:t>縣市名：</w:t>
    </w:r>
    <w:r>
      <w:rPr>
        <w:rFonts w:ascii="標楷體" w:eastAsia="標楷體" w:hAnsi="標楷體"/>
        <w:szCs w:val="24"/>
        <w:u w:val="single"/>
      </w:rPr>
      <w:t xml:space="preserve">          </w:t>
    </w:r>
    <w:r>
      <w:rPr>
        <w:rFonts w:ascii="標楷體" w:eastAsia="標楷體" w:hAnsi="標楷體"/>
        <w:szCs w:val="24"/>
      </w:rPr>
      <w:t xml:space="preserve">  </w:t>
    </w:r>
    <w:r>
      <w:rPr>
        <w:rFonts w:ascii="標楷體" w:eastAsia="標楷體" w:hAnsi="標楷體"/>
        <w:szCs w:val="24"/>
      </w:rPr>
      <w:t>聯絡人：</w:t>
    </w:r>
    <w:r>
      <w:rPr>
        <w:rFonts w:ascii="標楷體" w:eastAsia="標楷體" w:hAnsi="標楷體"/>
        <w:szCs w:val="24"/>
        <w:u w:val="single"/>
      </w:rPr>
      <w:t xml:space="preserve">           </w:t>
    </w:r>
    <w:r>
      <w:rPr>
        <w:rFonts w:ascii="標楷體" w:eastAsia="標楷體" w:hAnsi="標楷體"/>
        <w:szCs w:val="24"/>
      </w:rPr>
      <w:t xml:space="preserve"> </w:t>
    </w:r>
    <w:r>
      <w:rPr>
        <w:rFonts w:ascii="標楷體" w:eastAsia="標楷體" w:hAnsi="標楷體"/>
        <w:szCs w:val="24"/>
      </w:rPr>
      <w:t>聯絡電話：</w:t>
    </w:r>
    <w:r>
      <w:rPr>
        <w:rFonts w:ascii="標楷體" w:eastAsia="標楷體" w:hAnsi="標楷體"/>
        <w:szCs w:val="24"/>
        <w:u w:val="single"/>
      </w:rPr>
      <w:t xml:space="preserve">             </w:t>
    </w:r>
    <w:r>
      <w:rPr>
        <w:rFonts w:ascii="標楷體" w:eastAsia="標楷體" w:hAnsi="標楷體"/>
        <w:szCs w:val="24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DD" w:rsidRDefault="0052454E">
    <w:pPr>
      <w:pStyle w:val="a6"/>
    </w:pPr>
    <w:r>
      <w:rPr>
        <w:rFonts w:ascii="標楷體" w:eastAsia="標楷體" w:hAnsi="標楷體"/>
        <w:b/>
        <w:noProof/>
        <w:sz w:val="32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62940" cy="1404618"/>
              <wp:effectExtent l="0" t="0" r="22860" b="24132"/>
              <wp:wrapNone/>
              <wp:docPr id="3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" cy="14046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851DDD" w:rsidRDefault="0052454E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附件三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2.2pt;height:110.6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" strokeweight=".26467mm">
              <v:textbox style="mso-fit-shape-to-text:t">
                <w:txbxContent>
                  <w:p w:rsidR="00851DDD" w:rsidRDefault="0052454E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/>
                      </w:rPr>
                      <w:t>附件三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DD" w:rsidRDefault="0052454E">
    <w:pPr>
      <w:pStyle w:val="a6"/>
    </w:pPr>
    <w:r>
      <w:rPr>
        <w:rFonts w:ascii="標楷體" w:eastAsia="標楷體" w:hAnsi="標楷體"/>
        <w:b/>
        <w:noProof/>
        <w:sz w:val="32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62940" cy="1404618"/>
              <wp:effectExtent l="0" t="0" r="22860" b="24132"/>
              <wp:wrapNone/>
              <wp:docPr id="4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" cy="14046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851DDD" w:rsidRDefault="0052454E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附件四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2.2pt;height:110.6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" strokeweight=".26467mm">
              <v:textbox style="mso-fit-shape-to-text:t">
                <w:txbxContent>
                  <w:p w:rsidR="00851DDD" w:rsidRDefault="0052454E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/>
                      </w:rPr>
                      <w:t>附件四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DDD" w:rsidRDefault="0052454E">
    <w:pPr>
      <w:pStyle w:val="a6"/>
    </w:pPr>
    <w:r>
      <w:rPr>
        <w:rFonts w:ascii="標楷體" w:eastAsia="標楷體" w:hAnsi="標楷體"/>
        <w:b/>
        <w:noProof/>
        <w:sz w:val="32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62940" cy="1404618"/>
              <wp:effectExtent l="0" t="0" r="22860" b="24132"/>
              <wp:wrapNone/>
              <wp:docPr id="5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" cy="14046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851DDD" w:rsidRDefault="0052454E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附件四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0;width:52.2pt;height:110.6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" strokeweight=".26467mm">
              <v:textbox style="mso-fit-shape-to-text:t">
                <w:txbxContent>
                  <w:p w:rsidR="00851DDD" w:rsidRDefault="0052454E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/>
                      </w:rPr>
                      <w:t>附件四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6C1"/>
    <w:multiLevelType w:val="multilevel"/>
    <w:tmpl w:val="A78E8630"/>
    <w:lvl w:ilvl="0">
      <w:start w:val="1"/>
      <w:numFmt w:val="decimal"/>
      <w:suff w:val="space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B6514"/>
    <w:multiLevelType w:val="multilevel"/>
    <w:tmpl w:val="0C187642"/>
    <w:lvl w:ilvl="0">
      <w:start w:val="1"/>
      <w:numFmt w:val="taiwaneseCountingThousand"/>
      <w:suff w:val="space"/>
      <w:lvlText w:val="%1、"/>
      <w:lvlJc w:val="left"/>
      <w:pPr>
        <w:ind w:left="958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26E7E"/>
    <w:multiLevelType w:val="multilevel"/>
    <w:tmpl w:val="63D8DA7A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085A2A"/>
    <w:multiLevelType w:val="multilevel"/>
    <w:tmpl w:val="66DA11A8"/>
    <w:lvl w:ilvl="0">
      <w:start w:val="1"/>
      <w:numFmt w:val="taiwaneseCountingThousand"/>
      <w:suff w:val="space"/>
      <w:lvlText w:val="(%1)"/>
      <w:lvlJc w:val="center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7A6E77"/>
    <w:multiLevelType w:val="multilevel"/>
    <w:tmpl w:val="219003FA"/>
    <w:lvl w:ilvl="0">
      <w:start w:val="1"/>
      <w:numFmt w:val="taiwaneseCountingThousand"/>
      <w:suff w:val="nothing"/>
      <w:lvlText w:val="%1、"/>
      <w:lvlJc w:val="left"/>
      <w:pPr>
        <w:ind w:left="1145" w:hanging="72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22787B12"/>
    <w:multiLevelType w:val="multilevel"/>
    <w:tmpl w:val="8366852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843D57"/>
    <w:multiLevelType w:val="multilevel"/>
    <w:tmpl w:val="C0DEA060"/>
    <w:lvl w:ilvl="0">
      <w:start w:val="1"/>
      <w:numFmt w:val="taiwaneseCountingThousand"/>
      <w:suff w:val="space"/>
      <w:lvlText w:val="(%1)"/>
      <w:lvlJc w:val="center"/>
      <w:pPr>
        <w:ind w:left="960" w:hanging="480"/>
      </w:pPr>
      <w:rPr>
        <w:color w:val="auto"/>
      </w:rPr>
    </w:lvl>
    <w:lvl w:ilvl="1">
      <w:start w:val="1"/>
      <w:numFmt w:val="decimal"/>
      <w:suff w:val="nothing"/>
      <w:lvlText w:val="%2."/>
      <w:lvlJc w:val="left"/>
      <w:pPr>
        <w:ind w:left="1898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B204D3"/>
    <w:multiLevelType w:val="multilevel"/>
    <w:tmpl w:val="6B8C4180"/>
    <w:lvl w:ilvl="0">
      <w:start w:val="1"/>
      <w:numFmt w:val="taiwaneseCountingThousand"/>
      <w:suff w:val="space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suff w:val="space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B669FD"/>
    <w:multiLevelType w:val="multilevel"/>
    <w:tmpl w:val="AD7012DE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0B038F"/>
    <w:multiLevelType w:val="multilevel"/>
    <w:tmpl w:val="63E4A09C"/>
    <w:lvl w:ilvl="0">
      <w:start w:val="1"/>
      <w:numFmt w:val="decimal"/>
      <w:suff w:val="space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017F82"/>
    <w:multiLevelType w:val="multilevel"/>
    <w:tmpl w:val="F048A78C"/>
    <w:lvl w:ilvl="0">
      <w:start w:val="1"/>
      <w:numFmt w:val="taiwaneseCountingThousand"/>
      <w:suff w:val="space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taiwaneseCountingThousand"/>
      <w:suff w:val="space"/>
      <w:lvlText w:val="(%2)"/>
      <w:lvlJc w:val="center"/>
      <w:pPr>
        <w:ind w:left="960" w:hanging="480"/>
      </w:pPr>
    </w:lvl>
    <w:lvl w:ilvl="2">
      <w:start w:val="1"/>
      <w:numFmt w:val="decimal"/>
      <w:suff w:val="space"/>
      <w:lvlText w:val="%3."/>
      <w:lvlJc w:val="left"/>
      <w:pPr>
        <w:ind w:left="960" w:hanging="480"/>
      </w:pPr>
    </w:lvl>
    <w:lvl w:ilvl="3">
      <w:start w:val="1"/>
      <w:numFmt w:val="decimal"/>
      <w:suff w:val="space"/>
      <w:lvlText w:val="(%4)"/>
      <w:lvlJc w:val="left"/>
      <w:pPr>
        <w:ind w:left="1920" w:hanging="480"/>
      </w:pPr>
    </w:lvl>
    <w:lvl w:ilvl="4">
      <w:start w:val="1"/>
      <w:numFmt w:val="lowerRoman"/>
      <w:suff w:val="nothing"/>
      <w:lvlText w:val="%5."/>
      <w:lvlJc w:val="righ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C06AEE"/>
    <w:multiLevelType w:val="multilevel"/>
    <w:tmpl w:val="D29C21A0"/>
    <w:lvl w:ilvl="0">
      <w:start w:val="1"/>
      <w:numFmt w:val="decimal"/>
      <w:suff w:val="space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FC74F4"/>
    <w:multiLevelType w:val="multilevel"/>
    <w:tmpl w:val="205027F0"/>
    <w:lvl w:ilvl="0">
      <w:start w:val="1"/>
      <w:numFmt w:val="taiwaneseCountingThousand"/>
      <w:lvlText w:val="%1、"/>
      <w:lvlJc w:val="left"/>
      <w:pPr>
        <w:ind w:left="1145" w:hanging="72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6F6B3B58"/>
    <w:multiLevelType w:val="multilevel"/>
    <w:tmpl w:val="C786FB88"/>
    <w:lvl w:ilvl="0">
      <w:start w:val="1"/>
      <w:numFmt w:val="taiwaneseCountingThousand"/>
      <w:suff w:val="nothing"/>
      <w:lvlText w:val="%1、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14" w15:restartNumberingAfterBreak="0">
    <w:nsid w:val="78B16C02"/>
    <w:multiLevelType w:val="multilevel"/>
    <w:tmpl w:val="C978822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6981"/>
    <w:rsid w:val="0000167A"/>
    <w:rsid w:val="0052454E"/>
    <w:rsid w:val="008A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0ED5E9-DA11-49FB-8FB7-5212A6AC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000FF"/>
      <w:u w:val="single"/>
    </w:rPr>
  </w:style>
  <w:style w:type="character" w:customStyle="1" w:styleId="a5">
    <w:name w:val="清單段落 字元"/>
    <w:rPr>
      <w:rFonts w:ascii="Calibri" w:eastAsia="新細明體" w:hAnsi="Calibri" w:cs="Times New Roman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c">
    <w:name w:val="Unresolved Mention"/>
    <w:basedOn w:val="a0"/>
    <w:rPr>
      <w:color w:val="605E5C"/>
      <w:shd w:val="clear" w:color="auto" w:fill="E1DFDD"/>
    </w:rPr>
  </w:style>
  <w:style w:type="paragraph" w:styleId="ad">
    <w:name w:val="Body Text"/>
    <w:basedOn w:val="a"/>
    <w:rPr>
      <w:rFonts w:ascii="新細明體" w:hAnsi="新細明體" w:cs="新細明體"/>
      <w:kern w:val="0"/>
      <w:sz w:val="22"/>
      <w:lang w:eastAsia="en-US"/>
    </w:rPr>
  </w:style>
  <w:style w:type="character" w:customStyle="1" w:styleId="ae">
    <w:name w:val="本文 字元"/>
    <w:basedOn w:val="a0"/>
    <w:rPr>
      <w:rFonts w:ascii="新細明體" w:eastAsia="新細明體" w:hAnsi="新細明體" w:cs="新細明體"/>
      <w:kern w:val="0"/>
      <w:sz w:val="22"/>
      <w:lang w:eastAsia="en-US"/>
    </w:rPr>
  </w:style>
  <w:style w:type="paragraph" w:customStyle="1" w:styleId="TableParagraph">
    <w:name w:val="Table Paragraph"/>
    <w:basedOn w:val="a"/>
    <w:rPr>
      <w:rFonts w:ascii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pr.link/aJCds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header" Target="header5.xml"/><Relationship Id="rId21" Type="http://schemas.openxmlformats.org/officeDocument/2006/relationships/hyperlink" Target="https://supr.link/CRBbS" TargetMode="External"/><Relationship Id="rId34" Type="http://schemas.openxmlformats.org/officeDocument/2006/relationships/footer" Target="footer3.xml"/><Relationship Id="rId42" Type="http://schemas.openxmlformats.org/officeDocument/2006/relationships/theme" Target="theme/theme1.xml"/><Relationship Id="rId7" Type="http://schemas.openxmlformats.org/officeDocument/2006/relationships/hyperlink" Target="http://www.sce.ntnu.edu.tw/dorm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https://supr.link/aKQhZ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view/priori-ntnu" TargetMode="External"/><Relationship Id="rId24" Type="http://schemas.openxmlformats.org/officeDocument/2006/relationships/image" Target="media/image8.png"/><Relationship Id="rId32" Type="http://schemas.openxmlformats.org/officeDocument/2006/relationships/footer" Target="footer2.xml"/><Relationship Id="rId37" Type="http://schemas.openxmlformats.org/officeDocument/2006/relationships/header" Target="header4.xml"/><Relationship Id="rId40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s://supr.link/z8T8i" TargetMode="External"/><Relationship Id="rId23" Type="http://schemas.openxmlformats.org/officeDocument/2006/relationships/hyperlink" Target="https://supr.link/mKPq8" TargetMode="External"/><Relationship Id="rId28" Type="http://schemas.openxmlformats.org/officeDocument/2006/relationships/image" Target="media/image10.png"/><Relationship Id="rId36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hyperlink" Target="https://supr.link/7d3da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ustsleep.com.tw/NTU/zh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s://supr.link/eqCGE" TargetMode="External"/><Relationship Id="rId30" Type="http://schemas.openxmlformats.org/officeDocument/2006/relationships/footer" Target="footer1.xml"/><Relationship Id="rId35" Type="http://schemas.openxmlformats.org/officeDocument/2006/relationships/header" Target="header3.xml"/><Relationship Id="rId8" Type="http://schemas.openxmlformats.org/officeDocument/2006/relationships/hyperlink" Target="http://intl-house.howard-hotels.com.tw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supr.link/CBT5C" TargetMode="External"/><Relationship Id="rId25" Type="http://schemas.openxmlformats.org/officeDocument/2006/relationships/hyperlink" Target="https://supr.link/aKEiV" TargetMode="External"/><Relationship Id="rId33" Type="http://schemas.openxmlformats.org/officeDocument/2006/relationships/header" Target="header2.xml"/><Relationship Id="rId38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1715</Words>
  <Characters>9778</Characters>
  <Application>Microsoft Office Word</Application>
  <DocSecurity>0</DocSecurity>
  <Lines>81</Lines>
  <Paragraphs>22</Paragraphs>
  <ScaleCrop>false</ScaleCrop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user3715</dc:creator>
  <dc:description/>
  <cp:lastModifiedBy>5A88</cp:lastModifiedBy>
  <cp:revision>2</cp:revision>
  <cp:lastPrinted>2023-03-23T03:56:00Z</cp:lastPrinted>
  <dcterms:created xsi:type="dcterms:W3CDTF">2023-03-29T08:32:00Z</dcterms:created>
  <dcterms:modified xsi:type="dcterms:W3CDTF">2023-03-29T08:32:00Z</dcterms:modified>
</cp:coreProperties>
</file>