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56" w:rsidRPr="00B56290" w:rsidRDefault="00B56290" w:rsidP="004B12BF">
      <w:pPr>
        <w:spacing w:line="400" w:lineRule="exact"/>
        <w:jc w:val="center"/>
        <w:rPr>
          <w:rFonts w:hint="eastAsia"/>
          <w:sz w:val="32"/>
          <w:szCs w:val="32"/>
        </w:rPr>
      </w:pPr>
      <w:proofErr w:type="gramStart"/>
      <w:r w:rsidRPr="00B56290">
        <w:rPr>
          <w:rFonts w:hint="eastAsia"/>
          <w:sz w:val="32"/>
          <w:szCs w:val="32"/>
        </w:rPr>
        <w:t>臺</w:t>
      </w:r>
      <w:proofErr w:type="gramEnd"/>
      <w:r w:rsidRPr="00B56290">
        <w:rPr>
          <w:rFonts w:hint="eastAsia"/>
          <w:sz w:val="32"/>
          <w:szCs w:val="32"/>
        </w:rPr>
        <w:t>南市中西區成功國小</w:t>
      </w:r>
      <w:r w:rsidRPr="00B56290">
        <w:rPr>
          <w:rFonts w:hint="eastAsia"/>
          <w:sz w:val="32"/>
          <w:szCs w:val="32"/>
        </w:rPr>
        <w:t>103</w:t>
      </w:r>
      <w:r w:rsidRPr="00B56290">
        <w:rPr>
          <w:rFonts w:hint="eastAsia"/>
          <w:sz w:val="32"/>
          <w:szCs w:val="32"/>
        </w:rPr>
        <w:t>學年度第一學期心理健康講座</w:t>
      </w:r>
    </w:p>
    <w:p w:rsidR="00B56290" w:rsidRPr="00B56290" w:rsidRDefault="00B56290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B56290">
        <w:rPr>
          <w:rFonts w:hint="eastAsia"/>
          <w:sz w:val="28"/>
          <w:szCs w:val="28"/>
        </w:rPr>
        <w:t>依據：</w:t>
      </w:r>
    </w:p>
    <w:p w:rsidR="00B56290" w:rsidRDefault="00B56290" w:rsidP="004B12BF">
      <w:pPr>
        <w:pStyle w:val="a3"/>
        <w:numPr>
          <w:ilvl w:val="0"/>
          <w:numId w:val="2"/>
        </w:numPr>
        <w:spacing w:line="400" w:lineRule="exact"/>
        <w:ind w:leftChars="0"/>
        <w:rPr>
          <w:rFonts w:hint="eastAsia"/>
        </w:rPr>
      </w:pPr>
      <w:r>
        <w:rPr>
          <w:rFonts w:hint="eastAsia"/>
        </w:rPr>
        <w:t>本校</w:t>
      </w:r>
      <w:r>
        <w:rPr>
          <w:rFonts w:hint="eastAsia"/>
        </w:rPr>
        <w:t>103</w:t>
      </w:r>
      <w:r>
        <w:rPr>
          <w:rFonts w:hint="eastAsia"/>
        </w:rPr>
        <w:t>學年度校務實施計畫。</w:t>
      </w:r>
    </w:p>
    <w:p w:rsidR="00B56290" w:rsidRPr="00B56290" w:rsidRDefault="00B56290" w:rsidP="004B12BF">
      <w:pPr>
        <w:pStyle w:val="a3"/>
        <w:numPr>
          <w:ilvl w:val="0"/>
          <w:numId w:val="2"/>
        </w:numPr>
        <w:spacing w:line="400" w:lineRule="exact"/>
        <w:ind w:leftChars="0"/>
        <w:rPr>
          <w:rFonts w:hint="eastAsia"/>
        </w:rPr>
      </w:pPr>
      <w:r>
        <w:rPr>
          <w:rFonts w:hint="eastAsia"/>
        </w:rPr>
        <w:t>本校</w:t>
      </w:r>
      <w:r>
        <w:rPr>
          <w:rFonts w:hint="eastAsia"/>
        </w:rPr>
        <w:t>103</w:t>
      </w:r>
      <w:r>
        <w:rPr>
          <w:rFonts w:hint="eastAsia"/>
        </w:rPr>
        <w:t>學年度健康促進學校實施計畫。</w:t>
      </w:r>
    </w:p>
    <w:p w:rsidR="00B56290" w:rsidRPr="00B56290" w:rsidRDefault="00B56290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B56290">
        <w:rPr>
          <w:rFonts w:hint="eastAsia"/>
          <w:sz w:val="28"/>
          <w:szCs w:val="28"/>
        </w:rPr>
        <w:t>目的：</w:t>
      </w:r>
    </w:p>
    <w:p w:rsidR="00B56290" w:rsidRDefault="00B56290" w:rsidP="004B12BF">
      <w:pPr>
        <w:pStyle w:val="a3"/>
        <w:numPr>
          <w:ilvl w:val="0"/>
          <w:numId w:val="3"/>
        </w:numPr>
        <w:spacing w:line="400" w:lineRule="exact"/>
        <w:ind w:leftChars="0"/>
        <w:rPr>
          <w:rFonts w:hint="eastAsia"/>
        </w:rPr>
      </w:pPr>
      <w:r>
        <w:rPr>
          <w:rFonts w:hint="eastAsia"/>
        </w:rPr>
        <w:t>提升國小教師及家長對失</w:t>
      </w:r>
      <w:proofErr w:type="gramStart"/>
      <w:r>
        <w:rPr>
          <w:rFonts w:hint="eastAsia"/>
        </w:rPr>
        <w:t>智症防制</w:t>
      </w:r>
      <w:proofErr w:type="gramEnd"/>
      <w:r>
        <w:rPr>
          <w:rFonts w:hint="eastAsia"/>
        </w:rPr>
        <w:t>之正確認知。</w:t>
      </w:r>
    </w:p>
    <w:p w:rsidR="00B56290" w:rsidRDefault="00B56290" w:rsidP="004B12BF">
      <w:pPr>
        <w:pStyle w:val="a3"/>
        <w:numPr>
          <w:ilvl w:val="0"/>
          <w:numId w:val="3"/>
        </w:numPr>
        <w:spacing w:line="400" w:lineRule="exact"/>
        <w:ind w:leftChars="0"/>
        <w:rPr>
          <w:rFonts w:hint="eastAsia"/>
        </w:rPr>
      </w:pPr>
      <w:r w:rsidRPr="00B56290">
        <w:rPr>
          <w:rFonts w:ascii="Calibri" w:eastAsia="新細明體" w:hAnsi="Calibri" w:cs="Times New Roman" w:hint="eastAsia"/>
        </w:rPr>
        <w:t>增進學校及社區成員之</w:t>
      </w:r>
      <w:r>
        <w:rPr>
          <w:rFonts w:hint="eastAsia"/>
        </w:rPr>
        <w:t>心理</w:t>
      </w:r>
      <w:r w:rsidRPr="00B56290">
        <w:rPr>
          <w:rFonts w:ascii="Calibri" w:eastAsia="新細明體" w:hAnsi="Calibri" w:cs="Times New Roman" w:hint="eastAsia"/>
        </w:rPr>
        <w:t>健康知識、態度、價值觀、技能，並建立良好之健康行為</w:t>
      </w:r>
      <w:r>
        <w:rPr>
          <w:rFonts w:hint="eastAsia"/>
        </w:rPr>
        <w:t>。</w:t>
      </w:r>
    </w:p>
    <w:p w:rsidR="00B56290" w:rsidRDefault="00B56290" w:rsidP="004B12BF">
      <w:pPr>
        <w:pStyle w:val="a3"/>
        <w:numPr>
          <w:ilvl w:val="0"/>
          <w:numId w:val="3"/>
        </w:numPr>
        <w:spacing w:line="400" w:lineRule="exact"/>
        <w:ind w:leftChars="0"/>
        <w:rPr>
          <w:rFonts w:hint="eastAsia"/>
        </w:rPr>
      </w:pPr>
      <w:r w:rsidRPr="00B56290">
        <w:rPr>
          <w:rFonts w:ascii="Calibri" w:eastAsia="新細明體" w:hAnsi="Calibri" w:cs="Times New Roman" w:hint="eastAsia"/>
        </w:rPr>
        <w:t>培養</w:t>
      </w:r>
      <w:r w:rsidRPr="00B56290">
        <w:rPr>
          <w:rFonts w:hint="eastAsia"/>
        </w:rPr>
        <w:t>本校親師生正向</w:t>
      </w:r>
      <w:r w:rsidRPr="00B56290">
        <w:rPr>
          <w:rFonts w:ascii="Calibri" w:eastAsia="新細明體" w:hAnsi="Calibri" w:cs="Times New Roman" w:hint="eastAsia"/>
        </w:rPr>
        <w:t>情緒</w:t>
      </w:r>
      <w:r w:rsidRPr="00B56290">
        <w:rPr>
          <w:rFonts w:hint="eastAsia"/>
        </w:rPr>
        <w:t>管理</w:t>
      </w:r>
      <w:r w:rsidRPr="00B56290">
        <w:rPr>
          <w:rFonts w:ascii="Calibri" w:eastAsia="新細明體" w:hAnsi="Calibri" w:cs="Times New Roman" w:hint="eastAsia"/>
        </w:rPr>
        <w:t>的方式，增進人際互動的技巧，</w:t>
      </w:r>
      <w:r w:rsidRPr="00B56290">
        <w:rPr>
          <w:rFonts w:hint="eastAsia"/>
        </w:rPr>
        <w:t>促進祖孫之代間融合</w:t>
      </w:r>
      <w:r w:rsidRPr="00B56290">
        <w:rPr>
          <w:rFonts w:ascii="Calibri" w:eastAsia="新細明體" w:hAnsi="Calibri" w:cs="Times New Roman" w:hint="eastAsia"/>
        </w:rPr>
        <w:t>。</w:t>
      </w:r>
    </w:p>
    <w:p w:rsidR="00B56290" w:rsidRDefault="00B56290" w:rsidP="004B12BF">
      <w:pPr>
        <w:pStyle w:val="a3"/>
        <w:numPr>
          <w:ilvl w:val="0"/>
          <w:numId w:val="3"/>
        </w:numPr>
        <w:spacing w:line="400" w:lineRule="exact"/>
        <w:ind w:leftChars="0"/>
        <w:rPr>
          <w:rFonts w:hint="eastAsia"/>
        </w:rPr>
      </w:pPr>
      <w:r>
        <w:rPr>
          <w:rFonts w:hint="eastAsia"/>
        </w:rPr>
        <w:t>提供教師失</w:t>
      </w:r>
      <w:proofErr w:type="gramStart"/>
      <w:r>
        <w:rPr>
          <w:rFonts w:hint="eastAsia"/>
        </w:rPr>
        <w:t>智症防制</w:t>
      </w:r>
      <w:proofErr w:type="gramEnd"/>
      <w:r>
        <w:rPr>
          <w:rFonts w:hint="eastAsia"/>
        </w:rPr>
        <w:t>之創意教案設計理念及範例。</w:t>
      </w:r>
    </w:p>
    <w:p w:rsidR="00B56290" w:rsidRDefault="00B56290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</w:rPr>
      </w:pPr>
      <w:r w:rsidRPr="004B12BF">
        <w:rPr>
          <w:rFonts w:hint="eastAsia"/>
          <w:sz w:val="28"/>
          <w:szCs w:val="28"/>
        </w:rPr>
        <w:t>承辦單位：社團法人台灣失智症協會。</w:t>
      </w:r>
    </w:p>
    <w:p w:rsidR="00B56290" w:rsidRPr="004B12BF" w:rsidRDefault="00B56290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協辦單位：</w:t>
      </w:r>
      <w:proofErr w:type="gramStart"/>
      <w:r w:rsidR="00E36F34" w:rsidRPr="004B12BF">
        <w:rPr>
          <w:rFonts w:hint="eastAsia"/>
          <w:sz w:val="28"/>
          <w:szCs w:val="28"/>
        </w:rPr>
        <w:t>臺</w:t>
      </w:r>
      <w:proofErr w:type="gramEnd"/>
      <w:r w:rsidR="00E36F34" w:rsidRPr="004B12BF">
        <w:rPr>
          <w:rFonts w:hint="eastAsia"/>
          <w:sz w:val="28"/>
          <w:szCs w:val="28"/>
        </w:rPr>
        <w:t>南市中西區成功國小學</w:t>
      </w:r>
      <w:proofErr w:type="gramStart"/>
      <w:r w:rsidR="00E36F34" w:rsidRPr="004B12BF">
        <w:rPr>
          <w:rFonts w:hint="eastAsia"/>
          <w:sz w:val="28"/>
          <w:szCs w:val="28"/>
        </w:rPr>
        <w:t>務</w:t>
      </w:r>
      <w:proofErr w:type="gramEnd"/>
      <w:r w:rsidR="00E36F34" w:rsidRPr="004B12BF">
        <w:rPr>
          <w:rFonts w:hint="eastAsia"/>
          <w:sz w:val="28"/>
          <w:szCs w:val="28"/>
        </w:rPr>
        <w:t>處。</w:t>
      </w:r>
    </w:p>
    <w:p w:rsidR="00E36F34" w:rsidRPr="004B12BF" w:rsidRDefault="00E36F34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講座時間：</w:t>
      </w:r>
      <w:r w:rsidRPr="004B12BF">
        <w:rPr>
          <w:rFonts w:hint="eastAsia"/>
          <w:sz w:val="28"/>
          <w:szCs w:val="28"/>
        </w:rPr>
        <w:t>103</w:t>
      </w:r>
      <w:r w:rsidRPr="004B12BF">
        <w:rPr>
          <w:rFonts w:hint="eastAsia"/>
          <w:sz w:val="28"/>
          <w:szCs w:val="28"/>
        </w:rPr>
        <w:t>年</w:t>
      </w:r>
      <w:r w:rsidRPr="004B12BF">
        <w:rPr>
          <w:rFonts w:hint="eastAsia"/>
          <w:sz w:val="28"/>
          <w:szCs w:val="28"/>
        </w:rPr>
        <w:t>12</w:t>
      </w:r>
      <w:r w:rsidRPr="004B12BF">
        <w:rPr>
          <w:rFonts w:hint="eastAsia"/>
          <w:sz w:val="28"/>
          <w:szCs w:val="28"/>
        </w:rPr>
        <w:t>月</w:t>
      </w:r>
      <w:r w:rsidRPr="004B12BF">
        <w:rPr>
          <w:rFonts w:hint="eastAsia"/>
          <w:sz w:val="28"/>
          <w:szCs w:val="28"/>
        </w:rPr>
        <w:t>19</w:t>
      </w:r>
      <w:r w:rsidRPr="004B12BF">
        <w:rPr>
          <w:rFonts w:hint="eastAsia"/>
          <w:sz w:val="28"/>
          <w:szCs w:val="28"/>
        </w:rPr>
        <w:t>日下午</w:t>
      </w:r>
      <w:r w:rsidRPr="004B12BF">
        <w:rPr>
          <w:rFonts w:hint="eastAsia"/>
          <w:sz w:val="28"/>
          <w:szCs w:val="28"/>
        </w:rPr>
        <w:t>13</w:t>
      </w:r>
      <w:r w:rsidRPr="004B12BF">
        <w:rPr>
          <w:rFonts w:hint="eastAsia"/>
          <w:sz w:val="28"/>
          <w:szCs w:val="28"/>
        </w:rPr>
        <w:t>：</w:t>
      </w:r>
      <w:r w:rsidRPr="004B12BF">
        <w:rPr>
          <w:rFonts w:hint="eastAsia"/>
          <w:sz w:val="28"/>
          <w:szCs w:val="28"/>
        </w:rPr>
        <w:t>30-1</w:t>
      </w:r>
      <w:r w:rsidR="004B12BF">
        <w:rPr>
          <w:rFonts w:hint="eastAsia"/>
          <w:sz w:val="28"/>
          <w:szCs w:val="28"/>
        </w:rPr>
        <w:t>7</w:t>
      </w:r>
      <w:r w:rsidRPr="004B12BF">
        <w:rPr>
          <w:rFonts w:hint="eastAsia"/>
          <w:sz w:val="28"/>
          <w:szCs w:val="28"/>
        </w:rPr>
        <w:t>：</w:t>
      </w:r>
      <w:r w:rsidR="004B12BF">
        <w:rPr>
          <w:rFonts w:hint="eastAsia"/>
          <w:sz w:val="28"/>
          <w:szCs w:val="28"/>
        </w:rPr>
        <w:t>0</w:t>
      </w:r>
      <w:r w:rsidRPr="004B12BF">
        <w:rPr>
          <w:rFonts w:hint="eastAsia"/>
          <w:sz w:val="28"/>
          <w:szCs w:val="28"/>
        </w:rPr>
        <w:t>0</w:t>
      </w:r>
      <w:r w:rsidRPr="004B12BF">
        <w:rPr>
          <w:rFonts w:hint="eastAsia"/>
          <w:sz w:val="28"/>
          <w:szCs w:val="28"/>
        </w:rPr>
        <w:t>。</w:t>
      </w:r>
    </w:p>
    <w:p w:rsidR="00E36F34" w:rsidRPr="004B12BF" w:rsidRDefault="00E36F34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講座地點：</w:t>
      </w:r>
      <w:proofErr w:type="gramStart"/>
      <w:r w:rsidRPr="004B12BF">
        <w:rPr>
          <w:rFonts w:hint="eastAsia"/>
          <w:sz w:val="28"/>
          <w:szCs w:val="28"/>
        </w:rPr>
        <w:t>臺</w:t>
      </w:r>
      <w:proofErr w:type="gramEnd"/>
      <w:r w:rsidRPr="004B12BF">
        <w:rPr>
          <w:rFonts w:hint="eastAsia"/>
          <w:sz w:val="28"/>
          <w:szCs w:val="28"/>
        </w:rPr>
        <w:t>南市中西區成功國小</w:t>
      </w:r>
      <w:r w:rsidRPr="004B12BF">
        <w:rPr>
          <w:rFonts w:hint="eastAsia"/>
          <w:sz w:val="28"/>
          <w:szCs w:val="28"/>
        </w:rPr>
        <w:t>5</w:t>
      </w:r>
      <w:r w:rsidRPr="004B12BF">
        <w:rPr>
          <w:rFonts w:hint="eastAsia"/>
          <w:sz w:val="28"/>
          <w:szCs w:val="28"/>
        </w:rPr>
        <w:t>樓視聽教室。</w:t>
      </w:r>
    </w:p>
    <w:p w:rsidR="00E36F34" w:rsidRPr="004B12BF" w:rsidRDefault="00E36F34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講座內容：</w:t>
      </w:r>
    </w:p>
    <w:tbl>
      <w:tblPr>
        <w:tblStyle w:val="a4"/>
        <w:tblW w:w="0" w:type="auto"/>
        <w:tblInd w:w="480" w:type="dxa"/>
        <w:tblLook w:val="04A0"/>
      </w:tblPr>
      <w:tblGrid>
        <w:gridCol w:w="2033"/>
        <w:gridCol w:w="2003"/>
        <w:gridCol w:w="2003"/>
        <w:gridCol w:w="2003"/>
      </w:tblGrid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講題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主講人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報到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始業式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張明輝校長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奶奶不見了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認識失智症及其預防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邱銘章教授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健康操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處團隊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國健署</w:t>
            </w:r>
            <w:proofErr w:type="gramEnd"/>
            <w:r>
              <w:rPr>
                <w:rFonts w:hint="eastAsia"/>
              </w:rPr>
              <w:t>影片</w:t>
            </w: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小兵立大功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小朋友也可以幫助失智長者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湯麗玉秘書長</w:t>
            </w:r>
          </w:p>
        </w:tc>
        <w:tc>
          <w:tcPr>
            <w:tcW w:w="2003" w:type="dxa"/>
          </w:tcPr>
          <w:p w:rsidR="00E36F34" w:rsidRDefault="004B12BF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聯絡電話：</w:t>
            </w:r>
            <w:r>
              <w:rPr>
                <w:rFonts w:hint="eastAsia"/>
              </w:rPr>
              <w:t>02-25988580*25</w:t>
            </w:r>
          </w:p>
        </w:tc>
      </w:tr>
      <w:tr w:rsidR="00E36F34" w:rsidTr="00E36F34">
        <w:tc>
          <w:tcPr>
            <w:tcW w:w="203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 w:rsidR="004B12BF"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 w:rsidR="004B12B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國民小學失</w:t>
            </w:r>
            <w:proofErr w:type="gramStart"/>
            <w:r>
              <w:rPr>
                <w:rFonts w:hint="eastAsia"/>
              </w:rPr>
              <w:t>智症防制</w:t>
            </w:r>
            <w:proofErr w:type="gramEnd"/>
            <w:r>
              <w:rPr>
                <w:rFonts w:hint="eastAsia"/>
              </w:rPr>
              <w:t>教案開發策略及方法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湯麗玉秘書長</w:t>
            </w:r>
          </w:p>
        </w:tc>
        <w:tc>
          <w:tcPr>
            <w:tcW w:w="2003" w:type="dxa"/>
          </w:tcPr>
          <w:p w:rsidR="00E36F34" w:rsidRDefault="00E36F34" w:rsidP="004B12BF">
            <w:pPr>
              <w:pStyle w:val="a3"/>
              <w:spacing w:line="400" w:lineRule="exact"/>
              <w:ind w:leftChars="0" w:left="0"/>
              <w:rPr>
                <w:rFonts w:hint="eastAsia"/>
              </w:rPr>
            </w:pPr>
          </w:p>
        </w:tc>
      </w:tr>
    </w:tbl>
    <w:p w:rsidR="004B12BF" w:rsidRPr="004B12BF" w:rsidRDefault="004B12BF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經費：由衛生福利部國民</w:t>
      </w:r>
      <w:proofErr w:type="gramStart"/>
      <w:r>
        <w:rPr>
          <w:rFonts w:hint="eastAsia"/>
          <w:sz w:val="28"/>
          <w:szCs w:val="28"/>
        </w:rPr>
        <w:t>健康署</w:t>
      </w:r>
      <w:proofErr w:type="gramEnd"/>
      <w:r>
        <w:rPr>
          <w:rFonts w:hint="eastAsia"/>
          <w:sz w:val="28"/>
          <w:szCs w:val="28"/>
        </w:rPr>
        <w:t>補助辦理。</w:t>
      </w:r>
    </w:p>
    <w:p w:rsidR="004B12BF" w:rsidRPr="004B12BF" w:rsidRDefault="00E36F34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差假事宜：</w:t>
      </w:r>
    </w:p>
    <w:p w:rsidR="00E36F34" w:rsidRDefault="00E36F34" w:rsidP="004B12BF">
      <w:pPr>
        <w:pStyle w:val="a3"/>
        <w:numPr>
          <w:ilvl w:val="0"/>
          <w:numId w:val="4"/>
        </w:numPr>
        <w:spacing w:line="400" w:lineRule="exact"/>
        <w:ind w:leftChars="0"/>
        <w:rPr>
          <w:rFonts w:hint="eastAsia"/>
        </w:rPr>
      </w:pPr>
      <w:r w:rsidRPr="004B12BF">
        <w:rPr>
          <w:rFonts w:hint="eastAsia"/>
        </w:rPr>
        <w:t>本案承辦之工作人員請准予公假登記。</w:t>
      </w:r>
    </w:p>
    <w:p w:rsidR="004B12BF" w:rsidRPr="00E36F34" w:rsidRDefault="004B12BF" w:rsidP="004B12BF">
      <w:pPr>
        <w:pStyle w:val="a3"/>
        <w:numPr>
          <w:ilvl w:val="0"/>
          <w:numId w:val="4"/>
        </w:numPr>
        <w:spacing w:line="400" w:lineRule="exact"/>
        <w:ind w:leftChars="0"/>
        <w:rPr>
          <w:rFonts w:hint="eastAsia"/>
        </w:rPr>
      </w:pPr>
      <w:r>
        <w:rPr>
          <w:rFonts w:hint="eastAsia"/>
        </w:rPr>
        <w:t>全程參與本講座之教師與</w:t>
      </w:r>
      <w:proofErr w:type="gramStart"/>
      <w:r>
        <w:rPr>
          <w:rFonts w:hint="eastAsia"/>
        </w:rPr>
        <w:t>志工核予</w:t>
      </w:r>
      <w:proofErr w:type="gramEnd"/>
      <w:r>
        <w:rPr>
          <w:rFonts w:hint="eastAsia"/>
        </w:rPr>
        <w:t>3.5</w:t>
      </w:r>
      <w:r>
        <w:rPr>
          <w:rFonts w:hint="eastAsia"/>
        </w:rPr>
        <w:t>小時研習時數。</w:t>
      </w:r>
    </w:p>
    <w:p w:rsidR="00E36F34" w:rsidRDefault="00E36F34" w:rsidP="004B12BF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4B12BF">
        <w:rPr>
          <w:rFonts w:hint="eastAsia"/>
          <w:sz w:val="28"/>
          <w:szCs w:val="28"/>
        </w:rPr>
        <w:t>本計畫奉校長核定後實施，修正時亦同。</w:t>
      </w:r>
    </w:p>
    <w:p w:rsidR="004B12BF" w:rsidRDefault="004B12BF" w:rsidP="004B12BF">
      <w:pPr>
        <w:spacing w:line="400" w:lineRule="exact"/>
        <w:rPr>
          <w:rFonts w:hint="eastAsia"/>
          <w:sz w:val="28"/>
          <w:szCs w:val="28"/>
        </w:rPr>
      </w:pPr>
    </w:p>
    <w:p w:rsidR="004B12BF" w:rsidRDefault="004B12BF" w:rsidP="004B12BF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處室主任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會辦處室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校長</w:t>
      </w:r>
    </w:p>
    <w:p w:rsidR="004B12BF" w:rsidRDefault="004B12BF" w:rsidP="004B12BF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輔導室</w:t>
      </w:r>
    </w:p>
    <w:p w:rsidR="004B12BF" w:rsidRPr="004B12BF" w:rsidRDefault="004B12BF" w:rsidP="004B12B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人事</w:t>
      </w:r>
    </w:p>
    <w:sectPr w:rsidR="004B12BF" w:rsidRPr="004B12BF" w:rsidSect="004B12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247"/>
    <w:multiLevelType w:val="hybridMultilevel"/>
    <w:tmpl w:val="B70A75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56660D"/>
    <w:multiLevelType w:val="hybridMultilevel"/>
    <w:tmpl w:val="CF16F736"/>
    <w:lvl w:ilvl="0" w:tplc="5704C54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EE420D"/>
    <w:multiLevelType w:val="hybridMultilevel"/>
    <w:tmpl w:val="570610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BAB3E11"/>
    <w:multiLevelType w:val="hybridMultilevel"/>
    <w:tmpl w:val="B424461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290"/>
    <w:rsid w:val="004B12BF"/>
    <w:rsid w:val="00603C56"/>
    <w:rsid w:val="00B56290"/>
    <w:rsid w:val="00E3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290"/>
    <w:pPr>
      <w:ind w:leftChars="200" w:left="480"/>
    </w:pPr>
  </w:style>
  <w:style w:type="table" w:styleId="a4">
    <w:name w:val="Table Grid"/>
    <w:basedOn w:val="a1"/>
    <w:uiPriority w:val="59"/>
    <w:rsid w:val="00E3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1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558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2014-11-26T09:23:00Z</cp:lastPrinted>
  <dcterms:created xsi:type="dcterms:W3CDTF">2014-11-26T08:56:00Z</dcterms:created>
  <dcterms:modified xsi:type="dcterms:W3CDTF">2014-11-26T09:23:00Z</dcterms:modified>
</cp:coreProperties>
</file>