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19E" w:rsidRPr="00984D32" w:rsidRDefault="0048119E" w:rsidP="00AA4217">
      <w:pPr>
        <w:widowControl/>
        <w:wordWrap w:val="0"/>
        <w:spacing w:after="150" w:line="293" w:lineRule="atLeast"/>
        <w:jc w:val="center"/>
        <w:rPr>
          <w:rFonts w:ascii="標楷體" w:eastAsia="標楷體" w:hAnsi="標楷體" w:cs="新細明體"/>
          <w:color w:val="444444"/>
          <w:kern w:val="0"/>
          <w:sz w:val="40"/>
          <w:szCs w:val="40"/>
        </w:rPr>
      </w:pPr>
      <w:r w:rsidRPr="00AA4217">
        <w:rPr>
          <w:rFonts w:ascii="標楷體" w:eastAsia="標楷體" w:hAnsi="標楷體" w:cs="新細明體" w:hint="eastAsia"/>
          <w:b/>
          <w:bCs/>
          <w:color w:val="FF0000"/>
          <w:kern w:val="0"/>
          <w:sz w:val="40"/>
          <w:szCs w:val="40"/>
        </w:rPr>
        <w:t>過敏性紫斑症</w:t>
      </w:r>
    </w:p>
    <w:p w:rsidR="00AA4217" w:rsidRPr="00AA4217" w:rsidRDefault="00AA4217" w:rsidP="00984D32">
      <w:pPr>
        <w:widowControl/>
        <w:wordWrap w:val="0"/>
        <w:spacing w:after="150" w:line="293" w:lineRule="atLeast"/>
        <w:ind w:right="720"/>
        <w:jc w:val="right"/>
        <w:rPr>
          <w:rFonts w:ascii="標楷體" w:eastAsia="標楷體" w:hAnsi="標楷體" w:cs="新細明體" w:hint="eastAsia"/>
          <w:color w:val="444444"/>
          <w:kern w:val="0"/>
          <w:szCs w:val="24"/>
        </w:rPr>
      </w:pPr>
      <w:r w:rsidRPr="00984D32">
        <w:rPr>
          <w:rFonts w:ascii="標楷體" w:eastAsia="標楷體" w:hAnsi="標楷體" w:cs="新細明體" w:hint="eastAsia"/>
          <w:color w:val="444444"/>
          <w:kern w:val="0"/>
          <w:szCs w:val="24"/>
        </w:rPr>
        <w:t>資料來源:臺大醫院小兒科</w:t>
      </w:r>
      <w:r w:rsidRPr="00AA4217">
        <w:rPr>
          <w:rFonts w:ascii="標楷體" w:eastAsia="標楷體" w:hAnsi="標楷體" w:cs="新細明體" w:hint="eastAsia"/>
          <w:color w:val="444444"/>
          <w:kern w:val="0"/>
          <w:szCs w:val="24"/>
        </w:rPr>
        <w:t>楊曜旭、江伯倫 醫師</w:t>
      </w:r>
    </w:p>
    <w:p w:rsidR="00AA4217" w:rsidRPr="00AA4217" w:rsidRDefault="00AA4217" w:rsidP="00984D32">
      <w:pPr>
        <w:widowControl/>
        <w:spacing w:line="400" w:lineRule="exact"/>
        <w:ind w:left="527" w:right="527" w:firstLine="527"/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</w:pPr>
      <w:r w:rsidRPr="00AA4217">
        <w:rPr>
          <w:rFonts w:ascii="標楷體" w:eastAsia="標楷體" w:hAnsi="標楷體" w:cs="新細明體" w:hint="eastAsia"/>
          <w:color w:val="444444"/>
          <w:kern w:val="0"/>
          <w:sz w:val="20"/>
          <w:szCs w:val="20"/>
        </w:rPr>
        <w:t>   </w:t>
      </w:r>
      <w:r w:rsidRPr="00AA4217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過敏性</w:t>
      </w:r>
      <w:proofErr w:type="gramStart"/>
      <w:r w:rsidRPr="00AA4217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紫斑症</w:t>
      </w:r>
      <w:proofErr w:type="gramEnd"/>
      <w:r w:rsidRPr="00AA4217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（</w:t>
      </w:r>
      <w:proofErr w:type="spellStart"/>
      <w:r w:rsidRPr="00AA4217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Anaphylactoid</w:t>
      </w:r>
      <w:proofErr w:type="spellEnd"/>
      <w:r w:rsidRPr="00AA4217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 xml:space="preserve"> purpura or Henoch-</w:t>
      </w:r>
      <w:proofErr w:type="spellStart"/>
      <w:r w:rsidRPr="00AA4217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Schonlein</w:t>
      </w:r>
      <w:proofErr w:type="spellEnd"/>
      <w:r w:rsidRPr="00AA4217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 xml:space="preserve"> purpura）是一種全身性的血管炎。與一般耳熟能想的過敏疾病如氣喘、過敏性鼻炎、蕁麻疹不同。目前真正的致病機轉仍不清楚。實驗室上的證據顯示，有可能在上呼吸道感染後，身體內產生一些抗體，而這些特定抗體亦同時會攻擊病人的血管</w:t>
      </w:r>
      <w:proofErr w:type="gramStart"/>
      <w:r w:rsidRPr="00AA4217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內膜而造成</w:t>
      </w:r>
      <w:proofErr w:type="gramEnd"/>
      <w:r w:rsidRPr="00AA4217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血管發炎。因此，基本上此疾病應屬於「自體免疫疾病」。</w:t>
      </w:r>
    </w:p>
    <w:p w:rsidR="00AA4217" w:rsidRPr="00AA4217" w:rsidRDefault="00AA4217" w:rsidP="00984D32">
      <w:pPr>
        <w:widowControl/>
        <w:spacing w:line="400" w:lineRule="exact"/>
        <w:ind w:left="527" w:right="527" w:firstLine="527"/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</w:pPr>
      <w:r w:rsidRPr="00AA4217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   過敏性</w:t>
      </w:r>
      <w:proofErr w:type="gramStart"/>
      <w:r w:rsidRPr="00AA4217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紫斑症</w:t>
      </w:r>
      <w:proofErr w:type="gramEnd"/>
      <w:r w:rsidRPr="00AA4217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，根據台大小兒過敏風濕科的研究統計顯</w:t>
      </w:r>
      <w:bookmarkStart w:id="0" w:name="_GoBack"/>
      <w:bookmarkEnd w:id="0"/>
      <w:r w:rsidRPr="00AA4217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示，好發於五至十歲的兒童，男女比例差不多。百分之九十的病症</w:t>
      </w:r>
      <w:proofErr w:type="gramStart"/>
      <w:r w:rsidRPr="00AA4217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發作於秋冬季</w:t>
      </w:r>
      <w:proofErr w:type="gramEnd"/>
      <w:r w:rsidRPr="00AA4217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節，且大部分的小朋友病發之前都有一上呼吸道感染的病史。典型的症狀包括突起的紫斑散佈於下肢及屁股上，百分之七十至八十的病患會伴隨關節炎、關節痛、及四肢水腫。除此之外，</w:t>
      </w:r>
      <w:proofErr w:type="gramStart"/>
      <w:r w:rsidRPr="00AA4217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血管炎亦會</w:t>
      </w:r>
      <w:proofErr w:type="gramEnd"/>
      <w:r w:rsidRPr="00AA4217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侵犯內臟器官如腸胃道、腎臟，而造成肚子痛、血便及腎臟發炎（血尿、蛋白尿）等的臨床症狀。</w:t>
      </w:r>
    </w:p>
    <w:p w:rsidR="00AA4217" w:rsidRPr="00AA4217" w:rsidRDefault="00AA4217" w:rsidP="00984D32">
      <w:pPr>
        <w:widowControl/>
        <w:spacing w:line="400" w:lineRule="exact"/>
        <w:ind w:left="527" w:right="527" w:firstLine="527"/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</w:pPr>
      <w:r w:rsidRPr="00AA4217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   在實驗室方面，我們一直努力於致病機轉的探討及診斷技術的研發。目前已有初步成果。在急性期我們可從病人的</w:t>
      </w:r>
      <w:proofErr w:type="gramStart"/>
      <w:r w:rsidRPr="00AA4217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血清中測得</w:t>
      </w:r>
      <w:proofErr w:type="gramEnd"/>
      <w:r w:rsidRPr="00AA4217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某些特異性的自體抗體包括IgA</w:t>
      </w:r>
      <w:proofErr w:type="gramStart"/>
      <w:r w:rsidRPr="00AA4217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抗內皮</w:t>
      </w:r>
      <w:proofErr w:type="gramEnd"/>
      <w:r w:rsidRPr="00AA4217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細胞抗體、IgA</w:t>
      </w:r>
      <w:proofErr w:type="gramStart"/>
      <w:r w:rsidRPr="00AA4217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抗牛酯心</w:t>
      </w:r>
      <w:proofErr w:type="gramEnd"/>
      <w:r w:rsidRPr="00AA4217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抗體。治療上，以非類固醇之抗發炎藥為主，若有嚴重的腸胃道或者腎臟侵犯則以類固醇治療。少數病人需合併使用免疫抑制劑。預後方面，過敏性</w:t>
      </w:r>
      <w:proofErr w:type="gramStart"/>
      <w:r w:rsidRPr="00AA4217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紫斑症在</w:t>
      </w:r>
      <w:proofErr w:type="gramEnd"/>
      <w:r w:rsidRPr="00AA4217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經過治療後絕大部分</w:t>
      </w:r>
      <w:proofErr w:type="gramStart"/>
      <w:r w:rsidRPr="00AA4217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病童皆可</w:t>
      </w:r>
      <w:proofErr w:type="gramEnd"/>
      <w:r w:rsidRPr="00AA4217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痊癒而不留下後遺症。大約百分之十到二十的病人會有復發的情形，不過，症狀皆比前一次輕微且易控制。在國外，百分之三十至四十的</w:t>
      </w:r>
      <w:proofErr w:type="gramStart"/>
      <w:r w:rsidRPr="00AA4217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病童會發生</w:t>
      </w:r>
      <w:proofErr w:type="gramEnd"/>
      <w:r w:rsidRPr="00AA4217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腎臟炎，其中更有少數的小朋友會進展到慢性腎衰竭。值的慶幸的是在台灣，可能是種族的差異，腎臟侵犯的病例並不多見，且預後良好。</w:t>
      </w:r>
    </w:p>
    <w:p w:rsidR="00B44F20" w:rsidRPr="00984D32" w:rsidRDefault="00AA4217" w:rsidP="00984D32">
      <w:pPr>
        <w:widowControl/>
        <w:spacing w:line="400" w:lineRule="exact"/>
        <w:ind w:left="527" w:right="527" w:firstLine="527"/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</w:pPr>
      <w:r w:rsidRPr="00AA4217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   </w:t>
      </w:r>
      <w:proofErr w:type="gramStart"/>
      <w:r w:rsidRPr="00AA4217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總之，</w:t>
      </w:r>
      <w:proofErr w:type="gramEnd"/>
      <w:r w:rsidRPr="00AA4217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當小朋友有懷疑過敏性</w:t>
      </w:r>
      <w:proofErr w:type="gramStart"/>
      <w:r w:rsidRPr="00AA4217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紫斑症的</w:t>
      </w:r>
      <w:proofErr w:type="gramEnd"/>
      <w:r w:rsidRPr="00AA4217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症狀時，應該尋求專科醫師的幫忙，作最正確的診斷。並且根據病情給予不同的藥物治療。之後，更需要在門診定期追蹤，以達到完全治癒的目標。</w:t>
      </w:r>
    </w:p>
    <w:sectPr w:rsidR="00B44F20" w:rsidRPr="00984D32" w:rsidSect="00984D3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17"/>
    <w:rsid w:val="00116E45"/>
    <w:rsid w:val="0048119E"/>
    <w:rsid w:val="00984D32"/>
    <w:rsid w:val="00AA4217"/>
    <w:rsid w:val="00EA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0ED4C"/>
  <w15:chartTrackingRefBased/>
  <w15:docId w15:val="{ECAFBC90-4480-49F4-8A7B-4F6BB712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1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2017-10-19T06:40:00Z</dcterms:created>
  <dcterms:modified xsi:type="dcterms:W3CDTF">2017-10-19T07:52:00Z</dcterms:modified>
</cp:coreProperties>
</file>