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DF" w:rsidRDefault="00231630">
      <w:r>
        <w:rPr>
          <w:noProof/>
        </w:rPr>
        <w:drawing>
          <wp:inline distT="0" distB="0" distL="0" distR="0">
            <wp:extent cx="5274310" cy="6878320"/>
            <wp:effectExtent l="19050" t="0" r="2540" b="0"/>
            <wp:docPr id="1" name="圖片 0" descr="書籍賠償流程圖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書籍賠償流程圖11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1F8" w:rsidRDefault="002061F8"/>
    <w:p w:rsidR="002061F8" w:rsidRDefault="002061F8"/>
    <w:p w:rsidR="002061F8" w:rsidRPr="002061F8" w:rsidRDefault="002061F8" w:rsidP="002061F8">
      <w:pPr>
        <w:widowControl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1.請借閱老師自行購置相同圖書賠償。</w:t>
      </w:r>
    </w:p>
    <w:p w:rsidR="002061F8" w:rsidRPr="002061F8" w:rsidRDefault="002061F8" w:rsidP="002061F8">
      <w:pPr>
        <w:widowControl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2.請借閱老師依以下賠償價格購買等值小額郵票，附上書籍相關資訊，以平信寄至本會購置，參考格式如下：</w:t>
      </w:r>
    </w:p>
    <w:p w:rsidR="002061F8" w:rsidRDefault="002061F8" w:rsidP="002061F8">
      <w:pPr>
        <w:widowControl/>
        <w:rPr>
          <w:rFonts w:ascii="Microsoft YaHei" w:hAnsi="Microsoft YaHei" w:cs="新細明體"/>
          <w:color w:val="333333"/>
          <w:spacing w:val="21"/>
          <w:kern w:val="0"/>
          <w:sz w:val="17"/>
          <w:szCs w:val="17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   「愛的書庫」書籍遺失(損毀)賠償</w:t>
      </w:r>
    </w:p>
    <w:p w:rsidR="00CE4611" w:rsidRDefault="00CE4611" w:rsidP="002061F8">
      <w:pPr>
        <w:widowControl/>
        <w:rPr>
          <w:rFonts w:ascii="Microsoft YaHei" w:hAnsi="Microsoft YaHei" w:cs="新細明體"/>
          <w:color w:val="333333"/>
          <w:spacing w:val="21"/>
          <w:kern w:val="0"/>
          <w:sz w:val="14"/>
          <w:szCs w:val="14"/>
        </w:rPr>
      </w:pPr>
    </w:p>
    <w:p w:rsidR="002155D1" w:rsidRPr="002155D1" w:rsidRDefault="002155D1" w:rsidP="002061F8">
      <w:pPr>
        <w:widowControl/>
        <w:rPr>
          <w:rFonts w:ascii="Microsoft YaHei" w:hAnsi="Microsoft YaHei" w:cs="新細明體"/>
          <w:spacing w:val="21"/>
          <w:kern w:val="0"/>
          <w:sz w:val="14"/>
          <w:szCs w:val="14"/>
        </w:rPr>
      </w:pPr>
    </w:p>
    <w:tbl>
      <w:tblPr>
        <w:tblW w:w="8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624"/>
        <w:gridCol w:w="129"/>
        <w:gridCol w:w="1076"/>
        <w:gridCol w:w="737"/>
        <w:gridCol w:w="680"/>
        <w:gridCol w:w="851"/>
        <w:gridCol w:w="1701"/>
      </w:tblGrid>
      <w:tr w:rsidR="002061F8" w:rsidRPr="00351319" w:rsidTr="00351319">
        <w:trPr>
          <w:trHeight w:val="236"/>
        </w:trPr>
        <w:tc>
          <w:tcPr>
            <w:tcW w:w="3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學    校(單  位)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賠償者</w:t>
            </w:r>
          </w:p>
        </w:tc>
        <w:tc>
          <w:tcPr>
            <w:tcW w:w="32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電   話</w:t>
            </w:r>
          </w:p>
        </w:tc>
      </w:tr>
      <w:tr w:rsidR="002061F8" w:rsidRPr="00351319" w:rsidTr="00351319">
        <w:trPr>
          <w:trHeight w:val="236"/>
        </w:trPr>
        <w:tc>
          <w:tcPr>
            <w:tcW w:w="31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  <w:r w:rsidR="00CE4611" w:rsidRPr="00351319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台南市文元國小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CE4611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佘春樺</w:t>
            </w:r>
            <w:r w:rsidR="002061F8"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32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CE4611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06-3584371轉852</w:t>
            </w:r>
            <w:r w:rsidR="002061F8"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</w:tr>
      <w:tr w:rsidR="002061F8" w:rsidRPr="00351319" w:rsidTr="00351319">
        <w:trPr>
          <w:trHeight w:val="236"/>
        </w:trPr>
        <w:tc>
          <w:tcPr>
            <w:tcW w:w="82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賠  償  書  籍</w:t>
            </w:r>
          </w:p>
        </w:tc>
      </w:tr>
      <w:tr w:rsidR="00CE4611" w:rsidRPr="00351319" w:rsidTr="00351319">
        <w:trPr>
          <w:trHeight w:val="193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登錄號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書        名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賠償金額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數量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1F8" w:rsidRPr="00351319" w:rsidRDefault="002061F8" w:rsidP="002061F8">
            <w:pPr>
              <w:widowControl/>
              <w:jc w:val="center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缺號</w:t>
            </w:r>
          </w:p>
        </w:tc>
      </w:tr>
      <w:tr w:rsidR="0045345B" w:rsidRPr="00351319" w:rsidTr="0005500B">
        <w:trPr>
          <w:trHeight w:val="236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45B" w:rsidRPr="00B67826" w:rsidRDefault="0045345B" w:rsidP="0005500B">
            <w:pPr>
              <w:snapToGrid w:val="0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B67826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RC3</w:t>
            </w:r>
            <w:r w:rsidR="0005500B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26</w:t>
            </w:r>
            <w:r w:rsidRPr="00B67826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45B" w:rsidRPr="00B67826" w:rsidRDefault="0005500B" w:rsidP="0025145C">
            <w:pPr>
              <w:snapToGrid w:val="0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到底是誰呀？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45B" w:rsidRPr="00351319" w:rsidRDefault="0005500B" w:rsidP="00CE4611">
            <w:pPr>
              <w:widowControl/>
              <w:spacing w:after="107"/>
              <w:jc w:val="both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親子天下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345B" w:rsidRPr="00351319" w:rsidRDefault="0005500B" w:rsidP="00CE4611">
            <w:pPr>
              <w:widowControl/>
              <w:jc w:val="both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45B" w:rsidRPr="00351319" w:rsidRDefault="0045345B" w:rsidP="00CE4611">
            <w:pPr>
              <w:widowControl/>
              <w:spacing w:after="107"/>
              <w:jc w:val="both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1</w:t>
            </w: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45B" w:rsidRPr="00351319" w:rsidRDefault="0045345B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  <w:r w:rsidR="0005500B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27</w:t>
            </w:r>
          </w:p>
        </w:tc>
      </w:tr>
      <w:tr w:rsidR="00831436" w:rsidRPr="00351319" w:rsidTr="00351319">
        <w:trPr>
          <w:trHeight w:val="236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</w:tr>
      <w:tr w:rsidR="00831436" w:rsidRPr="00351319" w:rsidTr="00351319">
        <w:trPr>
          <w:trHeight w:val="236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</w:tr>
      <w:tr w:rsidR="00831436" w:rsidRPr="00351319" w:rsidTr="00351319">
        <w:trPr>
          <w:trHeight w:val="236"/>
        </w:trPr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</w:tr>
      <w:tr w:rsidR="00831436" w:rsidRPr="00351319" w:rsidTr="00351319">
        <w:trPr>
          <w:trHeight w:val="236"/>
        </w:trPr>
        <w:tc>
          <w:tcPr>
            <w:tcW w:w="82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436" w:rsidRPr="00351319" w:rsidRDefault="00831436" w:rsidP="002061F8">
            <w:pPr>
              <w:widowControl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補書寄送地址及收件者</w:t>
            </w:r>
          </w:p>
        </w:tc>
      </w:tr>
      <w:tr w:rsidR="00831436" w:rsidRPr="00351319" w:rsidTr="00351319">
        <w:trPr>
          <w:trHeight w:val="527"/>
        </w:trPr>
        <w:tc>
          <w:tcPr>
            <w:tcW w:w="82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345B" w:rsidRDefault="00831436" w:rsidP="00351319">
            <w:pPr>
              <w:widowControl/>
              <w:spacing w:after="107"/>
              <w:rPr>
                <w:rStyle w:val="apple-converted-space"/>
                <w:rFonts w:ascii="Helvetica" w:hAnsi="Helvetica" w:cs="Helvetica"/>
                <w:color w:val="FFFFFF"/>
                <w:sz w:val="16"/>
                <w:szCs w:val="16"/>
                <w:shd w:val="clear" w:color="auto" w:fill="717959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地址：</w:t>
            </w:r>
            <w:r w:rsidR="0005500B">
              <w:rPr>
                <w:rFonts w:asciiTheme="minorEastAsia" w:hAnsiTheme="minorEastAsia" w:cs="新細明體"/>
                <w:b/>
                <w:spacing w:val="21"/>
                <w:kern w:val="0"/>
                <w:sz w:val="28"/>
                <w:szCs w:val="28"/>
              </w:rPr>
              <w:t>7</w:t>
            </w:r>
            <w:r w:rsidR="0005500B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04</w:t>
            </w:r>
            <w:bookmarkStart w:id="0" w:name="_GoBack"/>
            <w:bookmarkEnd w:id="0"/>
            <w:r w:rsidR="0045345B" w:rsidRPr="0045345B">
              <w:rPr>
                <w:rFonts w:asciiTheme="minorEastAsia" w:hAnsiTheme="minorEastAsia" w:cs="新細明體"/>
                <w:b/>
                <w:spacing w:val="21"/>
                <w:kern w:val="0"/>
                <w:sz w:val="28"/>
                <w:szCs w:val="28"/>
              </w:rPr>
              <w:t>台南市</w:t>
            </w:r>
            <w:r w:rsidR="0005500B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北區海安路3段815號</w:t>
            </w:r>
            <w:r w:rsidR="0045345B" w:rsidRPr="0045345B">
              <w:t> </w:t>
            </w:r>
          </w:p>
          <w:p w:rsidR="00831436" w:rsidRPr="00351319" w:rsidRDefault="00831436" w:rsidP="00351319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單位：</w:t>
            </w:r>
            <w:r w:rsidR="0005500B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文元</w:t>
            </w:r>
            <w:r w:rsidRPr="00351319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國小教務處</w:t>
            </w:r>
          </w:p>
          <w:p w:rsidR="00831436" w:rsidRPr="00351319" w:rsidRDefault="00831436" w:rsidP="00351319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收件者：</w:t>
            </w:r>
            <w:r w:rsidR="0005500B">
              <w:rPr>
                <w:rFonts w:asciiTheme="minorEastAsia" w:hAnsiTheme="minorEastAsia" w:cs="新細明體" w:hint="eastAsia"/>
                <w:b/>
                <w:spacing w:val="21"/>
                <w:kern w:val="0"/>
                <w:sz w:val="28"/>
                <w:szCs w:val="28"/>
              </w:rPr>
              <w:t>閱推教師</w:t>
            </w:r>
          </w:p>
          <w:p w:rsidR="00831436" w:rsidRPr="00351319" w:rsidRDefault="00831436" w:rsidP="002061F8">
            <w:pPr>
              <w:widowControl/>
              <w:spacing w:after="107"/>
              <w:rPr>
                <w:rFonts w:ascii="Microsoft YaHei" w:eastAsia="Microsoft YaHei" w:hAnsi="Microsoft YaHei" w:cs="新細明體"/>
                <w:b/>
                <w:spacing w:val="21"/>
                <w:kern w:val="0"/>
                <w:sz w:val="28"/>
                <w:szCs w:val="28"/>
              </w:rPr>
            </w:pPr>
            <w:r w:rsidRPr="00351319">
              <w:rPr>
                <w:rFonts w:ascii="Microsoft YaHei" w:eastAsia="Microsoft YaHei" w:hAnsi="Microsoft YaHei" w:cs="新細明體" w:hint="eastAsia"/>
                <w:b/>
                <w:spacing w:val="21"/>
                <w:kern w:val="0"/>
                <w:sz w:val="28"/>
                <w:szCs w:val="28"/>
              </w:rPr>
              <w:t> </w:t>
            </w:r>
          </w:p>
        </w:tc>
      </w:tr>
    </w:tbl>
    <w:p w:rsidR="00CE4611" w:rsidRPr="002155D1" w:rsidRDefault="002061F8" w:rsidP="00CE4611">
      <w:pPr>
        <w:widowControl/>
        <w:ind w:left="450"/>
        <w:rPr>
          <w:rFonts w:ascii="Microsoft YaHei" w:eastAsia="Microsoft YaHei" w:hAnsi="Microsoft YaHei" w:cs="新細明體"/>
          <w:spacing w:val="21"/>
          <w:kern w:val="0"/>
          <w:sz w:val="14"/>
          <w:szCs w:val="14"/>
        </w:rPr>
      </w:pPr>
      <w:r w:rsidRPr="002155D1">
        <w:rPr>
          <w:rFonts w:ascii="Microsoft YaHei" w:eastAsia="Microsoft YaHei" w:hAnsi="Microsoft YaHei" w:cs="新細明體" w:hint="eastAsia"/>
          <w:spacing w:val="21"/>
          <w:kern w:val="0"/>
          <w:sz w:val="14"/>
          <w:szCs w:val="14"/>
        </w:rPr>
        <w:t> </w:t>
      </w:r>
      <w:r w:rsidR="00CE4611" w:rsidRPr="002155D1">
        <w:rPr>
          <w:rFonts w:ascii="Microsoft YaHei" w:eastAsia="Microsoft YaHei" w:hAnsi="Microsoft YaHei" w:cs="新細明體" w:hint="eastAsia"/>
          <w:spacing w:val="21"/>
          <w:kern w:val="0"/>
          <w:sz w:val="17"/>
          <w:szCs w:val="17"/>
        </w:rPr>
        <w:t>  ※ 郵局劃撥：戶名 – 財團法人台灣閱讀文化基金會</w:t>
      </w:r>
    </w:p>
    <w:p w:rsidR="002061F8" w:rsidRPr="002061F8" w:rsidRDefault="00CE4611" w:rsidP="00CE4611">
      <w:pPr>
        <w:widowControl/>
        <w:spacing w:after="107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155D1">
        <w:rPr>
          <w:rFonts w:ascii="Microsoft YaHei" w:eastAsia="Microsoft YaHei" w:hAnsi="Microsoft YaHei" w:cs="新細明體" w:hint="eastAsia"/>
          <w:spacing w:val="21"/>
          <w:kern w:val="0"/>
          <w:sz w:val="17"/>
          <w:szCs w:val="17"/>
        </w:rPr>
        <w:t>                             帳號 – 22632923</w:t>
      </w:r>
    </w:p>
    <w:p w:rsidR="002061F8" w:rsidRPr="002061F8" w:rsidRDefault="002061F8" w:rsidP="002061F8">
      <w:pPr>
        <w:widowControl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   ※請務必註明購置書名、補書寄達地點、聯絡人及電話。   備註：如補書寄送地點為書庫，請附註說明。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※待書籍補齊後, 再將書歸還至中心學校。 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lastRenderedPageBreak/>
        <w:t>    ※</w:t>
      </w:r>
      <w:r w:rsidRPr="002061F8">
        <w:rPr>
          <w:rFonts w:ascii="Microsoft YaHei" w:eastAsia="Microsoft YaHei" w:hAnsi="Microsoft YaHei" w:cs="新細明體" w:hint="eastAsia"/>
          <w:b/>
          <w:color w:val="333333"/>
          <w:spacing w:val="21"/>
          <w:kern w:val="0"/>
          <w:sz w:val="17"/>
          <w:szCs w:val="17"/>
        </w:rPr>
        <w:t>書籍「登錄號」第三碼若為"F"或"S"  者，因非本會所購買，書籍並無庫存，請自行購買補書，敬請見諒</w:t>
      </w: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。</w:t>
      </w:r>
    </w:p>
    <w:p w:rsidR="002061F8" w:rsidRPr="002061F8" w:rsidRDefault="002061F8" w:rsidP="002061F8">
      <w:pPr>
        <w:widowControl/>
        <w:spacing w:after="107"/>
        <w:ind w:left="112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4"/>
          <w:szCs w:val="14"/>
        </w:rPr>
        <w:t> 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書籍賠償價格如下：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原價140元以下→收50元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原價145~210元→收100元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原價215~300元→收150元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原價300元以上→收200元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以上賠償費用，請老師向借閱學生收取。</w:t>
      </w:r>
    </w:p>
    <w:p w:rsidR="002061F8" w:rsidRPr="002061F8" w:rsidRDefault="002061F8" w:rsidP="002061F8">
      <w:pPr>
        <w:widowControl/>
        <w:ind w:left="48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例如，賠償50元，則購買10元郵票5張，附上書籍資訊寄回本會。</w:t>
      </w:r>
    </w:p>
    <w:p w:rsidR="002061F8" w:rsidRPr="002061F8" w:rsidRDefault="002061F8" w:rsidP="002061F8">
      <w:pPr>
        <w:widowControl/>
        <w:ind w:left="1179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 備註：若您欲將賠償金額以「郵政劃撥」或「ATM轉帳」等方式處理，請您務必將收據及賠償書籍相關資料傳真至本會，以利承辦人員可儘快將補書寄出。</w:t>
      </w:r>
    </w:p>
    <w:p w:rsidR="002061F8" w:rsidRPr="002061F8" w:rsidRDefault="002061F8" w:rsidP="002061F8">
      <w:pPr>
        <w:widowControl/>
        <w:ind w:left="45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 ※ 郵局劃撥：戶名 – 財團法人台灣閱讀文化基金會</w:t>
      </w:r>
    </w:p>
    <w:p w:rsidR="002061F8" w:rsidRPr="002061F8" w:rsidRDefault="002061F8" w:rsidP="002061F8">
      <w:pPr>
        <w:widowControl/>
        <w:ind w:left="45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                          帳號 – 22632923</w:t>
      </w:r>
    </w:p>
    <w:p w:rsidR="002061F8" w:rsidRPr="002061F8" w:rsidRDefault="002061F8" w:rsidP="002061F8">
      <w:pPr>
        <w:widowControl/>
        <w:ind w:left="450"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   ※ 銀行匯款：銀行 – 臺灣銀行 霧峰分行</w:t>
      </w:r>
    </w:p>
    <w:p w:rsidR="002061F8" w:rsidRPr="002061F8" w:rsidRDefault="002061F8" w:rsidP="002061F8">
      <w:pPr>
        <w:widowControl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戶名 – 財團法人台灣閱讀文化基金會</w:t>
      </w:r>
    </w:p>
    <w:p w:rsidR="002061F8" w:rsidRPr="002061F8" w:rsidRDefault="002061F8" w:rsidP="002061F8">
      <w:pPr>
        <w:widowControl/>
        <w:rPr>
          <w:rFonts w:ascii="Microsoft YaHei" w:eastAsia="Microsoft YaHei" w:hAnsi="Microsoft YaHei" w:cs="新細明體"/>
          <w:color w:val="333333"/>
          <w:spacing w:val="21"/>
          <w:kern w:val="0"/>
          <w:sz w:val="14"/>
          <w:szCs w:val="14"/>
        </w:rPr>
      </w:pPr>
      <w:r w:rsidRPr="002061F8">
        <w:rPr>
          <w:rFonts w:ascii="Microsoft YaHei" w:eastAsia="Microsoft YaHei" w:hAnsi="Microsoft YaHei" w:cs="新細明體" w:hint="eastAsia"/>
          <w:color w:val="333333"/>
          <w:spacing w:val="21"/>
          <w:kern w:val="0"/>
          <w:sz w:val="17"/>
          <w:szCs w:val="17"/>
        </w:rPr>
        <w:t> 帳號 – 037-001108887</w:t>
      </w:r>
    </w:p>
    <w:p w:rsidR="002061F8" w:rsidRDefault="002061F8"/>
    <w:sectPr w:rsidR="002061F8" w:rsidSect="002E3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82" w:rsidRDefault="00106D82" w:rsidP="00CE4611">
      <w:r>
        <w:separator/>
      </w:r>
    </w:p>
  </w:endnote>
  <w:endnote w:type="continuationSeparator" w:id="0">
    <w:p w:rsidR="00106D82" w:rsidRDefault="00106D82" w:rsidP="00CE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82" w:rsidRDefault="00106D82" w:rsidP="00CE4611">
      <w:r>
        <w:separator/>
      </w:r>
    </w:p>
  </w:footnote>
  <w:footnote w:type="continuationSeparator" w:id="0">
    <w:p w:rsidR="00106D82" w:rsidRDefault="00106D82" w:rsidP="00CE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630"/>
    <w:rsid w:val="0005500B"/>
    <w:rsid w:val="00106D82"/>
    <w:rsid w:val="001874DA"/>
    <w:rsid w:val="002061F8"/>
    <w:rsid w:val="002155D1"/>
    <w:rsid w:val="00231630"/>
    <w:rsid w:val="00286EEF"/>
    <w:rsid w:val="002D0DE3"/>
    <w:rsid w:val="002E30DF"/>
    <w:rsid w:val="002F2B32"/>
    <w:rsid w:val="00351319"/>
    <w:rsid w:val="00401E75"/>
    <w:rsid w:val="0045345B"/>
    <w:rsid w:val="00686F32"/>
    <w:rsid w:val="00740FDE"/>
    <w:rsid w:val="007F2B3A"/>
    <w:rsid w:val="00831436"/>
    <w:rsid w:val="00953EB6"/>
    <w:rsid w:val="009909A3"/>
    <w:rsid w:val="00A81174"/>
    <w:rsid w:val="00AC2BB9"/>
    <w:rsid w:val="00C34CB3"/>
    <w:rsid w:val="00CE4611"/>
    <w:rsid w:val="00D5592C"/>
    <w:rsid w:val="00DC3427"/>
    <w:rsid w:val="00E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DB09"/>
  <w15:docId w15:val="{68198E1E-42EB-4B43-B48F-94850DB4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16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061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E4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E461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E4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E4611"/>
    <w:rPr>
      <w:sz w:val="20"/>
      <w:szCs w:val="20"/>
    </w:rPr>
  </w:style>
  <w:style w:type="character" w:customStyle="1" w:styleId="apple-converted-space">
    <w:name w:val="apple-converted-space"/>
    <w:basedOn w:val="a0"/>
    <w:rsid w:val="0045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cp:lastPrinted>2017-10-06T00:33:00Z</cp:lastPrinted>
  <dcterms:created xsi:type="dcterms:W3CDTF">2016-11-14T05:31:00Z</dcterms:created>
  <dcterms:modified xsi:type="dcterms:W3CDTF">2017-10-06T00:34:00Z</dcterms:modified>
</cp:coreProperties>
</file>