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81" w:rsidRPr="003014C5" w:rsidRDefault="004C6881" w:rsidP="004C6881">
      <w:pPr>
        <w:spacing w:line="500" w:lineRule="exact"/>
        <w:jc w:val="center"/>
        <w:rPr>
          <w:rFonts w:eastAsia="標楷體"/>
          <w:bCs/>
          <w:sz w:val="36"/>
          <w:szCs w:val="36"/>
        </w:rPr>
      </w:pPr>
      <w:bookmarkStart w:id="0" w:name="_GoBack"/>
      <w:bookmarkEnd w:id="0"/>
      <w:r w:rsidRPr="003014C5">
        <w:rPr>
          <w:rFonts w:eastAsia="標楷體" w:hint="eastAsia"/>
          <w:sz w:val="36"/>
          <w:szCs w:val="36"/>
        </w:rPr>
        <w:t>高階公務人員人才資料庫管理及運用</w:t>
      </w:r>
      <w:r w:rsidRPr="003014C5">
        <w:rPr>
          <w:rFonts w:ascii="標楷體" w:eastAsia="標楷體" w:hAnsi="標楷體" w:hint="eastAsia"/>
          <w:bCs/>
          <w:sz w:val="36"/>
          <w:szCs w:val="36"/>
        </w:rPr>
        <w:t>要點</w:t>
      </w:r>
      <w:r w:rsidRPr="003014C5">
        <w:rPr>
          <w:rFonts w:eastAsia="標楷體" w:hAnsi="標楷體"/>
          <w:sz w:val="36"/>
          <w:szCs w:val="36"/>
        </w:rPr>
        <w:t>總說明</w:t>
      </w:r>
    </w:p>
    <w:p w:rsidR="004C6881" w:rsidRPr="00B80CE5" w:rsidRDefault="004C6881" w:rsidP="005302EF">
      <w:pPr>
        <w:spacing w:beforeLines="50" w:before="180" w:line="50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B80CE5">
        <w:rPr>
          <w:rFonts w:eastAsia="標楷體" w:hAnsi="標楷體"/>
          <w:sz w:val="28"/>
          <w:szCs w:val="28"/>
        </w:rPr>
        <w:t>考試院</w:t>
      </w:r>
      <w:r w:rsidR="008701FE">
        <w:rPr>
          <w:rFonts w:eastAsia="標楷體" w:hAnsi="標楷體" w:hint="eastAsia"/>
          <w:sz w:val="28"/>
          <w:szCs w:val="28"/>
        </w:rPr>
        <w:t>以</w:t>
      </w:r>
      <w:r w:rsidRPr="00B80CE5">
        <w:rPr>
          <w:rFonts w:eastAsia="標楷體" w:hAnsi="標楷體"/>
          <w:sz w:val="28"/>
          <w:szCs w:val="28"/>
        </w:rPr>
        <w:t>民國</w:t>
      </w:r>
      <w:r w:rsidRPr="00B80CE5">
        <w:rPr>
          <w:rFonts w:eastAsia="標楷體" w:hAnsi="標楷體" w:hint="eastAsia"/>
          <w:sz w:val="28"/>
          <w:szCs w:val="28"/>
        </w:rPr>
        <w:t>一</w:t>
      </w:r>
      <w:r w:rsidR="002E66A2" w:rsidRPr="00B80CE5">
        <w:rPr>
          <w:rFonts w:eastAsia="標楷體" w:hAnsi="標楷體" w:hint="eastAsia"/>
          <w:sz w:val="28"/>
          <w:szCs w:val="28"/>
        </w:rPr>
        <w:t>百零</w:t>
      </w:r>
      <w:r w:rsidRPr="00B80CE5">
        <w:rPr>
          <w:rFonts w:eastAsia="標楷體" w:hAnsi="標楷體" w:hint="eastAsia"/>
          <w:sz w:val="28"/>
          <w:szCs w:val="28"/>
        </w:rPr>
        <w:t>三</w:t>
      </w:r>
      <w:r w:rsidRPr="00B80CE5">
        <w:rPr>
          <w:rFonts w:eastAsia="標楷體" w:hAnsi="標楷體"/>
          <w:sz w:val="28"/>
          <w:szCs w:val="28"/>
        </w:rPr>
        <w:t>年</w:t>
      </w:r>
      <w:r w:rsidRPr="00B80CE5">
        <w:rPr>
          <w:rFonts w:eastAsia="標楷體" w:hAnsi="標楷體" w:hint="eastAsia"/>
          <w:sz w:val="28"/>
          <w:szCs w:val="28"/>
        </w:rPr>
        <w:t>八</w:t>
      </w:r>
      <w:r w:rsidRPr="00B80CE5">
        <w:rPr>
          <w:rFonts w:eastAsia="標楷體" w:hAnsi="標楷體"/>
          <w:sz w:val="28"/>
          <w:szCs w:val="28"/>
        </w:rPr>
        <w:t>月</w:t>
      </w:r>
      <w:r w:rsidRPr="00B80CE5">
        <w:rPr>
          <w:rFonts w:eastAsia="標楷體" w:hAnsi="標楷體" w:hint="eastAsia"/>
          <w:sz w:val="28"/>
          <w:szCs w:val="28"/>
        </w:rPr>
        <w:t>十五</w:t>
      </w:r>
      <w:r w:rsidRPr="00B80CE5">
        <w:rPr>
          <w:rFonts w:eastAsia="標楷體" w:hAnsi="標楷體"/>
          <w:sz w:val="28"/>
          <w:szCs w:val="28"/>
        </w:rPr>
        <w:t>日考臺組</w:t>
      </w:r>
      <w:r w:rsidRPr="00B80CE5">
        <w:rPr>
          <w:rFonts w:eastAsia="標楷體" w:hAnsi="標楷體" w:hint="eastAsia"/>
          <w:sz w:val="28"/>
          <w:szCs w:val="28"/>
        </w:rPr>
        <w:t>叁</w:t>
      </w:r>
      <w:r w:rsidRPr="00B80CE5">
        <w:rPr>
          <w:rFonts w:eastAsia="標楷體" w:hAnsi="標楷體"/>
          <w:sz w:val="28"/>
          <w:szCs w:val="28"/>
        </w:rPr>
        <w:t>一字第</w:t>
      </w:r>
      <w:r w:rsidRPr="00B80CE5">
        <w:rPr>
          <w:rFonts w:eastAsia="標楷體" w:hAnsi="標楷體" w:hint="eastAsia"/>
          <w:sz w:val="28"/>
          <w:szCs w:val="28"/>
        </w:rPr>
        <w:t>一０三０００六八五二一</w:t>
      </w:r>
      <w:r w:rsidRPr="00B80CE5">
        <w:rPr>
          <w:rFonts w:eastAsia="標楷體" w:hAnsi="標楷體"/>
          <w:sz w:val="28"/>
          <w:szCs w:val="28"/>
        </w:rPr>
        <w:t>號令訂定發</w:t>
      </w:r>
      <w:r w:rsidRPr="00B80CE5">
        <w:rPr>
          <w:rFonts w:eastAsia="標楷體" w:hAnsi="標楷體" w:hint="eastAsia"/>
          <w:sz w:val="28"/>
          <w:szCs w:val="28"/>
        </w:rPr>
        <w:t>布高階公務人員中長期發展性訓練辦法（以下簡稱本辦法）</w:t>
      </w:r>
      <w:r w:rsidRPr="00B80CE5">
        <w:rPr>
          <w:rFonts w:eastAsia="標楷體" w:hAnsi="標楷體"/>
          <w:sz w:val="28"/>
          <w:szCs w:val="28"/>
        </w:rPr>
        <w:t>。</w:t>
      </w:r>
      <w:r w:rsidRPr="00B80CE5">
        <w:rPr>
          <w:rFonts w:eastAsia="標楷體" w:hAnsi="標楷體" w:hint="eastAsia"/>
          <w:sz w:val="28"/>
          <w:szCs w:val="28"/>
        </w:rPr>
        <w:t>公務人員保障暨培訓委員會（以下簡稱保訓會）</w:t>
      </w:r>
      <w:r w:rsidRPr="00B80CE5">
        <w:rPr>
          <w:rFonts w:ascii="標楷體" w:eastAsia="標楷體" w:cs="標楷體" w:hint="eastAsia"/>
          <w:sz w:val="28"/>
          <w:szCs w:val="28"/>
        </w:rPr>
        <w:t>為執行本辦法第十六條</w:t>
      </w:r>
      <w:r w:rsidR="002D2B7D" w:rsidRPr="00B80CE5">
        <w:rPr>
          <w:rFonts w:ascii="標楷體" w:eastAsia="標楷體" w:cs="標楷體" w:hint="eastAsia"/>
          <w:sz w:val="28"/>
          <w:szCs w:val="28"/>
        </w:rPr>
        <w:t>至第十八條</w:t>
      </w:r>
      <w:r w:rsidRPr="00B80CE5">
        <w:rPr>
          <w:rFonts w:ascii="標楷體" w:eastAsia="標楷體" w:cs="標楷體" w:hint="eastAsia"/>
          <w:sz w:val="28"/>
          <w:szCs w:val="28"/>
        </w:rPr>
        <w:t>規定，高階公務人員接受中長期發展性訓練經評鑑合格者，納入人才資料庫，提供機關用人之查詢</w:t>
      </w:r>
      <w:r w:rsidRPr="00B80CE5">
        <w:rPr>
          <w:rFonts w:eastAsia="標楷體" w:hAnsi="標楷體"/>
          <w:sz w:val="28"/>
          <w:szCs w:val="28"/>
        </w:rPr>
        <w:t>，爰研訂</w:t>
      </w:r>
      <w:r w:rsidRPr="00B80CE5">
        <w:rPr>
          <w:rFonts w:eastAsia="標楷體" w:hint="eastAsia"/>
          <w:sz w:val="28"/>
          <w:szCs w:val="28"/>
        </w:rPr>
        <w:t>高階公務人員人才資料庫管理及運用</w:t>
      </w:r>
      <w:r w:rsidRPr="00B80CE5">
        <w:rPr>
          <w:rFonts w:eastAsia="標楷體" w:hAnsi="標楷體"/>
          <w:bCs/>
          <w:sz w:val="28"/>
          <w:szCs w:val="28"/>
        </w:rPr>
        <w:t>要點</w:t>
      </w:r>
      <w:r w:rsidRPr="00B80CE5">
        <w:rPr>
          <w:rFonts w:eastAsia="標楷體" w:hAnsi="標楷體"/>
          <w:sz w:val="28"/>
          <w:szCs w:val="28"/>
        </w:rPr>
        <w:t>（以下簡稱本要點</w:t>
      </w:r>
      <w:r w:rsidRPr="00B80CE5">
        <w:rPr>
          <w:rFonts w:ascii="標楷體" w:eastAsia="標楷體" w:hAnsi="標楷體" w:hint="eastAsia"/>
          <w:sz w:val="28"/>
          <w:szCs w:val="28"/>
        </w:rPr>
        <w:t>）</w:t>
      </w:r>
      <w:r w:rsidR="008701FE">
        <w:rPr>
          <w:rFonts w:ascii="標楷體" w:eastAsia="標楷體" w:hAnsi="標楷體" w:cs="標楷體" w:hint="eastAsia"/>
          <w:sz w:val="28"/>
          <w:szCs w:val="28"/>
        </w:rPr>
        <w:t>。茲將本要點訂定</w:t>
      </w:r>
      <w:r w:rsidRPr="00B80CE5">
        <w:rPr>
          <w:rFonts w:ascii="標楷體" w:eastAsia="標楷體" w:hAnsi="標楷體" w:cs="標楷體" w:hint="eastAsia"/>
          <w:sz w:val="28"/>
          <w:szCs w:val="28"/>
        </w:rPr>
        <w:t>重點說明如下：</w:t>
      </w:r>
    </w:p>
    <w:p w:rsidR="004C6881" w:rsidRPr="00B80CE5" w:rsidRDefault="004C6881" w:rsidP="004C6881">
      <w:pP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B80CE5">
        <w:rPr>
          <w:rFonts w:ascii="標楷體" w:eastAsia="標楷體" w:cs="標楷體" w:hint="eastAsia"/>
          <w:sz w:val="28"/>
          <w:szCs w:val="28"/>
        </w:rPr>
        <w:t>一</w:t>
      </w:r>
      <w:r w:rsidRPr="00B80CE5">
        <w:rPr>
          <w:rFonts w:ascii="標楷體" w:eastAsia="標楷體" w:hAnsi="標楷體" w:cs="標楷體" w:hint="eastAsia"/>
          <w:sz w:val="28"/>
          <w:szCs w:val="28"/>
        </w:rPr>
        <w:t>、</w:t>
      </w:r>
      <w:r w:rsidRPr="00B80CE5">
        <w:rPr>
          <w:rFonts w:ascii="標楷體" w:eastAsia="標楷體" w:cs="標楷體" w:hint="eastAsia"/>
          <w:sz w:val="28"/>
          <w:szCs w:val="28"/>
        </w:rPr>
        <w:t>明定本要點</w:t>
      </w:r>
      <w:r w:rsidR="00304473" w:rsidRPr="00B80CE5">
        <w:rPr>
          <w:rFonts w:ascii="標楷體" w:eastAsia="標楷體" w:cs="標楷體" w:hint="eastAsia"/>
          <w:sz w:val="28"/>
          <w:szCs w:val="28"/>
        </w:rPr>
        <w:t>訂定</w:t>
      </w:r>
      <w:r w:rsidRPr="00B80CE5">
        <w:rPr>
          <w:rFonts w:ascii="標楷體" w:eastAsia="標楷體" w:cs="標楷體" w:hint="eastAsia"/>
          <w:sz w:val="28"/>
          <w:szCs w:val="28"/>
        </w:rPr>
        <w:t>之目的。（第一點）</w:t>
      </w:r>
    </w:p>
    <w:p w:rsidR="004C6881" w:rsidRPr="00B80CE5" w:rsidRDefault="004C6881" w:rsidP="00784D6C">
      <w:pPr>
        <w:spacing w:line="500" w:lineRule="exact"/>
        <w:ind w:left="532" w:hangingChars="190" w:hanging="532"/>
        <w:jc w:val="both"/>
        <w:rPr>
          <w:rFonts w:ascii="標楷體" w:eastAsia="標楷體" w:cs="標楷體"/>
          <w:sz w:val="28"/>
          <w:szCs w:val="28"/>
        </w:rPr>
      </w:pPr>
      <w:r w:rsidRPr="00B80CE5">
        <w:rPr>
          <w:rFonts w:ascii="標楷體" w:eastAsia="標楷體" w:hAnsi="標楷體" w:cs="標楷體" w:hint="eastAsia"/>
          <w:sz w:val="28"/>
          <w:szCs w:val="28"/>
        </w:rPr>
        <w:t>二、明定</w:t>
      </w:r>
      <w:r w:rsidRPr="00B80CE5">
        <w:rPr>
          <w:rFonts w:ascii="標楷體" w:eastAsia="標楷體" w:cs="標楷體" w:hint="eastAsia"/>
          <w:kern w:val="0"/>
          <w:sz w:val="28"/>
          <w:szCs w:val="28"/>
        </w:rPr>
        <w:t>納入</w:t>
      </w:r>
      <w:r w:rsidRPr="00B80CE5">
        <w:rPr>
          <w:rFonts w:ascii="標楷體" w:eastAsia="標楷體" w:hAnsi="標楷體" w:cs="Arial" w:hint="eastAsia"/>
          <w:kern w:val="0"/>
          <w:sz w:val="28"/>
          <w:szCs w:val="28"/>
        </w:rPr>
        <w:t>高階公務人員人才資料庫</w:t>
      </w:r>
      <w:r w:rsidRPr="00B80CE5">
        <w:rPr>
          <w:rFonts w:ascii="標楷體" w:eastAsia="標楷體" w:cs="標楷體" w:hint="eastAsia"/>
          <w:kern w:val="0"/>
          <w:sz w:val="28"/>
          <w:szCs w:val="28"/>
        </w:rPr>
        <w:t>（</w:t>
      </w:r>
      <w:r w:rsidRPr="00B80CE5">
        <w:rPr>
          <w:rFonts w:eastAsia="標楷體" w:hint="eastAsia"/>
          <w:sz w:val="28"/>
          <w:szCs w:val="28"/>
        </w:rPr>
        <w:t>以下簡稱本資料庫</w:t>
      </w:r>
      <w:r w:rsidRPr="00B80CE5">
        <w:rPr>
          <w:rFonts w:ascii="標楷體" w:eastAsia="標楷體" w:cs="標楷體" w:hint="eastAsia"/>
          <w:kern w:val="0"/>
          <w:sz w:val="28"/>
          <w:szCs w:val="28"/>
        </w:rPr>
        <w:t>）人員之資格條件</w:t>
      </w:r>
      <w:r w:rsidRPr="00B80CE5">
        <w:rPr>
          <w:rFonts w:ascii="標楷體" w:eastAsia="標楷體" w:cs="標楷體" w:hint="eastAsia"/>
          <w:sz w:val="28"/>
          <w:szCs w:val="28"/>
        </w:rPr>
        <w:t>。</w:t>
      </w:r>
      <w:r w:rsidRPr="00B80CE5">
        <w:rPr>
          <w:rFonts w:ascii="標楷體" w:eastAsia="標楷體" w:hAnsi="標楷體" w:cs="標楷體" w:hint="eastAsia"/>
          <w:sz w:val="28"/>
          <w:szCs w:val="28"/>
        </w:rPr>
        <w:t>（第二點）</w:t>
      </w:r>
    </w:p>
    <w:p w:rsidR="004C6881" w:rsidRPr="00B80CE5" w:rsidRDefault="00784D6C" w:rsidP="002D2B7D">
      <w:pPr>
        <w:spacing w:line="500" w:lineRule="exact"/>
        <w:ind w:left="560" w:hangingChars="200" w:hanging="560"/>
        <w:jc w:val="both"/>
        <w:rPr>
          <w:rFonts w:ascii="標楷體" w:eastAsia="標楷體" w:cs="標楷體"/>
          <w:sz w:val="28"/>
          <w:szCs w:val="28"/>
        </w:rPr>
      </w:pPr>
      <w:r w:rsidRPr="00B80CE5">
        <w:rPr>
          <w:rFonts w:ascii="標楷體" w:eastAsia="標楷體" w:cs="標楷體" w:hint="eastAsia"/>
          <w:sz w:val="28"/>
          <w:szCs w:val="28"/>
        </w:rPr>
        <w:t>三、</w:t>
      </w:r>
      <w:r w:rsidRPr="00B80CE5">
        <w:rPr>
          <w:rFonts w:eastAsia="標楷體"/>
          <w:kern w:val="0"/>
          <w:sz w:val="28"/>
          <w:szCs w:val="28"/>
        </w:rPr>
        <w:t>明定本資料庫</w:t>
      </w:r>
      <w:r w:rsidR="00B94BAA" w:rsidRPr="00B80CE5">
        <w:rPr>
          <w:rFonts w:eastAsia="標楷體" w:hint="eastAsia"/>
          <w:kern w:val="0"/>
          <w:sz w:val="28"/>
          <w:szCs w:val="28"/>
        </w:rPr>
        <w:t>包含</w:t>
      </w:r>
      <w:r w:rsidRPr="00B80CE5">
        <w:rPr>
          <w:rFonts w:eastAsia="標楷體"/>
          <w:kern w:val="0"/>
          <w:sz w:val="28"/>
          <w:szCs w:val="28"/>
        </w:rPr>
        <w:t>之</w:t>
      </w:r>
      <w:r w:rsidR="00B94BAA" w:rsidRPr="00B80CE5">
        <w:rPr>
          <w:rFonts w:eastAsia="標楷體" w:hint="eastAsia"/>
          <w:kern w:val="0"/>
          <w:sz w:val="28"/>
          <w:szCs w:val="28"/>
        </w:rPr>
        <w:t>個人檔案</w:t>
      </w:r>
      <w:r w:rsidRPr="00B80CE5">
        <w:rPr>
          <w:rFonts w:eastAsia="標楷體" w:hint="eastAsia"/>
          <w:kern w:val="0"/>
          <w:sz w:val="28"/>
          <w:szCs w:val="28"/>
        </w:rPr>
        <w:t>資料類別</w:t>
      </w:r>
      <w:r w:rsidR="00DD0B58" w:rsidRPr="00B80CE5">
        <w:rPr>
          <w:rFonts w:eastAsia="標楷體" w:hint="eastAsia"/>
          <w:kern w:val="0"/>
          <w:sz w:val="28"/>
          <w:szCs w:val="28"/>
        </w:rPr>
        <w:t>及</w:t>
      </w:r>
      <w:r w:rsidRPr="00B80CE5">
        <w:rPr>
          <w:rFonts w:eastAsia="標楷體" w:hint="eastAsia"/>
          <w:kern w:val="0"/>
          <w:sz w:val="28"/>
          <w:szCs w:val="28"/>
        </w:rPr>
        <w:t>內容</w:t>
      </w:r>
      <w:r w:rsidR="00DA665D" w:rsidRPr="00B80CE5">
        <w:rPr>
          <w:rFonts w:eastAsia="標楷體" w:hint="eastAsia"/>
          <w:kern w:val="0"/>
          <w:sz w:val="28"/>
          <w:szCs w:val="28"/>
        </w:rPr>
        <w:t>，</w:t>
      </w:r>
      <w:r w:rsidR="00DA665D" w:rsidRPr="00B80CE5">
        <w:rPr>
          <w:rFonts w:ascii="標楷體" w:eastAsia="標楷體" w:hAnsi="標楷體" w:cs="標楷體" w:hint="eastAsia"/>
          <w:sz w:val="28"/>
          <w:szCs w:val="28"/>
        </w:rPr>
        <w:t>以及個人</w:t>
      </w:r>
      <w:r w:rsidR="00B94BAA" w:rsidRPr="00B80CE5">
        <w:rPr>
          <w:rFonts w:ascii="標楷體" w:eastAsia="標楷體" w:hAnsi="標楷體" w:cs="標楷體" w:hint="eastAsia"/>
          <w:sz w:val="28"/>
          <w:szCs w:val="28"/>
        </w:rPr>
        <w:t>檔案</w:t>
      </w:r>
      <w:r w:rsidR="00DA665D" w:rsidRPr="00B80CE5">
        <w:rPr>
          <w:rFonts w:ascii="標楷體" w:eastAsia="標楷體" w:hAnsi="標楷體" w:cs="標楷體" w:hint="eastAsia"/>
          <w:sz w:val="28"/>
          <w:szCs w:val="28"/>
        </w:rPr>
        <w:t>資料</w:t>
      </w:r>
      <w:r w:rsidR="00B94BAA" w:rsidRPr="00B80CE5">
        <w:rPr>
          <w:rFonts w:ascii="標楷體" w:eastAsia="標楷體" w:hAnsi="標楷體" w:cs="標楷體" w:hint="eastAsia"/>
          <w:sz w:val="28"/>
          <w:szCs w:val="28"/>
        </w:rPr>
        <w:t>須經</w:t>
      </w:r>
      <w:r w:rsidR="00A120DA" w:rsidRPr="00B80CE5">
        <w:rPr>
          <w:rFonts w:eastAsia="標楷體" w:hAnsi="標楷體" w:hint="eastAsia"/>
          <w:sz w:val="28"/>
          <w:szCs w:val="28"/>
        </w:rPr>
        <w:t>受訓人員</w:t>
      </w:r>
      <w:r w:rsidR="00ED368B" w:rsidRPr="00B80CE5">
        <w:rPr>
          <w:rFonts w:eastAsia="標楷體" w:hAnsi="標楷體" w:hint="eastAsia"/>
          <w:sz w:val="28"/>
          <w:szCs w:val="28"/>
        </w:rPr>
        <w:t>之書面</w:t>
      </w:r>
      <w:r w:rsidR="00DA665D" w:rsidRPr="00B80CE5">
        <w:rPr>
          <w:rFonts w:ascii="標楷體" w:eastAsia="標楷體" w:hAnsi="標楷體" w:cs="標楷體" w:hint="eastAsia"/>
          <w:sz w:val="28"/>
          <w:szCs w:val="28"/>
        </w:rPr>
        <w:t>同意，始得</w:t>
      </w:r>
      <w:r w:rsidR="002D2B7D" w:rsidRPr="00B80CE5">
        <w:rPr>
          <w:rFonts w:ascii="標楷體" w:eastAsia="標楷體" w:hAnsi="標楷體" w:cs="標楷體" w:hint="eastAsia"/>
          <w:sz w:val="28"/>
          <w:szCs w:val="28"/>
        </w:rPr>
        <w:t>蒐集</w:t>
      </w:r>
      <w:r w:rsidR="00DA665D" w:rsidRPr="00B80CE5">
        <w:rPr>
          <w:rFonts w:ascii="標楷體" w:eastAsia="標楷體" w:hAnsi="標楷體" w:cs="標楷體" w:hint="eastAsia"/>
          <w:sz w:val="28"/>
          <w:szCs w:val="28"/>
        </w:rPr>
        <w:t>、處理及利用</w:t>
      </w:r>
      <w:r w:rsidRPr="00B80CE5">
        <w:rPr>
          <w:rFonts w:eastAsia="標楷體"/>
          <w:kern w:val="0"/>
          <w:sz w:val="28"/>
          <w:szCs w:val="28"/>
        </w:rPr>
        <w:t>。</w:t>
      </w:r>
      <w:r w:rsidR="004C6881" w:rsidRPr="00B80CE5">
        <w:rPr>
          <w:rFonts w:ascii="標楷體" w:eastAsia="標楷體" w:cs="標楷體" w:hint="eastAsia"/>
          <w:sz w:val="28"/>
          <w:szCs w:val="28"/>
        </w:rPr>
        <w:t>（第三點）</w:t>
      </w:r>
    </w:p>
    <w:p w:rsidR="004C6881" w:rsidRPr="00B80CE5" w:rsidRDefault="004C6881" w:rsidP="00784D6C">
      <w:pPr>
        <w:spacing w:line="500" w:lineRule="exact"/>
        <w:ind w:left="532" w:hangingChars="190" w:hanging="532"/>
        <w:jc w:val="both"/>
        <w:rPr>
          <w:rFonts w:ascii="標楷體" w:eastAsia="標楷體" w:hAnsi="標楷體" w:cs="標楷體"/>
          <w:sz w:val="28"/>
          <w:szCs w:val="28"/>
        </w:rPr>
      </w:pPr>
      <w:r w:rsidRPr="00B80CE5">
        <w:rPr>
          <w:rFonts w:ascii="標楷體" w:eastAsia="標楷體" w:hAnsi="標楷體" w:cs="標楷體" w:hint="eastAsia"/>
          <w:sz w:val="28"/>
          <w:szCs w:val="28"/>
        </w:rPr>
        <w:t>四、明定</w:t>
      </w:r>
      <w:r w:rsidR="00446044" w:rsidRPr="00B80CE5">
        <w:rPr>
          <w:rFonts w:ascii="標楷體" w:eastAsia="標楷體" w:hAnsi="標楷體" w:cs="標楷體" w:hint="eastAsia"/>
          <w:sz w:val="28"/>
          <w:szCs w:val="28"/>
        </w:rPr>
        <w:t>列入本資料庫之人員</w:t>
      </w:r>
      <w:r w:rsidR="00784D6C" w:rsidRPr="00B80CE5">
        <w:rPr>
          <w:rFonts w:ascii="標楷體" w:eastAsia="標楷體" w:hAnsi="標楷體" w:cs="標楷體" w:hint="eastAsia"/>
          <w:sz w:val="28"/>
          <w:szCs w:val="28"/>
        </w:rPr>
        <w:t>，應參加保訓會或</w:t>
      </w:r>
      <w:r w:rsidR="00304473" w:rsidRPr="00B80CE5">
        <w:rPr>
          <w:rFonts w:ascii="標楷體" w:eastAsia="標楷體" w:hAnsi="標楷體" w:cs="標楷體" w:hint="eastAsia"/>
          <w:sz w:val="28"/>
          <w:szCs w:val="28"/>
        </w:rPr>
        <w:t>國家</w:t>
      </w:r>
      <w:r w:rsidR="00784D6C" w:rsidRPr="00B80CE5">
        <w:rPr>
          <w:rFonts w:ascii="標楷體" w:eastAsia="標楷體" w:hAnsi="標楷體" w:cs="標楷體" w:hint="eastAsia"/>
          <w:sz w:val="28"/>
          <w:szCs w:val="28"/>
        </w:rPr>
        <w:t>文官學院辦理之回流學習</w:t>
      </w:r>
      <w:r w:rsidR="00CE6C64" w:rsidRPr="00B80CE5">
        <w:rPr>
          <w:rFonts w:ascii="標楷體" w:eastAsia="標楷體" w:hAnsi="標楷體" w:cs="標楷體" w:hint="eastAsia"/>
          <w:sz w:val="28"/>
          <w:szCs w:val="28"/>
        </w:rPr>
        <w:t>及</w:t>
      </w:r>
      <w:r w:rsidR="00784D6C" w:rsidRPr="00B80CE5">
        <w:rPr>
          <w:rFonts w:ascii="標楷體" w:eastAsia="標楷體" w:hAnsi="標楷體" w:cs="標楷體" w:hint="eastAsia"/>
          <w:sz w:val="28"/>
          <w:szCs w:val="28"/>
        </w:rPr>
        <w:t>訓練成效追蹤</w:t>
      </w:r>
      <w:r w:rsidR="00CE6C64" w:rsidRPr="00B80CE5">
        <w:rPr>
          <w:rFonts w:ascii="標楷體" w:eastAsia="標楷體" w:hAnsi="標楷體" w:cs="標楷體" w:hint="eastAsia"/>
          <w:sz w:val="28"/>
          <w:szCs w:val="28"/>
        </w:rPr>
        <w:t>活動</w:t>
      </w:r>
      <w:r w:rsidR="00784D6C" w:rsidRPr="00B80CE5">
        <w:rPr>
          <w:rFonts w:ascii="標楷體" w:eastAsia="標楷體" w:hAnsi="標楷體" w:cs="標楷體" w:hint="eastAsia"/>
          <w:sz w:val="28"/>
          <w:szCs w:val="28"/>
        </w:rPr>
        <w:t>，以及各機關（構）、學校</w:t>
      </w:r>
      <w:r w:rsidR="00CE6C64" w:rsidRPr="00B80CE5">
        <w:rPr>
          <w:rFonts w:ascii="標楷體" w:eastAsia="標楷體" w:hAnsi="標楷體" w:cs="標楷體" w:hint="eastAsia"/>
          <w:sz w:val="28"/>
          <w:szCs w:val="28"/>
        </w:rPr>
        <w:t>就列</w:t>
      </w:r>
      <w:r w:rsidR="005C39CD" w:rsidRPr="00B80CE5">
        <w:rPr>
          <w:rFonts w:ascii="標楷體" w:eastAsia="標楷體" w:hAnsi="標楷體" w:cs="標楷體" w:hint="eastAsia"/>
          <w:sz w:val="28"/>
          <w:szCs w:val="28"/>
        </w:rPr>
        <w:t>入本資料庫人員</w:t>
      </w:r>
      <w:r w:rsidR="00CE6C64" w:rsidRPr="00B80CE5">
        <w:rPr>
          <w:rFonts w:ascii="標楷體" w:eastAsia="標楷體" w:hAnsi="標楷體" w:cs="標楷體" w:hint="eastAsia"/>
          <w:sz w:val="28"/>
          <w:szCs w:val="28"/>
        </w:rPr>
        <w:t>參加前項活動時，除提供必要之協助外，亦得</w:t>
      </w:r>
      <w:r w:rsidR="00784D6C" w:rsidRPr="00B80CE5">
        <w:rPr>
          <w:rFonts w:ascii="標楷體" w:eastAsia="標楷體" w:hAnsi="標楷體" w:cs="標楷體" w:hint="eastAsia"/>
          <w:sz w:val="28"/>
          <w:szCs w:val="28"/>
        </w:rPr>
        <w:t>優先選送參加國內、外培訓課程，或進行職務歷練。</w:t>
      </w:r>
      <w:r w:rsidRPr="00B80CE5">
        <w:rPr>
          <w:rFonts w:ascii="標楷體" w:eastAsia="標楷體" w:hAnsi="標楷體" w:cs="標楷體" w:hint="eastAsia"/>
          <w:sz w:val="28"/>
          <w:szCs w:val="28"/>
        </w:rPr>
        <w:t>（第四點）</w:t>
      </w:r>
    </w:p>
    <w:p w:rsidR="004C6881" w:rsidRPr="00B80CE5" w:rsidRDefault="004C6881" w:rsidP="00E27274">
      <w:pPr>
        <w:spacing w:line="500" w:lineRule="exact"/>
        <w:ind w:left="532" w:hangingChars="190" w:hanging="532"/>
        <w:jc w:val="both"/>
        <w:rPr>
          <w:rFonts w:ascii="標楷體" w:eastAsia="標楷體" w:hAnsi="標楷體" w:cs="標楷體"/>
          <w:sz w:val="28"/>
          <w:szCs w:val="28"/>
        </w:rPr>
      </w:pPr>
      <w:r w:rsidRPr="00B80CE5">
        <w:rPr>
          <w:rFonts w:ascii="標楷體" w:eastAsia="標楷體" w:hAnsi="標楷體" w:cs="標楷體" w:hint="eastAsia"/>
          <w:sz w:val="28"/>
          <w:szCs w:val="28"/>
        </w:rPr>
        <w:t>五、</w:t>
      </w:r>
      <w:r w:rsidR="00446044" w:rsidRPr="00B80CE5">
        <w:rPr>
          <w:rFonts w:ascii="標楷體" w:eastAsia="標楷體" w:hAnsi="標楷體" w:cs="標楷體" w:hint="eastAsia"/>
          <w:sz w:val="28"/>
          <w:szCs w:val="28"/>
        </w:rPr>
        <w:t>明定列入本資料庫人員</w:t>
      </w:r>
      <w:r w:rsidR="006E661E">
        <w:rPr>
          <w:rFonts w:ascii="標楷體" w:eastAsia="標楷體" w:hAnsi="標楷體" w:cs="標楷體" w:hint="eastAsia"/>
          <w:sz w:val="28"/>
          <w:szCs w:val="28"/>
        </w:rPr>
        <w:t>具本辦法第十八條除名事由者，服務機關(構)學校應負主動通報義務，保訓會應予書面陳述意見之機會、除名審核作業程序及書面回復之規定</w:t>
      </w:r>
      <w:r w:rsidR="00952B8F" w:rsidRPr="00B80CE5">
        <w:rPr>
          <w:rFonts w:ascii="標楷體" w:eastAsia="標楷體" w:hAnsi="標楷體" w:cs="標楷體" w:hint="eastAsia"/>
          <w:sz w:val="28"/>
          <w:szCs w:val="28"/>
        </w:rPr>
        <w:t>。</w:t>
      </w:r>
      <w:r w:rsidR="00446044" w:rsidRPr="00B80CE5">
        <w:rPr>
          <w:rFonts w:ascii="標楷體" w:eastAsia="標楷體" w:hAnsi="標楷體" w:cs="標楷體" w:hint="eastAsia"/>
          <w:sz w:val="28"/>
          <w:szCs w:val="28"/>
        </w:rPr>
        <w:t>（第五點）</w:t>
      </w:r>
    </w:p>
    <w:p w:rsidR="004C6881" w:rsidRPr="00B80CE5" w:rsidRDefault="004C6881" w:rsidP="00446044">
      <w:pPr>
        <w:spacing w:line="500" w:lineRule="exact"/>
        <w:ind w:left="532" w:hangingChars="190" w:hanging="532"/>
        <w:jc w:val="both"/>
        <w:rPr>
          <w:rFonts w:ascii="標楷體" w:eastAsia="標楷體" w:hAnsi="標楷體" w:cs="標楷體"/>
          <w:sz w:val="28"/>
          <w:szCs w:val="28"/>
        </w:rPr>
      </w:pPr>
      <w:r w:rsidRPr="00B80CE5">
        <w:rPr>
          <w:rFonts w:ascii="標楷體" w:eastAsia="標楷體" w:hAnsi="標楷體" w:cs="標楷體" w:hint="eastAsia"/>
          <w:sz w:val="28"/>
          <w:szCs w:val="28"/>
        </w:rPr>
        <w:t>六、</w:t>
      </w:r>
      <w:r w:rsidR="00446044" w:rsidRPr="00B80CE5">
        <w:rPr>
          <w:rFonts w:ascii="標楷體" w:eastAsia="標楷體" w:hAnsi="標楷體" w:cs="標楷體" w:hint="eastAsia"/>
          <w:sz w:val="28"/>
          <w:szCs w:val="28"/>
        </w:rPr>
        <w:t>明定本資料庫之更</w:t>
      </w:r>
      <w:r w:rsidR="00952B8F" w:rsidRPr="00B80CE5">
        <w:rPr>
          <w:rFonts w:ascii="標楷體" w:eastAsia="標楷體" w:hAnsi="標楷體" w:cs="標楷體" w:hint="eastAsia"/>
          <w:sz w:val="28"/>
          <w:szCs w:val="28"/>
        </w:rPr>
        <w:t>正</w:t>
      </w:r>
      <w:r w:rsidR="00446044" w:rsidRPr="00B80CE5">
        <w:rPr>
          <w:rFonts w:ascii="標楷體" w:eastAsia="標楷體" w:hAnsi="標楷體" w:cs="標楷體" w:hint="eastAsia"/>
          <w:sz w:val="28"/>
          <w:szCs w:val="28"/>
        </w:rPr>
        <w:t>維護作業</w:t>
      </w:r>
      <w:r w:rsidR="00952B8F" w:rsidRPr="00B80CE5">
        <w:rPr>
          <w:rFonts w:ascii="標楷體" w:eastAsia="標楷體" w:hAnsi="標楷體" w:cs="標楷體" w:hint="eastAsia"/>
          <w:sz w:val="28"/>
          <w:szCs w:val="28"/>
        </w:rPr>
        <w:t>方式</w:t>
      </w:r>
      <w:r w:rsidR="00446044" w:rsidRPr="00B80CE5">
        <w:rPr>
          <w:rFonts w:ascii="標楷體" w:eastAsia="標楷體" w:hAnsi="標楷體" w:cs="標楷體" w:hint="eastAsia"/>
          <w:sz w:val="28"/>
          <w:szCs w:val="28"/>
        </w:rPr>
        <w:t>。（第六點）</w:t>
      </w:r>
    </w:p>
    <w:p w:rsidR="004C6881" w:rsidRPr="00B80CE5" w:rsidRDefault="004C6881" w:rsidP="00E27274">
      <w:pPr>
        <w:spacing w:line="500" w:lineRule="exact"/>
        <w:ind w:left="532" w:hangingChars="190" w:hanging="532"/>
        <w:jc w:val="both"/>
        <w:rPr>
          <w:rFonts w:ascii="標楷體" w:eastAsia="標楷體" w:hAnsi="標楷體" w:cs="標楷體"/>
          <w:sz w:val="28"/>
          <w:szCs w:val="28"/>
        </w:rPr>
      </w:pPr>
      <w:r w:rsidRPr="00B80CE5">
        <w:rPr>
          <w:rFonts w:ascii="標楷體" w:eastAsia="標楷體" w:hAnsi="標楷體" w:cs="標楷體" w:hint="eastAsia"/>
          <w:sz w:val="28"/>
          <w:szCs w:val="28"/>
        </w:rPr>
        <w:t>七、明定</w:t>
      </w:r>
      <w:r w:rsidR="00784D6C" w:rsidRPr="00B80CE5">
        <w:rPr>
          <w:rFonts w:ascii="標楷體" w:eastAsia="標楷體" w:hAnsi="標楷體" w:cs="標楷體" w:hint="eastAsia"/>
          <w:sz w:val="28"/>
          <w:szCs w:val="28"/>
        </w:rPr>
        <w:t>本資料庫申請查詢</w:t>
      </w:r>
      <w:r w:rsidR="002B746C" w:rsidRPr="00B80CE5">
        <w:rPr>
          <w:rFonts w:ascii="標楷體" w:eastAsia="標楷體" w:hAnsi="標楷體" w:cs="標楷體" w:hint="eastAsia"/>
          <w:sz w:val="28"/>
          <w:szCs w:val="28"/>
        </w:rPr>
        <w:t>及查復之</w:t>
      </w:r>
      <w:r w:rsidR="00784D6C" w:rsidRPr="00B80CE5">
        <w:rPr>
          <w:rFonts w:ascii="標楷體" w:eastAsia="標楷體" w:hAnsi="標楷體" w:cs="標楷體" w:hint="eastAsia"/>
          <w:sz w:val="28"/>
          <w:szCs w:val="28"/>
        </w:rPr>
        <w:t>作業程序</w:t>
      </w:r>
      <w:r w:rsidR="004B2BE1">
        <w:rPr>
          <w:rFonts w:ascii="標楷體" w:eastAsia="標楷體" w:hAnsi="標楷體" w:cs="標楷體" w:hint="eastAsia"/>
          <w:sz w:val="28"/>
          <w:szCs w:val="28"/>
        </w:rPr>
        <w:t>，</w:t>
      </w:r>
      <w:r w:rsidR="002B746C" w:rsidRPr="00B80CE5">
        <w:rPr>
          <w:rFonts w:ascii="標楷體" w:eastAsia="標楷體" w:hAnsi="標楷體" w:cs="標楷體" w:hint="eastAsia"/>
          <w:sz w:val="28"/>
          <w:szCs w:val="28"/>
        </w:rPr>
        <w:t>應請</w:t>
      </w:r>
      <w:r w:rsidR="00E27274" w:rsidRPr="00B80CE5">
        <w:rPr>
          <w:rFonts w:ascii="標楷體" w:eastAsia="標楷體" w:hAnsi="標楷體" w:cs="標楷體" w:hint="eastAsia"/>
          <w:sz w:val="28"/>
          <w:szCs w:val="28"/>
        </w:rPr>
        <w:t>申請</w:t>
      </w:r>
      <w:r w:rsidR="00F056FE" w:rsidRPr="00B80CE5">
        <w:rPr>
          <w:rFonts w:ascii="標楷體" w:eastAsia="標楷體" w:hAnsi="標楷體" w:cs="標楷體" w:hint="eastAsia"/>
          <w:sz w:val="28"/>
          <w:szCs w:val="28"/>
        </w:rPr>
        <w:t>機關（構）、學校</w:t>
      </w:r>
      <w:r w:rsidR="002B746C" w:rsidRPr="00B80CE5">
        <w:rPr>
          <w:rFonts w:ascii="標楷體" w:eastAsia="標楷體" w:hAnsi="標楷體" w:cs="標楷體" w:hint="eastAsia"/>
          <w:sz w:val="28"/>
          <w:szCs w:val="28"/>
        </w:rPr>
        <w:t>補正及</w:t>
      </w:r>
      <w:r w:rsidR="00DD0B58" w:rsidRPr="00B80CE5">
        <w:rPr>
          <w:rFonts w:ascii="標楷體" w:eastAsia="標楷體" w:hAnsi="標楷體" w:cs="標楷體" w:hint="eastAsia"/>
          <w:sz w:val="28"/>
          <w:szCs w:val="28"/>
        </w:rPr>
        <w:t>不予提供</w:t>
      </w:r>
      <w:r w:rsidR="001D3BA8" w:rsidRPr="00B80CE5">
        <w:rPr>
          <w:rFonts w:ascii="標楷體" w:eastAsia="標楷體" w:hAnsi="標楷體" w:cs="標楷體" w:hint="eastAsia"/>
          <w:sz w:val="28"/>
          <w:szCs w:val="28"/>
        </w:rPr>
        <w:t>資料</w:t>
      </w:r>
      <w:r w:rsidR="00DD0B58" w:rsidRPr="00B80CE5">
        <w:rPr>
          <w:rFonts w:ascii="標楷體" w:eastAsia="標楷體" w:hAnsi="標楷體" w:cs="標楷體" w:hint="eastAsia"/>
          <w:sz w:val="28"/>
          <w:szCs w:val="28"/>
        </w:rPr>
        <w:t>之</w:t>
      </w:r>
      <w:r w:rsidR="00784D6C" w:rsidRPr="00B80CE5">
        <w:rPr>
          <w:rFonts w:ascii="標楷體" w:eastAsia="標楷體" w:hAnsi="標楷體" w:cs="標楷體" w:hint="eastAsia"/>
          <w:sz w:val="28"/>
          <w:szCs w:val="28"/>
        </w:rPr>
        <w:t>規定</w:t>
      </w:r>
      <w:r w:rsidRPr="00B80CE5">
        <w:rPr>
          <w:rFonts w:ascii="標楷體" w:eastAsia="標楷體" w:hAnsi="標楷體" w:cs="標楷體" w:hint="eastAsia"/>
          <w:sz w:val="28"/>
          <w:szCs w:val="28"/>
        </w:rPr>
        <w:t>。（第七點）</w:t>
      </w:r>
    </w:p>
    <w:p w:rsidR="004C6881" w:rsidRPr="00B80CE5" w:rsidRDefault="004C6881" w:rsidP="004C6881">
      <w:pPr>
        <w:spacing w:line="500" w:lineRule="exact"/>
        <w:jc w:val="both"/>
        <w:rPr>
          <w:rFonts w:ascii="標楷體" w:eastAsia="標楷體" w:cs="標楷體"/>
          <w:sz w:val="28"/>
          <w:szCs w:val="28"/>
        </w:rPr>
      </w:pPr>
      <w:r w:rsidRPr="00B80CE5">
        <w:rPr>
          <w:rFonts w:ascii="標楷體" w:eastAsia="標楷體" w:cs="標楷體" w:hint="eastAsia"/>
          <w:sz w:val="28"/>
          <w:szCs w:val="28"/>
        </w:rPr>
        <w:t>八、明定</w:t>
      </w:r>
      <w:r w:rsidR="00784D6C" w:rsidRPr="00B80CE5">
        <w:rPr>
          <w:rFonts w:ascii="標楷體" w:eastAsia="標楷體" w:hAnsi="標楷體" w:cs="標楷體" w:hint="eastAsia"/>
          <w:sz w:val="28"/>
          <w:szCs w:val="28"/>
        </w:rPr>
        <w:t>各機關（構）、學校應將遴用結果回報保訓會</w:t>
      </w:r>
      <w:r w:rsidRPr="00B80CE5">
        <w:rPr>
          <w:rFonts w:ascii="標楷體" w:eastAsia="標楷體" w:cs="標楷體" w:hint="eastAsia"/>
          <w:sz w:val="28"/>
          <w:szCs w:val="28"/>
        </w:rPr>
        <w:t>。（第八點）</w:t>
      </w:r>
    </w:p>
    <w:p w:rsidR="004C6881" w:rsidRPr="00B80CE5" w:rsidRDefault="004C6881" w:rsidP="00784D6C">
      <w:pPr>
        <w:spacing w:line="500" w:lineRule="exact"/>
        <w:ind w:left="532" w:hangingChars="190" w:hanging="532"/>
        <w:jc w:val="both"/>
        <w:rPr>
          <w:rFonts w:ascii="標楷體" w:eastAsia="標楷體" w:hAnsi="標楷體" w:cs="標楷體"/>
          <w:sz w:val="28"/>
          <w:szCs w:val="28"/>
        </w:rPr>
      </w:pPr>
      <w:r w:rsidRPr="00B80CE5">
        <w:rPr>
          <w:rFonts w:ascii="標楷體" w:eastAsia="標楷體" w:hAnsi="標楷體" w:cs="標楷體" w:hint="eastAsia"/>
          <w:sz w:val="28"/>
          <w:szCs w:val="28"/>
        </w:rPr>
        <w:t>九、明定</w:t>
      </w:r>
      <w:r w:rsidR="00784D6C" w:rsidRPr="00B80CE5">
        <w:rPr>
          <w:rFonts w:ascii="標楷體" w:eastAsia="標楷體" w:hAnsi="標楷體" w:cs="標楷體" w:hint="eastAsia"/>
          <w:sz w:val="28"/>
          <w:szCs w:val="28"/>
        </w:rPr>
        <w:t>規範個人資料之蒐集、處</w:t>
      </w:r>
      <w:r w:rsidR="00DD0B58" w:rsidRPr="00B80CE5">
        <w:rPr>
          <w:rFonts w:ascii="標楷體" w:eastAsia="標楷體" w:hAnsi="標楷體" w:cs="標楷體" w:hint="eastAsia"/>
          <w:sz w:val="28"/>
          <w:szCs w:val="28"/>
        </w:rPr>
        <w:t>理</w:t>
      </w:r>
      <w:r w:rsidR="00784D6C" w:rsidRPr="00B80CE5">
        <w:rPr>
          <w:rFonts w:ascii="標楷體" w:eastAsia="標楷體" w:hAnsi="標楷體" w:cs="標楷體" w:hint="eastAsia"/>
          <w:sz w:val="28"/>
          <w:szCs w:val="28"/>
        </w:rPr>
        <w:t>及利用，應符合個人資料保護法</w:t>
      </w:r>
      <w:r w:rsidR="001D3BA8" w:rsidRPr="00B80CE5">
        <w:rPr>
          <w:rFonts w:ascii="標楷體" w:eastAsia="標楷體" w:hAnsi="標楷體" w:cs="標楷體" w:hint="eastAsia"/>
          <w:sz w:val="28"/>
          <w:szCs w:val="28"/>
        </w:rPr>
        <w:t>及相關規定</w:t>
      </w:r>
      <w:r w:rsidR="00784D6C" w:rsidRPr="00B80CE5">
        <w:rPr>
          <w:rFonts w:ascii="標楷體" w:eastAsia="標楷體" w:hAnsi="標楷體" w:cs="標楷體" w:hint="eastAsia"/>
          <w:sz w:val="28"/>
          <w:szCs w:val="28"/>
        </w:rPr>
        <w:t>，以及</w:t>
      </w:r>
      <w:r w:rsidR="005C6F94" w:rsidRPr="00B80CE5">
        <w:rPr>
          <w:rFonts w:ascii="標楷體" w:eastAsia="標楷體" w:hAnsi="標楷體" w:cs="標楷體" w:hint="eastAsia"/>
          <w:sz w:val="28"/>
          <w:szCs w:val="28"/>
        </w:rPr>
        <w:t>違法、不當使用或洩</w:t>
      </w:r>
      <w:r w:rsidR="004B2BE1">
        <w:rPr>
          <w:rFonts w:ascii="標楷體" w:eastAsia="標楷體" w:hAnsi="標楷體" w:cs="標楷體" w:hint="eastAsia"/>
          <w:sz w:val="28"/>
          <w:szCs w:val="28"/>
        </w:rPr>
        <w:t>漏</w:t>
      </w:r>
      <w:r w:rsidR="005C6F94" w:rsidRPr="00B80CE5">
        <w:rPr>
          <w:rFonts w:ascii="標楷體" w:eastAsia="標楷體" w:hAnsi="標楷體" w:cs="標楷體" w:hint="eastAsia"/>
          <w:sz w:val="28"/>
          <w:szCs w:val="28"/>
        </w:rPr>
        <w:t>資料</w:t>
      </w:r>
      <w:r w:rsidR="00784D6C" w:rsidRPr="00B80CE5">
        <w:rPr>
          <w:rFonts w:ascii="標楷體" w:eastAsia="標楷體" w:hAnsi="標楷體" w:cs="標楷體" w:hint="eastAsia"/>
          <w:sz w:val="28"/>
          <w:szCs w:val="28"/>
        </w:rPr>
        <w:t>之責任</w:t>
      </w:r>
      <w:r w:rsidRPr="00B80CE5">
        <w:rPr>
          <w:rFonts w:ascii="標楷體" w:eastAsia="標楷體" w:hAnsi="標楷體" w:cs="標楷體" w:hint="eastAsia"/>
          <w:sz w:val="28"/>
          <w:szCs w:val="28"/>
        </w:rPr>
        <w:t>。（第九點）</w:t>
      </w:r>
    </w:p>
    <w:p w:rsidR="00DE5520" w:rsidRPr="00B80CE5" w:rsidRDefault="00DE5520" w:rsidP="00DE5520">
      <w:pPr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pPr w:leftFromText="180" w:rightFromText="180" w:vertAnchor="text" w:tblpX="-162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3"/>
        <w:gridCol w:w="4516"/>
      </w:tblGrid>
      <w:tr w:rsidR="00B80CE5" w:rsidRPr="00B80CE5" w:rsidTr="00925B1C">
        <w:tc>
          <w:tcPr>
            <w:tcW w:w="9209" w:type="dxa"/>
            <w:gridSpan w:val="2"/>
            <w:shd w:val="clear" w:color="auto" w:fill="FFFFFF"/>
            <w:vAlign w:val="center"/>
          </w:tcPr>
          <w:p w:rsidR="004C6881" w:rsidRPr="00B80CE5" w:rsidRDefault="004C6881" w:rsidP="00925B1C">
            <w:pPr>
              <w:keepLines/>
              <w:widowControl/>
              <w:kinsoku w:val="0"/>
              <w:jc w:val="distribute"/>
              <w:rPr>
                <w:rFonts w:ascii="標楷體" w:eastAsia="標楷體"/>
                <w:sz w:val="36"/>
                <w:szCs w:val="36"/>
              </w:rPr>
            </w:pPr>
            <w:r w:rsidRPr="00F15E9D">
              <w:rPr>
                <w:rFonts w:ascii="標楷體" w:eastAsia="標楷體" w:hAnsi="標楷體" w:hint="eastAsia"/>
                <w:bCs/>
                <w:color w:val="000000"/>
                <w:sz w:val="36"/>
                <w:szCs w:val="36"/>
              </w:rPr>
              <w:lastRenderedPageBreak/>
              <w:t>高階</w:t>
            </w:r>
            <w:r w:rsidRPr="00B80CE5">
              <w:rPr>
                <w:rFonts w:eastAsia="標楷體" w:hint="eastAsia"/>
                <w:sz w:val="36"/>
                <w:szCs w:val="36"/>
              </w:rPr>
              <w:t>公務人員人才資料庫管理及運用</w:t>
            </w:r>
            <w:r w:rsidRPr="00B80CE5">
              <w:rPr>
                <w:rFonts w:ascii="標楷體" w:eastAsia="標楷體" w:hAnsi="標楷體" w:hint="eastAsia"/>
                <w:bCs/>
                <w:sz w:val="36"/>
                <w:szCs w:val="36"/>
              </w:rPr>
              <w:t>要點</w:t>
            </w:r>
          </w:p>
        </w:tc>
      </w:tr>
      <w:tr w:rsidR="00B80CE5" w:rsidRPr="00B80CE5" w:rsidTr="00925B1C">
        <w:tc>
          <w:tcPr>
            <w:tcW w:w="4693" w:type="dxa"/>
            <w:shd w:val="clear" w:color="auto" w:fill="FFFFFF"/>
            <w:vAlign w:val="center"/>
          </w:tcPr>
          <w:p w:rsidR="004C6881" w:rsidRPr="00B80CE5" w:rsidRDefault="004C6881" w:rsidP="00925B1C">
            <w:pPr>
              <w:pStyle w:val="Web"/>
              <w:keepLines/>
              <w:kinsoku w:val="0"/>
              <w:spacing w:before="0" w:beforeAutospacing="0" w:after="0" w:afterAutospacing="0"/>
              <w:jc w:val="distribute"/>
              <w:rPr>
                <w:rFonts w:ascii="標楷體" w:eastAsia="標楷體" w:hAnsi="Times New Roman" w:cs="Times New Roman"/>
                <w:spacing w:val="300"/>
                <w:kern w:val="2"/>
              </w:rPr>
            </w:pPr>
            <w:r w:rsidRPr="00B80CE5">
              <w:rPr>
                <w:rFonts w:ascii="標楷體" w:eastAsia="標楷體" w:hAnsi="Times New Roman" w:cs="標楷體" w:hint="eastAsia"/>
                <w:kern w:val="2"/>
              </w:rPr>
              <w:t>名稱</w:t>
            </w:r>
          </w:p>
        </w:tc>
        <w:tc>
          <w:tcPr>
            <w:tcW w:w="4516" w:type="dxa"/>
            <w:shd w:val="clear" w:color="auto" w:fill="FFFFFF"/>
            <w:vAlign w:val="center"/>
          </w:tcPr>
          <w:p w:rsidR="004C6881" w:rsidRPr="00B80CE5" w:rsidRDefault="004C6881" w:rsidP="00925B1C">
            <w:pPr>
              <w:keepLines/>
              <w:widowControl/>
              <w:kinsoku w:val="0"/>
              <w:jc w:val="distribute"/>
              <w:rPr>
                <w:rFonts w:ascii="標楷體" w:eastAsia="標楷體"/>
                <w:szCs w:val="24"/>
              </w:rPr>
            </w:pPr>
            <w:r w:rsidRPr="00B80CE5">
              <w:rPr>
                <w:rFonts w:ascii="標楷體" w:eastAsia="標楷體" w:cs="標楷體" w:hint="eastAsia"/>
                <w:szCs w:val="24"/>
              </w:rPr>
              <w:t>說明</w:t>
            </w:r>
          </w:p>
        </w:tc>
      </w:tr>
      <w:tr w:rsidR="00B80CE5" w:rsidRPr="00B80CE5" w:rsidTr="00925B1C">
        <w:tc>
          <w:tcPr>
            <w:tcW w:w="4693" w:type="dxa"/>
            <w:vAlign w:val="center"/>
          </w:tcPr>
          <w:p w:rsidR="004C6881" w:rsidRPr="00B80CE5" w:rsidRDefault="004C6881" w:rsidP="00925B1C">
            <w:pPr>
              <w:rPr>
                <w:rFonts w:ascii="標楷體" w:eastAsia="標楷體" w:hAnsi="標楷體"/>
                <w:bCs/>
                <w:szCs w:val="24"/>
              </w:rPr>
            </w:pPr>
            <w:r w:rsidRPr="00B80CE5">
              <w:rPr>
                <w:rFonts w:eastAsia="標楷體" w:hint="eastAsia"/>
                <w:szCs w:val="24"/>
              </w:rPr>
              <w:t>高階公務人員人才資料庫管理及運用</w:t>
            </w:r>
            <w:r w:rsidRPr="00B80CE5">
              <w:rPr>
                <w:rFonts w:ascii="標楷體" w:eastAsia="標楷體" w:hAnsi="標楷體" w:hint="eastAsia"/>
                <w:bCs/>
                <w:szCs w:val="24"/>
              </w:rPr>
              <w:t>要點</w:t>
            </w:r>
          </w:p>
        </w:tc>
        <w:tc>
          <w:tcPr>
            <w:tcW w:w="4516" w:type="dxa"/>
          </w:tcPr>
          <w:p w:rsidR="004C6881" w:rsidRPr="00B80CE5" w:rsidRDefault="007E3C06" w:rsidP="00925B1C">
            <w:pPr>
              <w:keepLines/>
              <w:widowControl/>
              <w:kinsoku w:val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37EBF">
              <w:rPr>
                <w:rFonts w:ascii="標楷體" w:eastAsia="標楷體" w:cs="標楷體" w:hint="eastAsia"/>
                <w:szCs w:val="24"/>
              </w:rPr>
              <w:t>為執行公務人員訓練進修法</w:t>
            </w:r>
            <w:r w:rsidR="00E20294">
              <w:rPr>
                <w:rFonts w:ascii="標楷體" w:eastAsia="標楷體" w:cs="標楷體" w:hint="eastAsia"/>
              </w:rPr>
              <w:t>（以下簡稱本</w:t>
            </w:r>
            <w:r w:rsidR="00E20294" w:rsidRPr="00B80CE5">
              <w:rPr>
                <w:rFonts w:ascii="標楷體" w:eastAsia="標楷體" w:cs="標楷體" w:hint="eastAsia"/>
              </w:rPr>
              <w:t>法）</w:t>
            </w:r>
            <w:r w:rsidRPr="00E37EBF">
              <w:rPr>
                <w:rFonts w:ascii="標楷體" w:eastAsia="標楷體" w:cs="標楷體" w:hint="eastAsia"/>
                <w:szCs w:val="24"/>
              </w:rPr>
              <w:t>第四條第二項</w:t>
            </w:r>
            <w:r>
              <w:rPr>
                <w:rFonts w:ascii="標楷體" w:eastAsia="標楷體" w:cs="標楷體" w:hint="eastAsia"/>
                <w:szCs w:val="24"/>
              </w:rPr>
              <w:t>及</w:t>
            </w:r>
            <w:r w:rsidR="00304473" w:rsidRPr="00B80CE5">
              <w:rPr>
                <w:rFonts w:ascii="標楷體" w:eastAsia="標楷體" w:cs="標楷體" w:hint="eastAsia"/>
                <w:szCs w:val="24"/>
              </w:rPr>
              <w:t>高階</w:t>
            </w:r>
            <w:r w:rsidR="004C6881" w:rsidRPr="00B80CE5">
              <w:rPr>
                <w:rFonts w:ascii="標楷體" w:eastAsia="標楷體" w:cs="標楷體" w:hint="eastAsia"/>
                <w:szCs w:val="24"/>
              </w:rPr>
              <w:t>公務人員中長期發展性訓練辦法</w:t>
            </w:r>
            <w:r w:rsidR="004C6881" w:rsidRPr="00B80CE5">
              <w:rPr>
                <w:rFonts w:ascii="標楷體" w:eastAsia="標楷體" w:cs="標楷體" w:hint="eastAsia"/>
              </w:rPr>
              <w:t>（以下簡稱本辦法）</w:t>
            </w:r>
            <w:r w:rsidR="004C6881" w:rsidRPr="00B80CE5">
              <w:rPr>
                <w:rFonts w:ascii="標楷體" w:eastAsia="標楷體" w:cs="標楷體" w:hint="eastAsia"/>
                <w:szCs w:val="24"/>
              </w:rPr>
              <w:t>第十六條</w:t>
            </w:r>
            <w:r w:rsidR="00790005" w:rsidRPr="00B80CE5">
              <w:rPr>
                <w:rFonts w:ascii="標楷體" w:eastAsia="標楷體" w:cs="標楷體" w:hint="eastAsia"/>
                <w:szCs w:val="24"/>
              </w:rPr>
              <w:t>至</w:t>
            </w:r>
            <w:r w:rsidR="005A29FF" w:rsidRPr="00B80CE5">
              <w:rPr>
                <w:rFonts w:ascii="標楷體" w:eastAsia="標楷體" w:cs="標楷體" w:hint="eastAsia"/>
                <w:szCs w:val="24"/>
              </w:rPr>
              <w:t>第十八條規定</w:t>
            </w:r>
            <w:r w:rsidR="002C2640" w:rsidRPr="00B80CE5">
              <w:rPr>
                <w:rFonts w:ascii="標楷體" w:eastAsia="標楷體" w:cs="標楷體" w:hint="eastAsia"/>
                <w:szCs w:val="24"/>
              </w:rPr>
              <w:t>，爰</w:t>
            </w:r>
            <w:r w:rsidR="004C6881" w:rsidRPr="00B80CE5">
              <w:rPr>
                <w:rFonts w:ascii="標楷體" w:eastAsia="標楷體" w:cs="標楷體" w:hint="eastAsia"/>
                <w:szCs w:val="24"/>
              </w:rPr>
              <w:t>訂定「</w:t>
            </w:r>
            <w:r w:rsidR="004C6881" w:rsidRPr="00B80CE5">
              <w:rPr>
                <w:rFonts w:eastAsia="標楷體" w:hint="eastAsia"/>
                <w:szCs w:val="24"/>
              </w:rPr>
              <w:t>高階公務人員人才資料庫管理及運用</w:t>
            </w:r>
            <w:r w:rsidR="004C6881" w:rsidRPr="00B80CE5">
              <w:rPr>
                <w:rFonts w:ascii="標楷體" w:eastAsia="標楷體" w:hAnsi="標楷體" w:hint="eastAsia"/>
                <w:bCs/>
                <w:szCs w:val="24"/>
              </w:rPr>
              <w:t>要點</w:t>
            </w:r>
            <w:r w:rsidR="004C6881" w:rsidRPr="00B80CE5">
              <w:rPr>
                <w:rFonts w:ascii="標楷體" w:eastAsia="標楷體" w:hAnsi="標楷體" w:cs="標楷體" w:hint="eastAsia"/>
                <w:szCs w:val="24"/>
              </w:rPr>
              <w:t>」，</w:t>
            </w:r>
            <w:r w:rsidR="00E21777" w:rsidRPr="00B80CE5">
              <w:rPr>
                <w:rFonts w:ascii="標楷體" w:eastAsia="標楷體" w:hAnsi="標楷體" w:cs="標楷體" w:hint="eastAsia"/>
                <w:szCs w:val="24"/>
              </w:rPr>
              <w:t>作為</w:t>
            </w:r>
            <w:r w:rsidR="004C6881" w:rsidRPr="00B80CE5">
              <w:rPr>
                <w:rFonts w:ascii="標楷體" w:eastAsia="標楷體" w:hAnsi="標楷體" w:cs="標楷體" w:hint="eastAsia"/>
                <w:szCs w:val="24"/>
              </w:rPr>
              <w:t>管理及運用</w:t>
            </w:r>
            <w:r w:rsidR="004C6881" w:rsidRPr="00B80CE5">
              <w:rPr>
                <w:rFonts w:eastAsia="標楷體" w:hint="eastAsia"/>
                <w:szCs w:val="24"/>
              </w:rPr>
              <w:t>高階公務人員人才資料庫</w:t>
            </w:r>
            <w:r w:rsidR="004B2BE1" w:rsidRPr="00B80CE5">
              <w:rPr>
                <w:rFonts w:eastAsia="標楷體" w:hint="eastAsia"/>
                <w:szCs w:val="24"/>
              </w:rPr>
              <w:t>（以下簡稱本資料庫）</w:t>
            </w:r>
            <w:r w:rsidR="00EA69E1" w:rsidRPr="00B80CE5">
              <w:rPr>
                <w:rFonts w:eastAsia="標楷體" w:hint="eastAsia"/>
                <w:szCs w:val="24"/>
              </w:rPr>
              <w:t>之</w:t>
            </w:r>
            <w:r w:rsidR="00A953F8" w:rsidRPr="00B80CE5">
              <w:rPr>
                <w:rFonts w:eastAsia="標楷體" w:hint="eastAsia"/>
                <w:szCs w:val="24"/>
              </w:rPr>
              <w:t>依據</w:t>
            </w:r>
            <w:r w:rsidR="004C6881" w:rsidRPr="00B80CE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B80CE5" w:rsidRPr="00B80CE5" w:rsidTr="00925B1C">
        <w:tc>
          <w:tcPr>
            <w:tcW w:w="4693" w:type="dxa"/>
            <w:vAlign w:val="center"/>
          </w:tcPr>
          <w:p w:rsidR="004C6881" w:rsidRPr="00B80CE5" w:rsidRDefault="004C6881" w:rsidP="00925B1C">
            <w:pPr>
              <w:pStyle w:val="Web"/>
              <w:keepLines/>
              <w:kinsoku w:val="0"/>
              <w:spacing w:before="0" w:beforeAutospacing="0" w:after="0" w:afterAutospacing="0"/>
              <w:jc w:val="distribute"/>
              <w:rPr>
                <w:rFonts w:ascii="標楷體" w:eastAsia="標楷體" w:hAnsi="Times New Roman" w:cs="Times New Roman"/>
                <w:spacing w:val="300"/>
                <w:kern w:val="2"/>
              </w:rPr>
            </w:pPr>
            <w:r w:rsidRPr="00B80CE5">
              <w:rPr>
                <w:rFonts w:ascii="標楷體" w:eastAsia="標楷體" w:hAnsi="Times New Roman" w:cs="標楷體" w:hint="eastAsia"/>
                <w:kern w:val="2"/>
              </w:rPr>
              <w:t>規定</w:t>
            </w:r>
          </w:p>
        </w:tc>
        <w:tc>
          <w:tcPr>
            <w:tcW w:w="4516" w:type="dxa"/>
            <w:vAlign w:val="center"/>
          </w:tcPr>
          <w:p w:rsidR="004C6881" w:rsidRPr="00B80CE5" w:rsidRDefault="004C6881" w:rsidP="00925B1C">
            <w:pPr>
              <w:keepLines/>
              <w:widowControl/>
              <w:kinsoku w:val="0"/>
              <w:jc w:val="distribute"/>
              <w:rPr>
                <w:rFonts w:ascii="標楷體" w:eastAsia="標楷體"/>
                <w:szCs w:val="24"/>
              </w:rPr>
            </w:pPr>
            <w:r w:rsidRPr="00B80CE5">
              <w:rPr>
                <w:rFonts w:ascii="標楷體" w:eastAsia="標楷體" w:cs="標楷體" w:hint="eastAsia"/>
                <w:szCs w:val="24"/>
              </w:rPr>
              <w:t>說明</w:t>
            </w:r>
          </w:p>
        </w:tc>
      </w:tr>
      <w:tr w:rsidR="00B80CE5" w:rsidRPr="00B80CE5" w:rsidTr="00925B1C">
        <w:tc>
          <w:tcPr>
            <w:tcW w:w="4693" w:type="dxa"/>
          </w:tcPr>
          <w:p w:rsidR="004C6881" w:rsidRPr="00B80CE5" w:rsidRDefault="004C6881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80CE5">
              <w:rPr>
                <w:rFonts w:ascii="標楷體" w:eastAsia="標楷體" w:hAnsi="標楷體" w:cs="Arial Unicode MS" w:hint="eastAsia"/>
                <w:kern w:val="0"/>
                <w:szCs w:val="24"/>
              </w:rPr>
              <w:t>一、</w:t>
            </w:r>
            <w:r w:rsidRPr="00B80CE5">
              <w:rPr>
                <w:rFonts w:eastAsia="標楷體" w:hint="eastAsia"/>
                <w:szCs w:val="24"/>
              </w:rPr>
              <w:t>公務人員保障暨培訓委員會（以下簡稱保訓會）為</w:t>
            </w:r>
            <w:r w:rsidR="00304473" w:rsidRPr="00B80CE5">
              <w:rPr>
                <w:rFonts w:eastAsia="標楷體" w:hint="eastAsia"/>
                <w:szCs w:val="24"/>
              </w:rPr>
              <w:t>執行</w:t>
            </w:r>
            <w:r w:rsidR="00304473" w:rsidRPr="00B80CE5">
              <w:rPr>
                <w:rFonts w:ascii="標楷體" w:eastAsia="標楷體" w:cs="標楷體" w:hint="eastAsia"/>
                <w:szCs w:val="24"/>
              </w:rPr>
              <w:t>高階公務人員中長期發展性訓練辦法</w:t>
            </w:r>
            <w:r w:rsidR="00304473" w:rsidRPr="00B80CE5">
              <w:rPr>
                <w:rFonts w:ascii="標楷體" w:eastAsia="標楷體" w:cs="標楷體" w:hint="eastAsia"/>
              </w:rPr>
              <w:t>（以下簡稱本辦法）</w:t>
            </w:r>
            <w:r w:rsidR="00304473" w:rsidRPr="00B80CE5">
              <w:rPr>
                <w:rFonts w:ascii="標楷體" w:eastAsia="標楷體" w:cs="標楷體" w:hint="eastAsia"/>
                <w:szCs w:val="24"/>
              </w:rPr>
              <w:t>第十六條至第十八條規定</w:t>
            </w:r>
            <w:r w:rsidR="002E5856" w:rsidRPr="00B80CE5">
              <w:rPr>
                <w:rFonts w:ascii="標楷體" w:eastAsia="標楷體" w:cs="標楷體" w:hint="eastAsia"/>
                <w:szCs w:val="24"/>
              </w:rPr>
              <w:t>，</w:t>
            </w:r>
            <w:r w:rsidRPr="00B80CE5">
              <w:rPr>
                <w:rFonts w:eastAsia="標楷體" w:hint="eastAsia"/>
                <w:szCs w:val="24"/>
              </w:rPr>
              <w:t>規範</w:t>
            </w:r>
            <w:r w:rsidRPr="00B80CE5">
              <w:rPr>
                <w:rFonts w:ascii="標楷體" w:eastAsia="標楷體" w:hAnsi="標楷體" w:cs="Arial" w:hint="eastAsia"/>
                <w:kern w:val="0"/>
                <w:szCs w:val="24"/>
              </w:rPr>
              <w:t>高階公務人員人才資料庫</w:t>
            </w:r>
            <w:r w:rsidRPr="00B80CE5">
              <w:rPr>
                <w:rFonts w:eastAsia="標楷體" w:hint="eastAsia"/>
                <w:szCs w:val="24"/>
              </w:rPr>
              <w:t>（以下簡稱本資料庫）</w:t>
            </w:r>
            <w:r w:rsidRPr="00B80CE5">
              <w:rPr>
                <w:rFonts w:ascii="標楷體" w:eastAsia="標楷體" w:hAnsi="標楷體" w:cs="Arial" w:hint="eastAsia"/>
                <w:kern w:val="0"/>
                <w:szCs w:val="24"/>
              </w:rPr>
              <w:t>之管理及運用事宜，特訂定本要點</w:t>
            </w:r>
            <w:r w:rsidRPr="00B80CE5">
              <w:rPr>
                <w:rFonts w:ascii="Arial" w:eastAsia="標楷體" w:hAnsi="標楷體" w:cs="Arial" w:hint="eastAsia"/>
                <w:kern w:val="0"/>
                <w:szCs w:val="24"/>
              </w:rPr>
              <w:t>。</w:t>
            </w:r>
          </w:p>
        </w:tc>
        <w:tc>
          <w:tcPr>
            <w:tcW w:w="4516" w:type="dxa"/>
          </w:tcPr>
          <w:p w:rsidR="004C6881" w:rsidRPr="00B80CE5" w:rsidRDefault="004C6881" w:rsidP="00925B1C">
            <w:pPr>
              <w:keepLines/>
              <w:widowControl/>
              <w:ind w:left="499" w:hangingChars="208" w:hanging="499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B80CE5">
              <w:rPr>
                <w:rFonts w:ascii="標楷體" w:eastAsia="標楷體" w:cs="標楷體" w:hint="eastAsia"/>
                <w:kern w:val="0"/>
                <w:szCs w:val="24"/>
              </w:rPr>
              <w:t>一、</w:t>
            </w:r>
            <w:r w:rsidRPr="00B80CE5">
              <w:rPr>
                <w:rFonts w:ascii="標楷體" w:eastAsia="標楷體" w:cs="標楷體"/>
                <w:szCs w:val="24"/>
              </w:rPr>
              <w:t>為</w:t>
            </w:r>
            <w:r w:rsidRPr="00B80CE5">
              <w:rPr>
                <w:rFonts w:eastAsia="標楷體" w:hint="eastAsia"/>
                <w:szCs w:val="24"/>
              </w:rPr>
              <w:t>執行</w:t>
            </w:r>
            <w:r w:rsidRPr="00B80CE5">
              <w:rPr>
                <w:rFonts w:ascii="標楷體" w:eastAsia="標楷體" w:cs="標楷體" w:hint="eastAsia"/>
                <w:szCs w:val="24"/>
              </w:rPr>
              <w:t>本辦法</w:t>
            </w:r>
            <w:r w:rsidR="00304473" w:rsidRPr="00B80CE5">
              <w:rPr>
                <w:rFonts w:ascii="標楷體" w:eastAsia="標楷體" w:cs="標楷體" w:hint="eastAsia"/>
                <w:szCs w:val="24"/>
              </w:rPr>
              <w:t>第十六條至第十八條</w:t>
            </w:r>
            <w:r w:rsidR="006323AE" w:rsidRPr="00B80CE5">
              <w:rPr>
                <w:rFonts w:ascii="標楷體" w:eastAsia="標楷體" w:cs="標楷體" w:hint="eastAsia"/>
                <w:szCs w:val="24"/>
              </w:rPr>
              <w:t>有關</w:t>
            </w:r>
            <w:r w:rsidRPr="00B80CE5">
              <w:rPr>
                <w:rFonts w:eastAsia="標楷體" w:hint="eastAsia"/>
                <w:szCs w:val="24"/>
              </w:rPr>
              <w:t>高階公務人員人才資料庫</w:t>
            </w:r>
            <w:r w:rsidRPr="00B80CE5">
              <w:rPr>
                <w:rFonts w:ascii="標楷體" w:eastAsia="標楷體" w:hAnsi="標楷體" w:cs="Arial" w:hint="eastAsia"/>
                <w:kern w:val="0"/>
                <w:szCs w:val="24"/>
              </w:rPr>
              <w:t>之管理及運用事宜</w:t>
            </w:r>
            <w:r w:rsidRPr="00B80CE5">
              <w:rPr>
                <w:rFonts w:eastAsia="標楷體" w:hint="eastAsia"/>
                <w:szCs w:val="24"/>
              </w:rPr>
              <w:t>，</w:t>
            </w:r>
            <w:r w:rsidRPr="00B80CE5">
              <w:rPr>
                <w:rFonts w:ascii="標楷體" w:eastAsia="標楷體" w:cs="標楷體"/>
                <w:szCs w:val="24"/>
              </w:rPr>
              <w:t>爰</w:t>
            </w:r>
            <w:r w:rsidRPr="00B80CE5">
              <w:rPr>
                <w:rFonts w:ascii="標楷體" w:eastAsia="標楷體" w:cs="標楷體" w:hint="eastAsia"/>
                <w:szCs w:val="24"/>
              </w:rPr>
              <w:t>訂定本要點。</w:t>
            </w:r>
          </w:p>
          <w:p w:rsidR="004C6881" w:rsidRPr="00B80CE5" w:rsidRDefault="004C6881" w:rsidP="00925B1C">
            <w:pPr>
              <w:keepLines/>
              <w:widowControl/>
              <w:ind w:left="499" w:hangingChars="208" w:hanging="49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cs="標楷體" w:hint="eastAsia"/>
                <w:kern w:val="0"/>
                <w:szCs w:val="24"/>
              </w:rPr>
              <w:t>二、為提升高階公務人員中長期發展性訓練（以下簡稱本訓練）之訓練成效，達到訓用緊密結合之目標，爰建置本資料庫，將經本訓練評鑑合格人員之</w:t>
            </w:r>
            <w:r w:rsidR="00EA5D73" w:rsidRPr="00B80CE5">
              <w:rPr>
                <w:rFonts w:ascii="標楷體" w:eastAsia="標楷體" w:cs="標楷體" w:hint="eastAsia"/>
                <w:kern w:val="0"/>
                <w:szCs w:val="24"/>
              </w:rPr>
              <w:t>相關</w:t>
            </w:r>
            <w:r w:rsidRPr="00B80CE5">
              <w:rPr>
                <w:rFonts w:ascii="標楷體" w:eastAsia="標楷體" w:cs="標楷體" w:hint="eastAsia"/>
                <w:kern w:val="0"/>
                <w:szCs w:val="24"/>
              </w:rPr>
              <w:t>資料進行建檔並定期</w:t>
            </w:r>
            <w:r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更</w:t>
            </w:r>
            <w:r w:rsidR="00EA5D73"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正</w:t>
            </w:r>
            <w:r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，提供用人機關（構）、學校遴用高階公務人才之參考。</w:t>
            </w:r>
          </w:p>
        </w:tc>
      </w:tr>
      <w:tr w:rsidR="00B80CE5" w:rsidRPr="00B80CE5" w:rsidTr="00925B1C">
        <w:tc>
          <w:tcPr>
            <w:tcW w:w="4693" w:type="dxa"/>
          </w:tcPr>
          <w:p w:rsidR="0021643D" w:rsidRPr="00B80CE5" w:rsidRDefault="004C6881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  <w:tab w:val="left" w:pos="9780"/>
              </w:tabs>
              <w:ind w:left="480" w:hangingChars="200" w:hanging="48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二、</w:t>
            </w:r>
            <w:r w:rsidR="002C2640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參加高階公務人員中長期發展性訓練</w:t>
            </w:r>
            <w:r w:rsidR="00DC4B8E" w:rsidRPr="00B80CE5">
              <w:rPr>
                <w:rFonts w:ascii="標楷體" w:eastAsia="標楷體" w:cs="標楷體" w:hint="eastAsia"/>
                <w:sz w:val="24"/>
                <w:szCs w:val="24"/>
              </w:rPr>
              <w:t>（以下簡稱本訓練）</w:t>
            </w:r>
            <w:r w:rsidR="002C2640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期滿並經評鑑合格者，由保訓會納入本資料庫。</w:t>
            </w:r>
          </w:p>
          <w:p w:rsidR="002C2640" w:rsidRPr="00B80CE5" w:rsidRDefault="00A953F8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  <w:tab w:val="left" w:pos="9780"/>
              </w:tabs>
              <w:ind w:leftChars="186" w:left="477" w:hangingChars="13" w:hanging="3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曾</w:t>
            </w:r>
            <w:r w:rsidR="002C2640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參加</w:t>
            </w:r>
            <w:r w:rsidR="00DD6D70">
              <w:rPr>
                <w:rFonts w:ascii="標楷體" w:eastAsia="標楷體" w:hAnsi="標楷體" w:cs="標楷體" w:hint="eastAsia"/>
                <w:sz w:val="24"/>
                <w:szCs w:val="24"/>
              </w:rPr>
              <w:t>中華</w:t>
            </w:r>
            <w:r w:rsidR="009107D0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民國</w:t>
            </w:r>
            <w:r w:rsidR="00DC09C1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九十九年</w:t>
            </w:r>
            <w:r w:rsidR="00DC09C1" w:rsidRPr="00B80CE5">
              <w:rPr>
                <w:rFonts w:ascii="標楷體" w:eastAsia="標楷體" w:hAnsi="標楷體" w:cs="標楷體"/>
                <w:sz w:val="24"/>
                <w:szCs w:val="24"/>
              </w:rPr>
              <w:t>至</w:t>
            </w:r>
            <w:r w:rsidR="00DC09C1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一百零三年</w:t>
            </w:r>
            <w:r w:rsidR="002C2640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高階文官培訓飛躍方</w:t>
            </w:r>
            <w:r w:rsidR="002C2640" w:rsidRPr="00B80CE5">
              <w:rPr>
                <w:rFonts w:ascii="標楷體" w:eastAsia="標楷體" w:hAnsi="標楷體" w:cs="標楷體"/>
                <w:sz w:val="24"/>
                <w:szCs w:val="24"/>
              </w:rPr>
              <w:t>案</w:t>
            </w:r>
            <w:r w:rsidRPr="00B80CE5">
              <w:rPr>
                <w:rFonts w:ascii="標楷體" w:eastAsia="標楷體" w:hAnsi="標楷體" w:cs="標楷體"/>
                <w:sz w:val="24"/>
                <w:szCs w:val="24"/>
              </w:rPr>
              <w:t>訓練</w:t>
            </w:r>
            <w:r w:rsidR="002C2640" w:rsidRPr="00B80CE5">
              <w:rPr>
                <w:rFonts w:ascii="標楷體" w:eastAsia="標楷體" w:hAnsi="標楷體" w:cs="標楷體"/>
                <w:sz w:val="24"/>
                <w:szCs w:val="24"/>
              </w:rPr>
              <w:t>成績合格，並取得結業證書者，比照前項規定辦理。</w:t>
            </w:r>
          </w:p>
          <w:p w:rsidR="004C6881" w:rsidRPr="00B80CE5" w:rsidRDefault="004C6881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  <w:tab w:val="left" w:pos="9780"/>
              </w:tabs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16" w:type="dxa"/>
          </w:tcPr>
          <w:p w:rsidR="004C6881" w:rsidRPr="00B80CE5" w:rsidRDefault="004C6881" w:rsidP="00925B1C">
            <w:pPr>
              <w:keepLines/>
              <w:widowControl/>
              <w:ind w:left="499" w:hangingChars="208" w:hanging="499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B80CE5">
              <w:rPr>
                <w:rFonts w:ascii="標楷體" w:eastAsia="標楷體" w:cs="標楷體" w:hint="eastAsia"/>
                <w:kern w:val="0"/>
                <w:szCs w:val="24"/>
              </w:rPr>
              <w:t>一、第一項依</w:t>
            </w:r>
            <w:r w:rsidRPr="00B80CE5">
              <w:rPr>
                <w:rFonts w:ascii="標楷體" w:eastAsia="標楷體" w:cs="標楷體" w:hint="eastAsia"/>
              </w:rPr>
              <w:t>本辦法</w:t>
            </w:r>
            <w:r w:rsidRPr="00B80CE5">
              <w:rPr>
                <w:rFonts w:ascii="標楷體" w:eastAsia="標楷體" w:cs="標楷體"/>
              </w:rPr>
              <w:t>第十</w:t>
            </w:r>
            <w:r w:rsidRPr="00B80CE5">
              <w:rPr>
                <w:rFonts w:ascii="標楷體" w:eastAsia="標楷體" w:cs="標楷體" w:hint="eastAsia"/>
              </w:rPr>
              <w:t>六</w:t>
            </w:r>
            <w:r w:rsidRPr="00B80CE5">
              <w:rPr>
                <w:rFonts w:ascii="標楷體" w:eastAsia="標楷體" w:cs="標楷體"/>
              </w:rPr>
              <w:t>條</w:t>
            </w:r>
            <w:r w:rsidRPr="00B80CE5">
              <w:rPr>
                <w:rFonts w:ascii="標楷體" w:eastAsia="標楷體" w:cs="標楷體" w:hint="eastAsia"/>
              </w:rPr>
              <w:t>第一項</w:t>
            </w:r>
            <w:r w:rsidR="00873421" w:rsidRPr="00B80CE5">
              <w:rPr>
                <w:rFonts w:ascii="標楷體" w:eastAsia="標楷體" w:cs="標楷體" w:hint="eastAsia"/>
              </w:rPr>
              <w:t>規定</w:t>
            </w:r>
            <w:r w:rsidRPr="00B80CE5">
              <w:rPr>
                <w:rFonts w:ascii="標楷體" w:eastAsia="標楷體" w:cs="標楷體" w:hint="eastAsia"/>
              </w:rPr>
              <w:t>，</w:t>
            </w:r>
            <w:r w:rsidRPr="00B80CE5">
              <w:rPr>
                <w:rFonts w:ascii="標楷體" w:eastAsia="標楷體" w:cs="標楷體" w:hint="eastAsia"/>
                <w:kern w:val="0"/>
                <w:szCs w:val="24"/>
              </w:rPr>
              <w:t>明定</w:t>
            </w:r>
            <w:r w:rsidR="000600AE" w:rsidRPr="00B80CE5">
              <w:rPr>
                <w:rFonts w:ascii="標楷體" w:eastAsia="標楷體" w:hAnsi="標楷體" w:cs="標楷體" w:hint="eastAsia"/>
                <w:szCs w:val="24"/>
              </w:rPr>
              <w:t>參加本訓練期滿並經評鑑合格者，</w:t>
            </w:r>
            <w:r w:rsidRPr="00B80CE5">
              <w:rPr>
                <w:rFonts w:ascii="標楷體" w:eastAsia="標楷體" w:cs="標楷體" w:hint="eastAsia"/>
                <w:kern w:val="0"/>
                <w:szCs w:val="24"/>
              </w:rPr>
              <w:t>納入本資料庫。</w:t>
            </w:r>
          </w:p>
          <w:p w:rsidR="00D30B35" w:rsidRPr="00B80CE5" w:rsidRDefault="002C2640" w:rsidP="00925B1C">
            <w:pPr>
              <w:keepLines/>
              <w:widowControl/>
              <w:ind w:left="499" w:hangingChars="208" w:hanging="499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B80CE5">
              <w:rPr>
                <w:rFonts w:ascii="標楷體" w:eastAsia="標楷體" w:cs="標楷體" w:hint="eastAsia"/>
                <w:kern w:val="0"/>
                <w:szCs w:val="24"/>
              </w:rPr>
              <w:t>二、</w:t>
            </w:r>
            <w:r w:rsidR="000600AE" w:rsidRPr="00B80CE5">
              <w:rPr>
                <w:rFonts w:ascii="標楷體" w:eastAsia="標楷體" w:cs="標楷體" w:hint="eastAsia"/>
                <w:kern w:val="0"/>
                <w:szCs w:val="24"/>
              </w:rPr>
              <w:t>第二項依</w:t>
            </w:r>
            <w:r w:rsidR="000600AE" w:rsidRPr="00B80CE5">
              <w:rPr>
                <w:rFonts w:ascii="標楷體" w:eastAsia="標楷體" w:cs="標楷體" w:hint="eastAsia"/>
              </w:rPr>
              <w:t>本辦法</w:t>
            </w:r>
            <w:r w:rsidR="000600AE" w:rsidRPr="00B80CE5">
              <w:rPr>
                <w:rFonts w:ascii="標楷體" w:eastAsia="標楷體" w:cs="標楷體"/>
              </w:rPr>
              <w:t>第十</w:t>
            </w:r>
            <w:r w:rsidR="000600AE" w:rsidRPr="00B80CE5">
              <w:rPr>
                <w:rFonts w:ascii="標楷體" w:eastAsia="標楷體" w:cs="標楷體" w:hint="eastAsia"/>
              </w:rPr>
              <w:t>六</w:t>
            </w:r>
            <w:r w:rsidR="000600AE" w:rsidRPr="00B80CE5">
              <w:rPr>
                <w:rFonts w:ascii="標楷體" w:eastAsia="標楷體" w:cs="標楷體"/>
              </w:rPr>
              <w:t>條</w:t>
            </w:r>
            <w:r w:rsidR="000600AE" w:rsidRPr="00B80CE5">
              <w:rPr>
                <w:rFonts w:ascii="標楷體" w:eastAsia="標楷體" w:cs="標楷體" w:hint="eastAsia"/>
              </w:rPr>
              <w:t>第六項</w:t>
            </w:r>
            <w:r w:rsidR="009107D0" w:rsidRPr="00B80CE5">
              <w:rPr>
                <w:rFonts w:ascii="標楷體" w:eastAsia="標楷體" w:cs="標楷體" w:hint="eastAsia"/>
              </w:rPr>
              <w:t>規定</w:t>
            </w:r>
            <w:r w:rsidR="000600AE" w:rsidRPr="00B80CE5">
              <w:rPr>
                <w:rFonts w:ascii="標楷體" w:eastAsia="標楷體" w:cs="標楷體" w:hint="eastAsia"/>
              </w:rPr>
              <w:t>，</w:t>
            </w:r>
            <w:r w:rsidR="000600AE" w:rsidRPr="00B80CE5">
              <w:rPr>
                <w:rFonts w:ascii="標楷體" w:eastAsia="標楷體" w:cs="標楷體" w:hint="eastAsia"/>
                <w:kern w:val="0"/>
                <w:szCs w:val="24"/>
              </w:rPr>
              <w:t>明定曾</w:t>
            </w:r>
            <w:r w:rsidR="000600AE" w:rsidRPr="00B80CE5">
              <w:rPr>
                <w:rFonts w:ascii="標楷體" w:eastAsia="標楷體" w:hAnsi="標楷體" w:cs="標楷體" w:hint="eastAsia"/>
                <w:szCs w:val="24"/>
              </w:rPr>
              <w:t>參加</w:t>
            </w:r>
            <w:r w:rsidR="00A51B74" w:rsidRPr="00B80CE5">
              <w:rPr>
                <w:rFonts w:ascii="標楷體" w:eastAsia="標楷體" w:hAnsi="標楷體" w:cs="標楷體" w:hint="eastAsia"/>
                <w:szCs w:val="24"/>
              </w:rPr>
              <w:t>民國九十九年至一百零三年</w:t>
            </w:r>
            <w:r w:rsidR="000600AE" w:rsidRPr="00B80CE5">
              <w:rPr>
                <w:rFonts w:ascii="標楷體" w:eastAsia="標楷體" w:hAnsi="標楷體" w:cs="標楷體" w:hint="eastAsia"/>
                <w:szCs w:val="24"/>
              </w:rPr>
              <w:t>高階文官培訓飛躍方案訓練成績合格，並取得結業證書者，比照前項規定</w:t>
            </w:r>
            <w:r w:rsidR="00D33E60" w:rsidRPr="00B80CE5">
              <w:rPr>
                <w:rFonts w:ascii="標楷體" w:eastAsia="標楷體" w:hAnsi="標楷體" w:cs="標楷體" w:hint="eastAsia"/>
                <w:szCs w:val="24"/>
              </w:rPr>
              <w:t>納入本資料庫</w:t>
            </w:r>
            <w:r w:rsidR="000600AE" w:rsidRPr="00B80CE5">
              <w:rPr>
                <w:rFonts w:ascii="標楷體" w:eastAsia="標楷體" w:cs="標楷體" w:hint="eastAsia"/>
                <w:kern w:val="0"/>
                <w:szCs w:val="24"/>
              </w:rPr>
              <w:t>。</w:t>
            </w:r>
          </w:p>
          <w:p w:rsidR="004C6881" w:rsidRPr="00B80CE5" w:rsidRDefault="004C6881" w:rsidP="00925B1C">
            <w:pPr>
              <w:keepLines/>
              <w:widowControl/>
              <w:ind w:left="499" w:hangingChars="208" w:hanging="499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B80CE5">
              <w:rPr>
                <w:rFonts w:ascii="標楷體" w:eastAsia="標楷體" w:cs="標楷體" w:hint="eastAsia"/>
                <w:kern w:val="0"/>
                <w:szCs w:val="24"/>
              </w:rPr>
              <w:t>三、</w:t>
            </w:r>
            <w:r w:rsidR="00303A94"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查</w:t>
            </w:r>
            <w:r w:rsidR="00E20294" w:rsidRPr="00E37EBF">
              <w:rPr>
                <w:rFonts w:ascii="標楷體" w:eastAsia="標楷體" w:cs="標楷體" w:hint="eastAsia"/>
                <w:kern w:val="0"/>
                <w:szCs w:val="24"/>
              </w:rPr>
              <w:t>本法第四條第二項</w:t>
            </w:r>
            <w:r w:rsidR="00E20294">
              <w:rPr>
                <w:rFonts w:ascii="標楷體" w:eastAsia="標楷體" w:cs="標楷體" w:hint="eastAsia"/>
                <w:kern w:val="0"/>
                <w:szCs w:val="24"/>
              </w:rPr>
              <w:t>及</w:t>
            </w:r>
            <w:r w:rsidR="00303A94"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本辦法第十六條第一項及第六項業已明定列入本資料庫之對象</w:t>
            </w:r>
            <w:r w:rsidR="00570B17"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為公務人員</w:t>
            </w:r>
            <w:r w:rsidR="00303A94"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，爰此，經</w:t>
            </w:r>
            <w:r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考量本資料庫建置之目的，</w:t>
            </w:r>
            <w:r w:rsidR="00303A94"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並避免逾越法令規定，</w:t>
            </w:r>
            <w:r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爰以現任公務人員為納入人才</w:t>
            </w:r>
            <w:r w:rsidR="00570B17"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資料</w:t>
            </w:r>
            <w:r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庫之對象，至非公務人員部分暫不予納入</w:t>
            </w:r>
            <w:r w:rsidR="005D0869"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本</w:t>
            </w:r>
            <w:r w:rsidR="006323AE"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要點規範</w:t>
            </w:r>
            <w:r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</w:tr>
      <w:tr w:rsidR="00B80CE5" w:rsidRPr="00B80CE5" w:rsidTr="00925B1C">
        <w:tc>
          <w:tcPr>
            <w:tcW w:w="4693" w:type="dxa"/>
          </w:tcPr>
          <w:p w:rsidR="004C6881" w:rsidRPr="00B80CE5" w:rsidRDefault="004C6881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三、本資料庫</w:t>
            </w:r>
            <w:r w:rsidR="00304473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所包含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之</w:t>
            </w:r>
            <w:r w:rsidR="00D220CD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個人</w:t>
            </w:r>
            <w:r w:rsidR="008808AC"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檔案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資料如下：</w:t>
            </w:r>
          </w:p>
          <w:p w:rsidR="004C6881" w:rsidRPr="00B80CE5" w:rsidRDefault="004C6881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92" w:left="1174" w:hangingChars="297" w:hanging="71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（一）基本資料：姓名</w:t>
            </w:r>
            <w:r w:rsidR="000600AE"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性別、出生年</w:t>
            </w:r>
            <w:r w:rsidR="00304473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月日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="00304473"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學歷、訓</w:t>
            </w:r>
            <w:r w:rsidR="00304473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練</w:t>
            </w:r>
            <w:r w:rsidR="00304473"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年度、班別</w:t>
            </w:r>
            <w:r w:rsidR="00304473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現職服務機關、</w:t>
            </w:r>
            <w:r w:rsidR="00A953F8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官等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職等、職稱</w:t>
            </w:r>
            <w:r w:rsidR="00304473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及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最近五年考績</w:t>
            </w:r>
            <w:r w:rsidR="000600AE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（成）</w:t>
            </w:r>
            <w:r w:rsidR="00304473"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等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</w:p>
          <w:p w:rsidR="004C6881" w:rsidRPr="00B80CE5" w:rsidRDefault="004C6881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92" w:left="1174" w:hangingChars="297" w:hanging="71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（二）</w:t>
            </w:r>
            <w:r w:rsidR="000600AE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學習紀錄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：職務見習</w:t>
            </w:r>
            <w:r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報告</w:t>
            </w:r>
            <w:r w:rsidR="00A17782"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、職務見習業師紀錄、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導</w:t>
            </w:r>
            <w:r w:rsidR="00A17782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生活考評觀察報告</w:t>
            </w:r>
            <w:r w:rsidR="002D2B7D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及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回流學習</w:t>
            </w:r>
            <w:r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紀錄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等。</w:t>
            </w:r>
          </w:p>
          <w:p w:rsidR="004C6881" w:rsidRPr="00B80CE5" w:rsidRDefault="000600AE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92" w:left="1174" w:hangingChars="297" w:hanging="71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="00641B6A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）職能</w:t>
            </w:r>
            <w:r w:rsidR="00E21AF0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成績</w:t>
            </w:r>
            <w:r w:rsidR="004C6881"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：職能</w:t>
            </w:r>
            <w:r w:rsidR="004C6881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行為</w:t>
            </w:r>
            <w:r w:rsidR="004C6881"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展現報告</w:t>
            </w:r>
            <w:r w:rsidR="004C6881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及</w:t>
            </w:r>
            <w:r w:rsidR="004C6881"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評鑑結果報告書等。</w:t>
            </w:r>
          </w:p>
          <w:p w:rsidR="00641B6A" w:rsidRPr="00B80CE5" w:rsidRDefault="00641B6A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92" w:left="1119" w:hangingChars="274" w:hanging="65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  <w:r w:rsidR="000600AE"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）人格測驗</w:t>
            </w:r>
            <w:r w:rsidR="004C6881"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：人格特質報告</w:t>
            </w:r>
            <w:r w:rsidR="005861CC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（包含</w:t>
            </w:r>
            <w:r w:rsidR="00304473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考評項目內容</w:t>
            </w:r>
            <w:r w:rsidR="005861CC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="00304473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考評項目</w:t>
            </w:r>
            <w:r w:rsidR="005861CC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常模</w:t>
            </w:r>
            <w:r w:rsidR="004E7443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中位數</w:t>
            </w:r>
            <w:r w:rsidR="00DD6D7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及</w:t>
            </w:r>
            <w:r w:rsidR="005861CC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個人評量結果</w:t>
            </w:r>
            <w:r w:rsidR="002E5856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等</w:t>
            </w:r>
            <w:r w:rsidR="005861CC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  <w:r w:rsidR="002C466F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DA665D" w:rsidRPr="00B80CE5" w:rsidRDefault="00641B6A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92" w:left="1119" w:hangingChars="274" w:hanging="65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）職涯發展：</w:t>
            </w:r>
            <w:r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專長、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職務歷練</w:t>
            </w:r>
            <w:r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重大績優事蹟、重大獎懲紀錄</w:t>
            </w:r>
            <w:r w:rsidR="002D2B7D"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及</w:t>
            </w:r>
            <w:r w:rsidRPr="00B80CE5">
              <w:rPr>
                <w:rFonts w:ascii="Times New Roman" w:eastAsia="標楷體" w:hAnsi="Times New Roman" w:cs="Times New Roman"/>
                <w:sz w:val="24"/>
                <w:szCs w:val="24"/>
              </w:rPr>
              <w:t>訓練成效追蹤報告</w:t>
            </w:r>
            <w:r w:rsidRPr="00B80C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等。</w:t>
            </w:r>
          </w:p>
          <w:p w:rsidR="00DA665D" w:rsidRPr="00B80CE5" w:rsidRDefault="00DA665D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  <w:tab w:val="left" w:pos="9780"/>
              </w:tabs>
              <w:ind w:leftChars="186" w:left="477" w:hangingChars="13" w:hanging="3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前項個人</w:t>
            </w:r>
            <w:r w:rsidR="00304473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檔案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資料，</w:t>
            </w:r>
            <w:r w:rsidR="00304473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須經</w:t>
            </w:r>
            <w:r w:rsidR="00A120DA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受訓人員</w:t>
            </w:r>
            <w:r w:rsidR="00304473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之書面同意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，始得</w:t>
            </w:r>
            <w:r w:rsidR="002D2B7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蒐集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、處理及利用。</w:t>
            </w:r>
          </w:p>
        </w:tc>
        <w:tc>
          <w:tcPr>
            <w:tcW w:w="4516" w:type="dxa"/>
          </w:tcPr>
          <w:p w:rsidR="004C6881" w:rsidRPr="00B80CE5" w:rsidRDefault="004C6881" w:rsidP="00925B1C">
            <w:pPr>
              <w:keepLines/>
              <w:widowControl/>
              <w:ind w:left="499" w:hangingChars="208" w:hanging="499"/>
              <w:jc w:val="both"/>
              <w:rPr>
                <w:rFonts w:eastAsia="標楷體"/>
                <w:kern w:val="0"/>
                <w:szCs w:val="24"/>
              </w:rPr>
            </w:pPr>
            <w:r w:rsidRPr="00B80CE5">
              <w:rPr>
                <w:rFonts w:eastAsia="標楷體"/>
                <w:kern w:val="0"/>
                <w:szCs w:val="24"/>
              </w:rPr>
              <w:lastRenderedPageBreak/>
              <w:t>一、</w:t>
            </w:r>
            <w:r w:rsidR="00104F7A" w:rsidRPr="00B80CE5">
              <w:rPr>
                <w:rFonts w:eastAsia="標楷體" w:hint="eastAsia"/>
                <w:kern w:val="0"/>
                <w:szCs w:val="24"/>
              </w:rPr>
              <w:t>第一項</w:t>
            </w:r>
            <w:r w:rsidRPr="00B80CE5">
              <w:rPr>
                <w:rFonts w:eastAsia="標楷體"/>
                <w:kern w:val="0"/>
                <w:szCs w:val="24"/>
              </w:rPr>
              <w:t>明定本資料庫</w:t>
            </w:r>
            <w:r w:rsidR="00B94BAA" w:rsidRPr="00B80CE5">
              <w:rPr>
                <w:rFonts w:eastAsia="標楷體" w:hint="eastAsia"/>
                <w:kern w:val="0"/>
                <w:szCs w:val="24"/>
              </w:rPr>
              <w:t>包含</w:t>
            </w:r>
            <w:r w:rsidRPr="00B80CE5">
              <w:rPr>
                <w:rFonts w:eastAsia="標楷體"/>
                <w:kern w:val="0"/>
                <w:szCs w:val="24"/>
              </w:rPr>
              <w:t>之</w:t>
            </w:r>
            <w:r w:rsidR="00E96510" w:rsidRPr="00B80CE5">
              <w:rPr>
                <w:rFonts w:eastAsia="標楷體" w:hint="eastAsia"/>
                <w:kern w:val="0"/>
                <w:szCs w:val="24"/>
              </w:rPr>
              <w:t>個人</w:t>
            </w:r>
            <w:r w:rsidR="00B94BAA" w:rsidRPr="00B80CE5">
              <w:rPr>
                <w:rFonts w:eastAsia="標楷體" w:hint="eastAsia"/>
                <w:kern w:val="0"/>
                <w:szCs w:val="24"/>
              </w:rPr>
              <w:t>檔案</w:t>
            </w:r>
            <w:r w:rsidRPr="00B80CE5">
              <w:rPr>
                <w:rFonts w:eastAsia="標楷體" w:hint="eastAsia"/>
                <w:kern w:val="0"/>
                <w:szCs w:val="24"/>
              </w:rPr>
              <w:t>資料類別</w:t>
            </w:r>
            <w:r w:rsidR="00DD0B58" w:rsidRPr="00B80CE5">
              <w:rPr>
                <w:rFonts w:eastAsia="標楷體" w:hint="eastAsia"/>
                <w:kern w:val="0"/>
                <w:szCs w:val="24"/>
              </w:rPr>
              <w:t>及</w:t>
            </w:r>
            <w:r w:rsidRPr="00B80CE5">
              <w:rPr>
                <w:rFonts w:eastAsia="標楷體" w:hint="eastAsia"/>
                <w:kern w:val="0"/>
                <w:szCs w:val="24"/>
              </w:rPr>
              <w:t>內容</w:t>
            </w:r>
            <w:r w:rsidRPr="00B80CE5">
              <w:rPr>
                <w:rFonts w:eastAsia="標楷體"/>
                <w:kern w:val="0"/>
                <w:szCs w:val="24"/>
              </w:rPr>
              <w:t>。為期</w:t>
            </w:r>
            <w:r w:rsidR="004E7443" w:rsidRPr="00B80CE5">
              <w:rPr>
                <w:rFonts w:eastAsia="標楷體" w:hint="eastAsia"/>
                <w:kern w:val="0"/>
                <w:szCs w:val="24"/>
              </w:rPr>
              <w:t>能符合</w:t>
            </w:r>
            <w:r w:rsidRPr="00B80CE5">
              <w:rPr>
                <w:rFonts w:eastAsia="標楷體"/>
                <w:kern w:val="0"/>
                <w:szCs w:val="24"/>
              </w:rPr>
              <w:t>各機關</w:t>
            </w:r>
            <w:r w:rsidRPr="00B80CE5">
              <w:rPr>
                <w:rFonts w:eastAsia="標楷體" w:hint="eastAsia"/>
                <w:kern w:val="0"/>
                <w:szCs w:val="24"/>
              </w:rPr>
              <w:t>（構）</w:t>
            </w:r>
            <w:r w:rsidR="006369C6" w:rsidRPr="00B80CE5">
              <w:rPr>
                <w:rFonts w:eastAsia="標楷體" w:hint="eastAsia"/>
                <w:kern w:val="0"/>
                <w:szCs w:val="24"/>
              </w:rPr>
              <w:t>、</w:t>
            </w:r>
            <w:r w:rsidRPr="00B80CE5">
              <w:rPr>
                <w:rFonts w:eastAsia="標楷體" w:hint="eastAsia"/>
                <w:kern w:val="0"/>
                <w:szCs w:val="24"/>
              </w:rPr>
              <w:t>學校之</w:t>
            </w:r>
            <w:r w:rsidRPr="00B80CE5">
              <w:rPr>
                <w:rFonts w:eastAsia="標楷體"/>
                <w:kern w:val="0"/>
                <w:szCs w:val="24"/>
              </w:rPr>
              <w:t>用人需求</w:t>
            </w:r>
            <w:r w:rsidR="004E7443" w:rsidRPr="00B80CE5">
              <w:rPr>
                <w:rFonts w:eastAsia="標楷體" w:hint="eastAsia"/>
                <w:kern w:val="0"/>
                <w:szCs w:val="24"/>
              </w:rPr>
              <w:t>條件</w:t>
            </w:r>
            <w:r w:rsidRPr="00B80CE5">
              <w:rPr>
                <w:rFonts w:eastAsia="標楷體"/>
                <w:kern w:val="0"/>
                <w:szCs w:val="24"/>
              </w:rPr>
              <w:t>，爰將</w:t>
            </w:r>
            <w:r w:rsidR="004E7443" w:rsidRPr="00B80CE5">
              <w:rPr>
                <w:rFonts w:eastAsia="標楷體" w:hint="eastAsia"/>
                <w:kern w:val="0"/>
                <w:szCs w:val="24"/>
              </w:rPr>
              <w:t>本</w:t>
            </w:r>
            <w:r w:rsidRPr="00B80CE5">
              <w:rPr>
                <w:rFonts w:eastAsia="標楷體"/>
                <w:kern w:val="0"/>
                <w:szCs w:val="24"/>
              </w:rPr>
              <w:lastRenderedPageBreak/>
              <w:t>資料庫</w:t>
            </w:r>
            <w:r w:rsidR="002C466F" w:rsidRPr="00B80CE5">
              <w:rPr>
                <w:rFonts w:eastAsia="標楷體" w:hint="eastAsia"/>
                <w:kern w:val="0"/>
                <w:szCs w:val="24"/>
              </w:rPr>
              <w:t>內容</w:t>
            </w:r>
            <w:r w:rsidRPr="00B80CE5">
              <w:rPr>
                <w:rFonts w:eastAsia="標楷體"/>
                <w:kern w:val="0"/>
                <w:szCs w:val="24"/>
              </w:rPr>
              <w:t>分為基本資料、</w:t>
            </w:r>
            <w:r w:rsidR="00641B6A" w:rsidRPr="00B80CE5">
              <w:rPr>
                <w:rFonts w:eastAsia="標楷體" w:hint="eastAsia"/>
                <w:szCs w:val="24"/>
              </w:rPr>
              <w:t>學習紀錄</w:t>
            </w:r>
            <w:r w:rsidR="00641B6A" w:rsidRPr="00B80CE5">
              <w:rPr>
                <w:rFonts w:eastAsia="標楷體"/>
                <w:kern w:val="0"/>
                <w:szCs w:val="24"/>
              </w:rPr>
              <w:t>、</w:t>
            </w:r>
            <w:r w:rsidR="00E21AF0" w:rsidRPr="00B80CE5">
              <w:rPr>
                <w:rFonts w:eastAsia="標楷體" w:hint="eastAsia"/>
                <w:kern w:val="0"/>
                <w:szCs w:val="24"/>
              </w:rPr>
              <w:t>職能成績、</w:t>
            </w:r>
            <w:r w:rsidR="00E21AF0" w:rsidRPr="00B80CE5">
              <w:rPr>
                <w:rFonts w:eastAsia="標楷體"/>
                <w:kern w:val="0"/>
                <w:szCs w:val="24"/>
              </w:rPr>
              <w:t>人格測驗</w:t>
            </w:r>
            <w:r w:rsidR="00E21AF0" w:rsidRPr="00B80CE5">
              <w:rPr>
                <w:rFonts w:eastAsia="標楷體" w:hint="eastAsia"/>
                <w:kern w:val="0"/>
                <w:szCs w:val="24"/>
              </w:rPr>
              <w:t>及</w:t>
            </w:r>
            <w:r w:rsidR="00641B6A" w:rsidRPr="00B80CE5">
              <w:rPr>
                <w:rFonts w:eastAsia="標楷體"/>
                <w:kern w:val="0"/>
                <w:szCs w:val="24"/>
              </w:rPr>
              <w:t>職涯發展</w:t>
            </w:r>
            <w:r w:rsidRPr="00B80CE5">
              <w:rPr>
                <w:rFonts w:eastAsia="標楷體" w:hint="eastAsia"/>
                <w:kern w:val="0"/>
                <w:szCs w:val="24"/>
              </w:rPr>
              <w:t>等</w:t>
            </w:r>
            <w:r w:rsidRPr="00B80CE5">
              <w:rPr>
                <w:rFonts w:eastAsia="標楷體"/>
                <w:kern w:val="0"/>
                <w:szCs w:val="24"/>
              </w:rPr>
              <w:t>五大類。</w:t>
            </w:r>
          </w:p>
          <w:p w:rsidR="004C6881" w:rsidRPr="00B80CE5" w:rsidRDefault="00007AEB" w:rsidP="00925B1C">
            <w:pPr>
              <w:keepLines/>
              <w:widowControl/>
              <w:ind w:left="499" w:hangingChars="208" w:hanging="499"/>
              <w:jc w:val="both"/>
              <w:rPr>
                <w:rFonts w:eastAsia="標楷體"/>
                <w:kern w:val="0"/>
                <w:szCs w:val="24"/>
              </w:rPr>
            </w:pPr>
            <w:r w:rsidRPr="00B80CE5">
              <w:rPr>
                <w:rFonts w:eastAsia="標楷體" w:hint="eastAsia"/>
                <w:kern w:val="0"/>
                <w:szCs w:val="24"/>
              </w:rPr>
              <w:t>二</w:t>
            </w:r>
            <w:r w:rsidR="004C6881" w:rsidRPr="00B80CE5">
              <w:rPr>
                <w:rFonts w:eastAsia="標楷體"/>
                <w:kern w:val="0"/>
                <w:szCs w:val="24"/>
              </w:rPr>
              <w:t>、</w:t>
            </w:r>
            <w:r w:rsidR="00104F7A" w:rsidRPr="00B80CE5">
              <w:rPr>
                <w:rFonts w:eastAsia="標楷體" w:hint="eastAsia"/>
                <w:kern w:val="0"/>
                <w:szCs w:val="24"/>
              </w:rPr>
              <w:t>第一項</w:t>
            </w:r>
            <w:r w:rsidR="004C6881" w:rsidRPr="00B80CE5">
              <w:rPr>
                <w:rFonts w:eastAsia="標楷體"/>
                <w:kern w:val="0"/>
                <w:szCs w:val="24"/>
              </w:rPr>
              <w:t>第二款所稱</w:t>
            </w:r>
            <w:r w:rsidR="004C6881" w:rsidRPr="00B80CE5">
              <w:rPr>
                <w:rFonts w:eastAsia="標楷體" w:hint="eastAsia"/>
                <w:kern w:val="0"/>
                <w:szCs w:val="24"/>
              </w:rPr>
              <w:t>「</w:t>
            </w:r>
            <w:r w:rsidR="004C6881" w:rsidRPr="00B80CE5">
              <w:rPr>
                <w:rFonts w:eastAsia="標楷體" w:hint="eastAsia"/>
                <w:szCs w:val="24"/>
              </w:rPr>
              <w:t>職務見習報告</w:t>
            </w:r>
            <w:r w:rsidR="004C6881" w:rsidRPr="00B80CE5">
              <w:rPr>
                <w:rFonts w:eastAsia="標楷體" w:hint="eastAsia"/>
                <w:kern w:val="0"/>
                <w:szCs w:val="24"/>
              </w:rPr>
              <w:t>」及</w:t>
            </w:r>
            <w:r w:rsidR="004C6881" w:rsidRPr="00B80CE5">
              <w:rPr>
                <w:rFonts w:eastAsia="標楷體"/>
                <w:kern w:val="0"/>
                <w:szCs w:val="24"/>
              </w:rPr>
              <w:t>「職務見習業師紀錄」</w:t>
            </w:r>
            <w:r w:rsidR="00E21AF0" w:rsidRPr="00B80CE5">
              <w:rPr>
                <w:rFonts w:eastAsia="標楷體" w:hint="eastAsia"/>
                <w:kern w:val="0"/>
                <w:szCs w:val="24"/>
              </w:rPr>
              <w:t>，</w:t>
            </w:r>
            <w:r w:rsidR="004C6881" w:rsidRPr="00B80CE5">
              <w:rPr>
                <w:rFonts w:eastAsia="標楷體"/>
                <w:kern w:val="0"/>
                <w:szCs w:val="24"/>
              </w:rPr>
              <w:t>係</w:t>
            </w:r>
            <w:r w:rsidR="00E21AF0" w:rsidRPr="00B80CE5">
              <w:rPr>
                <w:rFonts w:eastAsia="標楷體" w:hint="eastAsia"/>
                <w:kern w:val="0"/>
                <w:szCs w:val="24"/>
              </w:rPr>
              <w:t>指</w:t>
            </w:r>
            <w:r w:rsidR="00A120DA" w:rsidRPr="00B80CE5">
              <w:rPr>
                <w:rFonts w:eastAsia="標楷體" w:hint="eastAsia"/>
                <w:kern w:val="0"/>
                <w:szCs w:val="24"/>
              </w:rPr>
              <w:t>受訓人員</w:t>
            </w:r>
            <w:r w:rsidR="00A11DA9" w:rsidRPr="00B80CE5">
              <w:rPr>
                <w:rFonts w:eastAsia="標楷體" w:hint="eastAsia"/>
                <w:kern w:val="0"/>
                <w:szCs w:val="24"/>
              </w:rPr>
              <w:t>於本訓練職務</w:t>
            </w:r>
            <w:r w:rsidR="004C6881" w:rsidRPr="00B80CE5">
              <w:rPr>
                <w:rFonts w:eastAsia="標楷體"/>
                <w:kern w:val="0"/>
                <w:szCs w:val="24"/>
              </w:rPr>
              <w:t>見習期間，</w:t>
            </w:r>
            <w:r w:rsidR="00AF31B3" w:rsidRPr="00B80CE5">
              <w:rPr>
                <w:rFonts w:eastAsia="標楷體" w:hint="eastAsia"/>
                <w:kern w:val="0"/>
                <w:szCs w:val="24"/>
              </w:rPr>
              <w:t>分別由</w:t>
            </w:r>
            <w:r w:rsidR="00E21AF0" w:rsidRPr="00B80CE5">
              <w:rPr>
                <w:rFonts w:eastAsia="標楷體" w:hint="eastAsia"/>
                <w:kern w:val="0"/>
                <w:szCs w:val="24"/>
              </w:rPr>
              <w:t>渠等</w:t>
            </w:r>
            <w:r w:rsidR="00AF31B3" w:rsidRPr="00B80CE5">
              <w:rPr>
                <w:rFonts w:eastAsia="標楷體" w:hint="eastAsia"/>
                <w:kern w:val="0"/>
                <w:szCs w:val="24"/>
              </w:rPr>
              <w:t>所擬寫之</w:t>
            </w:r>
            <w:r w:rsidR="004C6881" w:rsidRPr="00B80CE5">
              <w:rPr>
                <w:rFonts w:eastAsia="標楷體" w:hint="eastAsia"/>
                <w:kern w:val="0"/>
                <w:szCs w:val="24"/>
              </w:rPr>
              <w:t>個人見習報告</w:t>
            </w:r>
            <w:r w:rsidR="008701FE">
              <w:rPr>
                <w:rFonts w:eastAsia="標楷體" w:hint="eastAsia"/>
                <w:kern w:val="0"/>
                <w:szCs w:val="24"/>
              </w:rPr>
              <w:t>，</w:t>
            </w:r>
            <w:r w:rsidR="00AF31B3" w:rsidRPr="00B80CE5">
              <w:rPr>
                <w:rFonts w:eastAsia="標楷體" w:hint="eastAsia"/>
                <w:kern w:val="0"/>
                <w:szCs w:val="24"/>
              </w:rPr>
              <w:t>以</w:t>
            </w:r>
            <w:r w:rsidR="004C6881" w:rsidRPr="00B80CE5">
              <w:rPr>
                <w:rFonts w:eastAsia="標楷體" w:hint="eastAsia"/>
                <w:kern w:val="0"/>
                <w:szCs w:val="24"/>
              </w:rPr>
              <w:t>及</w:t>
            </w:r>
            <w:r w:rsidR="004C6881" w:rsidRPr="00B80CE5">
              <w:rPr>
                <w:rFonts w:eastAsia="標楷體"/>
                <w:kern w:val="0"/>
                <w:szCs w:val="24"/>
              </w:rPr>
              <w:t>業師所</w:t>
            </w:r>
            <w:r w:rsidR="00304473" w:rsidRPr="00B80CE5">
              <w:rPr>
                <w:rFonts w:eastAsia="標楷體" w:hint="eastAsia"/>
                <w:kern w:val="0"/>
                <w:szCs w:val="24"/>
              </w:rPr>
              <w:t>作</w:t>
            </w:r>
            <w:r w:rsidR="004C6881" w:rsidRPr="00B80CE5">
              <w:rPr>
                <w:rFonts w:eastAsia="標楷體"/>
                <w:kern w:val="0"/>
                <w:szCs w:val="24"/>
              </w:rPr>
              <w:t>之各項行為觀察紀錄。</w:t>
            </w:r>
          </w:p>
          <w:p w:rsidR="004C6881" w:rsidRPr="00B80CE5" w:rsidRDefault="00007AEB" w:rsidP="00925B1C">
            <w:pPr>
              <w:keepLines/>
              <w:widowControl/>
              <w:ind w:left="499" w:hangingChars="208" w:hanging="499"/>
              <w:jc w:val="both"/>
              <w:rPr>
                <w:rFonts w:eastAsia="標楷體"/>
                <w:kern w:val="0"/>
                <w:szCs w:val="24"/>
              </w:rPr>
            </w:pPr>
            <w:r w:rsidRPr="00B80CE5">
              <w:rPr>
                <w:rFonts w:eastAsia="標楷體" w:hint="eastAsia"/>
                <w:kern w:val="0"/>
                <w:szCs w:val="24"/>
              </w:rPr>
              <w:t>三</w:t>
            </w:r>
            <w:r w:rsidR="004C6881" w:rsidRPr="00B80CE5">
              <w:rPr>
                <w:rFonts w:eastAsia="標楷體"/>
                <w:kern w:val="0"/>
                <w:szCs w:val="24"/>
              </w:rPr>
              <w:t>、</w:t>
            </w:r>
            <w:r w:rsidR="00104F7A" w:rsidRPr="00B80CE5">
              <w:rPr>
                <w:rFonts w:eastAsia="標楷體" w:hint="eastAsia"/>
                <w:kern w:val="0"/>
                <w:szCs w:val="24"/>
              </w:rPr>
              <w:t>第一項</w:t>
            </w:r>
            <w:r w:rsidR="004C6881" w:rsidRPr="00B80CE5">
              <w:rPr>
                <w:rFonts w:eastAsia="標楷體"/>
                <w:kern w:val="0"/>
                <w:szCs w:val="24"/>
              </w:rPr>
              <w:t>第</w:t>
            </w:r>
            <w:r w:rsidRPr="00B80CE5">
              <w:rPr>
                <w:rFonts w:eastAsia="標楷體" w:hint="eastAsia"/>
                <w:kern w:val="0"/>
                <w:szCs w:val="24"/>
              </w:rPr>
              <w:t>三</w:t>
            </w:r>
            <w:r w:rsidR="004C6881" w:rsidRPr="00B80CE5">
              <w:rPr>
                <w:rFonts w:eastAsia="標楷體"/>
                <w:kern w:val="0"/>
                <w:szCs w:val="24"/>
              </w:rPr>
              <w:t>款所稱「職能</w:t>
            </w:r>
            <w:r w:rsidR="004C6881" w:rsidRPr="00B80CE5">
              <w:rPr>
                <w:rFonts w:eastAsia="標楷體" w:hint="eastAsia"/>
                <w:kern w:val="0"/>
                <w:szCs w:val="24"/>
              </w:rPr>
              <w:t>行為</w:t>
            </w:r>
            <w:r w:rsidR="00293068" w:rsidRPr="00B80CE5">
              <w:rPr>
                <w:rFonts w:eastAsia="標楷體"/>
                <w:kern w:val="0"/>
                <w:szCs w:val="24"/>
              </w:rPr>
              <w:t>展現報告</w:t>
            </w:r>
            <w:r w:rsidR="004C6881" w:rsidRPr="00B80CE5">
              <w:rPr>
                <w:rFonts w:eastAsia="標楷體"/>
                <w:kern w:val="0"/>
                <w:szCs w:val="24"/>
              </w:rPr>
              <w:t>」</w:t>
            </w:r>
            <w:r w:rsidR="00E21AF0" w:rsidRPr="00B80CE5">
              <w:rPr>
                <w:rFonts w:eastAsia="標楷體" w:hint="eastAsia"/>
                <w:kern w:val="0"/>
                <w:szCs w:val="24"/>
              </w:rPr>
              <w:t>，</w:t>
            </w:r>
            <w:r w:rsidR="004C6881" w:rsidRPr="00B80CE5">
              <w:rPr>
                <w:rFonts w:eastAsia="標楷體" w:hint="eastAsia"/>
                <w:kern w:val="0"/>
                <w:szCs w:val="24"/>
              </w:rPr>
              <w:t>係指</w:t>
            </w:r>
            <w:r w:rsidR="00A120DA" w:rsidRPr="00B80CE5">
              <w:rPr>
                <w:rFonts w:eastAsia="標楷體" w:hint="eastAsia"/>
                <w:kern w:val="0"/>
                <w:szCs w:val="24"/>
              </w:rPr>
              <w:t>受訓人員</w:t>
            </w:r>
            <w:r w:rsidR="004C6881" w:rsidRPr="00B80CE5">
              <w:rPr>
                <w:rFonts w:eastAsia="標楷體"/>
                <w:kern w:val="0"/>
                <w:szCs w:val="24"/>
              </w:rPr>
              <w:t>參加</w:t>
            </w:r>
            <w:r w:rsidR="00A11DA9" w:rsidRPr="00B80CE5">
              <w:rPr>
                <w:rFonts w:eastAsia="標楷體" w:hint="eastAsia"/>
                <w:kern w:val="0"/>
                <w:szCs w:val="24"/>
              </w:rPr>
              <w:t>本訓練</w:t>
            </w:r>
            <w:r w:rsidR="004C6881" w:rsidRPr="00B80CE5">
              <w:rPr>
                <w:rFonts w:eastAsia="標楷體"/>
                <w:kern w:val="0"/>
                <w:szCs w:val="24"/>
              </w:rPr>
              <w:t>遴選活動時，經</w:t>
            </w:r>
            <w:r w:rsidR="00E21AF0" w:rsidRPr="00B80CE5">
              <w:rPr>
                <w:rFonts w:eastAsia="標楷體" w:hint="eastAsia"/>
                <w:kern w:val="0"/>
                <w:szCs w:val="24"/>
              </w:rPr>
              <w:t>以</w:t>
            </w:r>
            <w:r w:rsidR="004C6881" w:rsidRPr="00B80CE5">
              <w:rPr>
                <w:rFonts w:eastAsia="標楷體"/>
                <w:kern w:val="0"/>
                <w:szCs w:val="24"/>
              </w:rPr>
              <w:t>評鑑中心法所評測之各項職能結果</w:t>
            </w:r>
            <w:r w:rsidR="004C6881" w:rsidRPr="00B80CE5">
              <w:rPr>
                <w:rFonts w:eastAsia="標楷體" w:hint="eastAsia"/>
                <w:kern w:val="0"/>
                <w:szCs w:val="24"/>
              </w:rPr>
              <w:t>，及</w:t>
            </w:r>
            <w:r w:rsidR="004C6881" w:rsidRPr="00B80CE5">
              <w:rPr>
                <w:rFonts w:eastAsia="標楷體"/>
                <w:kern w:val="0"/>
                <w:szCs w:val="24"/>
              </w:rPr>
              <w:t>於訓前</w:t>
            </w:r>
            <w:r w:rsidR="004C6881" w:rsidRPr="00B80CE5">
              <w:rPr>
                <w:rFonts w:eastAsia="標楷體" w:hint="eastAsia"/>
                <w:kern w:val="0"/>
                <w:szCs w:val="24"/>
              </w:rPr>
              <w:t>、</w:t>
            </w:r>
            <w:r w:rsidR="008701FE">
              <w:rPr>
                <w:rFonts w:eastAsia="標楷體"/>
                <w:kern w:val="0"/>
                <w:szCs w:val="24"/>
              </w:rPr>
              <w:t>訓後</w:t>
            </w:r>
            <w:r w:rsidR="004C6881" w:rsidRPr="00B80CE5">
              <w:rPr>
                <w:rFonts w:eastAsia="標楷體"/>
                <w:kern w:val="0"/>
                <w:szCs w:val="24"/>
              </w:rPr>
              <w:t>採用</w:t>
            </w:r>
            <w:r w:rsidR="004C6881" w:rsidRPr="00B80CE5">
              <w:rPr>
                <w:rFonts w:eastAsia="標楷體"/>
                <w:kern w:val="0"/>
                <w:szCs w:val="24"/>
              </w:rPr>
              <w:t>360</w:t>
            </w:r>
            <w:r w:rsidR="00A120DA" w:rsidRPr="00B80CE5">
              <w:rPr>
                <w:rFonts w:eastAsia="標楷體"/>
                <w:kern w:val="0"/>
                <w:szCs w:val="24"/>
              </w:rPr>
              <w:t>度評鑑方法</w:t>
            </w:r>
            <w:r w:rsidR="004C6881" w:rsidRPr="00B80CE5">
              <w:rPr>
                <w:rFonts w:eastAsia="標楷體"/>
                <w:kern w:val="0"/>
                <w:szCs w:val="24"/>
              </w:rPr>
              <w:t>，據以彙整製作</w:t>
            </w:r>
            <w:r w:rsidR="00304473" w:rsidRPr="00B80CE5">
              <w:rPr>
                <w:rFonts w:eastAsia="標楷體" w:hint="eastAsia"/>
                <w:kern w:val="0"/>
                <w:szCs w:val="24"/>
              </w:rPr>
              <w:t>之</w:t>
            </w:r>
            <w:r w:rsidR="004C6881" w:rsidRPr="00B80CE5">
              <w:rPr>
                <w:rFonts w:eastAsia="標楷體"/>
                <w:kern w:val="0"/>
                <w:szCs w:val="24"/>
              </w:rPr>
              <w:t>報告；「評鑑結果報告書」</w:t>
            </w:r>
            <w:r w:rsidR="00304473" w:rsidRPr="00B80CE5">
              <w:rPr>
                <w:rFonts w:eastAsia="標楷體" w:hint="eastAsia"/>
                <w:kern w:val="0"/>
                <w:szCs w:val="24"/>
              </w:rPr>
              <w:t>，</w:t>
            </w:r>
            <w:r w:rsidR="004C6881" w:rsidRPr="00B80CE5">
              <w:rPr>
                <w:rFonts w:eastAsia="標楷體"/>
                <w:kern w:val="0"/>
                <w:szCs w:val="24"/>
              </w:rPr>
              <w:t>係</w:t>
            </w:r>
            <w:r w:rsidR="004C6881" w:rsidRPr="00B80CE5">
              <w:rPr>
                <w:rFonts w:eastAsia="標楷體" w:hint="eastAsia"/>
                <w:kern w:val="0"/>
                <w:szCs w:val="24"/>
              </w:rPr>
              <w:t>指</w:t>
            </w:r>
            <w:r w:rsidR="00A120DA" w:rsidRPr="00B80CE5">
              <w:rPr>
                <w:rFonts w:eastAsia="標楷體" w:hint="eastAsia"/>
                <w:kern w:val="0"/>
                <w:szCs w:val="24"/>
              </w:rPr>
              <w:t>受訓人員</w:t>
            </w:r>
            <w:r w:rsidR="0089492C" w:rsidRPr="00B80CE5">
              <w:rPr>
                <w:rFonts w:eastAsia="標楷體" w:hint="eastAsia"/>
                <w:kern w:val="0"/>
                <w:szCs w:val="24"/>
              </w:rPr>
              <w:t>參加</w:t>
            </w:r>
            <w:r w:rsidR="0080588D" w:rsidRPr="00B80CE5">
              <w:rPr>
                <w:rFonts w:eastAsia="標楷體" w:hint="eastAsia"/>
                <w:kern w:val="0"/>
                <w:szCs w:val="24"/>
              </w:rPr>
              <w:t>本</w:t>
            </w:r>
            <w:r w:rsidR="004C6881" w:rsidRPr="00B80CE5">
              <w:rPr>
                <w:rFonts w:eastAsia="標楷體" w:hint="eastAsia"/>
                <w:kern w:val="0"/>
                <w:szCs w:val="24"/>
              </w:rPr>
              <w:t>訓練期間</w:t>
            </w:r>
            <w:r w:rsidR="0089492C" w:rsidRPr="00B80CE5">
              <w:rPr>
                <w:rFonts w:eastAsia="標楷體" w:hint="eastAsia"/>
                <w:kern w:val="0"/>
                <w:szCs w:val="24"/>
              </w:rPr>
              <w:t>，經綜合過程評鑑與總結評鑑之職能表現，評定</w:t>
            </w:r>
            <w:r w:rsidR="004E7443" w:rsidRPr="00B80CE5">
              <w:rPr>
                <w:rFonts w:eastAsia="標楷體" w:hint="eastAsia"/>
                <w:kern w:val="0"/>
                <w:szCs w:val="24"/>
              </w:rPr>
              <w:t>之</w:t>
            </w:r>
            <w:r w:rsidR="00304473" w:rsidRPr="00B80CE5">
              <w:rPr>
                <w:rFonts w:eastAsia="標楷體"/>
                <w:kern w:val="0"/>
                <w:szCs w:val="24"/>
              </w:rPr>
              <w:t>各項職能成績，並</w:t>
            </w:r>
            <w:r w:rsidR="004E7443" w:rsidRPr="00B80CE5">
              <w:rPr>
                <w:rFonts w:eastAsia="標楷體" w:hint="eastAsia"/>
                <w:kern w:val="0"/>
                <w:szCs w:val="24"/>
              </w:rPr>
              <w:t>據以</w:t>
            </w:r>
            <w:r w:rsidR="004C6881" w:rsidRPr="00B80CE5">
              <w:rPr>
                <w:rFonts w:eastAsia="標楷體"/>
                <w:kern w:val="0"/>
                <w:szCs w:val="24"/>
              </w:rPr>
              <w:t>製</w:t>
            </w:r>
            <w:r w:rsidR="00304473" w:rsidRPr="00B80CE5">
              <w:rPr>
                <w:rFonts w:eastAsia="標楷體" w:hint="eastAsia"/>
                <w:kern w:val="0"/>
                <w:szCs w:val="24"/>
              </w:rPr>
              <w:t>作</w:t>
            </w:r>
            <w:r w:rsidR="0015563E" w:rsidRPr="00B80CE5">
              <w:rPr>
                <w:rFonts w:eastAsia="標楷體" w:hint="eastAsia"/>
                <w:kern w:val="0"/>
                <w:szCs w:val="24"/>
              </w:rPr>
              <w:t>之</w:t>
            </w:r>
            <w:r w:rsidR="004C6881" w:rsidRPr="00B80CE5">
              <w:rPr>
                <w:rFonts w:eastAsia="標楷體"/>
                <w:kern w:val="0"/>
                <w:szCs w:val="24"/>
              </w:rPr>
              <w:t>評鑑結果</w:t>
            </w:r>
            <w:r w:rsidR="0015563E" w:rsidRPr="00B80CE5">
              <w:rPr>
                <w:rFonts w:eastAsia="標楷體" w:hint="eastAsia"/>
                <w:kern w:val="0"/>
                <w:szCs w:val="24"/>
              </w:rPr>
              <w:t>報告</w:t>
            </w:r>
            <w:r w:rsidR="004C6881" w:rsidRPr="00B80CE5">
              <w:rPr>
                <w:rFonts w:eastAsia="標楷體"/>
                <w:kern w:val="0"/>
                <w:szCs w:val="24"/>
              </w:rPr>
              <w:t>。</w:t>
            </w:r>
          </w:p>
          <w:p w:rsidR="00220D20" w:rsidRPr="00B80CE5" w:rsidRDefault="00007AEB" w:rsidP="00925B1C">
            <w:pPr>
              <w:keepLines/>
              <w:widowControl/>
              <w:ind w:left="499" w:hangingChars="208" w:hanging="499"/>
              <w:jc w:val="both"/>
              <w:rPr>
                <w:rFonts w:eastAsia="標楷體"/>
                <w:kern w:val="0"/>
                <w:szCs w:val="24"/>
              </w:rPr>
            </w:pPr>
            <w:r w:rsidRPr="00B80CE5">
              <w:rPr>
                <w:rFonts w:eastAsia="標楷體" w:hint="eastAsia"/>
                <w:kern w:val="0"/>
                <w:szCs w:val="24"/>
              </w:rPr>
              <w:t>四</w:t>
            </w:r>
            <w:r w:rsidRPr="00B80CE5">
              <w:rPr>
                <w:rFonts w:eastAsia="標楷體"/>
                <w:kern w:val="0"/>
                <w:szCs w:val="24"/>
              </w:rPr>
              <w:t>、</w:t>
            </w:r>
            <w:r w:rsidR="00104F7A" w:rsidRPr="00B80CE5">
              <w:rPr>
                <w:rFonts w:eastAsia="標楷體" w:hint="eastAsia"/>
                <w:kern w:val="0"/>
                <w:szCs w:val="24"/>
              </w:rPr>
              <w:t>第一項</w:t>
            </w:r>
            <w:r w:rsidRPr="00B80CE5">
              <w:rPr>
                <w:rFonts w:eastAsia="標楷體"/>
                <w:kern w:val="0"/>
                <w:szCs w:val="24"/>
              </w:rPr>
              <w:t>第</w:t>
            </w:r>
            <w:r w:rsidRPr="00B80CE5">
              <w:rPr>
                <w:rFonts w:eastAsia="標楷體" w:hint="eastAsia"/>
                <w:kern w:val="0"/>
                <w:szCs w:val="24"/>
              </w:rPr>
              <w:t>四</w:t>
            </w:r>
            <w:r w:rsidR="00293068" w:rsidRPr="00B80CE5">
              <w:rPr>
                <w:rFonts w:eastAsia="標楷體"/>
                <w:kern w:val="0"/>
                <w:szCs w:val="24"/>
              </w:rPr>
              <w:t>款所稱「人格特質報告</w:t>
            </w:r>
            <w:r w:rsidR="004C6881" w:rsidRPr="00B80CE5">
              <w:rPr>
                <w:rFonts w:eastAsia="標楷體"/>
                <w:kern w:val="0"/>
                <w:szCs w:val="24"/>
              </w:rPr>
              <w:t>」</w:t>
            </w:r>
            <w:r w:rsidR="00C320FF" w:rsidRPr="00B80CE5">
              <w:rPr>
                <w:rFonts w:eastAsia="標楷體" w:hint="eastAsia"/>
                <w:kern w:val="0"/>
                <w:szCs w:val="24"/>
              </w:rPr>
              <w:t>，</w:t>
            </w:r>
            <w:r w:rsidR="004C6881" w:rsidRPr="00B80CE5">
              <w:rPr>
                <w:rFonts w:eastAsia="標楷體"/>
                <w:kern w:val="0"/>
                <w:szCs w:val="24"/>
              </w:rPr>
              <w:t>係指</w:t>
            </w:r>
            <w:r w:rsidR="00A120DA" w:rsidRPr="00B80CE5">
              <w:rPr>
                <w:rFonts w:eastAsia="標楷體" w:hint="eastAsia"/>
                <w:kern w:val="0"/>
                <w:szCs w:val="24"/>
              </w:rPr>
              <w:t>受訓人員</w:t>
            </w:r>
            <w:r w:rsidR="00392202" w:rsidRPr="00B80CE5">
              <w:rPr>
                <w:rFonts w:eastAsia="標楷體" w:hint="eastAsia"/>
                <w:kern w:val="0"/>
                <w:szCs w:val="24"/>
              </w:rPr>
              <w:t>參</w:t>
            </w:r>
            <w:r w:rsidR="00392202" w:rsidRPr="00B80CE5">
              <w:rPr>
                <w:rFonts w:eastAsia="標楷體"/>
                <w:kern w:val="0"/>
                <w:szCs w:val="24"/>
              </w:rPr>
              <w:t>加</w:t>
            </w:r>
            <w:r w:rsidR="00C06103" w:rsidRPr="00B80CE5">
              <w:rPr>
                <w:rFonts w:eastAsia="標楷體" w:hint="eastAsia"/>
                <w:kern w:val="0"/>
                <w:szCs w:val="24"/>
              </w:rPr>
              <w:t>本訓練</w:t>
            </w:r>
            <w:r w:rsidR="00392202" w:rsidRPr="00B80CE5">
              <w:rPr>
                <w:rFonts w:eastAsia="標楷體"/>
                <w:kern w:val="0"/>
                <w:szCs w:val="24"/>
              </w:rPr>
              <w:t>遴選活動時</w:t>
            </w:r>
            <w:r w:rsidR="00392202" w:rsidRPr="00B80CE5">
              <w:rPr>
                <w:rFonts w:eastAsia="標楷體" w:hint="eastAsia"/>
                <w:kern w:val="0"/>
                <w:szCs w:val="24"/>
              </w:rPr>
              <w:t>，</w:t>
            </w:r>
            <w:r w:rsidR="00944BD1" w:rsidRPr="00B80CE5">
              <w:rPr>
                <w:rFonts w:eastAsia="標楷體" w:hint="eastAsia"/>
                <w:kern w:val="0"/>
                <w:szCs w:val="24"/>
              </w:rPr>
              <w:t>所填具之高階文官人格測驗量表</w:t>
            </w:r>
            <w:r w:rsidRPr="00B80CE5">
              <w:rPr>
                <w:rFonts w:eastAsia="標楷體" w:hint="eastAsia"/>
                <w:kern w:val="0"/>
                <w:szCs w:val="24"/>
              </w:rPr>
              <w:t>，</w:t>
            </w:r>
            <w:r w:rsidR="00944BD1" w:rsidRPr="00B80CE5">
              <w:rPr>
                <w:rFonts w:eastAsia="標楷體" w:hint="eastAsia"/>
                <w:kern w:val="0"/>
                <w:szCs w:val="24"/>
              </w:rPr>
              <w:t>並</w:t>
            </w:r>
            <w:r w:rsidRPr="00B80CE5">
              <w:rPr>
                <w:rFonts w:eastAsia="標楷體" w:hint="eastAsia"/>
                <w:kern w:val="0"/>
                <w:szCs w:val="24"/>
              </w:rPr>
              <w:t>經由統計分析，</w:t>
            </w:r>
            <w:r w:rsidR="00BB37E1" w:rsidRPr="00B80CE5">
              <w:rPr>
                <w:rFonts w:eastAsia="標楷體" w:hint="eastAsia"/>
                <w:kern w:val="0"/>
                <w:szCs w:val="24"/>
              </w:rPr>
              <w:t>將個人分數</w:t>
            </w:r>
            <w:r w:rsidR="004C6881" w:rsidRPr="00B80CE5">
              <w:rPr>
                <w:rFonts w:eastAsia="標楷體"/>
                <w:kern w:val="0"/>
                <w:szCs w:val="24"/>
              </w:rPr>
              <w:t>與目標職務常模</w:t>
            </w:r>
            <w:r w:rsidR="00001B71" w:rsidRPr="00B80CE5">
              <w:rPr>
                <w:rFonts w:eastAsia="標楷體" w:hint="eastAsia"/>
                <w:kern w:val="0"/>
                <w:szCs w:val="24"/>
              </w:rPr>
              <w:t>參</w:t>
            </w:r>
            <w:r w:rsidR="00F22732" w:rsidRPr="00B80CE5">
              <w:rPr>
                <w:rFonts w:eastAsia="標楷體"/>
                <w:kern w:val="0"/>
                <w:szCs w:val="24"/>
              </w:rPr>
              <w:t>照後，</w:t>
            </w:r>
            <w:r w:rsidR="00F22732" w:rsidRPr="00B80CE5">
              <w:rPr>
                <w:rFonts w:eastAsia="標楷體" w:hint="eastAsia"/>
                <w:kern w:val="0"/>
                <w:szCs w:val="24"/>
              </w:rPr>
              <w:t>所呈現之個人</w:t>
            </w:r>
            <w:r w:rsidR="004C6881" w:rsidRPr="00B80CE5">
              <w:rPr>
                <w:rFonts w:eastAsia="標楷體"/>
                <w:kern w:val="0"/>
                <w:szCs w:val="24"/>
              </w:rPr>
              <w:t>各項人格特質之</w:t>
            </w:r>
            <w:r w:rsidR="004C6881" w:rsidRPr="00B80CE5">
              <w:rPr>
                <w:rFonts w:eastAsia="標楷體" w:hint="eastAsia"/>
                <w:kern w:val="0"/>
                <w:szCs w:val="24"/>
              </w:rPr>
              <w:t>態樣</w:t>
            </w:r>
            <w:r w:rsidR="004C6881" w:rsidRPr="00B80CE5">
              <w:rPr>
                <w:rFonts w:eastAsia="標楷體"/>
                <w:kern w:val="0"/>
                <w:szCs w:val="24"/>
              </w:rPr>
              <w:t>報告。</w:t>
            </w:r>
          </w:p>
          <w:p w:rsidR="00007AEB" w:rsidRPr="00B80CE5" w:rsidRDefault="00007AEB" w:rsidP="00925B1C">
            <w:pPr>
              <w:keepLines/>
              <w:widowControl/>
              <w:ind w:left="499" w:hangingChars="208" w:hanging="499"/>
              <w:jc w:val="both"/>
              <w:rPr>
                <w:rFonts w:eastAsia="標楷體"/>
                <w:kern w:val="0"/>
                <w:szCs w:val="24"/>
              </w:rPr>
            </w:pPr>
            <w:r w:rsidRPr="00B80CE5">
              <w:rPr>
                <w:rFonts w:eastAsia="標楷體" w:hint="eastAsia"/>
                <w:kern w:val="0"/>
                <w:szCs w:val="24"/>
              </w:rPr>
              <w:t>五</w:t>
            </w:r>
            <w:r w:rsidRPr="00B80CE5">
              <w:rPr>
                <w:rFonts w:eastAsia="標楷體"/>
                <w:kern w:val="0"/>
                <w:szCs w:val="24"/>
              </w:rPr>
              <w:t>、</w:t>
            </w:r>
            <w:r w:rsidR="00104F7A" w:rsidRPr="00B80CE5">
              <w:rPr>
                <w:rFonts w:eastAsia="標楷體" w:hint="eastAsia"/>
                <w:kern w:val="0"/>
                <w:szCs w:val="24"/>
              </w:rPr>
              <w:t>第一項</w:t>
            </w:r>
            <w:r w:rsidRPr="00B80CE5">
              <w:rPr>
                <w:rFonts w:eastAsia="標楷體"/>
                <w:kern w:val="0"/>
                <w:szCs w:val="24"/>
              </w:rPr>
              <w:t>第</w:t>
            </w:r>
            <w:r w:rsidRPr="00B80CE5">
              <w:rPr>
                <w:rFonts w:eastAsia="標楷體" w:hint="eastAsia"/>
                <w:kern w:val="0"/>
                <w:szCs w:val="24"/>
              </w:rPr>
              <w:t>五</w:t>
            </w:r>
            <w:r w:rsidRPr="00B80CE5">
              <w:rPr>
                <w:rFonts w:eastAsia="標楷體"/>
                <w:kern w:val="0"/>
                <w:szCs w:val="24"/>
              </w:rPr>
              <w:t>款所稱「職務歷練」</w:t>
            </w:r>
            <w:r w:rsidR="00C320FF" w:rsidRPr="00B80CE5">
              <w:rPr>
                <w:rFonts w:eastAsia="標楷體" w:hint="eastAsia"/>
                <w:kern w:val="0"/>
                <w:szCs w:val="24"/>
              </w:rPr>
              <w:t>，</w:t>
            </w:r>
            <w:r w:rsidRPr="00B80CE5">
              <w:rPr>
                <w:rFonts w:eastAsia="標楷體" w:hint="eastAsia"/>
                <w:kern w:val="0"/>
                <w:szCs w:val="24"/>
              </w:rPr>
              <w:t>係</w:t>
            </w:r>
            <w:r w:rsidR="00C320FF" w:rsidRPr="00B80CE5">
              <w:rPr>
                <w:rFonts w:eastAsia="標楷體" w:hint="eastAsia"/>
                <w:kern w:val="0"/>
                <w:szCs w:val="24"/>
              </w:rPr>
              <w:t>指</w:t>
            </w:r>
            <w:r w:rsidRPr="00B80CE5">
              <w:rPr>
                <w:rFonts w:eastAsia="標楷體" w:hint="eastAsia"/>
                <w:kern w:val="0"/>
                <w:szCs w:val="24"/>
              </w:rPr>
              <w:t>公務經</w:t>
            </w:r>
            <w:r w:rsidR="004E7443" w:rsidRPr="00B80CE5">
              <w:rPr>
                <w:rFonts w:eastAsia="標楷體" w:hint="eastAsia"/>
                <w:kern w:val="0"/>
                <w:szCs w:val="24"/>
              </w:rPr>
              <w:t>歷</w:t>
            </w:r>
            <w:r w:rsidRPr="00B80CE5">
              <w:rPr>
                <w:rFonts w:eastAsia="標楷體" w:hint="eastAsia"/>
                <w:kern w:val="0"/>
                <w:szCs w:val="24"/>
              </w:rPr>
              <w:t>及</w:t>
            </w:r>
            <w:r w:rsidR="00392202" w:rsidRPr="00B80CE5">
              <w:rPr>
                <w:rFonts w:eastAsia="標楷體" w:hint="eastAsia"/>
                <w:kern w:val="0"/>
                <w:szCs w:val="24"/>
              </w:rPr>
              <w:t>職務</w:t>
            </w:r>
            <w:r w:rsidRPr="00B80CE5">
              <w:rPr>
                <w:rFonts w:eastAsia="標楷體" w:hint="eastAsia"/>
                <w:kern w:val="0"/>
                <w:szCs w:val="24"/>
              </w:rPr>
              <w:t>異動</w:t>
            </w:r>
            <w:r w:rsidR="00C320FF" w:rsidRPr="00B80CE5">
              <w:rPr>
                <w:rFonts w:eastAsia="標楷體" w:hint="eastAsia"/>
                <w:kern w:val="0"/>
                <w:szCs w:val="24"/>
              </w:rPr>
              <w:t>情形</w:t>
            </w:r>
            <w:r w:rsidRPr="00B80CE5">
              <w:rPr>
                <w:rFonts w:eastAsia="標楷體"/>
                <w:kern w:val="0"/>
                <w:szCs w:val="24"/>
              </w:rPr>
              <w:t>。「重大績優事蹟」</w:t>
            </w:r>
            <w:r w:rsidR="00304473" w:rsidRPr="00B80CE5">
              <w:rPr>
                <w:rFonts w:eastAsia="標楷體" w:hint="eastAsia"/>
                <w:kern w:val="0"/>
                <w:szCs w:val="24"/>
              </w:rPr>
              <w:t>，</w:t>
            </w:r>
            <w:r w:rsidRPr="00B80CE5">
              <w:rPr>
                <w:rFonts w:eastAsia="標楷體"/>
                <w:kern w:val="0"/>
                <w:szCs w:val="24"/>
              </w:rPr>
              <w:t>係指曾獲模範公務人員或公務人員傑出貢獻獎等。「重大獎懲紀錄」</w:t>
            </w:r>
            <w:r w:rsidR="00304473" w:rsidRPr="00B80CE5">
              <w:rPr>
                <w:rFonts w:eastAsia="標楷體" w:hint="eastAsia"/>
                <w:kern w:val="0"/>
                <w:szCs w:val="24"/>
              </w:rPr>
              <w:t>，</w:t>
            </w:r>
            <w:r w:rsidRPr="00B80CE5">
              <w:rPr>
                <w:rFonts w:eastAsia="標楷體"/>
                <w:kern w:val="0"/>
                <w:szCs w:val="24"/>
              </w:rPr>
              <w:t>係指</w:t>
            </w:r>
            <w:r w:rsidRPr="00B80CE5">
              <w:rPr>
                <w:rFonts w:eastAsia="標楷體" w:hint="eastAsia"/>
                <w:kern w:val="0"/>
                <w:szCs w:val="24"/>
              </w:rPr>
              <w:t>獲頒勳章、獎章，</w:t>
            </w:r>
            <w:r w:rsidR="00C320FF" w:rsidRPr="00B80CE5">
              <w:rPr>
                <w:rFonts w:eastAsia="標楷體" w:hint="eastAsia"/>
                <w:kern w:val="0"/>
                <w:szCs w:val="24"/>
              </w:rPr>
              <w:t>懲戒</w:t>
            </w:r>
            <w:r w:rsidRPr="00B80CE5">
              <w:rPr>
                <w:rFonts w:eastAsia="標楷體" w:hint="eastAsia"/>
                <w:kern w:val="0"/>
                <w:szCs w:val="24"/>
              </w:rPr>
              <w:t>或</w:t>
            </w:r>
            <w:r w:rsidRPr="00B80CE5">
              <w:rPr>
                <w:rFonts w:eastAsia="標楷體"/>
                <w:kern w:val="0"/>
                <w:szCs w:val="24"/>
              </w:rPr>
              <w:t>記</w:t>
            </w:r>
            <w:r w:rsidRPr="00B80CE5">
              <w:rPr>
                <w:rFonts w:eastAsia="標楷體" w:hint="eastAsia"/>
                <w:kern w:val="0"/>
                <w:szCs w:val="24"/>
              </w:rPr>
              <w:t>大</w:t>
            </w:r>
            <w:r w:rsidRPr="00B80CE5">
              <w:rPr>
                <w:rFonts w:eastAsia="標楷體"/>
                <w:kern w:val="0"/>
                <w:szCs w:val="24"/>
              </w:rPr>
              <w:t>功（過）以上之紀錄。「</w:t>
            </w:r>
            <w:r w:rsidRPr="00B80CE5">
              <w:rPr>
                <w:rFonts w:eastAsia="標楷體" w:hint="eastAsia"/>
                <w:kern w:val="0"/>
                <w:szCs w:val="24"/>
              </w:rPr>
              <w:t>訓練成效追蹤報告</w:t>
            </w:r>
            <w:r w:rsidRPr="00B80CE5">
              <w:rPr>
                <w:rFonts w:eastAsia="標楷體"/>
                <w:kern w:val="0"/>
                <w:szCs w:val="24"/>
              </w:rPr>
              <w:t>」</w:t>
            </w:r>
            <w:r w:rsidR="00304473" w:rsidRPr="00B80CE5">
              <w:rPr>
                <w:rFonts w:eastAsia="標楷體" w:hint="eastAsia"/>
                <w:kern w:val="0"/>
                <w:szCs w:val="24"/>
              </w:rPr>
              <w:t>，</w:t>
            </w:r>
            <w:r w:rsidRPr="00B80CE5">
              <w:rPr>
                <w:rFonts w:eastAsia="標楷體" w:hint="eastAsia"/>
                <w:kern w:val="0"/>
                <w:szCs w:val="24"/>
              </w:rPr>
              <w:t>係</w:t>
            </w:r>
            <w:r w:rsidR="00A120DA" w:rsidRPr="00B80CE5">
              <w:rPr>
                <w:rFonts w:eastAsia="標楷體" w:hint="eastAsia"/>
                <w:kern w:val="0"/>
                <w:szCs w:val="24"/>
              </w:rPr>
              <w:t>受訓人員</w:t>
            </w:r>
            <w:r w:rsidR="00C06103" w:rsidRPr="00B80CE5">
              <w:rPr>
                <w:rFonts w:eastAsia="標楷體" w:hint="eastAsia"/>
                <w:kern w:val="0"/>
                <w:szCs w:val="24"/>
              </w:rPr>
              <w:t>於</w:t>
            </w:r>
            <w:r w:rsidR="00E80555" w:rsidRPr="00B80CE5">
              <w:rPr>
                <w:rFonts w:eastAsia="標楷體" w:hint="eastAsia"/>
                <w:kern w:val="0"/>
                <w:szCs w:val="24"/>
              </w:rPr>
              <w:t>本訓練</w:t>
            </w:r>
            <w:r w:rsidRPr="00B80CE5">
              <w:rPr>
                <w:rFonts w:eastAsia="標楷體" w:hint="eastAsia"/>
                <w:kern w:val="0"/>
                <w:szCs w:val="24"/>
              </w:rPr>
              <w:t>結訓返回職場後，保訓會或國家文官學院</w:t>
            </w:r>
            <w:r w:rsidR="00304473" w:rsidRPr="00B80CE5">
              <w:rPr>
                <w:rFonts w:ascii="標楷體" w:eastAsia="標楷體" w:hAnsi="標楷體" w:cs="標楷體" w:hint="eastAsia"/>
                <w:szCs w:val="24"/>
              </w:rPr>
              <w:t>（以下簡稱文官學院）</w:t>
            </w:r>
            <w:r w:rsidR="00302F54" w:rsidRPr="00B80CE5">
              <w:rPr>
                <w:rFonts w:eastAsia="標楷體" w:hint="eastAsia"/>
                <w:kern w:val="0"/>
                <w:szCs w:val="24"/>
              </w:rPr>
              <w:t>為強化訓練成效及協助個人職涯發展，得辦理與訓練目標緊密結合之訓練成效追蹤活動，</w:t>
            </w:r>
            <w:r w:rsidR="00302F54" w:rsidRPr="00B80CE5">
              <w:rPr>
                <w:rFonts w:ascii="標楷體" w:eastAsia="標楷體" w:hAnsi="標楷體" w:cs="標楷體" w:hint="eastAsia"/>
                <w:szCs w:val="24"/>
              </w:rPr>
              <w:t>以強化高階主管所必備核心職能，確保達成培育機關所需人才之目標，並使培訓成效得以更新延續</w:t>
            </w:r>
            <w:r w:rsidR="00302F54" w:rsidRPr="00B80CE5">
              <w:rPr>
                <w:rFonts w:eastAsia="標楷體" w:hint="eastAsia"/>
                <w:kern w:val="0"/>
                <w:szCs w:val="24"/>
              </w:rPr>
              <w:t>。經由持續性、積極性的成效追蹤歷程，將個人發展與組織發展有效結合，並將實施過程作成完整紀錄，提供用人機關（構）、學校參考運用。</w:t>
            </w:r>
          </w:p>
          <w:p w:rsidR="00DA665D" w:rsidRPr="00B80CE5" w:rsidRDefault="00DA665D" w:rsidP="00925B1C">
            <w:pPr>
              <w:keepLines/>
              <w:widowControl/>
              <w:ind w:left="499" w:hangingChars="208" w:hanging="499"/>
              <w:jc w:val="both"/>
              <w:rPr>
                <w:rFonts w:eastAsia="標楷體"/>
                <w:kern w:val="0"/>
                <w:szCs w:val="24"/>
              </w:rPr>
            </w:pPr>
            <w:r w:rsidRPr="00B80CE5">
              <w:rPr>
                <w:rFonts w:eastAsia="標楷體" w:hint="eastAsia"/>
                <w:kern w:val="0"/>
                <w:szCs w:val="24"/>
              </w:rPr>
              <w:lastRenderedPageBreak/>
              <w:t>六、</w:t>
            </w:r>
            <w:r w:rsidRPr="00B80CE5">
              <w:rPr>
                <w:rFonts w:ascii="標楷體" w:eastAsia="標楷體" w:cs="標楷體" w:hint="eastAsia"/>
                <w:kern w:val="0"/>
                <w:szCs w:val="24"/>
              </w:rPr>
              <w:t>第二項明定本資料庫之各項個人資料，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應取得</w:t>
            </w:r>
            <w:r w:rsidR="00A120DA" w:rsidRPr="00B80CE5">
              <w:rPr>
                <w:rFonts w:ascii="標楷體" w:eastAsia="標楷體" w:hAnsi="標楷體" w:cs="標楷體" w:hint="eastAsia"/>
                <w:szCs w:val="24"/>
              </w:rPr>
              <w:t>受訓人員</w:t>
            </w:r>
            <w:r w:rsidR="00821428" w:rsidRPr="00B80CE5">
              <w:rPr>
                <w:rFonts w:ascii="標楷體" w:eastAsia="標楷體" w:hAnsi="標楷體" w:cs="標楷體" w:hint="eastAsia"/>
                <w:szCs w:val="24"/>
              </w:rPr>
              <w:t>書面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同意後，始得</w:t>
            </w:r>
            <w:r w:rsidR="00304473" w:rsidRPr="00B80CE5">
              <w:rPr>
                <w:rFonts w:ascii="標楷體" w:eastAsia="標楷體" w:hAnsi="標楷體" w:cs="標楷體" w:hint="eastAsia"/>
                <w:szCs w:val="24"/>
              </w:rPr>
              <w:t>蒐集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、處理及利用</w:t>
            </w:r>
            <w:r w:rsidRPr="00B80CE5">
              <w:rPr>
                <w:rFonts w:ascii="標楷體" w:eastAsia="標楷體" w:cs="標楷體" w:hint="eastAsia"/>
                <w:kern w:val="0"/>
                <w:szCs w:val="24"/>
              </w:rPr>
              <w:t>，以維護其權益。所稱</w:t>
            </w:r>
            <w:r w:rsidR="009A386B"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「處理」，依個人資料保護法</w:t>
            </w:r>
            <w:r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第二條第四款規定，指為建立或利用個人資料檔案所為資料之記錄、輸入、儲存、編輯、更正、複製、檢索、刪除、</w:t>
            </w:r>
            <w:r w:rsidR="009A386B"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輸出、</w:t>
            </w:r>
            <w:r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連結或內部傳送。</w:t>
            </w:r>
            <w:r w:rsidRPr="00B80CE5">
              <w:rPr>
                <w:rFonts w:ascii="標楷體" w:eastAsia="標楷體" w:cs="標楷體" w:hint="eastAsia"/>
                <w:kern w:val="0"/>
                <w:szCs w:val="24"/>
              </w:rPr>
              <w:t>所稱</w:t>
            </w:r>
            <w:r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「利用」，依個</w:t>
            </w:r>
            <w:r w:rsidR="009A386B"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人資料保護法</w:t>
            </w:r>
            <w:r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第二條第</w:t>
            </w:r>
            <w:r w:rsidR="009A386B"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五</w:t>
            </w:r>
            <w:r w:rsidRPr="00B80CE5">
              <w:rPr>
                <w:rFonts w:ascii="標楷體" w:eastAsia="標楷體" w:hAnsi="標楷體" w:cs="標楷體" w:hint="eastAsia"/>
                <w:kern w:val="0"/>
                <w:szCs w:val="24"/>
              </w:rPr>
              <w:t>款規定，指將蒐集之個人資料為處理以外之使用。</w:t>
            </w:r>
          </w:p>
        </w:tc>
      </w:tr>
      <w:tr w:rsidR="00B80CE5" w:rsidRPr="00B80CE5" w:rsidTr="00925B1C">
        <w:tc>
          <w:tcPr>
            <w:tcW w:w="4693" w:type="dxa"/>
          </w:tcPr>
          <w:p w:rsidR="004C6881" w:rsidRPr="00F15E9D" w:rsidRDefault="004C6881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四、</w:t>
            </w:r>
            <w:r w:rsidR="0021643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列入本資料庫之人員</w:t>
            </w:r>
            <w:r w:rsidR="004E338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參加</w:t>
            </w:r>
            <w:r w:rsidR="004E338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本辦法第十七條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保訓會或國家文官學院（以下簡稱文官學院）辦理</w:t>
            </w:r>
            <w:r w:rsidR="000445BC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之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回流學習</w:t>
            </w:r>
            <w:r w:rsidR="004E338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  <w:r w:rsidR="002D2B7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 w:rsidR="00F22732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其</w:t>
            </w:r>
            <w:r w:rsidR="002D2B7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服務機關</w:t>
            </w:r>
            <w:r w:rsidR="00FE4623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（構）</w:t>
            </w:r>
            <w:r w:rsidR="002D2B7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、學校</w:t>
            </w:r>
            <w:r w:rsidR="004E7443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得</w:t>
            </w:r>
            <w:r w:rsidR="009B3772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核予</w:t>
            </w:r>
            <w:r w:rsidR="004E338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公假</w:t>
            </w:r>
            <w:r w:rsidR="002D6ECC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  <w:p w:rsidR="004E3385" w:rsidRPr="00F15E9D" w:rsidRDefault="00073AB4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  <w:tab w:val="left" w:pos="9780"/>
              </w:tabs>
              <w:ind w:leftChars="186" w:left="477" w:hangingChars="13" w:hanging="31"/>
              <w:jc w:val="both"/>
              <w:rPr>
                <w:rFonts w:eastAsia="標楷體"/>
                <w:sz w:val="24"/>
                <w:szCs w:val="24"/>
              </w:rPr>
            </w:pPr>
            <w:r w:rsidRPr="00B80CE5">
              <w:rPr>
                <w:rFonts w:eastAsia="標楷體" w:hint="eastAsia"/>
                <w:sz w:val="24"/>
                <w:szCs w:val="24"/>
              </w:rPr>
              <w:t>前項人員應參加保訓會或文官學院辦理之</w:t>
            </w:r>
            <w:r w:rsidR="004E3385" w:rsidRPr="00B80CE5">
              <w:rPr>
                <w:rFonts w:eastAsia="標楷體" w:hint="eastAsia"/>
                <w:sz w:val="24"/>
                <w:szCs w:val="24"/>
              </w:rPr>
              <w:t>專家</w:t>
            </w:r>
            <w:r w:rsidR="00A120DA" w:rsidRPr="00B80CE5">
              <w:rPr>
                <w:rFonts w:eastAsia="標楷體" w:hint="eastAsia"/>
                <w:sz w:val="24"/>
                <w:szCs w:val="24"/>
              </w:rPr>
              <w:t>諮詢</w:t>
            </w:r>
            <w:r w:rsidR="00B01606" w:rsidRPr="00B80CE5">
              <w:rPr>
                <w:rFonts w:eastAsia="標楷體" w:hint="eastAsia"/>
                <w:sz w:val="24"/>
                <w:szCs w:val="24"/>
              </w:rPr>
              <w:t>或</w:t>
            </w:r>
            <w:r w:rsidR="004E3385" w:rsidRPr="00B80CE5">
              <w:rPr>
                <w:rFonts w:eastAsia="標楷體" w:hint="eastAsia"/>
                <w:sz w:val="24"/>
                <w:szCs w:val="24"/>
              </w:rPr>
              <w:t>個人</w:t>
            </w:r>
            <w:r w:rsidRPr="00B80CE5">
              <w:rPr>
                <w:rFonts w:eastAsia="標楷體" w:hint="eastAsia"/>
                <w:sz w:val="24"/>
                <w:szCs w:val="24"/>
              </w:rPr>
              <w:t>職涯</w:t>
            </w:r>
            <w:r w:rsidR="00CE6C64" w:rsidRPr="00B80CE5">
              <w:rPr>
                <w:rFonts w:eastAsia="標楷體" w:hint="eastAsia"/>
                <w:sz w:val="24"/>
                <w:szCs w:val="24"/>
              </w:rPr>
              <w:t>發展</w:t>
            </w:r>
            <w:r w:rsidR="00DB6DB5" w:rsidRPr="00B80CE5">
              <w:rPr>
                <w:rFonts w:eastAsia="標楷體" w:hint="eastAsia"/>
                <w:sz w:val="24"/>
                <w:szCs w:val="24"/>
              </w:rPr>
              <w:t>等</w:t>
            </w:r>
            <w:r w:rsidR="00B94BAA" w:rsidRPr="00B80CE5">
              <w:rPr>
                <w:rFonts w:eastAsia="標楷體" w:hint="eastAsia"/>
                <w:sz w:val="24"/>
                <w:szCs w:val="24"/>
              </w:rPr>
              <w:t>訓練成效追蹤</w:t>
            </w:r>
            <w:r w:rsidR="00DB6DB5" w:rsidRPr="00B80CE5">
              <w:rPr>
                <w:rFonts w:eastAsia="標楷體" w:hint="eastAsia"/>
                <w:sz w:val="24"/>
                <w:szCs w:val="24"/>
              </w:rPr>
              <w:t>活動，其</w:t>
            </w:r>
            <w:r w:rsidR="004E338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服務機關</w:t>
            </w:r>
            <w:r w:rsidR="00FE4623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（</w:t>
            </w:r>
            <w:r w:rsidR="004E338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構</w:t>
            </w:r>
            <w:r w:rsidR="00FE4623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）</w:t>
            </w:r>
            <w:r w:rsidR="004E338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、學校</w:t>
            </w:r>
            <w:r w:rsidR="0076341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得</w:t>
            </w:r>
            <w:r w:rsidR="00DB6DB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給</w:t>
            </w:r>
            <w:r w:rsidR="008A6C3C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予</w:t>
            </w:r>
            <w:r w:rsidR="00DB6DB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必要之</w:t>
            </w:r>
            <w:r w:rsidR="008A6C3C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協助。</w:t>
            </w:r>
          </w:p>
          <w:p w:rsidR="004C6881" w:rsidRPr="00B80CE5" w:rsidRDefault="004C6881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  <w:tab w:val="left" w:pos="9780"/>
              </w:tabs>
              <w:ind w:leftChars="186" w:left="477" w:hangingChars="13" w:hanging="3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各機關（構）、學校得</w:t>
            </w:r>
            <w:r w:rsidR="00E411DE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優先選送</w:t>
            </w:r>
            <w:r w:rsidR="008A6C3C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第一</w:t>
            </w:r>
            <w:r w:rsidR="0021643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項人員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參加國內、</w:t>
            </w:r>
            <w:r w:rsidR="002D2B7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國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外培訓課程，</w:t>
            </w:r>
            <w:r w:rsidR="0021643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進行職務歷練。</w:t>
            </w:r>
          </w:p>
        </w:tc>
        <w:tc>
          <w:tcPr>
            <w:tcW w:w="4516" w:type="dxa"/>
          </w:tcPr>
          <w:p w:rsidR="008A6C3C" w:rsidRPr="00B80CE5" w:rsidRDefault="004C6881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一、</w:t>
            </w:r>
            <w:r w:rsidR="008A6C3C" w:rsidRPr="00B80CE5">
              <w:rPr>
                <w:rFonts w:ascii="標楷體" w:eastAsia="標楷體" w:cs="標楷體" w:hint="eastAsia"/>
                <w:kern w:val="0"/>
                <w:szCs w:val="24"/>
              </w:rPr>
              <w:t>第一項依</w:t>
            </w:r>
            <w:r w:rsidR="008A6C3C" w:rsidRPr="00B80CE5">
              <w:rPr>
                <w:rFonts w:ascii="標楷體" w:eastAsia="標楷體" w:cs="標楷體" w:hint="eastAsia"/>
              </w:rPr>
              <w:t>本辦法</w:t>
            </w:r>
            <w:r w:rsidR="008A6C3C" w:rsidRPr="00B80CE5">
              <w:rPr>
                <w:rFonts w:ascii="標楷體" w:eastAsia="標楷體" w:cs="標楷體"/>
              </w:rPr>
              <w:t>第十</w:t>
            </w:r>
            <w:r w:rsidR="008A6C3C" w:rsidRPr="00B80CE5">
              <w:rPr>
                <w:rFonts w:ascii="標楷體" w:eastAsia="標楷體" w:cs="標楷體" w:hint="eastAsia"/>
              </w:rPr>
              <w:t>七</w:t>
            </w:r>
            <w:r w:rsidR="008A6C3C" w:rsidRPr="00B80CE5">
              <w:rPr>
                <w:rFonts w:ascii="標楷體" w:eastAsia="標楷體" w:cs="標楷體"/>
              </w:rPr>
              <w:t>條</w:t>
            </w:r>
            <w:r w:rsidR="008A6C3C" w:rsidRPr="00B80CE5">
              <w:rPr>
                <w:rFonts w:ascii="標楷體" w:eastAsia="標楷體" w:cs="標楷體" w:hint="eastAsia"/>
              </w:rPr>
              <w:t>規定，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明定</w:t>
            </w:r>
            <w:r w:rsidR="002D2B7D" w:rsidRPr="00B80CE5">
              <w:rPr>
                <w:rFonts w:ascii="標楷體" w:eastAsia="標楷體" w:hAnsi="標楷體" w:cs="標楷體" w:hint="eastAsia"/>
                <w:szCs w:val="24"/>
              </w:rPr>
              <w:t>列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入本資料庫</w:t>
            </w:r>
            <w:r w:rsidR="008A6C3C" w:rsidRPr="00B80CE5">
              <w:rPr>
                <w:rFonts w:ascii="標楷體" w:eastAsia="標楷體" w:hAnsi="標楷體" w:cs="標楷體" w:hint="eastAsia"/>
                <w:szCs w:val="24"/>
              </w:rPr>
              <w:t>之人員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304473" w:rsidRPr="00B80CE5">
              <w:rPr>
                <w:rFonts w:ascii="標楷體" w:eastAsia="標楷體" w:hAnsi="標楷體" w:cs="標楷體" w:hint="eastAsia"/>
                <w:szCs w:val="24"/>
              </w:rPr>
              <w:t>應參加保訓會或</w:t>
            </w:r>
            <w:r w:rsidR="002D2B7D" w:rsidRPr="00B80CE5">
              <w:rPr>
                <w:rFonts w:ascii="標楷體" w:eastAsia="標楷體" w:hAnsi="標楷體" w:cs="標楷體" w:hint="eastAsia"/>
                <w:szCs w:val="24"/>
              </w:rPr>
              <w:t>文官學院辦理之回流學習活動，</w:t>
            </w:r>
            <w:r w:rsidR="00F04337" w:rsidRPr="00B80CE5">
              <w:rPr>
                <w:rFonts w:ascii="標楷體" w:eastAsia="標楷體" w:hAnsi="標楷體" w:cs="標楷體" w:hint="eastAsia"/>
                <w:szCs w:val="24"/>
              </w:rPr>
              <w:t>茲以上開活動係屬與</w:t>
            </w:r>
            <w:r w:rsidR="00F22732" w:rsidRPr="00B80CE5">
              <w:rPr>
                <w:rFonts w:ascii="標楷體" w:eastAsia="標楷體" w:hAnsi="標楷體" w:cs="標楷體" w:hint="eastAsia"/>
                <w:szCs w:val="24"/>
              </w:rPr>
              <w:t>職務相關之訓練進修活動，爰依公務人員請假規則第四條第六款規定，其</w:t>
            </w:r>
            <w:r w:rsidR="002D2B7D" w:rsidRPr="00B80CE5">
              <w:rPr>
                <w:rFonts w:ascii="標楷體" w:eastAsia="標楷體" w:hAnsi="標楷體" w:cs="標楷體" w:hint="eastAsia"/>
                <w:szCs w:val="24"/>
              </w:rPr>
              <w:t>服務機關(構)、學校</w:t>
            </w:r>
            <w:r w:rsidR="00A120DA" w:rsidRPr="00B80CE5">
              <w:rPr>
                <w:rFonts w:ascii="標楷體" w:eastAsia="標楷體" w:hAnsi="標楷體" w:cs="標楷體" w:hint="eastAsia"/>
                <w:szCs w:val="24"/>
              </w:rPr>
              <w:t>得</w:t>
            </w:r>
            <w:r w:rsidR="00F04337" w:rsidRPr="00B80CE5">
              <w:rPr>
                <w:rFonts w:ascii="標楷體" w:eastAsia="標楷體" w:hAnsi="標楷體" w:cs="標楷體" w:hint="eastAsia"/>
                <w:szCs w:val="24"/>
              </w:rPr>
              <w:t>核</w:t>
            </w:r>
            <w:r w:rsidR="002D2B7D" w:rsidRPr="00B80CE5">
              <w:rPr>
                <w:rFonts w:ascii="標楷體" w:eastAsia="標楷體" w:hAnsi="標楷體" w:cs="標楷體" w:hint="eastAsia"/>
                <w:szCs w:val="24"/>
              </w:rPr>
              <w:t>予</w:t>
            </w:r>
            <w:r w:rsidR="008A6C3C" w:rsidRPr="00B80CE5">
              <w:rPr>
                <w:rFonts w:ascii="標楷體" w:eastAsia="標楷體" w:hAnsi="標楷體" w:cs="標楷體" w:hint="eastAsia"/>
                <w:szCs w:val="24"/>
              </w:rPr>
              <w:t>公假</w:t>
            </w:r>
            <w:r w:rsidR="00B21325" w:rsidRPr="00B80CE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4C6881" w:rsidRPr="00B80CE5" w:rsidRDefault="008A6C3C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二、第二項明定</w:t>
            </w:r>
            <w:r w:rsidR="00302F54" w:rsidRPr="00B80CE5">
              <w:rPr>
                <w:rFonts w:eastAsia="標楷體" w:hint="eastAsia"/>
                <w:kern w:val="0"/>
                <w:szCs w:val="24"/>
              </w:rPr>
              <w:t>列入本資料庫人員應參加</w:t>
            </w:r>
            <w:r w:rsidRPr="00B80CE5">
              <w:rPr>
                <w:rFonts w:eastAsia="標楷體" w:hint="eastAsia"/>
                <w:kern w:val="0"/>
                <w:szCs w:val="24"/>
              </w:rPr>
              <w:t>保訓會或文官學院</w:t>
            </w:r>
            <w:r w:rsidR="002A7A90" w:rsidRPr="00B80CE5">
              <w:rPr>
                <w:rFonts w:eastAsia="標楷體" w:hint="eastAsia"/>
                <w:kern w:val="0"/>
                <w:szCs w:val="24"/>
              </w:rPr>
              <w:t>辦理</w:t>
            </w:r>
            <w:r w:rsidR="00302F54" w:rsidRPr="00B80CE5">
              <w:rPr>
                <w:rFonts w:eastAsia="標楷體" w:hint="eastAsia"/>
                <w:kern w:val="0"/>
                <w:szCs w:val="24"/>
              </w:rPr>
              <w:t>之</w:t>
            </w:r>
            <w:r w:rsidR="002A7A90" w:rsidRPr="00B80CE5">
              <w:rPr>
                <w:rFonts w:eastAsia="標楷體" w:hint="eastAsia"/>
                <w:kern w:val="0"/>
                <w:szCs w:val="24"/>
              </w:rPr>
              <w:t>訓練成效追蹤活動</w:t>
            </w:r>
            <w:r w:rsidR="00F7221F" w:rsidRPr="00B80CE5">
              <w:rPr>
                <w:rFonts w:eastAsia="標楷體" w:hint="eastAsia"/>
                <w:kern w:val="0"/>
                <w:szCs w:val="24"/>
              </w:rPr>
              <w:t>，</w:t>
            </w:r>
            <w:r w:rsidR="00DB6DB5" w:rsidRPr="00B80CE5">
              <w:rPr>
                <w:rFonts w:eastAsia="標楷體" w:hint="eastAsia"/>
                <w:kern w:val="0"/>
                <w:szCs w:val="24"/>
              </w:rPr>
              <w:t>服務機關（構）、學校</w:t>
            </w:r>
            <w:r w:rsidR="00F7221F" w:rsidRPr="00B80CE5">
              <w:rPr>
                <w:rFonts w:eastAsia="標楷體" w:hint="eastAsia"/>
                <w:kern w:val="0"/>
                <w:szCs w:val="24"/>
              </w:rPr>
              <w:t>亦</w:t>
            </w:r>
            <w:r w:rsidR="00302F54" w:rsidRPr="00B80CE5">
              <w:rPr>
                <w:rFonts w:ascii="標楷體" w:eastAsia="標楷體" w:hAnsi="標楷體" w:cs="標楷體" w:hint="eastAsia"/>
                <w:szCs w:val="24"/>
              </w:rPr>
              <w:t>得</w:t>
            </w:r>
            <w:r w:rsidR="002A7A90" w:rsidRPr="00B80CE5">
              <w:rPr>
                <w:rFonts w:eastAsia="標楷體" w:hint="eastAsia"/>
                <w:kern w:val="0"/>
                <w:szCs w:val="24"/>
              </w:rPr>
              <w:t>給予必要之協助。所稱</w:t>
            </w:r>
            <w:r w:rsidR="002A7A90" w:rsidRPr="00B80CE5">
              <w:rPr>
                <w:rFonts w:ascii="標楷體" w:eastAsia="標楷體" w:hAnsi="標楷體" w:hint="eastAsia"/>
                <w:kern w:val="0"/>
                <w:szCs w:val="24"/>
              </w:rPr>
              <w:t>「必要之協助」，包含</w:t>
            </w:r>
            <w:r w:rsidR="00DB6DB5" w:rsidRPr="00B80CE5">
              <w:rPr>
                <w:rFonts w:ascii="標楷體" w:eastAsia="標楷體" w:hAnsi="標楷體" w:hint="eastAsia"/>
                <w:kern w:val="0"/>
                <w:szCs w:val="24"/>
              </w:rPr>
              <w:t>核給參加人員公假、指派適當</w:t>
            </w:r>
            <w:r w:rsidR="00DB6DB5" w:rsidRPr="00B80CE5">
              <w:rPr>
                <w:rFonts w:eastAsia="標楷體" w:hint="eastAsia"/>
                <w:kern w:val="0"/>
                <w:szCs w:val="24"/>
              </w:rPr>
              <w:t>人員填列問卷或接受訪談等。</w:t>
            </w:r>
          </w:p>
          <w:p w:rsidR="004C6881" w:rsidRPr="00B80CE5" w:rsidRDefault="000445BC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="004C6881" w:rsidRPr="00B80CE5">
              <w:rPr>
                <w:rFonts w:ascii="標楷體" w:eastAsia="標楷體" w:hAnsi="標楷體" w:cs="標楷體" w:hint="eastAsia"/>
                <w:szCs w:val="24"/>
              </w:rPr>
              <w:t>、第</w:t>
            </w:r>
            <w:r w:rsidR="001E290D" w:rsidRPr="00B80CE5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項明</w:t>
            </w:r>
            <w:r w:rsidR="004C6881" w:rsidRPr="00B80CE5">
              <w:rPr>
                <w:rFonts w:ascii="標楷體" w:eastAsia="標楷體" w:hAnsi="標楷體" w:cs="標楷體" w:hint="eastAsia"/>
                <w:szCs w:val="24"/>
              </w:rPr>
              <w:t>定各機關(構)、學校</w:t>
            </w:r>
            <w:r w:rsidR="00800119" w:rsidRPr="00B80CE5">
              <w:rPr>
                <w:rFonts w:ascii="標楷體" w:eastAsia="標楷體" w:hAnsi="標楷體" w:cs="標楷體" w:hint="eastAsia"/>
                <w:szCs w:val="24"/>
              </w:rPr>
              <w:t>基於為國家培育</w:t>
            </w:r>
            <w:r w:rsidR="001E290D" w:rsidRPr="00B80CE5">
              <w:rPr>
                <w:rFonts w:ascii="標楷體" w:eastAsia="標楷體" w:hAnsi="標楷體" w:cs="標楷體" w:hint="eastAsia"/>
                <w:szCs w:val="24"/>
              </w:rPr>
              <w:t>人才</w:t>
            </w:r>
            <w:r w:rsidR="00800119" w:rsidRPr="00B80CE5">
              <w:rPr>
                <w:rFonts w:ascii="標楷體" w:eastAsia="標楷體" w:hAnsi="標楷體" w:cs="標楷體" w:hint="eastAsia"/>
                <w:szCs w:val="24"/>
              </w:rPr>
              <w:t>，得</w:t>
            </w:r>
            <w:r w:rsidR="004C6881" w:rsidRPr="00B80CE5">
              <w:rPr>
                <w:rFonts w:ascii="標楷體" w:eastAsia="標楷體" w:hAnsi="標楷體" w:cs="標楷體" w:hint="eastAsia"/>
                <w:szCs w:val="24"/>
              </w:rPr>
              <w:t>優先進行培訓</w:t>
            </w:r>
            <w:r w:rsidR="00D87D8F" w:rsidRPr="00B80CE5">
              <w:rPr>
                <w:rFonts w:ascii="標楷體" w:eastAsia="標楷體" w:hAnsi="標楷體" w:cs="標楷體" w:hint="eastAsia"/>
                <w:szCs w:val="24"/>
              </w:rPr>
              <w:t>或</w:t>
            </w:r>
            <w:r w:rsidR="004C6881" w:rsidRPr="00B80CE5">
              <w:rPr>
                <w:rFonts w:ascii="標楷體" w:eastAsia="標楷體" w:hAnsi="標楷體" w:cs="標楷體" w:hint="eastAsia"/>
                <w:szCs w:val="24"/>
              </w:rPr>
              <w:t>職務歷練，</w:t>
            </w:r>
            <w:r w:rsidR="005B49DA" w:rsidRPr="00B80CE5">
              <w:rPr>
                <w:rFonts w:ascii="標楷體" w:eastAsia="標楷體" w:hAnsi="標楷體" w:cs="標楷體" w:hint="eastAsia"/>
                <w:szCs w:val="24"/>
              </w:rPr>
              <w:t>經由有計畫之培育、</w:t>
            </w:r>
            <w:r w:rsidR="004C6881" w:rsidRPr="00B80CE5">
              <w:rPr>
                <w:rFonts w:ascii="標楷體" w:eastAsia="標楷體" w:hAnsi="標楷體" w:cs="標楷體" w:hint="eastAsia"/>
                <w:szCs w:val="24"/>
              </w:rPr>
              <w:t>廣泛的學習與職務歷練，豐富其工作經驗及擴大</w:t>
            </w:r>
            <w:r w:rsidR="004B2BE1">
              <w:rPr>
                <w:rFonts w:ascii="標楷體" w:eastAsia="標楷體" w:hAnsi="標楷體" w:cs="標楷體" w:hint="eastAsia"/>
                <w:szCs w:val="24"/>
              </w:rPr>
              <w:t>其</w:t>
            </w:r>
            <w:r w:rsidR="004C6881" w:rsidRPr="00B80CE5">
              <w:rPr>
                <w:rFonts w:ascii="標楷體" w:eastAsia="標楷體" w:hAnsi="標楷體" w:cs="標楷體" w:hint="eastAsia"/>
                <w:szCs w:val="24"/>
              </w:rPr>
              <w:t>視野，以培養</w:t>
            </w:r>
            <w:r w:rsidR="001E290D" w:rsidRPr="00B80CE5">
              <w:rPr>
                <w:rFonts w:ascii="標楷體" w:eastAsia="標楷體" w:hAnsi="標楷體" w:cs="標楷體" w:hint="eastAsia"/>
                <w:szCs w:val="24"/>
              </w:rPr>
              <w:t>其</w:t>
            </w:r>
            <w:r w:rsidR="004C6881" w:rsidRPr="00B80CE5">
              <w:rPr>
                <w:rFonts w:ascii="標楷體" w:eastAsia="標楷體" w:hAnsi="標楷體" w:cs="標楷體" w:hint="eastAsia"/>
                <w:szCs w:val="24"/>
              </w:rPr>
              <w:t>宏觀思維及政策</w:t>
            </w:r>
            <w:r w:rsidR="006E661E">
              <w:rPr>
                <w:rFonts w:ascii="標楷體" w:eastAsia="標楷體" w:hAnsi="標楷體" w:cs="標楷體" w:hint="eastAsia"/>
                <w:szCs w:val="24"/>
              </w:rPr>
              <w:t>管理</w:t>
            </w:r>
            <w:r w:rsidR="004C6881" w:rsidRPr="00B80CE5">
              <w:rPr>
                <w:rFonts w:ascii="標楷體" w:eastAsia="標楷體" w:hAnsi="標楷體" w:cs="標楷體" w:hint="eastAsia"/>
                <w:szCs w:val="24"/>
              </w:rPr>
              <w:t>能力。</w:t>
            </w:r>
          </w:p>
        </w:tc>
      </w:tr>
      <w:tr w:rsidR="00B80CE5" w:rsidRPr="00B80CE5" w:rsidTr="00925B1C">
        <w:tc>
          <w:tcPr>
            <w:tcW w:w="4693" w:type="dxa"/>
          </w:tcPr>
          <w:p w:rsidR="00302F54" w:rsidRPr="00F15E9D" w:rsidRDefault="00302F54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jc w:val="both"/>
              <w:rPr>
                <w:rFonts w:eastAsia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五、列入本資料庫人員，有本辦法第十八條第一項各款所列之事由者</w:t>
            </w:r>
            <w:r w:rsidRPr="00B80CE5">
              <w:rPr>
                <w:rFonts w:eastAsia="標楷體" w:hint="eastAsia"/>
                <w:sz w:val="24"/>
                <w:szCs w:val="24"/>
              </w:rPr>
              <w:t>，其服務機關</w:t>
            </w:r>
            <w:r w:rsidR="006E661E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6E661E">
              <w:rPr>
                <w:rFonts w:eastAsia="標楷體" w:hint="eastAsia"/>
                <w:sz w:val="24"/>
                <w:szCs w:val="24"/>
              </w:rPr>
              <w:t>構</w:t>
            </w:r>
            <w:r w:rsidR="006E661E">
              <w:rPr>
                <w:rFonts w:ascii="標楷體" w:eastAsia="標楷體" w:hAnsi="標楷體" w:hint="eastAsia"/>
                <w:sz w:val="24"/>
                <w:szCs w:val="24"/>
              </w:rPr>
              <w:t>）、</w:t>
            </w:r>
            <w:r w:rsidR="006E661E">
              <w:rPr>
                <w:rFonts w:eastAsia="標楷體" w:hint="eastAsia"/>
                <w:sz w:val="24"/>
                <w:szCs w:val="24"/>
              </w:rPr>
              <w:t>學校</w:t>
            </w:r>
            <w:r w:rsidRPr="00B80CE5">
              <w:rPr>
                <w:rFonts w:eastAsia="標楷體" w:hint="eastAsia"/>
                <w:sz w:val="24"/>
                <w:szCs w:val="24"/>
              </w:rPr>
              <w:t>應主動通知保訓會。</w:t>
            </w:r>
          </w:p>
          <w:p w:rsidR="00302F54" w:rsidRPr="00B80CE5" w:rsidRDefault="006E661E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780"/>
              </w:tabs>
              <w:ind w:leftChars="191" w:left="459" w:hanging="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有</w:t>
            </w:r>
            <w:r w:rsidR="00302F5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本辦法第十八條第一項第四款及第五款應予以除名之事由者，保訓會應以書面通知該人員，該人員</w:t>
            </w:r>
            <w:r w:rsidR="00410837">
              <w:rPr>
                <w:rFonts w:ascii="標楷體" w:eastAsia="標楷體" w:hAnsi="標楷體" w:cs="標楷體" w:hint="eastAsia"/>
                <w:sz w:val="24"/>
                <w:szCs w:val="24"/>
              </w:rPr>
              <w:t>得</w:t>
            </w:r>
            <w:r w:rsidR="00302F5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於通知送達</w:t>
            </w:r>
            <w:r w:rsidR="004B2BE1">
              <w:rPr>
                <w:rFonts w:ascii="標楷體" w:eastAsia="標楷體" w:hAnsi="標楷體" w:cs="標楷體" w:hint="eastAsia"/>
                <w:sz w:val="24"/>
                <w:szCs w:val="24"/>
              </w:rPr>
              <w:t>後</w:t>
            </w:r>
            <w:r w:rsidR="00302F5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二十日內，以書面向保訓會陳述意見。</w:t>
            </w:r>
          </w:p>
          <w:p w:rsidR="00302F54" w:rsidRPr="00B80CE5" w:rsidRDefault="004B2BE1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780"/>
              </w:tabs>
              <w:ind w:leftChars="191" w:left="459" w:hanging="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有本辦法第十八條第一項各款所列之事由者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 w:rsidR="00302F5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保訓會</w:t>
            </w:r>
            <w:r w:rsidR="00410837">
              <w:rPr>
                <w:rFonts w:ascii="標楷體" w:eastAsia="標楷體" w:hAnsi="標楷體" w:cs="標楷體" w:hint="eastAsia"/>
                <w:sz w:val="24"/>
                <w:szCs w:val="24"/>
              </w:rPr>
              <w:t>應</w:t>
            </w:r>
            <w:r w:rsidR="00302F5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參酌前項陳述意見之內容及相關證明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文件</w:t>
            </w:r>
            <w:r w:rsidR="00302F5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進行審核，依下列方式處理</w:t>
            </w:r>
            <w:r w:rsidR="00BF148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02F54" w:rsidRPr="00B80CE5" w:rsidRDefault="00F15E9D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780"/>
              </w:tabs>
              <w:ind w:leftChars="191" w:left="459" w:hanging="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（一）</w:t>
            </w:r>
            <w:r w:rsidR="00302F5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自本資料庫</w:t>
            </w:r>
            <w:r w:rsidR="004B2BE1">
              <w:rPr>
                <w:rFonts w:ascii="標楷體" w:eastAsia="標楷體" w:hAnsi="標楷體" w:cs="標楷體" w:hint="eastAsia"/>
                <w:sz w:val="24"/>
                <w:szCs w:val="24"/>
              </w:rPr>
              <w:t>予以</w:t>
            </w:r>
            <w:r w:rsidR="00302F5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除名。</w:t>
            </w:r>
          </w:p>
          <w:p w:rsidR="0037666F" w:rsidRPr="00B80CE5" w:rsidRDefault="00F15E9D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780"/>
              </w:tabs>
              <w:ind w:leftChars="191" w:left="459" w:hanging="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（二）</w:t>
            </w:r>
            <w:r w:rsidR="00302F5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不予除名。</w:t>
            </w:r>
          </w:p>
          <w:p w:rsidR="009A5787" w:rsidRPr="00B80CE5" w:rsidRDefault="00302F54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780"/>
              </w:tabs>
              <w:ind w:leftChars="191" w:left="459" w:hanging="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保訓會應將前項處理結果，以書面函知受訓人員及其服務機關</w:t>
            </w:r>
            <w:r w:rsidR="006E661E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6E661E">
              <w:rPr>
                <w:rFonts w:eastAsia="標楷體" w:hint="eastAsia"/>
                <w:sz w:val="24"/>
                <w:szCs w:val="24"/>
              </w:rPr>
              <w:t>構</w:t>
            </w:r>
            <w:r w:rsidR="006E661E">
              <w:rPr>
                <w:rFonts w:ascii="標楷體" w:eastAsia="標楷體" w:hAnsi="標楷體" w:hint="eastAsia"/>
                <w:sz w:val="24"/>
                <w:szCs w:val="24"/>
              </w:rPr>
              <w:t>）、</w:t>
            </w:r>
            <w:r w:rsidR="006E661E">
              <w:rPr>
                <w:rFonts w:eastAsia="標楷體" w:hint="eastAsia"/>
                <w:sz w:val="24"/>
                <w:szCs w:val="24"/>
              </w:rPr>
              <w:t>學校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</w:tc>
        <w:tc>
          <w:tcPr>
            <w:tcW w:w="4516" w:type="dxa"/>
          </w:tcPr>
          <w:p w:rsidR="0037666F" w:rsidRPr="00B80CE5" w:rsidRDefault="0037666F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lastRenderedPageBreak/>
              <w:t>一、本點依本辦法第十八條規定，明定列入本資料庫人員除名之程序及事由。</w:t>
            </w:r>
          </w:p>
          <w:p w:rsidR="00392202" w:rsidRPr="00B80CE5" w:rsidRDefault="0037666F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="00117AAE" w:rsidRPr="00B80CE5">
              <w:rPr>
                <w:rFonts w:ascii="標楷體" w:eastAsia="標楷體" w:hAnsi="標楷體" w:cs="標楷體" w:hint="eastAsia"/>
                <w:szCs w:val="24"/>
              </w:rPr>
              <w:t>第一項明定</w:t>
            </w:r>
            <w:r w:rsidR="00117AAE" w:rsidRPr="00B80CE5">
              <w:rPr>
                <w:rFonts w:eastAsia="標楷體" w:hint="eastAsia"/>
                <w:szCs w:val="24"/>
              </w:rPr>
              <w:t>有</w:t>
            </w:r>
            <w:r w:rsidR="00117AAE" w:rsidRPr="00B80CE5">
              <w:rPr>
                <w:rFonts w:ascii="標楷體" w:eastAsia="標楷體" w:hAnsi="標楷體" w:cs="標楷體" w:hint="eastAsia"/>
                <w:szCs w:val="24"/>
              </w:rPr>
              <w:t>本辦法第十八條第一項各款所列事由者，其</w:t>
            </w:r>
            <w:r w:rsidR="00117AAE" w:rsidRPr="00B80CE5">
              <w:rPr>
                <w:rFonts w:eastAsia="標楷體" w:hint="eastAsia"/>
                <w:szCs w:val="24"/>
              </w:rPr>
              <w:t>服務機關</w:t>
            </w:r>
            <w:r w:rsidR="00117AAE" w:rsidRPr="00B80CE5">
              <w:rPr>
                <w:rFonts w:ascii="標楷體" w:eastAsia="標楷體" w:hAnsi="標楷體" w:cs="標楷體" w:hint="eastAsia"/>
                <w:szCs w:val="24"/>
              </w:rPr>
              <w:t>（構）、學校</w:t>
            </w:r>
            <w:r w:rsidR="00117AAE" w:rsidRPr="00B80CE5">
              <w:rPr>
                <w:rFonts w:eastAsia="標楷體" w:hint="eastAsia"/>
                <w:szCs w:val="24"/>
              </w:rPr>
              <w:t>應主動通知保訓會。</w:t>
            </w:r>
          </w:p>
          <w:p w:rsidR="00117AAE" w:rsidRPr="00B80CE5" w:rsidRDefault="0037666F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="000445BC" w:rsidRPr="00B80CE5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="00117AAE" w:rsidRPr="00B80CE5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項</w:t>
            </w:r>
            <w:r w:rsidR="00117AAE" w:rsidRPr="00B80CE5">
              <w:rPr>
                <w:rFonts w:ascii="標楷體" w:eastAsia="標楷體" w:hAnsi="標楷體" w:cs="標楷體" w:hint="eastAsia"/>
                <w:szCs w:val="24"/>
              </w:rPr>
              <w:t>明定有本辦法第十八條第一項第四款及第五款</w:t>
            </w:r>
            <w:r w:rsidR="00BB40AE">
              <w:rPr>
                <w:rFonts w:ascii="標楷體" w:eastAsia="標楷體" w:hAnsi="標楷體" w:cs="標楷體" w:hint="eastAsia"/>
                <w:szCs w:val="24"/>
              </w:rPr>
              <w:t>應予以除名</w:t>
            </w:r>
            <w:r w:rsidR="00117AAE" w:rsidRPr="00B80CE5">
              <w:rPr>
                <w:rFonts w:ascii="標楷體" w:eastAsia="標楷體" w:hAnsi="標楷體" w:cs="標楷體" w:hint="eastAsia"/>
                <w:szCs w:val="24"/>
              </w:rPr>
              <w:t>之事由者，</w:t>
            </w:r>
            <w:r w:rsidR="000445BC" w:rsidRPr="00B80CE5">
              <w:rPr>
                <w:rFonts w:ascii="標楷體" w:eastAsia="標楷體" w:hAnsi="標楷體" w:cs="標楷體" w:hint="eastAsia"/>
                <w:szCs w:val="24"/>
              </w:rPr>
              <w:t>保訓會</w:t>
            </w:r>
            <w:r w:rsidR="00117AAE" w:rsidRPr="00B80CE5">
              <w:rPr>
                <w:rFonts w:ascii="標楷體" w:eastAsia="標楷體" w:hAnsi="標楷體" w:cs="標楷體" w:hint="eastAsia"/>
                <w:szCs w:val="24"/>
              </w:rPr>
              <w:t>應以書面通知</w:t>
            </w:r>
            <w:r w:rsidR="004B2BE1">
              <w:rPr>
                <w:rFonts w:ascii="標楷體" w:eastAsia="標楷體" w:hAnsi="標楷體" w:cs="標楷體" w:hint="eastAsia"/>
                <w:szCs w:val="24"/>
              </w:rPr>
              <w:t>該人員</w:t>
            </w:r>
            <w:r w:rsidR="000445BC" w:rsidRPr="00B80CE5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該人員</w:t>
            </w:r>
            <w:r w:rsidR="000445BC" w:rsidRPr="00B80CE5">
              <w:rPr>
                <w:rFonts w:ascii="標楷體" w:eastAsia="標楷體" w:hAnsi="標楷體" w:cs="標楷體" w:hint="eastAsia"/>
                <w:szCs w:val="24"/>
              </w:rPr>
              <w:t>得</w:t>
            </w:r>
            <w:r w:rsidR="00AF50C2" w:rsidRPr="00B80CE5">
              <w:rPr>
                <w:rFonts w:ascii="標楷體" w:eastAsia="標楷體" w:hAnsi="標楷體" w:cs="標楷體" w:hint="eastAsia"/>
                <w:szCs w:val="24"/>
              </w:rPr>
              <w:t>以</w:t>
            </w:r>
            <w:r w:rsidR="000445BC" w:rsidRPr="00B80CE5">
              <w:rPr>
                <w:rFonts w:ascii="標楷體" w:eastAsia="標楷體" w:hAnsi="標楷體" w:cs="標楷體" w:hint="eastAsia"/>
                <w:szCs w:val="24"/>
              </w:rPr>
              <w:t>書面向保訓會陳述意見，</w:t>
            </w:r>
            <w:r w:rsidR="00AF50C2" w:rsidRPr="00B80CE5">
              <w:rPr>
                <w:rFonts w:ascii="標楷體" w:eastAsia="標楷體" w:hAnsi="標楷體" w:cs="標楷體" w:hint="eastAsia"/>
                <w:szCs w:val="24"/>
              </w:rPr>
              <w:t>俾</w:t>
            </w:r>
            <w:r w:rsidR="000445BC" w:rsidRPr="00B80CE5">
              <w:rPr>
                <w:rFonts w:ascii="標楷體" w:eastAsia="標楷體" w:hAnsi="標楷體" w:cs="標楷體" w:hint="eastAsia"/>
                <w:szCs w:val="24"/>
              </w:rPr>
              <w:t>確保其權益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117AAE" w:rsidRPr="00B80CE5" w:rsidRDefault="0037666F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四</w:t>
            </w:r>
            <w:r w:rsidR="00117AAE" w:rsidRPr="00B80CE5">
              <w:rPr>
                <w:rFonts w:ascii="標楷體" w:eastAsia="標楷體" w:hAnsi="標楷體" w:cs="標楷體" w:hint="eastAsia"/>
                <w:szCs w:val="24"/>
              </w:rPr>
              <w:t>、第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="00117AAE" w:rsidRPr="00B80CE5">
              <w:rPr>
                <w:rFonts w:ascii="標楷體" w:eastAsia="標楷體" w:hAnsi="標楷體" w:cs="標楷體" w:hint="eastAsia"/>
                <w:szCs w:val="24"/>
              </w:rPr>
              <w:t>項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明定保訓會應參酌前項陳述意見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lastRenderedPageBreak/>
              <w:t>之內容及相關證明</w:t>
            </w:r>
            <w:r w:rsidR="004B2BE1">
              <w:rPr>
                <w:rFonts w:ascii="標楷體" w:eastAsia="標楷體" w:hAnsi="標楷體" w:cs="標楷體" w:hint="eastAsia"/>
                <w:szCs w:val="24"/>
              </w:rPr>
              <w:t>文件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進行審核及處理。</w:t>
            </w:r>
          </w:p>
          <w:p w:rsidR="00E67BBB" w:rsidRPr="00B80CE5" w:rsidRDefault="0037666F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五、第四項明定保訓會應將前項處理結果，以書面函知受訓人員及其服務機關</w:t>
            </w:r>
            <w:r w:rsidR="006E661E">
              <w:rPr>
                <w:rFonts w:ascii="標楷體" w:eastAsia="標楷體" w:hAnsi="標楷體" w:hint="eastAsia"/>
                <w:szCs w:val="24"/>
              </w:rPr>
              <w:t>（</w:t>
            </w:r>
            <w:r w:rsidR="006E661E">
              <w:rPr>
                <w:rFonts w:eastAsia="標楷體" w:hint="eastAsia"/>
                <w:szCs w:val="24"/>
              </w:rPr>
              <w:t>構</w:t>
            </w:r>
            <w:r w:rsidR="006E661E">
              <w:rPr>
                <w:rFonts w:ascii="標楷體" w:eastAsia="標楷體" w:hAnsi="標楷體" w:hint="eastAsia"/>
                <w:szCs w:val="24"/>
              </w:rPr>
              <w:t>）、</w:t>
            </w:r>
            <w:r w:rsidR="006E661E">
              <w:rPr>
                <w:rFonts w:eastAsia="標楷體" w:hint="eastAsia"/>
                <w:szCs w:val="24"/>
              </w:rPr>
              <w:t>學校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B80CE5" w:rsidRPr="00B80CE5" w:rsidTr="00925B1C">
        <w:tc>
          <w:tcPr>
            <w:tcW w:w="4693" w:type="dxa"/>
          </w:tcPr>
          <w:p w:rsidR="00D87D8F" w:rsidRPr="00B80CE5" w:rsidRDefault="00392202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六、</w:t>
            </w:r>
            <w:r w:rsidR="00C23E1A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第三點</w:t>
            </w:r>
            <w:r w:rsidR="004E3E7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第一項</w:t>
            </w:r>
            <w:r w:rsidR="00C23E1A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第一款及第五款資料</w:t>
            </w:r>
            <w:r w:rsidR="00D87D8F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之更</w:t>
            </w:r>
            <w:r w:rsidR="00952B8F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正</w:t>
            </w:r>
            <w:r w:rsidR="00D87D8F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維護作業如下：</w:t>
            </w:r>
          </w:p>
          <w:p w:rsidR="00CB103C" w:rsidRPr="00B80CE5" w:rsidRDefault="00CB103C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92" w:left="1119" w:hangingChars="274" w:hanging="658"/>
              <w:jc w:val="both"/>
              <w:rPr>
                <w:rFonts w:eastAsia="標楷體"/>
                <w:sz w:val="24"/>
                <w:szCs w:val="24"/>
              </w:rPr>
            </w:pPr>
            <w:r w:rsidRPr="00B80CE5">
              <w:rPr>
                <w:rFonts w:eastAsia="標楷體" w:hint="eastAsia"/>
                <w:sz w:val="24"/>
                <w:szCs w:val="24"/>
              </w:rPr>
              <w:t>（一）保訓會應於每年三月及九月，函請銓敘部提供最新銓審相關資料。</w:t>
            </w:r>
          </w:p>
          <w:p w:rsidR="00F15E9D" w:rsidRDefault="00CB103C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92" w:left="1119" w:hangingChars="274" w:hanging="658"/>
              <w:jc w:val="both"/>
              <w:rPr>
                <w:rFonts w:eastAsia="標楷體"/>
                <w:sz w:val="24"/>
                <w:szCs w:val="24"/>
              </w:rPr>
            </w:pPr>
            <w:r w:rsidRPr="00B80CE5">
              <w:rPr>
                <w:rFonts w:eastAsia="標楷體" w:hint="eastAsia"/>
                <w:sz w:val="24"/>
                <w:szCs w:val="24"/>
              </w:rPr>
              <w:t>（二）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列入本資料庫之人員，</w:t>
            </w:r>
            <w:r w:rsidRPr="00B80CE5">
              <w:rPr>
                <w:rFonts w:eastAsia="標楷體" w:hint="eastAsia"/>
                <w:sz w:val="24"/>
                <w:szCs w:val="24"/>
              </w:rPr>
              <w:t>如有資料異動之情形，</w:t>
            </w:r>
            <w:r w:rsidR="0054467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服務機關（構）、學校</w:t>
            </w:r>
            <w:r w:rsidRPr="00B80CE5">
              <w:rPr>
                <w:rFonts w:eastAsia="標楷體" w:hint="eastAsia"/>
                <w:sz w:val="24"/>
                <w:szCs w:val="24"/>
              </w:rPr>
              <w:t>應主動通知保訓會更正或補充</w:t>
            </w:r>
            <w:r w:rsidR="004C0EB4" w:rsidRPr="00B80CE5">
              <w:rPr>
                <w:rFonts w:eastAsia="標楷體" w:hint="eastAsia"/>
                <w:sz w:val="24"/>
                <w:szCs w:val="24"/>
              </w:rPr>
              <w:t>之</w:t>
            </w:r>
            <w:r w:rsidRPr="00B80CE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CE1095" w:rsidRPr="00F15E9D" w:rsidRDefault="00CB103C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92" w:left="1119" w:hangingChars="274" w:hanging="658"/>
              <w:jc w:val="both"/>
              <w:rPr>
                <w:rFonts w:eastAsia="標楷體"/>
                <w:sz w:val="24"/>
                <w:szCs w:val="24"/>
              </w:rPr>
            </w:pPr>
            <w:r w:rsidRPr="00B80CE5">
              <w:rPr>
                <w:rFonts w:eastAsia="標楷體" w:hint="eastAsia"/>
                <w:sz w:val="24"/>
                <w:szCs w:val="24"/>
              </w:rPr>
              <w:t>（三）</w:t>
            </w:r>
            <w:r w:rsidR="00B353FF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列入本資料庫之人員，</w:t>
            </w:r>
            <w:r w:rsidR="00B353FF" w:rsidRPr="00B80CE5">
              <w:rPr>
                <w:rFonts w:eastAsia="標楷體" w:hint="eastAsia"/>
                <w:sz w:val="24"/>
                <w:szCs w:val="24"/>
              </w:rPr>
              <w:t>如有資料異動之情形，</w:t>
            </w:r>
            <w:r w:rsidR="004C0EB4" w:rsidRPr="00B80CE5">
              <w:rPr>
                <w:rFonts w:eastAsia="標楷體" w:hint="eastAsia"/>
                <w:sz w:val="24"/>
                <w:szCs w:val="24"/>
              </w:rPr>
              <w:t>得主動告知</w:t>
            </w:r>
            <w:r w:rsidR="0054467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服務機關（構）、學校</w:t>
            </w:r>
            <w:r w:rsidR="004C0EB4" w:rsidRPr="00B80CE5">
              <w:rPr>
                <w:rFonts w:eastAsia="標楷體" w:hint="eastAsia"/>
                <w:sz w:val="24"/>
                <w:szCs w:val="24"/>
              </w:rPr>
              <w:t>通知保訓會更正</w:t>
            </w:r>
            <w:r w:rsidRPr="00B80CE5">
              <w:rPr>
                <w:rFonts w:eastAsia="標楷體" w:hint="eastAsia"/>
                <w:sz w:val="24"/>
                <w:szCs w:val="24"/>
              </w:rPr>
              <w:t>或補充</w:t>
            </w:r>
            <w:r w:rsidR="004C0EB4" w:rsidRPr="00B80CE5">
              <w:rPr>
                <w:rFonts w:eastAsia="標楷體" w:hint="eastAsia"/>
                <w:sz w:val="24"/>
                <w:szCs w:val="24"/>
              </w:rPr>
              <w:t>之</w:t>
            </w:r>
            <w:r w:rsidRPr="00B80CE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761C55" w:rsidRPr="00B80CE5" w:rsidRDefault="00FB4F69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780"/>
              </w:tabs>
              <w:ind w:leftChars="191" w:left="459" w:hanging="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第三點</w:t>
            </w:r>
            <w:r w:rsidR="004C0EB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第一項</w:t>
            </w:r>
            <w:r w:rsidR="00C345D3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第</w:t>
            </w:r>
            <w:r w:rsidR="006A212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="00C345D3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款</w:t>
            </w:r>
            <w:r w:rsidR="004C0EB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之</w:t>
            </w:r>
            <w:r w:rsidR="004C0EB4" w:rsidRPr="00B80CE5">
              <w:rPr>
                <w:rFonts w:ascii="標楷體" w:eastAsia="標楷體" w:hAnsi="標楷體" w:cs="標楷體"/>
                <w:sz w:val="24"/>
                <w:szCs w:val="24"/>
              </w:rPr>
              <w:t>回流學習</w:t>
            </w:r>
            <w:r w:rsidR="004C0EB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紀錄</w:t>
            </w:r>
            <w:r w:rsidR="004B2BE1"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 w:rsidR="004C0EB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及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第</w:t>
            </w:r>
            <w:r w:rsidR="002604D2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五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款</w:t>
            </w:r>
            <w:r w:rsidR="004C0EB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之</w:t>
            </w:r>
            <w:r w:rsidR="00C345D3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訓練成效追蹤報</w:t>
            </w:r>
            <w:r w:rsidR="006A212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告</w:t>
            </w:r>
            <w:r w:rsidR="00E519A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等資料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 w:rsidR="00392202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保訓會或文官學院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應</w:t>
            </w:r>
            <w:r w:rsidR="002604D2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於</w:t>
            </w:r>
            <w:r w:rsidR="004C0EB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  <w:r w:rsidR="00E519A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結束後即時</w:t>
            </w:r>
            <w:r w:rsidR="00392202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予以登錄。</w:t>
            </w:r>
          </w:p>
          <w:p w:rsidR="00356750" w:rsidRPr="00B80CE5" w:rsidRDefault="0021643D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jc w:val="both"/>
              <w:rPr>
                <w:rFonts w:eastAsia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392202" w:rsidRPr="00B80CE5">
              <w:rPr>
                <w:rFonts w:eastAsia="標楷體" w:hint="eastAsia"/>
                <w:sz w:val="24"/>
                <w:szCs w:val="24"/>
              </w:rPr>
              <w:t>保訓會應指派專人負責本資料庫之維護及管理。</w:t>
            </w:r>
          </w:p>
        </w:tc>
        <w:tc>
          <w:tcPr>
            <w:tcW w:w="4516" w:type="dxa"/>
          </w:tcPr>
          <w:p w:rsidR="00392202" w:rsidRPr="00B80CE5" w:rsidRDefault="00BF0A35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一</w:t>
            </w:r>
            <w:r w:rsidR="000A636A" w:rsidRPr="00B80CE5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="00C345D3" w:rsidRPr="00B80CE5">
              <w:rPr>
                <w:rFonts w:ascii="標楷體" w:eastAsia="標楷體" w:hAnsi="標楷體" w:cs="標楷體" w:hint="eastAsia"/>
                <w:szCs w:val="24"/>
              </w:rPr>
              <w:t>第一項</w:t>
            </w:r>
            <w:r w:rsidR="00340155" w:rsidRPr="00B80CE5">
              <w:rPr>
                <w:rFonts w:ascii="標楷體" w:eastAsia="標楷體" w:hAnsi="標楷體" w:cs="標楷體" w:hint="eastAsia"/>
                <w:szCs w:val="24"/>
              </w:rPr>
              <w:t>依</w:t>
            </w:r>
            <w:r w:rsidR="00E2449F" w:rsidRPr="00B80CE5">
              <w:rPr>
                <w:rFonts w:ascii="標楷體" w:eastAsia="標楷體" w:hAnsi="標楷體" w:cs="標楷體" w:hint="eastAsia"/>
                <w:szCs w:val="24"/>
              </w:rPr>
              <w:t>本辦法第十六條第二項及第三項規定，</w:t>
            </w:r>
            <w:r w:rsidR="00C345D3" w:rsidRPr="00B80CE5">
              <w:rPr>
                <w:rFonts w:ascii="標楷體" w:eastAsia="標楷體" w:hAnsi="標楷體" w:cs="標楷體" w:hint="eastAsia"/>
                <w:szCs w:val="24"/>
              </w:rPr>
              <w:t>明定第三點</w:t>
            </w:r>
            <w:r w:rsidR="004B2BE1">
              <w:rPr>
                <w:rFonts w:ascii="標楷體" w:eastAsia="標楷體" w:hAnsi="標楷體" w:cs="標楷體" w:hint="eastAsia"/>
                <w:szCs w:val="24"/>
              </w:rPr>
              <w:t>第一項</w:t>
            </w:r>
            <w:r w:rsidR="00C345D3" w:rsidRPr="00B80CE5">
              <w:rPr>
                <w:rFonts w:ascii="標楷體" w:eastAsia="標楷體" w:hAnsi="標楷體" w:cs="標楷體" w:hint="eastAsia"/>
                <w:szCs w:val="24"/>
              </w:rPr>
              <w:t>第一款及第五款資料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之更</w:t>
            </w:r>
            <w:r w:rsidR="00952B8F" w:rsidRPr="00B80CE5">
              <w:rPr>
                <w:rFonts w:ascii="標楷體" w:eastAsia="標楷體" w:hAnsi="標楷體" w:cs="標楷體" w:hint="eastAsia"/>
                <w:szCs w:val="24"/>
              </w:rPr>
              <w:t>正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維護作業，</w:t>
            </w:r>
            <w:r w:rsidR="000A636A" w:rsidRPr="00B80CE5">
              <w:rPr>
                <w:rFonts w:ascii="標楷體" w:eastAsia="標楷體" w:hAnsi="標楷體" w:cs="標楷體" w:hint="eastAsia"/>
                <w:szCs w:val="24"/>
              </w:rPr>
              <w:t>並採取多元管道方式，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以確保本資料庫之正確性、即時性及完整性。</w:t>
            </w:r>
          </w:p>
          <w:p w:rsidR="00392202" w:rsidRPr="00B80CE5" w:rsidRDefault="00392202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二、第</w:t>
            </w:r>
            <w:r w:rsidR="00C345D3" w:rsidRPr="00B80CE5">
              <w:rPr>
                <w:rFonts w:ascii="標楷體" w:eastAsia="標楷體" w:hAnsi="標楷體" w:cs="標楷體" w:hint="eastAsia"/>
                <w:szCs w:val="24"/>
              </w:rPr>
              <w:t>二項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明定</w:t>
            </w:r>
            <w:r w:rsidR="006A212D" w:rsidRPr="00B80CE5">
              <w:rPr>
                <w:rFonts w:ascii="標楷體" w:eastAsia="標楷體" w:hAnsi="標楷體" w:cs="標楷體" w:hint="eastAsia"/>
                <w:szCs w:val="24"/>
              </w:rPr>
              <w:t>第三點</w:t>
            </w:r>
            <w:r w:rsidR="00E2449F" w:rsidRPr="00B80CE5">
              <w:rPr>
                <w:rFonts w:ascii="標楷體" w:eastAsia="標楷體" w:hAnsi="標楷體" w:cs="標楷體" w:hint="eastAsia"/>
                <w:szCs w:val="24"/>
              </w:rPr>
              <w:t>第一項</w:t>
            </w:r>
            <w:r w:rsidR="006A212D" w:rsidRPr="00B80CE5">
              <w:rPr>
                <w:rFonts w:ascii="標楷體" w:eastAsia="標楷體" w:hAnsi="標楷體" w:cs="標楷體" w:hint="eastAsia"/>
                <w:szCs w:val="24"/>
              </w:rPr>
              <w:t>第二款</w:t>
            </w:r>
            <w:r w:rsidR="00E2449F" w:rsidRPr="00B80CE5">
              <w:rPr>
                <w:rFonts w:ascii="標楷體" w:eastAsia="標楷體" w:hAnsi="標楷體" w:cs="標楷體" w:hint="eastAsia"/>
                <w:szCs w:val="24"/>
              </w:rPr>
              <w:t>之</w:t>
            </w:r>
            <w:r w:rsidR="00E2449F" w:rsidRPr="00B80CE5">
              <w:rPr>
                <w:rFonts w:eastAsia="標楷體"/>
                <w:szCs w:val="24"/>
              </w:rPr>
              <w:t>回流學習</w:t>
            </w:r>
            <w:r w:rsidR="00E2449F" w:rsidRPr="00B80CE5">
              <w:rPr>
                <w:rFonts w:eastAsia="標楷體" w:hint="eastAsia"/>
                <w:szCs w:val="24"/>
              </w:rPr>
              <w:t>紀錄</w:t>
            </w:r>
            <w:r w:rsidR="004B2BE1">
              <w:rPr>
                <w:rFonts w:eastAsia="標楷體" w:hint="eastAsia"/>
                <w:szCs w:val="24"/>
              </w:rPr>
              <w:t>，</w:t>
            </w:r>
            <w:r w:rsidR="00E2449F" w:rsidRPr="00B80CE5">
              <w:rPr>
                <w:rFonts w:eastAsia="標楷體" w:hint="eastAsia"/>
                <w:szCs w:val="24"/>
              </w:rPr>
              <w:t>及</w:t>
            </w:r>
            <w:r w:rsidR="006A212D" w:rsidRPr="00B80CE5">
              <w:rPr>
                <w:rFonts w:ascii="標楷體" w:eastAsia="標楷體" w:hAnsi="標楷體" w:cs="標楷體" w:hint="eastAsia"/>
                <w:szCs w:val="24"/>
              </w:rPr>
              <w:t>第五款</w:t>
            </w:r>
            <w:r w:rsidR="00E2449F" w:rsidRPr="00B80CE5">
              <w:rPr>
                <w:rFonts w:ascii="標楷體" w:eastAsia="標楷體" w:hAnsi="標楷體" w:cs="標楷體" w:hint="eastAsia"/>
                <w:szCs w:val="24"/>
              </w:rPr>
              <w:t>之</w:t>
            </w:r>
            <w:r w:rsidR="006A212D" w:rsidRPr="00B80CE5">
              <w:rPr>
                <w:rFonts w:ascii="標楷體" w:eastAsia="標楷體" w:hAnsi="標楷體" w:cs="標楷體" w:hint="eastAsia"/>
                <w:szCs w:val="24"/>
              </w:rPr>
              <w:t>訓練成效追蹤報告</w:t>
            </w:r>
            <w:r w:rsidR="00C345D3" w:rsidRPr="00B80CE5">
              <w:rPr>
                <w:rFonts w:ascii="標楷體" w:eastAsia="標楷體" w:hAnsi="標楷體" w:cs="標楷體" w:hint="eastAsia"/>
                <w:szCs w:val="24"/>
              </w:rPr>
              <w:t>，保訓會或文官學院應</w:t>
            </w:r>
            <w:r w:rsidR="007173D5" w:rsidRPr="00B80CE5">
              <w:rPr>
                <w:rFonts w:ascii="標楷體" w:eastAsia="標楷體" w:hAnsi="標楷體" w:cs="標楷體" w:hint="eastAsia"/>
                <w:szCs w:val="24"/>
              </w:rPr>
              <w:t>即時</w:t>
            </w:r>
            <w:r w:rsidR="00C345D3" w:rsidRPr="00B80CE5">
              <w:rPr>
                <w:rFonts w:ascii="標楷體" w:eastAsia="標楷體" w:hAnsi="標楷體" w:cs="標楷體" w:hint="eastAsia"/>
                <w:szCs w:val="24"/>
              </w:rPr>
              <w:t>予以登錄。</w:t>
            </w:r>
          </w:p>
          <w:p w:rsidR="00CE1095" w:rsidRPr="00B80CE5" w:rsidRDefault="006A212D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三、第三</w:t>
            </w:r>
            <w:r w:rsidR="00CE1095" w:rsidRPr="00B80CE5">
              <w:rPr>
                <w:rFonts w:ascii="標楷體" w:eastAsia="標楷體" w:hAnsi="標楷體" w:cs="標楷體" w:hint="eastAsia"/>
                <w:szCs w:val="24"/>
              </w:rPr>
              <w:t>項</w:t>
            </w:r>
            <w:r w:rsidR="00E2449F" w:rsidRPr="00B80CE5">
              <w:rPr>
                <w:rFonts w:ascii="標楷體" w:eastAsia="標楷體" w:hAnsi="標楷體" w:cs="標楷體" w:hint="eastAsia"/>
                <w:szCs w:val="24"/>
              </w:rPr>
              <w:t>明定保訓會應指派專人負責辦理登錄、更</w:t>
            </w:r>
            <w:r w:rsidR="00162BD8" w:rsidRPr="00B80CE5">
              <w:rPr>
                <w:rFonts w:ascii="標楷體" w:eastAsia="標楷體" w:hAnsi="標楷體" w:cs="標楷體" w:hint="eastAsia"/>
                <w:szCs w:val="24"/>
              </w:rPr>
              <w:t>正</w:t>
            </w:r>
            <w:r w:rsidR="00E2449F" w:rsidRPr="00B80CE5">
              <w:rPr>
                <w:rFonts w:ascii="標楷體" w:eastAsia="標楷體" w:hAnsi="標楷體" w:cs="標楷體" w:hint="eastAsia"/>
                <w:szCs w:val="24"/>
              </w:rPr>
              <w:t>、維護及管理事宜，並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定期、不定期提醒各機關（構）、學校進行所屬人員資料更</w:t>
            </w:r>
            <w:r w:rsidR="00A42029" w:rsidRPr="00B80CE5">
              <w:rPr>
                <w:rFonts w:ascii="標楷體" w:eastAsia="標楷體" w:hAnsi="標楷體" w:cs="標楷體" w:hint="eastAsia"/>
                <w:szCs w:val="24"/>
              </w:rPr>
              <w:t>正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，以確保資料之正確性及完整性。</w:t>
            </w:r>
          </w:p>
        </w:tc>
      </w:tr>
      <w:tr w:rsidR="00B80CE5" w:rsidRPr="00B80CE5" w:rsidTr="00925B1C">
        <w:tc>
          <w:tcPr>
            <w:tcW w:w="4693" w:type="dxa"/>
          </w:tcPr>
          <w:p w:rsidR="006A30C5" w:rsidRPr="00F15E9D" w:rsidRDefault="00392202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jc w:val="both"/>
              <w:rPr>
                <w:rFonts w:eastAsia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七、</w:t>
            </w:r>
            <w:r w:rsidR="00B353FF" w:rsidRPr="00B80CE5">
              <w:rPr>
                <w:rFonts w:eastAsia="標楷體"/>
                <w:sz w:val="24"/>
                <w:szCs w:val="24"/>
              </w:rPr>
              <w:t>各</w:t>
            </w:r>
            <w:r w:rsidR="00654CE0" w:rsidRPr="00B80CE5">
              <w:rPr>
                <w:rFonts w:eastAsia="標楷體"/>
                <w:sz w:val="24"/>
                <w:szCs w:val="24"/>
              </w:rPr>
              <w:t>機關</w:t>
            </w:r>
            <w:r w:rsidR="00654CE0" w:rsidRPr="00B80CE5">
              <w:rPr>
                <w:rFonts w:eastAsia="標楷體" w:hint="eastAsia"/>
                <w:sz w:val="24"/>
                <w:szCs w:val="24"/>
              </w:rPr>
              <w:t>（構）、學校</w:t>
            </w:r>
            <w:r w:rsidR="00D9566C" w:rsidRPr="00B80CE5">
              <w:rPr>
                <w:rFonts w:eastAsia="標楷體" w:hint="eastAsia"/>
                <w:sz w:val="24"/>
                <w:szCs w:val="24"/>
              </w:rPr>
              <w:t>如有簡任第十職等或相當職務以上用人需求時，得</w:t>
            </w:r>
            <w:r w:rsidR="007101CC" w:rsidRPr="00B80CE5">
              <w:rPr>
                <w:rFonts w:eastAsia="標楷體" w:hint="eastAsia"/>
                <w:sz w:val="24"/>
                <w:szCs w:val="24"/>
              </w:rPr>
              <w:t>以書面（免備文）</w:t>
            </w:r>
            <w:r w:rsidR="006A30C5" w:rsidRPr="00B80CE5">
              <w:rPr>
                <w:rFonts w:eastAsia="標楷體" w:hint="eastAsia"/>
                <w:sz w:val="24"/>
                <w:szCs w:val="24"/>
              </w:rPr>
              <w:t>向保訓會</w:t>
            </w:r>
            <w:r w:rsidR="002238BD" w:rsidRPr="00B80CE5">
              <w:rPr>
                <w:rFonts w:eastAsia="標楷體" w:hint="eastAsia"/>
                <w:sz w:val="24"/>
                <w:szCs w:val="24"/>
              </w:rPr>
              <w:t>提出查詢</w:t>
            </w:r>
            <w:r w:rsidR="006A30C5" w:rsidRPr="00B80CE5">
              <w:rPr>
                <w:rFonts w:eastAsia="標楷體" w:hint="eastAsia"/>
                <w:sz w:val="24"/>
                <w:szCs w:val="24"/>
              </w:rPr>
              <w:t>申請。</w:t>
            </w:r>
          </w:p>
          <w:p w:rsidR="00B353FF" w:rsidRPr="00B80CE5" w:rsidRDefault="00162BD8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780"/>
              </w:tabs>
              <w:ind w:leftChars="191" w:left="459" w:hanging="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本資料庫查詢</w:t>
            </w:r>
            <w:r w:rsidR="006E661E">
              <w:rPr>
                <w:rFonts w:ascii="標楷體" w:eastAsia="標楷體" w:hAnsi="標楷體" w:cs="標楷體" w:hint="eastAsia"/>
                <w:sz w:val="24"/>
                <w:szCs w:val="24"/>
              </w:rPr>
              <w:t>採二階段</w:t>
            </w:r>
            <w:r w:rsidR="00B353FF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方式辦理：</w:t>
            </w:r>
          </w:p>
          <w:p w:rsidR="00B353FF" w:rsidRPr="00B80CE5" w:rsidRDefault="00B353FF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92" w:left="1119" w:hangingChars="274" w:hanging="658"/>
              <w:jc w:val="both"/>
              <w:rPr>
                <w:rFonts w:eastAsia="標楷體"/>
                <w:sz w:val="24"/>
                <w:szCs w:val="24"/>
              </w:rPr>
            </w:pPr>
            <w:r w:rsidRPr="00B80CE5">
              <w:rPr>
                <w:rFonts w:eastAsia="標楷體" w:hint="eastAsia"/>
                <w:sz w:val="24"/>
                <w:szCs w:val="24"/>
              </w:rPr>
              <w:t>（一）各</w:t>
            </w:r>
            <w:r w:rsidR="00162BD8" w:rsidRPr="00B80CE5">
              <w:rPr>
                <w:rFonts w:eastAsia="標楷體" w:hint="eastAsia"/>
                <w:sz w:val="24"/>
                <w:szCs w:val="24"/>
              </w:rPr>
              <w:t>機關（構）、學校</w:t>
            </w:r>
            <w:r w:rsidR="001B277C" w:rsidRPr="00B80CE5">
              <w:rPr>
                <w:rFonts w:eastAsia="標楷體" w:hint="eastAsia"/>
                <w:sz w:val="24"/>
                <w:szCs w:val="24"/>
              </w:rPr>
              <w:t>得</w:t>
            </w:r>
            <w:r w:rsidR="008D3946" w:rsidRPr="00B80CE5">
              <w:rPr>
                <w:rFonts w:eastAsia="標楷體" w:hint="eastAsia"/>
                <w:sz w:val="24"/>
                <w:szCs w:val="24"/>
              </w:rPr>
              <w:t>依職務需求條件填具第一階段申請表</w:t>
            </w:r>
            <w:r w:rsidR="008D3946" w:rsidRPr="00B80CE5">
              <w:rPr>
                <w:rFonts w:ascii="標楷體" w:eastAsia="標楷體" w:hAnsi="標楷體" w:hint="eastAsia"/>
                <w:sz w:val="24"/>
                <w:szCs w:val="24"/>
              </w:rPr>
              <w:t>（如附表</w:t>
            </w:r>
            <w:r w:rsidR="004F1E61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8D3946" w:rsidRPr="00B80CE5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="00680B77" w:rsidRPr="00B80CE5">
              <w:rPr>
                <w:rFonts w:eastAsia="標楷體" w:hint="eastAsia"/>
                <w:sz w:val="24"/>
                <w:szCs w:val="24"/>
              </w:rPr>
              <w:t>，由保訓會</w:t>
            </w:r>
            <w:r w:rsidR="00543CD1">
              <w:rPr>
                <w:rFonts w:eastAsia="標楷體" w:hint="eastAsia"/>
                <w:sz w:val="24"/>
                <w:szCs w:val="24"/>
              </w:rPr>
              <w:t>提供符合條件</w:t>
            </w:r>
            <w:r w:rsidR="004B2BE1">
              <w:rPr>
                <w:rFonts w:eastAsia="標楷體" w:hint="eastAsia"/>
                <w:sz w:val="24"/>
                <w:szCs w:val="24"/>
              </w:rPr>
              <w:t>人員</w:t>
            </w:r>
            <w:r w:rsidR="00543CD1">
              <w:rPr>
                <w:rFonts w:eastAsia="標楷體" w:hint="eastAsia"/>
                <w:sz w:val="24"/>
                <w:szCs w:val="24"/>
              </w:rPr>
              <w:t>之</w:t>
            </w:r>
            <w:r w:rsidR="00EC4C6E" w:rsidRPr="00B80CE5">
              <w:rPr>
                <w:rFonts w:eastAsia="標楷體" w:hint="eastAsia"/>
                <w:sz w:val="24"/>
                <w:szCs w:val="24"/>
              </w:rPr>
              <w:t>資料。</w:t>
            </w:r>
          </w:p>
          <w:p w:rsidR="00162BD8" w:rsidRPr="00F15E9D" w:rsidRDefault="00B353FF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192" w:left="1119" w:hangingChars="274" w:hanging="658"/>
              <w:jc w:val="both"/>
              <w:rPr>
                <w:rFonts w:eastAsia="標楷體"/>
                <w:sz w:val="24"/>
                <w:szCs w:val="24"/>
              </w:rPr>
            </w:pPr>
            <w:r w:rsidRPr="00B80CE5">
              <w:rPr>
                <w:rFonts w:eastAsia="標楷體" w:hint="eastAsia"/>
                <w:sz w:val="24"/>
                <w:szCs w:val="24"/>
              </w:rPr>
              <w:t>（二）各</w:t>
            </w:r>
            <w:r w:rsidR="00162BD8" w:rsidRPr="00B80CE5">
              <w:rPr>
                <w:rFonts w:eastAsia="標楷體" w:hint="eastAsia"/>
                <w:sz w:val="24"/>
                <w:szCs w:val="24"/>
              </w:rPr>
              <w:t>機關（構）、學校</w:t>
            </w:r>
            <w:r w:rsidR="001B277C" w:rsidRPr="00B80CE5">
              <w:rPr>
                <w:rFonts w:eastAsia="標楷體" w:hint="eastAsia"/>
                <w:sz w:val="24"/>
                <w:szCs w:val="24"/>
              </w:rPr>
              <w:t>為應</w:t>
            </w:r>
            <w:r w:rsidR="008D3946" w:rsidRPr="00B80CE5">
              <w:rPr>
                <w:rFonts w:eastAsia="標楷體" w:hint="eastAsia"/>
                <w:sz w:val="24"/>
                <w:szCs w:val="24"/>
              </w:rPr>
              <w:t>實際</w:t>
            </w:r>
            <w:r w:rsidR="001B277C" w:rsidRPr="00B80CE5">
              <w:rPr>
                <w:rFonts w:eastAsia="標楷體" w:hint="eastAsia"/>
                <w:sz w:val="24"/>
                <w:szCs w:val="24"/>
              </w:rPr>
              <w:t>需要，得自</w:t>
            </w:r>
            <w:r w:rsidR="008D3946" w:rsidRPr="00B80CE5">
              <w:rPr>
                <w:rFonts w:eastAsia="標楷體" w:hint="eastAsia"/>
                <w:sz w:val="24"/>
                <w:szCs w:val="24"/>
              </w:rPr>
              <w:t>第一階段名冊中，</w:t>
            </w:r>
            <w:r w:rsidR="001B277C" w:rsidRPr="00B80CE5">
              <w:rPr>
                <w:rFonts w:eastAsia="標楷體" w:hint="eastAsia"/>
                <w:sz w:val="24"/>
                <w:szCs w:val="24"/>
              </w:rPr>
              <w:t>擇</w:t>
            </w:r>
            <w:r w:rsidR="00877A4E" w:rsidRPr="00B80CE5">
              <w:rPr>
                <w:rFonts w:eastAsia="標楷體" w:hint="eastAsia"/>
                <w:sz w:val="24"/>
                <w:szCs w:val="24"/>
              </w:rPr>
              <w:t>定</w:t>
            </w:r>
            <w:r w:rsidR="001B277C" w:rsidRPr="00B80CE5">
              <w:rPr>
                <w:rFonts w:eastAsia="標楷體" w:hint="eastAsia"/>
                <w:sz w:val="24"/>
                <w:szCs w:val="24"/>
              </w:rPr>
              <w:t>至多五</w:t>
            </w:r>
            <w:r w:rsidR="004B2BE1">
              <w:rPr>
                <w:rFonts w:eastAsia="標楷體" w:hint="eastAsia"/>
                <w:sz w:val="24"/>
                <w:szCs w:val="24"/>
              </w:rPr>
              <w:t>名</w:t>
            </w:r>
            <w:r w:rsidR="001B277C" w:rsidRPr="00B80CE5">
              <w:rPr>
                <w:rFonts w:eastAsia="標楷體" w:hint="eastAsia"/>
                <w:sz w:val="24"/>
                <w:szCs w:val="24"/>
              </w:rPr>
              <w:t>人員</w:t>
            </w:r>
            <w:r w:rsidRPr="00B80CE5">
              <w:rPr>
                <w:rFonts w:eastAsia="標楷體" w:hint="eastAsia"/>
                <w:sz w:val="24"/>
                <w:szCs w:val="24"/>
              </w:rPr>
              <w:t>，</w:t>
            </w:r>
            <w:r w:rsidR="008D3946" w:rsidRPr="00B80CE5">
              <w:rPr>
                <w:rFonts w:eastAsia="標楷體" w:hint="eastAsia"/>
                <w:sz w:val="24"/>
                <w:szCs w:val="24"/>
              </w:rPr>
              <w:t>並填具第二階段申請表</w:t>
            </w:r>
            <w:r w:rsidR="008D3946" w:rsidRPr="00B80CE5">
              <w:rPr>
                <w:rFonts w:ascii="標楷體" w:eastAsia="標楷體" w:hAnsi="標楷體" w:hint="eastAsia"/>
                <w:sz w:val="24"/>
                <w:szCs w:val="24"/>
              </w:rPr>
              <w:t>（如附表</w:t>
            </w:r>
            <w:r w:rsidR="004F1E61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8D3946" w:rsidRPr="00B80CE5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="00543CD1">
              <w:rPr>
                <w:rFonts w:eastAsia="標楷體" w:hint="eastAsia"/>
                <w:sz w:val="24"/>
                <w:szCs w:val="24"/>
              </w:rPr>
              <w:t>進行</w:t>
            </w:r>
            <w:r w:rsidR="00543CD1" w:rsidRPr="00B80CE5">
              <w:rPr>
                <w:rFonts w:eastAsia="標楷體" w:hint="eastAsia"/>
                <w:sz w:val="24"/>
                <w:szCs w:val="24"/>
              </w:rPr>
              <w:t>進階查詢</w:t>
            </w:r>
            <w:r w:rsidR="008D3946" w:rsidRPr="00B80CE5">
              <w:rPr>
                <w:rFonts w:eastAsia="標楷體" w:hint="eastAsia"/>
                <w:sz w:val="24"/>
                <w:szCs w:val="24"/>
              </w:rPr>
              <w:t>，</w:t>
            </w:r>
            <w:r w:rsidR="001B277C" w:rsidRPr="00B80CE5">
              <w:rPr>
                <w:rFonts w:eastAsia="標楷體" w:hint="eastAsia"/>
                <w:sz w:val="24"/>
                <w:szCs w:val="24"/>
              </w:rPr>
              <w:t>由保訓會提供上開</w:t>
            </w:r>
            <w:r w:rsidR="005A5CFE" w:rsidRPr="00B80CE5">
              <w:rPr>
                <w:rFonts w:eastAsia="標楷體" w:hint="eastAsia"/>
                <w:sz w:val="24"/>
                <w:szCs w:val="24"/>
              </w:rPr>
              <w:t>人員之學習紀錄</w:t>
            </w:r>
            <w:r w:rsidRPr="00B80CE5">
              <w:rPr>
                <w:rFonts w:eastAsia="標楷體" w:hint="eastAsia"/>
                <w:sz w:val="24"/>
                <w:szCs w:val="24"/>
              </w:rPr>
              <w:t>及</w:t>
            </w:r>
            <w:r w:rsidR="005A5CFE" w:rsidRPr="00B80CE5">
              <w:rPr>
                <w:rFonts w:eastAsia="標楷體" w:hint="eastAsia"/>
                <w:sz w:val="24"/>
                <w:szCs w:val="24"/>
              </w:rPr>
              <w:t>職能成績</w:t>
            </w:r>
            <w:r w:rsidR="00162BD8" w:rsidRPr="00B80CE5">
              <w:rPr>
                <w:rFonts w:eastAsia="標楷體" w:hint="eastAsia"/>
                <w:sz w:val="24"/>
                <w:szCs w:val="24"/>
              </w:rPr>
              <w:t>等資料。</w:t>
            </w:r>
          </w:p>
          <w:p w:rsidR="006A30C5" w:rsidRPr="00B80CE5" w:rsidRDefault="002238BD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780"/>
              </w:tabs>
              <w:ind w:leftChars="191" w:left="459" w:hanging="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保訓會收到</w:t>
            </w:r>
            <w:r w:rsidR="006A30C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各機關（構）、學校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查詢申請後，應於五日內</w:t>
            </w:r>
            <w:r w:rsidR="00EA21F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以密件</w:t>
            </w:r>
            <w:r w:rsidR="004C0EB4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查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復之</w:t>
            </w:r>
            <w:r w:rsidR="00EA21F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；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如有特殊情形</w:t>
            </w:r>
            <w:r w:rsidR="004F1E61" w:rsidRPr="004F1E61">
              <w:rPr>
                <w:rFonts w:ascii="標楷體" w:eastAsia="標楷體" w:hAnsi="標楷體" w:cs="標楷體" w:hint="eastAsia"/>
                <w:sz w:val="24"/>
                <w:szCs w:val="24"/>
              </w:rPr>
              <w:t>不能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如期查復時，得酌予延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長</w:t>
            </w:r>
            <w:r w:rsidR="00EA21F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，但以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十日</w:t>
            </w:r>
            <w:r w:rsidR="00EA21F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為限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，並通知申請機關（構）、學校。</w:t>
            </w:r>
          </w:p>
          <w:p w:rsidR="001245AB" w:rsidRPr="00B80CE5" w:rsidRDefault="006A30C5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780"/>
              </w:tabs>
              <w:ind w:leftChars="191" w:left="459" w:hanging="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各機關（構）、學校</w:t>
            </w:r>
            <w:r w:rsidR="00EA21F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所填具</w:t>
            </w:r>
            <w:r w:rsidR="003A1C0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之</w:t>
            </w:r>
            <w:r w:rsidR="00EA21F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申請表有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內容錯誤、缺漏</w:t>
            </w:r>
            <w:r w:rsidR="003A1C0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者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 w:rsidR="001245AB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保訓會應請其補正。</w:t>
            </w:r>
          </w:p>
          <w:p w:rsidR="00392202" w:rsidRPr="00B80CE5" w:rsidRDefault="004F1E61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780"/>
              </w:tabs>
              <w:ind w:leftChars="191" w:left="459" w:hanging="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F1E61">
              <w:rPr>
                <w:rFonts w:ascii="標楷體" w:eastAsia="標楷體" w:hAnsi="標楷體" w:cs="標楷體" w:hint="eastAsia"/>
                <w:sz w:val="24"/>
                <w:szCs w:val="24"/>
              </w:rPr>
              <w:t>各機關（構）、學校查詢</w:t>
            </w:r>
            <w:r w:rsidR="002238B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申請不符</w:t>
            </w:r>
            <w:r w:rsidR="004B2BE1">
              <w:rPr>
                <w:rFonts w:ascii="標楷體" w:eastAsia="標楷體" w:hAnsi="標楷體" w:cs="標楷體" w:hint="eastAsia"/>
                <w:sz w:val="24"/>
                <w:szCs w:val="24"/>
              </w:rPr>
              <w:t>合</w:t>
            </w:r>
            <w:r w:rsidR="00EA21F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本要點</w:t>
            </w:r>
            <w:r w:rsidR="002238B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規定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，經</w:t>
            </w:r>
            <w:r w:rsidR="00EA21F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請其補正</w:t>
            </w:r>
            <w:r w:rsidR="002238B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未予補正</w:t>
            </w:r>
            <w:r w:rsidR="00923610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 w:rsidR="00EA21F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或不符</w:t>
            </w:r>
            <w:r w:rsidR="004B2BE1">
              <w:rPr>
                <w:rFonts w:ascii="標楷體" w:eastAsia="標楷體" w:hAnsi="標楷體" w:cs="標楷體" w:hint="eastAsia"/>
                <w:sz w:val="24"/>
                <w:szCs w:val="24"/>
              </w:rPr>
              <w:t>合</w:t>
            </w:r>
            <w:r w:rsidR="00EA21F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本資料庫之使用目的者</w:t>
            </w:r>
            <w:r w:rsidR="002238BD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，保訓會得不予提供。</w:t>
            </w:r>
          </w:p>
        </w:tc>
        <w:tc>
          <w:tcPr>
            <w:tcW w:w="4516" w:type="dxa"/>
          </w:tcPr>
          <w:p w:rsidR="00392202" w:rsidRPr="00B80CE5" w:rsidRDefault="00392202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lastRenderedPageBreak/>
              <w:t>一、本點</w:t>
            </w:r>
            <w:r w:rsidR="001245AB" w:rsidRPr="00B80CE5">
              <w:rPr>
                <w:rFonts w:ascii="標楷體" w:eastAsia="標楷體" w:hAnsi="標楷體" w:cs="標楷體" w:hint="eastAsia"/>
                <w:szCs w:val="24"/>
              </w:rPr>
              <w:t>依本辦法第十六條第四項規定，明定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本資料庫申請查詢之作業程序規定。</w:t>
            </w:r>
          </w:p>
          <w:p w:rsidR="007C24B3" w:rsidRPr="00B80CE5" w:rsidRDefault="00392202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二、第一項明定各機關（構）、學校如有簡任第十職等或相當職務以上用人需求時，</w:t>
            </w:r>
            <w:r w:rsidR="00B41720" w:rsidRPr="00B80CE5">
              <w:rPr>
                <w:rFonts w:ascii="標楷體" w:eastAsia="標楷體" w:hAnsi="標楷體" w:cs="標楷體" w:hint="eastAsia"/>
                <w:szCs w:val="24"/>
              </w:rPr>
              <w:t>得</w:t>
            </w:r>
            <w:r w:rsidR="007C24B3" w:rsidRPr="00B80CE5">
              <w:rPr>
                <w:rFonts w:ascii="標楷體" w:eastAsia="標楷體" w:hAnsi="標楷體" w:cs="標楷體" w:hint="eastAsia"/>
                <w:szCs w:val="24"/>
              </w:rPr>
              <w:t>填具申請表向</w:t>
            </w:r>
            <w:r w:rsidR="00B41720" w:rsidRPr="00B80CE5">
              <w:rPr>
                <w:rFonts w:ascii="標楷體" w:eastAsia="標楷體" w:hAnsi="標楷體" w:cs="標楷體" w:hint="eastAsia"/>
                <w:szCs w:val="24"/>
              </w:rPr>
              <w:t>保訓會提出查詢申請。</w:t>
            </w:r>
            <w:r w:rsidR="007C24B3" w:rsidRPr="00B80CE5">
              <w:rPr>
                <w:rFonts w:ascii="標楷體" w:eastAsia="標楷體" w:hAnsi="標楷體" w:cs="標楷體" w:hint="eastAsia"/>
                <w:szCs w:val="24"/>
              </w:rPr>
              <w:t>為達</w:t>
            </w:r>
            <w:r w:rsidR="00B41720" w:rsidRPr="00B80CE5">
              <w:rPr>
                <w:rFonts w:ascii="標楷體" w:eastAsia="標楷體" w:hAnsi="標楷體" w:cs="標楷體" w:hint="eastAsia"/>
                <w:szCs w:val="24"/>
              </w:rPr>
              <w:t>訓用合一目標，</w:t>
            </w:r>
            <w:r w:rsidR="007C24B3" w:rsidRPr="00B80CE5">
              <w:rPr>
                <w:rFonts w:ascii="標楷體" w:eastAsia="標楷體" w:hAnsi="標楷體" w:cs="標楷體" w:hint="eastAsia"/>
                <w:szCs w:val="24"/>
              </w:rPr>
              <w:t>機關應就出缺之職務，進行職務分析或依</w:t>
            </w:r>
            <w:r w:rsidR="00680B77" w:rsidRPr="00B80CE5">
              <w:rPr>
                <w:rFonts w:ascii="標楷體" w:eastAsia="標楷體" w:hAnsi="標楷體" w:cs="標楷體" w:hint="eastAsia"/>
                <w:szCs w:val="24"/>
              </w:rPr>
              <w:t>職務說明書，提出該職務所需資格，並填具申請表，向保訓會提出查詢申請。</w:t>
            </w:r>
          </w:p>
          <w:p w:rsidR="00EA21F7" w:rsidRPr="00B80CE5" w:rsidRDefault="00680B77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三、第二項明定各機關</w:t>
            </w:r>
            <w:r w:rsidR="00DB0BE1" w:rsidRPr="00B80CE5">
              <w:rPr>
                <w:rFonts w:ascii="標楷體" w:eastAsia="標楷體" w:hAnsi="標楷體" w:cs="標楷體" w:hint="eastAsia"/>
                <w:szCs w:val="24"/>
              </w:rPr>
              <w:t>（構）、學校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申請查詢之程序。為符合機關用人需求</w:t>
            </w:r>
            <w:r w:rsidR="00EC4C6E" w:rsidRPr="00B80CE5">
              <w:rPr>
                <w:rFonts w:ascii="標楷體" w:eastAsia="標楷體" w:hAnsi="標楷體" w:cs="標楷體" w:hint="eastAsia"/>
                <w:szCs w:val="24"/>
              </w:rPr>
              <w:t>及保障本資料庫人員之權益</w:t>
            </w:r>
            <w:r w:rsidR="001B277C" w:rsidRPr="00B80CE5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EC4C6E" w:rsidRPr="00B80CE5">
              <w:rPr>
                <w:rFonts w:ascii="標楷體" w:eastAsia="標楷體" w:hAnsi="標楷體" w:cs="標楷體" w:hint="eastAsia"/>
                <w:szCs w:val="24"/>
              </w:rPr>
              <w:t>爰</w:t>
            </w:r>
            <w:r w:rsidR="00F2733E" w:rsidRPr="00B80CE5">
              <w:rPr>
                <w:rFonts w:ascii="標楷體" w:eastAsia="標楷體" w:hAnsi="標楷體" w:cs="標楷體" w:hint="eastAsia"/>
                <w:szCs w:val="24"/>
              </w:rPr>
              <w:t>僅提供</w:t>
            </w:r>
            <w:r w:rsidR="004B2BE1">
              <w:rPr>
                <w:rFonts w:ascii="標楷體" w:eastAsia="標楷體" w:hAnsi="標楷體" w:cs="標楷體" w:hint="eastAsia"/>
                <w:szCs w:val="24"/>
              </w:rPr>
              <w:t>符</w:t>
            </w:r>
            <w:r w:rsidR="00F2733E" w:rsidRPr="00B80CE5">
              <w:rPr>
                <w:rFonts w:ascii="標楷體" w:eastAsia="標楷體" w:hAnsi="標楷體" w:cs="標楷體" w:hint="eastAsia"/>
                <w:szCs w:val="24"/>
              </w:rPr>
              <w:t>合需求之資訊，以二階段申請方式辦理</w:t>
            </w:r>
            <w:r w:rsidR="00EC4C6E" w:rsidRPr="00B80CE5">
              <w:rPr>
                <w:rFonts w:ascii="標楷體" w:eastAsia="標楷體" w:hAnsi="標楷體" w:cs="標楷體" w:hint="eastAsia"/>
                <w:szCs w:val="24"/>
              </w:rPr>
              <w:t>。</w:t>
            </w:r>
            <w:r w:rsidR="00F2733E" w:rsidRPr="00B80CE5">
              <w:rPr>
                <w:rFonts w:ascii="標楷體" w:eastAsia="標楷體" w:hAnsi="標楷體" w:cs="標楷體" w:hint="eastAsia"/>
                <w:szCs w:val="24"/>
              </w:rPr>
              <w:t>第一階段係指</w:t>
            </w:r>
            <w:r w:rsidR="00EC4C6E" w:rsidRPr="00B80CE5">
              <w:rPr>
                <w:rFonts w:ascii="標楷體" w:eastAsia="標楷體" w:hAnsi="標楷體" w:cs="標楷體" w:hint="eastAsia"/>
                <w:szCs w:val="24"/>
              </w:rPr>
              <w:t>各</w:t>
            </w:r>
            <w:r w:rsidR="00B41720" w:rsidRPr="00B80CE5">
              <w:rPr>
                <w:rFonts w:ascii="標楷體" w:eastAsia="標楷體" w:hAnsi="標楷體" w:cs="標楷體" w:hint="eastAsia"/>
                <w:szCs w:val="24"/>
              </w:rPr>
              <w:t>機關（構）、學校</w:t>
            </w:r>
            <w:r w:rsidR="00F2733E" w:rsidRPr="00B80CE5">
              <w:rPr>
                <w:rFonts w:ascii="標楷體" w:eastAsia="標楷體" w:hAnsi="標楷體" w:cs="標楷體" w:hint="eastAsia"/>
                <w:szCs w:val="24"/>
              </w:rPr>
              <w:t>依據職務需求向保訓會</w:t>
            </w:r>
            <w:r w:rsidR="006E25BA" w:rsidRPr="00B80CE5">
              <w:rPr>
                <w:rFonts w:ascii="標楷體" w:eastAsia="標楷體" w:hAnsi="標楷體" w:cs="標楷體" w:hint="eastAsia"/>
                <w:szCs w:val="24"/>
              </w:rPr>
              <w:t>申請查詢</w:t>
            </w:r>
            <w:r w:rsidR="00EC4C6E" w:rsidRPr="00B80CE5">
              <w:rPr>
                <w:rFonts w:ascii="標楷體" w:eastAsia="標楷體" w:hAnsi="標楷體" w:cs="標楷體" w:hint="eastAsia"/>
                <w:szCs w:val="24"/>
              </w:rPr>
              <w:t>符合條件之</w:t>
            </w:r>
            <w:r w:rsidR="00F2733E" w:rsidRPr="00B80CE5">
              <w:rPr>
                <w:rFonts w:ascii="標楷體" w:eastAsia="標楷體" w:hAnsi="標楷體" w:cs="標楷體" w:hint="eastAsia"/>
                <w:szCs w:val="24"/>
              </w:rPr>
              <w:t>人</w:t>
            </w:r>
            <w:r w:rsidR="00EC4C6E" w:rsidRPr="00B80CE5">
              <w:rPr>
                <w:rFonts w:ascii="標楷體" w:eastAsia="標楷體" w:hAnsi="標楷體" w:cs="標楷體" w:hint="eastAsia"/>
                <w:szCs w:val="24"/>
              </w:rPr>
              <w:t>員相關資料，</w:t>
            </w:r>
            <w:r w:rsidR="00384B11" w:rsidRPr="00B80CE5">
              <w:rPr>
                <w:rFonts w:eastAsia="標楷體"/>
                <w:szCs w:val="24"/>
              </w:rPr>
              <w:t>包括</w:t>
            </w:r>
            <w:r w:rsidR="006739A4" w:rsidRPr="00B80CE5">
              <w:rPr>
                <w:rFonts w:eastAsia="標楷體"/>
                <w:szCs w:val="24"/>
              </w:rPr>
              <w:t>姓名、性別、出生年</w:t>
            </w:r>
            <w:r w:rsidR="006739A4" w:rsidRPr="00B80CE5">
              <w:rPr>
                <w:rFonts w:eastAsia="標楷體" w:hint="eastAsia"/>
                <w:szCs w:val="24"/>
              </w:rPr>
              <w:t>月日</w:t>
            </w:r>
            <w:r w:rsidR="008D3946" w:rsidRPr="00B80CE5">
              <w:rPr>
                <w:rFonts w:eastAsia="標楷體"/>
                <w:szCs w:val="24"/>
              </w:rPr>
              <w:t>、</w:t>
            </w:r>
            <w:r w:rsidR="006739A4" w:rsidRPr="00B80CE5">
              <w:rPr>
                <w:rFonts w:eastAsia="標楷體"/>
                <w:szCs w:val="24"/>
              </w:rPr>
              <w:t>學歷、訓</w:t>
            </w:r>
            <w:r w:rsidR="006739A4" w:rsidRPr="00B80CE5">
              <w:rPr>
                <w:rFonts w:eastAsia="標楷體" w:hint="eastAsia"/>
                <w:szCs w:val="24"/>
              </w:rPr>
              <w:t>練</w:t>
            </w:r>
            <w:r w:rsidR="006739A4" w:rsidRPr="00B80CE5">
              <w:rPr>
                <w:rFonts w:eastAsia="標楷體"/>
                <w:szCs w:val="24"/>
              </w:rPr>
              <w:t>年度、班別</w:t>
            </w:r>
            <w:r w:rsidR="006739A4" w:rsidRPr="00B80CE5">
              <w:rPr>
                <w:rFonts w:eastAsia="標楷體" w:hint="eastAsia"/>
                <w:szCs w:val="24"/>
              </w:rPr>
              <w:t>、</w:t>
            </w:r>
            <w:r w:rsidR="006739A4" w:rsidRPr="00B80CE5">
              <w:rPr>
                <w:rFonts w:eastAsia="標楷體"/>
                <w:szCs w:val="24"/>
              </w:rPr>
              <w:t>現職</w:t>
            </w:r>
            <w:r w:rsidR="006739A4" w:rsidRPr="00B80CE5">
              <w:rPr>
                <w:rFonts w:eastAsia="標楷體"/>
                <w:szCs w:val="24"/>
              </w:rPr>
              <w:lastRenderedPageBreak/>
              <w:t>服務機關、</w:t>
            </w:r>
            <w:r w:rsidR="006739A4" w:rsidRPr="00B80CE5">
              <w:rPr>
                <w:rFonts w:eastAsia="標楷體" w:hint="eastAsia"/>
                <w:szCs w:val="24"/>
              </w:rPr>
              <w:t>官等</w:t>
            </w:r>
            <w:r w:rsidR="006739A4" w:rsidRPr="00B80CE5">
              <w:rPr>
                <w:rFonts w:eastAsia="標楷體"/>
                <w:szCs w:val="24"/>
              </w:rPr>
              <w:t>職等、職稱</w:t>
            </w:r>
            <w:r w:rsidR="00384B11" w:rsidRPr="00B80CE5">
              <w:rPr>
                <w:rFonts w:eastAsia="標楷體"/>
                <w:szCs w:val="24"/>
              </w:rPr>
              <w:t>、最近五年考績</w:t>
            </w:r>
            <w:r w:rsidR="00384B11" w:rsidRPr="00B80CE5">
              <w:rPr>
                <w:rFonts w:eastAsia="標楷體" w:hint="eastAsia"/>
                <w:szCs w:val="24"/>
              </w:rPr>
              <w:t>（成）</w:t>
            </w:r>
            <w:r w:rsidR="00384B11" w:rsidRPr="00B80CE5">
              <w:rPr>
                <w:rFonts w:eastAsia="標楷體"/>
                <w:szCs w:val="24"/>
              </w:rPr>
              <w:t>、專長、職務歷練、重大績優事蹟</w:t>
            </w:r>
            <w:r w:rsidR="004F1E61">
              <w:rPr>
                <w:rFonts w:eastAsia="標楷體" w:hint="eastAsia"/>
                <w:szCs w:val="24"/>
              </w:rPr>
              <w:t>及</w:t>
            </w:r>
            <w:r w:rsidR="00384B11" w:rsidRPr="00B80CE5">
              <w:rPr>
                <w:rFonts w:eastAsia="標楷體"/>
                <w:szCs w:val="24"/>
              </w:rPr>
              <w:t>重大獎懲紀錄等</w:t>
            </w:r>
            <w:r w:rsidR="00384B11" w:rsidRPr="00B80CE5">
              <w:rPr>
                <w:rFonts w:eastAsia="標楷體" w:hint="eastAsia"/>
                <w:szCs w:val="24"/>
              </w:rPr>
              <w:t>。</w:t>
            </w:r>
            <w:r w:rsidR="00F2733E" w:rsidRPr="00B80CE5">
              <w:rPr>
                <w:rFonts w:ascii="標楷體" w:eastAsia="標楷體" w:hAnsi="標楷體" w:cs="標楷體" w:hint="eastAsia"/>
                <w:szCs w:val="24"/>
              </w:rPr>
              <w:t>第二階段係指</w:t>
            </w:r>
            <w:r w:rsidR="006E25BA" w:rsidRPr="00B80CE5">
              <w:rPr>
                <w:rFonts w:ascii="標楷體" w:eastAsia="標楷體" w:hAnsi="標楷體" w:cs="標楷體" w:hint="eastAsia"/>
                <w:szCs w:val="24"/>
              </w:rPr>
              <w:t>各機關（構）、學校</w:t>
            </w:r>
            <w:r w:rsidR="00EC4C6E" w:rsidRPr="00B80CE5">
              <w:rPr>
                <w:rFonts w:eastAsia="標楷體" w:hint="eastAsia"/>
                <w:szCs w:val="24"/>
              </w:rPr>
              <w:t>依據</w:t>
            </w:r>
            <w:r w:rsidR="006E25BA" w:rsidRPr="00B80CE5">
              <w:rPr>
                <w:rFonts w:eastAsia="標楷體" w:hint="eastAsia"/>
                <w:szCs w:val="24"/>
              </w:rPr>
              <w:t>第</w:t>
            </w:r>
            <w:r w:rsidR="00EC4C6E" w:rsidRPr="00B80CE5">
              <w:rPr>
                <w:rFonts w:eastAsia="標楷體" w:hint="eastAsia"/>
                <w:szCs w:val="24"/>
              </w:rPr>
              <w:t>一階段所提供之</w:t>
            </w:r>
            <w:r w:rsidR="006E661E">
              <w:rPr>
                <w:rFonts w:eastAsia="標楷體" w:hint="eastAsia"/>
                <w:szCs w:val="24"/>
              </w:rPr>
              <w:t>人員資料</w:t>
            </w:r>
            <w:r w:rsidR="00EC4C6E" w:rsidRPr="00B80CE5">
              <w:rPr>
                <w:rFonts w:eastAsia="標楷體" w:hint="eastAsia"/>
                <w:szCs w:val="24"/>
              </w:rPr>
              <w:t>，擇定至多五</w:t>
            </w:r>
            <w:r w:rsidR="004B2BE1">
              <w:rPr>
                <w:rFonts w:eastAsia="標楷體" w:hint="eastAsia"/>
                <w:szCs w:val="24"/>
              </w:rPr>
              <w:t>名</w:t>
            </w:r>
            <w:r w:rsidR="00EC4C6E" w:rsidRPr="00B80CE5">
              <w:rPr>
                <w:rFonts w:eastAsia="標楷體" w:hint="eastAsia"/>
                <w:szCs w:val="24"/>
              </w:rPr>
              <w:t>人員，</w:t>
            </w:r>
            <w:r w:rsidR="006E25BA" w:rsidRPr="00B80CE5">
              <w:rPr>
                <w:rFonts w:eastAsia="標楷體" w:hint="eastAsia"/>
                <w:szCs w:val="24"/>
              </w:rPr>
              <w:t>向保訓會申請渠等人員之</w:t>
            </w:r>
            <w:r w:rsidR="00384B11" w:rsidRPr="00B80CE5">
              <w:rPr>
                <w:rFonts w:eastAsia="標楷體" w:hint="eastAsia"/>
                <w:szCs w:val="24"/>
              </w:rPr>
              <w:t>學習紀錄</w:t>
            </w:r>
            <w:r w:rsidR="00C617D2" w:rsidRPr="00B80CE5">
              <w:rPr>
                <w:rFonts w:eastAsia="標楷體"/>
                <w:szCs w:val="24"/>
              </w:rPr>
              <w:t>及</w:t>
            </w:r>
            <w:r w:rsidR="00384B11" w:rsidRPr="00B80CE5">
              <w:rPr>
                <w:rFonts w:eastAsia="標楷體"/>
                <w:szCs w:val="24"/>
              </w:rPr>
              <w:t>職能</w:t>
            </w:r>
            <w:r w:rsidR="00384B11" w:rsidRPr="00B80CE5">
              <w:rPr>
                <w:rFonts w:eastAsia="標楷體" w:hint="eastAsia"/>
                <w:szCs w:val="24"/>
              </w:rPr>
              <w:t>成績</w:t>
            </w:r>
            <w:r w:rsidR="00384B11" w:rsidRPr="00B80CE5">
              <w:rPr>
                <w:rFonts w:eastAsia="標楷體"/>
                <w:szCs w:val="24"/>
              </w:rPr>
              <w:t>等</w:t>
            </w:r>
            <w:r w:rsidR="00EC4C6E" w:rsidRPr="00B80CE5">
              <w:rPr>
                <w:rFonts w:eastAsia="標楷體" w:hint="eastAsia"/>
                <w:szCs w:val="24"/>
              </w:rPr>
              <w:t>資料，</w:t>
            </w:r>
            <w:r w:rsidR="00EA21F7" w:rsidRPr="00B80CE5">
              <w:rPr>
                <w:rFonts w:ascii="標楷體" w:eastAsia="標楷體" w:hAnsi="標楷體" w:cs="標楷體" w:hint="eastAsia"/>
                <w:szCs w:val="24"/>
              </w:rPr>
              <w:t>作</w:t>
            </w:r>
            <w:r w:rsidR="0054467D">
              <w:rPr>
                <w:rFonts w:ascii="標楷體" w:eastAsia="標楷體" w:hAnsi="標楷體" w:cs="標楷體" w:hint="eastAsia"/>
                <w:szCs w:val="24"/>
              </w:rPr>
              <w:t>為</w:t>
            </w:r>
            <w:r w:rsidR="00EA21F7" w:rsidRPr="00B80CE5">
              <w:rPr>
                <w:rFonts w:ascii="標楷體" w:eastAsia="標楷體" w:hAnsi="標楷體" w:cs="標楷體" w:hint="eastAsia"/>
                <w:szCs w:val="24"/>
              </w:rPr>
              <w:t>遴用人員之參考。</w:t>
            </w:r>
          </w:p>
          <w:p w:rsidR="00392202" w:rsidRPr="00B80CE5" w:rsidRDefault="006F095B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四</w:t>
            </w:r>
            <w:r w:rsidR="00EA21F7" w:rsidRPr="00B80CE5">
              <w:rPr>
                <w:rFonts w:ascii="標楷體" w:eastAsia="標楷體" w:hAnsi="標楷體" w:cs="標楷體" w:hint="eastAsia"/>
                <w:szCs w:val="24"/>
              </w:rPr>
              <w:t>、第</w:t>
            </w:r>
            <w:r w:rsidR="00034860" w:rsidRPr="00B80CE5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="00EA21F7" w:rsidRPr="00B80CE5">
              <w:rPr>
                <w:rFonts w:ascii="標楷體" w:eastAsia="標楷體" w:hAnsi="標楷體" w:cs="標楷體" w:hint="eastAsia"/>
                <w:szCs w:val="24"/>
              </w:rPr>
              <w:t>項明定保訓會查復之方式及作業時程。</w:t>
            </w:r>
            <w:r w:rsidR="00B41720" w:rsidRPr="00B80CE5">
              <w:rPr>
                <w:rFonts w:ascii="標楷體" w:eastAsia="標楷體" w:hAnsi="標楷體" w:cs="標楷體" w:hint="eastAsia"/>
                <w:szCs w:val="24"/>
              </w:rPr>
              <w:t>考量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本資料庫內含</w:t>
            </w:r>
            <w:r w:rsidR="00B52DDA" w:rsidRPr="00B80CE5">
              <w:rPr>
                <w:rFonts w:ascii="標楷體" w:eastAsia="標楷體" w:hAnsi="標楷體" w:cs="標楷體" w:hint="eastAsia"/>
                <w:szCs w:val="24"/>
              </w:rPr>
              <w:t>個人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機密資料，為避免各機關（構）、學校濫用本資料庫，致侵害</w:t>
            </w:r>
            <w:r w:rsidR="00A120DA" w:rsidRPr="00B80CE5">
              <w:rPr>
                <w:rFonts w:ascii="標楷體" w:eastAsia="標楷體" w:hAnsi="標楷體" w:cs="標楷體" w:hint="eastAsia"/>
                <w:szCs w:val="24"/>
              </w:rPr>
              <w:t>受訓人員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權益，爰不開放線上查詢，係由保訓會以書面</w:t>
            </w:r>
            <w:r w:rsidR="00EA21F7" w:rsidRPr="00B80CE5">
              <w:rPr>
                <w:rFonts w:ascii="標楷體" w:eastAsia="標楷體" w:hAnsi="標楷體" w:cs="標楷體" w:hint="eastAsia"/>
                <w:szCs w:val="24"/>
              </w:rPr>
              <w:t>密件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方式回復所需相關資料。</w:t>
            </w:r>
          </w:p>
          <w:p w:rsidR="00300977" w:rsidRPr="00B80CE5" w:rsidRDefault="00034860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第四</w:t>
            </w:r>
            <w:r w:rsidR="00923610" w:rsidRPr="00B80CE5">
              <w:rPr>
                <w:rFonts w:ascii="標楷體" w:eastAsia="標楷體" w:hAnsi="標楷體" w:cs="標楷體" w:hint="eastAsia"/>
                <w:szCs w:val="24"/>
              </w:rPr>
              <w:t>項明定申請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表</w:t>
            </w:r>
            <w:r w:rsidR="00923610" w:rsidRPr="00B80CE5">
              <w:rPr>
                <w:rFonts w:ascii="標楷體" w:eastAsia="標楷體" w:hAnsi="標楷體" w:cs="標楷體" w:hint="eastAsia"/>
                <w:szCs w:val="24"/>
              </w:rPr>
              <w:t>內容</w:t>
            </w:r>
            <w:r w:rsidR="004B2BE1" w:rsidRPr="00B80CE5">
              <w:rPr>
                <w:rFonts w:ascii="標楷體" w:eastAsia="標楷體" w:hAnsi="標楷體" w:cs="標楷體" w:hint="eastAsia"/>
                <w:szCs w:val="24"/>
              </w:rPr>
              <w:t>有</w:t>
            </w:r>
            <w:r w:rsidR="00923610" w:rsidRPr="00B80CE5">
              <w:rPr>
                <w:rFonts w:ascii="標楷體" w:eastAsia="標楷體" w:hAnsi="標楷體" w:cs="標楷體" w:hint="eastAsia"/>
                <w:szCs w:val="24"/>
              </w:rPr>
              <w:t>錯誤、缺漏之情形，由保訓會請其補正。</w:t>
            </w:r>
          </w:p>
          <w:p w:rsidR="00392202" w:rsidRPr="00B80CE5" w:rsidRDefault="00034860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="00300977" w:rsidRPr="00B80CE5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="00923610" w:rsidRPr="00B80CE5"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="00923610" w:rsidRPr="00B80CE5">
              <w:rPr>
                <w:rFonts w:ascii="標楷體" w:eastAsia="標楷體" w:hAnsi="標楷體" w:cs="標楷體" w:hint="eastAsia"/>
                <w:szCs w:val="24"/>
              </w:rPr>
              <w:t>項明定申請不符</w:t>
            </w:r>
            <w:r w:rsidR="004B2BE1">
              <w:rPr>
                <w:rFonts w:ascii="標楷體" w:eastAsia="標楷體" w:hAnsi="標楷體" w:cs="標楷體" w:hint="eastAsia"/>
                <w:szCs w:val="24"/>
              </w:rPr>
              <w:t>合</w:t>
            </w:r>
            <w:r w:rsidR="00923610" w:rsidRPr="00B80CE5">
              <w:rPr>
                <w:rFonts w:ascii="標楷體" w:eastAsia="標楷體" w:hAnsi="標楷體" w:cs="標楷體" w:hint="eastAsia"/>
                <w:szCs w:val="24"/>
              </w:rPr>
              <w:t>本要點規定</w:t>
            </w:r>
            <w:r w:rsidR="004B2BE1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923610" w:rsidRPr="00B80CE5">
              <w:rPr>
                <w:rFonts w:ascii="標楷體" w:eastAsia="標楷體" w:hAnsi="標楷體" w:cs="標楷體" w:hint="eastAsia"/>
                <w:szCs w:val="24"/>
              </w:rPr>
              <w:t>請其補正未予補正，或不符</w:t>
            </w:r>
            <w:r w:rsidR="004B2BE1">
              <w:rPr>
                <w:rFonts w:ascii="標楷體" w:eastAsia="標楷體" w:hAnsi="標楷體" w:cs="標楷體" w:hint="eastAsia"/>
                <w:szCs w:val="24"/>
              </w:rPr>
              <w:t>合</w:t>
            </w:r>
            <w:r w:rsidR="00923610" w:rsidRPr="00B80CE5">
              <w:rPr>
                <w:rFonts w:ascii="標楷體" w:eastAsia="標楷體" w:hAnsi="標楷體" w:cs="標楷體" w:hint="eastAsia"/>
                <w:szCs w:val="24"/>
              </w:rPr>
              <w:t>本資料庫之使用目的者，保訓會得不予提供</w:t>
            </w:r>
            <w:r w:rsidR="00392202" w:rsidRPr="00B80CE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B80CE5" w:rsidRPr="00B80CE5" w:rsidTr="00925B1C">
        <w:tc>
          <w:tcPr>
            <w:tcW w:w="4693" w:type="dxa"/>
          </w:tcPr>
          <w:p w:rsidR="00392202" w:rsidRPr="00B80CE5" w:rsidRDefault="00392202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八、各機關（構）、學校依據本資料庫提供之資料，遴用高階公務人員，應將其核派情形通知保訓會。</w:t>
            </w:r>
          </w:p>
        </w:tc>
        <w:tc>
          <w:tcPr>
            <w:tcW w:w="4516" w:type="dxa"/>
          </w:tcPr>
          <w:p w:rsidR="00392202" w:rsidRPr="00B80CE5" w:rsidRDefault="00392202" w:rsidP="00925B1C">
            <w:pPr>
              <w:keepLines/>
              <w:widowControl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本點明定各機關（構）、學校應回報遴用結果，俾掌握本資料庫建置</w:t>
            </w:r>
            <w:r w:rsidR="004B2BE1">
              <w:rPr>
                <w:rFonts w:ascii="標楷體" w:eastAsia="標楷體" w:hAnsi="標楷體" w:cs="標楷體" w:hint="eastAsia"/>
                <w:szCs w:val="24"/>
              </w:rPr>
              <w:t>之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成效。</w:t>
            </w:r>
          </w:p>
        </w:tc>
      </w:tr>
      <w:tr w:rsidR="00392202" w:rsidRPr="00B80CE5" w:rsidTr="00925B1C">
        <w:tc>
          <w:tcPr>
            <w:tcW w:w="4693" w:type="dxa"/>
          </w:tcPr>
          <w:p w:rsidR="00DA665D" w:rsidRPr="00B80CE5" w:rsidRDefault="00392202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九、保訓會建置及管理本資料庫，及各機關（構）、學校利用</w:t>
            </w:r>
            <w:r w:rsidR="00300977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本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資料庫</w:t>
            </w:r>
            <w:r w:rsidR="0034015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之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資料，應確實遵守個人資料保護法</w:t>
            </w:r>
            <w:r w:rsidR="001D3BA8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及</w:t>
            </w:r>
            <w:r w:rsidR="004F1E61">
              <w:rPr>
                <w:rFonts w:ascii="標楷體" w:eastAsia="標楷體" w:hAnsi="標楷體" w:cs="標楷體" w:hint="eastAsia"/>
                <w:sz w:val="24"/>
                <w:szCs w:val="24"/>
              </w:rPr>
              <w:t>其他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相關規定。</w:t>
            </w:r>
          </w:p>
          <w:p w:rsidR="00392202" w:rsidRPr="00B80CE5" w:rsidRDefault="00392202" w:rsidP="00925B1C">
            <w:pPr>
              <w:pStyle w:val="HTML"/>
              <w:keepLines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200" w:left="48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如有</w:t>
            </w:r>
            <w:r w:rsidR="0034015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違法、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不當使用</w:t>
            </w:r>
            <w:r w:rsidR="0034015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或洩漏</w:t>
            </w:r>
            <w:r w:rsidR="00C617D2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前</w:t>
            </w:r>
            <w:r w:rsidR="0034015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項資料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者，應依法負民</w:t>
            </w:r>
            <w:r w:rsidR="00340155"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事</w:t>
            </w:r>
            <w:r w:rsidRPr="00B80CE5">
              <w:rPr>
                <w:rFonts w:ascii="標楷體" w:eastAsia="標楷體" w:hAnsi="標楷體" w:cs="標楷體" w:hint="eastAsia"/>
                <w:sz w:val="24"/>
                <w:szCs w:val="24"/>
              </w:rPr>
              <w:t>、刑事及行政責任。</w:t>
            </w:r>
          </w:p>
        </w:tc>
        <w:tc>
          <w:tcPr>
            <w:tcW w:w="4516" w:type="dxa"/>
          </w:tcPr>
          <w:p w:rsidR="00392202" w:rsidRPr="00B80CE5" w:rsidRDefault="00392202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一、第一項</w:t>
            </w:r>
            <w:r w:rsidR="00340155" w:rsidRPr="00B80CE5">
              <w:rPr>
                <w:rFonts w:ascii="標楷體" w:eastAsia="標楷體" w:cs="標楷體" w:hint="eastAsia"/>
                <w:kern w:val="0"/>
                <w:szCs w:val="24"/>
              </w:rPr>
              <w:t>依</w:t>
            </w:r>
            <w:r w:rsidR="00340155" w:rsidRPr="00B80CE5">
              <w:rPr>
                <w:rFonts w:ascii="標楷體" w:eastAsia="標楷體" w:cs="標楷體" w:hint="eastAsia"/>
              </w:rPr>
              <w:t>本辦法</w:t>
            </w:r>
            <w:r w:rsidR="00340155" w:rsidRPr="00B80CE5">
              <w:rPr>
                <w:rFonts w:ascii="標楷體" w:eastAsia="標楷體" w:cs="標楷體"/>
              </w:rPr>
              <w:t>第十</w:t>
            </w:r>
            <w:r w:rsidR="00340155" w:rsidRPr="00B80CE5">
              <w:rPr>
                <w:rFonts w:ascii="標楷體" w:eastAsia="標楷體" w:cs="標楷體" w:hint="eastAsia"/>
              </w:rPr>
              <w:t>六</w:t>
            </w:r>
            <w:r w:rsidR="00340155" w:rsidRPr="00B80CE5">
              <w:rPr>
                <w:rFonts w:ascii="標楷體" w:eastAsia="標楷體" w:cs="標楷體"/>
              </w:rPr>
              <w:t>條</w:t>
            </w:r>
            <w:r w:rsidR="00340155" w:rsidRPr="00B80CE5">
              <w:rPr>
                <w:rFonts w:ascii="標楷體" w:eastAsia="標楷體" w:cs="標楷體" w:hint="eastAsia"/>
              </w:rPr>
              <w:t>第五</w:t>
            </w:r>
            <w:r w:rsidR="004B2BE1">
              <w:rPr>
                <w:rFonts w:ascii="標楷體" w:eastAsia="標楷體" w:cs="標楷體" w:hint="eastAsia"/>
              </w:rPr>
              <w:t>項</w:t>
            </w:r>
            <w:r w:rsidR="00340155" w:rsidRPr="00B80CE5">
              <w:rPr>
                <w:rFonts w:ascii="標楷體" w:eastAsia="標楷體" w:cs="標楷體" w:hint="eastAsia"/>
              </w:rPr>
              <w:t>規定，明定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個人資料之蒐集、處理及利用，應符合個人資料保護法</w:t>
            </w:r>
            <w:r w:rsidR="001D3BA8" w:rsidRPr="00B80CE5"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相關規定。</w:t>
            </w:r>
          </w:p>
          <w:p w:rsidR="00392202" w:rsidRPr="00B80CE5" w:rsidRDefault="00392202" w:rsidP="00925B1C">
            <w:pPr>
              <w:keepLines/>
              <w:widowControl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ascii="標楷體" w:eastAsia="標楷體" w:hAnsi="標楷體" w:cs="標楷體" w:hint="eastAsia"/>
                <w:szCs w:val="24"/>
              </w:rPr>
              <w:t>二、第二項明定</w:t>
            </w:r>
            <w:r w:rsidR="00340155" w:rsidRPr="00B80CE5">
              <w:rPr>
                <w:rFonts w:ascii="標楷體" w:eastAsia="標楷體" w:hAnsi="標楷體" w:cs="標楷體" w:hint="eastAsia"/>
                <w:szCs w:val="24"/>
              </w:rPr>
              <w:t>如有違法、不當使用或洩漏第一項資料者，應依法負民事、刑事及行政責任</w:t>
            </w:r>
            <w:r w:rsidRPr="00B80CE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</w:tbl>
    <w:p w:rsidR="0094505C" w:rsidRPr="00B80CE5" w:rsidRDefault="0094505C" w:rsidP="0094505C">
      <w:pPr>
        <w:spacing w:line="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704B4A" w:rsidRPr="00B80CE5" w:rsidRDefault="00C76287">
      <w:pPr>
        <w:widowControl/>
        <w:rPr>
          <w:rFonts w:ascii="標楷體" w:eastAsia="標楷體" w:hAnsi="標楷體"/>
          <w:sz w:val="32"/>
          <w:szCs w:val="32"/>
        </w:rPr>
      </w:pPr>
      <w:r w:rsidRPr="00B80CE5">
        <w:rPr>
          <w:rFonts w:ascii="標楷體" w:eastAsia="標楷體" w:hAnsi="標楷體"/>
          <w:sz w:val="32"/>
          <w:szCs w:val="32"/>
        </w:rPr>
        <w:br w:type="page"/>
      </w:r>
    </w:p>
    <w:p w:rsidR="0042445B" w:rsidRDefault="005302EF" w:rsidP="005302EF">
      <w:pPr>
        <w:spacing w:afterLines="50" w:after="180" w:line="50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-489585</wp:posOffset>
                </wp:positionV>
                <wp:extent cx="882015" cy="472440"/>
                <wp:effectExtent l="0" t="0" r="1333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E1" w:rsidRPr="00B80CE5" w:rsidRDefault="00BB37E1">
                            <w:r w:rsidRPr="00B80CE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附</w:t>
                            </w:r>
                            <w:r w:rsidR="000B6520" w:rsidRPr="00B80CE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</w:t>
                            </w:r>
                            <w:r w:rsidR="004F1E6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0.2pt;margin-top:-38.55pt;width:69.45pt;height:3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" strokecolor="white">
                <v:textbox>
                  <w:txbxContent>
                    <w:p w:rsidR="00BB37E1" w:rsidRPr="00B80CE5" w:rsidRDefault="00BB37E1">
                      <w:r w:rsidRPr="00B80CE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附</w:t>
                      </w:r>
                      <w:r w:rsidR="000B6520" w:rsidRPr="00B80CE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</w:t>
                      </w:r>
                      <w:r w:rsidR="004F1E6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117AAE">
        <w:rPr>
          <w:rFonts w:eastAsia="標楷體" w:hint="eastAsia"/>
          <w:b/>
          <w:color w:val="000000"/>
          <w:sz w:val="32"/>
          <w:szCs w:val="32"/>
        </w:rPr>
        <w:t>高階公務人員人才資料庫查詢申請</w:t>
      </w:r>
    </w:p>
    <w:tbl>
      <w:tblPr>
        <w:tblW w:w="9198" w:type="dxa"/>
        <w:tblInd w:w="-131" w:type="dxa"/>
        <w:tblLook w:val="04A0" w:firstRow="1" w:lastRow="0" w:firstColumn="1" w:lastColumn="0" w:noHBand="0" w:noVBand="1"/>
      </w:tblPr>
      <w:tblGrid>
        <w:gridCol w:w="9198"/>
      </w:tblGrid>
      <w:tr w:rsidR="00246F85" w:rsidRPr="00E37EBF" w:rsidTr="00F9148E">
        <w:tc>
          <w:tcPr>
            <w:tcW w:w="9198" w:type="dxa"/>
          </w:tcPr>
          <w:p w:rsidR="00246F85" w:rsidRPr="00B80CE5" w:rsidRDefault="00246F85" w:rsidP="00A273BE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E37EBF">
              <w:rPr>
                <w:rFonts w:eastAsia="標楷體"/>
                <w:szCs w:val="24"/>
              </w:rPr>
              <w:t xml:space="preserve">  </w:t>
            </w:r>
            <w:r w:rsidRPr="00B80CE5">
              <w:rPr>
                <w:rFonts w:eastAsia="標楷體"/>
                <w:szCs w:val="24"/>
              </w:rPr>
              <w:t xml:space="preserve">  </w:t>
            </w:r>
            <w:r w:rsidRPr="00B80CE5">
              <w:rPr>
                <w:rFonts w:eastAsia="標楷體"/>
                <w:szCs w:val="24"/>
              </w:rPr>
              <w:t>歡迎使用</w:t>
            </w:r>
            <w:r w:rsidR="00543CD1" w:rsidRPr="00B80CE5">
              <w:rPr>
                <w:rFonts w:ascii="標楷體" w:eastAsia="標楷體" w:hAnsi="標楷體" w:cs="Arial" w:hint="eastAsia"/>
                <w:kern w:val="0"/>
                <w:szCs w:val="24"/>
              </w:rPr>
              <w:t>高階公務人員人才資料庫</w:t>
            </w:r>
            <w:r w:rsidRPr="00B80CE5">
              <w:rPr>
                <w:rFonts w:eastAsia="標楷體"/>
                <w:szCs w:val="24"/>
              </w:rPr>
              <w:t>查詢簡任第十職等</w:t>
            </w:r>
            <w:r w:rsidR="00AB5A18" w:rsidRPr="00B80CE5">
              <w:rPr>
                <w:rFonts w:eastAsia="標楷體" w:hint="eastAsia"/>
                <w:szCs w:val="24"/>
              </w:rPr>
              <w:t>或相當職務</w:t>
            </w:r>
            <w:r w:rsidRPr="00B80CE5">
              <w:rPr>
                <w:rFonts w:eastAsia="標楷體"/>
                <w:szCs w:val="24"/>
              </w:rPr>
              <w:t>以上公務人員資料，</w:t>
            </w:r>
            <w:r w:rsidR="00543CD1" w:rsidRPr="00B80CE5">
              <w:rPr>
                <w:rFonts w:eastAsia="標楷體"/>
                <w:szCs w:val="24"/>
              </w:rPr>
              <w:t>查詢申請分為</w:t>
            </w:r>
            <w:r w:rsidR="004F1E61">
              <w:rPr>
                <w:rFonts w:eastAsia="標楷體" w:hint="eastAsia"/>
                <w:szCs w:val="24"/>
              </w:rPr>
              <w:t>二</w:t>
            </w:r>
            <w:r w:rsidR="00543CD1" w:rsidRPr="00B80CE5">
              <w:rPr>
                <w:rFonts w:eastAsia="標楷體"/>
                <w:szCs w:val="24"/>
              </w:rPr>
              <w:t>階段</w:t>
            </w:r>
            <w:r w:rsidR="00543CD1">
              <w:rPr>
                <w:rFonts w:eastAsia="標楷體" w:hint="eastAsia"/>
                <w:szCs w:val="24"/>
              </w:rPr>
              <w:t>辦理，</w:t>
            </w:r>
            <w:r w:rsidRPr="00B80CE5">
              <w:rPr>
                <w:rFonts w:eastAsia="標楷體"/>
                <w:szCs w:val="24"/>
              </w:rPr>
              <w:t>請依下列說明進行查詢：</w:t>
            </w:r>
          </w:p>
          <w:p w:rsidR="00246F85" w:rsidRPr="00B80CE5" w:rsidRDefault="00246F85" w:rsidP="00A273BE">
            <w:pPr>
              <w:spacing w:line="400" w:lineRule="exact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B80CE5">
              <w:rPr>
                <w:rFonts w:eastAsia="標楷體"/>
                <w:szCs w:val="24"/>
              </w:rPr>
              <w:t>一、第</w:t>
            </w:r>
            <w:r w:rsidR="004F1E61">
              <w:rPr>
                <w:rFonts w:eastAsia="標楷體" w:hint="eastAsia"/>
                <w:szCs w:val="24"/>
              </w:rPr>
              <w:t>一</w:t>
            </w:r>
            <w:r w:rsidRPr="00B80CE5">
              <w:rPr>
                <w:rFonts w:eastAsia="標楷體"/>
                <w:szCs w:val="24"/>
              </w:rPr>
              <w:t>階</w:t>
            </w:r>
            <w:r w:rsidR="004B2BE1">
              <w:rPr>
                <w:rFonts w:eastAsia="標楷體" w:hint="eastAsia"/>
                <w:szCs w:val="24"/>
              </w:rPr>
              <w:t>段</w:t>
            </w:r>
            <w:r w:rsidR="00543CD1">
              <w:rPr>
                <w:rFonts w:eastAsia="標楷體" w:hint="eastAsia"/>
                <w:szCs w:val="24"/>
              </w:rPr>
              <w:t>請</w:t>
            </w:r>
            <w:r w:rsidR="005139C7" w:rsidRPr="00B80CE5">
              <w:rPr>
                <w:rFonts w:eastAsia="標楷體" w:hint="eastAsia"/>
                <w:szCs w:val="24"/>
              </w:rPr>
              <w:t>各機關</w:t>
            </w:r>
            <w:r w:rsidR="005139C7" w:rsidRPr="00B80CE5">
              <w:rPr>
                <w:rFonts w:eastAsia="標楷體" w:hint="eastAsia"/>
                <w:szCs w:val="24"/>
              </w:rPr>
              <w:t>(</w:t>
            </w:r>
            <w:r w:rsidR="005139C7" w:rsidRPr="00B80CE5">
              <w:rPr>
                <w:rFonts w:eastAsia="標楷體" w:hint="eastAsia"/>
                <w:szCs w:val="24"/>
              </w:rPr>
              <w:t>構</w:t>
            </w:r>
            <w:r w:rsidR="005139C7" w:rsidRPr="00B80CE5">
              <w:rPr>
                <w:rFonts w:eastAsia="標楷體" w:hint="eastAsia"/>
                <w:szCs w:val="24"/>
              </w:rPr>
              <w:t>)</w:t>
            </w:r>
            <w:r w:rsidR="005139C7" w:rsidRPr="00B80CE5">
              <w:rPr>
                <w:rFonts w:ascii="標楷體" w:eastAsia="標楷體" w:hAnsi="標楷體" w:hint="eastAsia"/>
                <w:szCs w:val="24"/>
              </w:rPr>
              <w:t>、</w:t>
            </w:r>
            <w:r w:rsidR="005139C7" w:rsidRPr="00B80CE5">
              <w:rPr>
                <w:rFonts w:eastAsia="標楷體" w:hint="eastAsia"/>
                <w:szCs w:val="24"/>
              </w:rPr>
              <w:t>學校</w:t>
            </w:r>
            <w:r w:rsidR="005139C7" w:rsidRPr="00B80CE5">
              <w:rPr>
                <w:rFonts w:eastAsia="標楷體" w:hint="eastAsia"/>
                <w:szCs w:val="24"/>
              </w:rPr>
              <w:t>(</w:t>
            </w:r>
            <w:r w:rsidR="005139C7" w:rsidRPr="00B80CE5">
              <w:rPr>
                <w:rFonts w:eastAsia="標楷體" w:hint="eastAsia"/>
                <w:szCs w:val="24"/>
              </w:rPr>
              <w:t>以下簡稱申請機關</w:t>
            </w:r>
            <w:r w:rsidR="005139C7" w:rsidRPr="00B80CE5">
              <w:rPr>
                <w:rFonts w:eastAsia="標楷體" w:hint="eastAsia"/>
                <w:szCs w:val="24"/>
              </w:rPr>
              <w:t>)</w:t>
            </w:r>
            <w:r w:rsidR="00543CD1">
              <w:rPr>
                <w:rFonts w:eastAsia="標楷體" w:hint="eastAsia"/>
                <w:szCs w:val="24"/>
              </w:rPr>
              <w:t>依</w:t>
            </w:r>
            <w:r w:rsidR="00AB5A18" w:rsidRPr="00B80CE5">
              <w:rPr>
                <w:rFonts w:eastAsia="標楷體"/>
                <w:b/>
                <w:szCs w:val="24"/>
                <w:u w:val="single"/>
              </w:rPr>
              <w:t>所需人員之條件</w:t>
            </w:r>
            <w:r w:rsidR="00543CD1">
              <w:rPr>
                <w:rFonts w:eastAsia="標楷體" w:hint="eastAsia"/>
                <w:szCs w:val="24"/>
              </w:rPr>
              <w:t>填列第</w:t>
            </w:r>
            <w:r w:rsidR="004F1E61">
              <w:rPr>
                <w:rFonts w:eastAsia="標楷體" w:hint="eastAsia"/>
                <w:szCs w:val="24"/>
              </w:rPr>
              <w:t>一</w:t>
            </w:r>
            <w:r w:rsidR="00543CD1">
              <w:rPr>
                <w:rFonts w:eastAsia="標楷體" w:hint="eastAsia"/>
                <w:szCs w:val="24"/>
              </w:rPr>
              <w:t>階段申請表，本會將</w:t>
            </w:r>
            <w:r w:rsidR="00543CD1">
              <w:rPr>
                <w:rFonts w:ascii="標楷體" w:eastAsia="標楷體" w:hAnsi="標楷體" w:cs="標楷體" w:hint="eastAsia"/>
                <w:szCs w:val="24"/>
              </w:rPr>
              <w:t>提供</w:t>
            </w:r>
            <w:r w:rsidR="00AB5A18" w:rsidRPr="00B80CE5">
              <w:rPr>
                <w:rFonts w:ascii="標楷體" w:eastAsia="標楷體" w:hAnsi="標楷體" w:cs="標楷體" w:hint="eastAsia"/>
                <w:szCs w:val="24"/>
              </w:rPr>
              <w:t>符合</w:t>
            </w:r>
            <w:r w:rsidR="003C43B4" w:rsidRPr="00B80CE5">
              <w:rPr>
                <w:rFonts w:ascii="標楷體" w:eastAsia="標楷體" w:hAnsi="標楷體" w:cs="標楷體" w:hint="eastAsia"/>
                <w:szCs w:val="24"/>
              </w:rPr>
              <w:t>條件</w:t>
            </w:r>
            <w:r w:rsidR="00AB5A18" w:rsidRPr="00B80CE5">
              <w:rPr>
                <w:rFonts w:ascii="標楷體" w:eastAsia="標楷體" w:hAnsi="標楷體" w:cs="標楷體" w:hint="eastAsia"/>
                <w:szCs w:val="24"/>
              </w:rPr>
              <w:t>之人員資料</w:t>
            </w:r>
            <w:r w:rsidRPr="00B80CE5">
              <w:rPr>
                <w:rFonts w:eastAsia="標楷體"/>
                <w:szCs w:val="24"/>
              </w:rPr>
              <w:t>，包括</w:t>
            </w:r>
            <w:r w:rsidR="006739A4" w:rsidRPr="00B80CE5">
              <w:rPr>
                <w:rFonts w:eastAsia="標楷體"/>
                <w:szCs w:val="24"/>
              </w:rPr>
              <w:t>姓名、性別、出生年</w:t>
            </w:r>
            <w:r w:rsidR="006739A4" w:rsidRPr="00B80CE5">
              <w:rPr>
                <w:rFonts w:eastAsia="標楷體" w:hint="eastAsia"/>
                <w:szCs w:val="24"/>
              </w:rPr>
              <w:t>月日</w:t>
            </w:r>
            <w:r w:rsidR="005139C7" w:rsidRPr="00B80CE5">
              <w:rPr>
                <w:rFonts w:eastAsia="標楷體"/>
                <w:szCs w:val="24"/>
              </w:rPr>
              <w:t>、</w:t>
            </w:r>
            <w:r w:rsidR="006739A4" w:rsidRPr="00B80CE5">
              <w:rPr>
                <w:rFonts w:eastAsia="標楷體"/>
                <w:szCs w:val="24"/>
              </w:rPr>
              <w:t>學歷、訓</w:t>
            </w:r>
            <w:r w:rsidR="006739A4" w:rsidRPr="00B80CE5">
              <w:rPr>
                <w:rFonts w:eastAsia="標楷體" w:hint="eastAsia"/>
                <w:szCs w:val="24"/>
              </w:rPr>
              <w:t>練</w:t>
            </w:r>
            <w:r w:rsidR="006739A4" w:rsidRPr="00B80CE5">
              <w:rPr>
                <w:rFonts w:eastAsia="標楷體"/>
                <w:szCs w:val="24"/>
              </w:rPr>
              <w:t>年度、班別</w:t>
            </w:r>
            <w:r w:rsidR="006739A4" w:rsidRPr="00B80CE5">
              <w:rPr>
                <w:rFonts w:eastAsia="標楷體" w:hint="eastAsia"/>
                <w:szCs w:val="24"/>
              </w:rPr>
              <w:t>、</w:t>
            </w:r>
            <w:r w:rsidR="006739A4" w:rsidRPr="00B80CE5">
              <w:rPr>
                <w:rFonts w:eastAsia="標楷體"/>
                <w:szCs w:val="24"/>
              </w:rPr>
              <w:t>現職服務機關、</w:t>
            </w:r>
            <w:r w:rsidR="006739A4" w:rsidRPr="00B80CE5">
              <w:rPr>
                <w:rFonts w:eastAsia="標楷體" w:hint="eastAsia"/>
                <w:szCs w:val="24"/>
              </w:rPr>
              <w:t>官等</w:t>
            </w:r>
            <w:r w:rsidR="006739A4" w:rsidRPr="00B80CE5">
              <w:rPr>
                <w:rFonts w:eastAsia="標楷體"/>
                <w:szCs w:val="24"/>
              </w:rPr>
              <w:t>職等、職稱</w:t>
            </w:r>
            <w:r w:rsidR="007F0FAB" w:rsidRPr="00B80CE5">
              <w:rPr>
                <w:rFonts w:eastAsia="標楷體"/>
                <w:szCs w:val="24"/>
              </w:rPr>
              <w:t>、最近五年考績</w:t>
            </w:r>
            <w:r w:rsidR="007F0FAB" w:rsidRPr="00B80CE5">
              <w:rPr>
                <w:rFonts w:eastAsia="標楷體" w:hint="eastAsia"/>
                <w:szCs w:val="24"/>
              </w:rPr>
              <w:t>（成）</w:t>
            </w:r>
            <w:r w:rsidRPr="00B80CE5">
              <w:rPr>
                <w:rFonts w:eastAsia="標楷體"/>
                <w:szCs w:val="24"/>
              </w:rPr>
              <w:t>、專長、職務歷練、重大績優事蹟、重大獎懲紀錄等</w:t>
            </w:r>
            <w:r w:rsidR="00AB5A18" w:rsidRPr="00B80CE5">
              <w:rPr>
                <w:rFonts w:eastAsia="標楷體" w:hint="eastAsia"/>
                <w:szCs w:val="24"/>
              </w:rPr>
              <w:t>，提供遴用之參考</w:t>
            </w:r>
            <w:r w:rsidRPr="00B80CE5">
              <w:rPr>
                <w:rFonts w:eastAsia="標楷體"/>
                <w:szCs w:val="24"/>
              </w:rPr>
              <w:t>。</w:t>
            </w:r>
          </w:p>
          <w:p w:rsidR="00543CD1" w:rsidRDefault="00246F85" w:rsidP="00A273B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80CE5">
              <w:rPr>
                <w:rFonts w:eastAsia="標楷體"/>
                <w:szCs w:val="24"/>
              </w:rPr>
              <w:t>二、</w:t>
            </w:r>
            <w:r w:rsidR="005139C7" w:rsidRPr="00B80CE5">
              <w:rPr>
                <w:rFonts w:eastAsia="標楷體" w:hint="eastAsia"/>
                <w:szCs w:val="24"/>
              </w:rPr>
              <w:t>申請機關為</w:t>
            </w:r>
            <w:r w:rsidR="00AC5B86" w:rsidRPr="00B80CE5">
              <w:rPr>
                <w:rFonts w:eastAsia="標楷體" w:hint="eastAsia"/>
                <w:szCs w:val="24"/>
              </w:rPr>
              <w:t>應</w:t>
            </w:r>
            <w:r w:rsidR="005139C7" w:rsidRPr="00B80CE5">
              <w:rPr>
                <w:rFonts w:eastAsia="標楷體" w:hint="eastAsia"/>
                <w:szCs w:val="24"/>
              </w:rPr>
              <w:t>實際</w:t>
            </w:r>
            <w:r w:rsidR="00AC5B86" w:rsidRPr="00B80CE5">
              <w:rPr>
                <w:rFonts w:eastAsia="標楷體" w:hint="eastAsia"/>
                <w:szCs w:val="24"/>
              </w:rPr>
              <w:t>需要，得自</w:t>
            </w:r>
            <w:r w:rsidR="00543CD1">
              <w:rPr>
                <w:rFonts w:eastAsia="標楷體" w:hint="eastAsia"/>
                <w:szCs w:val="24"/>
              </w:rPr>
              <w:t>本會提供之</w:t>
            </w:r>
            <w:r w:rsidRPr="00B80CE5">
              <w:rPr>
                <w:rFonts w:eastAsia="標楷體"/>
                <w:szCs w:val="24"/>
              </w:rPr>
              <w:t>第</w:t>
            </w:r>
            <w:r w:rsidR="004F1E61">
              <w:rPr>
                <w:rFonts w:eastAsia="標楷體" w:hint="eastAsia"/>
                <w:szCs w:val="24"/>
              </w:rPr>
              <w:t>一</w:t>
            </w:r>
            <w:r w:rsidRPr="00B80CE5">
              <w:rPr>
                <w:rFonts w:eastAsia="標楷體"/>
                <w:szCs w:val="24"/>
              </w:rPr>
              <w:t>階段</w:t>
            </w:r>
            <w:r w:rsidR="00AC5B86" w:rsidRPr="00B80CE5">
              <w:rPr>
                <w:rFonts w:eastAsia="標楷體" w:hint="eastAsia"/>
                <w:szCs w:val="24"/>
              </w:rPr>
              <w:t>人員中擇定</w:t>
            </w:r>
            <w:r w:rsidRPr="00B80CE5">
              <w:rPr>
                <w:rFonts w:eastAsia="標楷體"/>
                <w:b/>
                <w:szCs w:val="24"/>
                <w:u w:val="single"/>
              </w:rPr>
              <w:t>至多</w:t>
            </w:r>
            <w:r w:rsidRPr="00B80CE5">
              <w:rPr>
                <w:rFonts w:eastAsia="標楷體"/>
                <w:b/>
                <w:szCs w:val="24"/>
                <w:u w:val="single"/>
              </w:rPr>
              <w:t>5</w:t>
            </w:r>
            <w:r w:rsidR="004B2BE1">
              <w:rPr>
                <w:rFonts w:eastAsia="標楷體" w:hint="eastAsia"/>
                <w:b/>
                <w:szCs w:val="24"/>
                <w:u w:val="single"/>
              </w:rPr>
              <w:t>名</w:t>
            </w:r>
            <w:r w:rsidRPr="00B80CE5">
              <w:rPr>
                <w:rFonts w:eastAsia="標楷體"/>
                <w:szCs w:val="24"/>
              </w:rPr>
              <w:t>，並填列</w:t>
            </w:r>
            <w:r w:rsidR="005139C7" w:rsidRPr="00B80CE5">
              <w:rPr>
                <w:rFonts w:eastAsia="標楷體" w:hint="eastAsia"/>
                <w:szCs w:val="24"/>
              </w:rPr>
              <w:t>第</w:t>
            </w:r>
            <w:r w:rsidR="004F1E61">
              <w:rPr>
                <w:rFonts w:eastAsia="標楷體" w:hint="eastAsia"/>
                <w:szCs w:val="24"/>
              </w:rPr>
              <w:t>二</w:t>
            </w:r>
            <w:r w:rsidR="005139C7" w:rsidRPr="00B80CE5">
              <w:rPr>
                <w:rFonts w:eastAsia="標楷體" w:hint="eastAsia"/>
                <w:szCs w:val="24"/>
              </w:rPr>
              <w:t>階段申請表</w:t>
            </w:r>
            <w:r w:rsidRPr="00B80CE5">
              <w:rPr>
                <w:rFonts w:eastAsia="標楷體"/>
                <w:szCs w:val="24"/>
              </w:rPr>
              <w:t>，</w:t>
            </w:r>
            <w:r w:rsidR="004B2BE1">
              <w:rPr>
                <w:rFonts w:eastAsia="標楷體" w:hint="eastAsia"/>
                <w:szCs w:val="24"/>
              </w:rPr>
              <w:t>以</w:t>
            </w:r>
            <w:r w:rsidR="00543CD1">
              <w:rPr>
                <w:rFonts w:eastAsia="標楷體" w:hint="eastAsia"/>
                <w:szCs w:val="24"/>
              </w:rPr>
              <w:t>取得</w:t>
            </w:r>
            <w:r w:rsidRPr="00B80CE5">
              <w:rPr>
                <w:rFonts w:eastAsia="標楷體"/>
                <w:szCs w:val="24"/>
              </w:rPr>
              <w:t>上開人員</w:t>
            </w:r>
            <w:r w:rsidR="00AC5B86" w:rsidRPr="00B80CE5">
              <w:rPr>
                <w:rFonts w:ascii="標楷體" w:eastAsia="標楷體" w:hAnsi="標楷體" w:cs="標楷體" w:hint="eastAsia"/>
                <w:szCs w:val="24"/>
              </w:rPr>
              <w:t>之學習紀錄</w:t>
            </w:r>
            <w:r w:rsidR="00117AAE" w:rsidRPr="00B80CE5"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="00AC5B86" w:rsidRPr="00B80CE5">
              <w:rPr>
                <w:rFonts w:ascii="標楷體" w:eastAsia="標楷體" w:hAnsi="標楷體" w:cs="標楷體" w:hint="eastAsia"/>
                <w:szCs w:val="24"/>
              </w:rPr>
              <w:t>職能成績</w:t>
            </w:r>
            <w:r w:rsidR="00543CD1">
              <w:rPr>
                <w:rFonts w:ascii="標楷體" w:eastAsia="標楷體" w:hAnsi="標楷體" w:cs="標楷體" w:hint="eastAsia"/>
                <w:szCs w:val="24"/>
              </w:rPr>
              <w:t>等</w:t>
            </w:r>
            <w:r w:rsidR="006E661E">
              <w:rPr>
                <w:rFonts w:ascii="標楷體" w:eastAsia="標楷體" w:hAnsi="標楷體" w:cs="標楷體" w:hint="eastAsia"/>
                <w:szCs w:val="24"/>
              </w:rPr>
              <w:t>檔案</w:t>
            </w:r>
            <w:r w:rsidR="00AC5B86" w:rsidRPr="00B80CE5">
              <w:rPr>
                <w:rFonts w:ascii="標楷體" w:eastAsia="標楷體" w:hAnsi="標楷體" w:cs="標楷體" w:hint="eastAsia"/>
                <w:szCs w:val="24"/>
              </w:rPr>
              <w:t>資料。</w:t>
            </w:r>
          </w:p>
          <w:p w:rsidR="00117AAE" w:rsidRPr="00B80CE5" w:rsidRDefault="00117AAE" w:rsidP="005139C7">
            <w:pPr>
              <w:spacing w:line="400" w:lineRule="exact"/>
              <w:ind w:left="480" w:hangingChars="200" w:hanging="480"/>
              <w:rPr>
                <w:rFonts w:eastAsia="標楷體"/>
                <w:szCs w:val="24"/>
              </w:rPr>
            </w:pPr>
          </w:p>
          <w:p w:rsidR="005139C7" w:rsidRPr="00E37EBF" w:rsidRDefault="005139C7" w:rsidP="005139C7">
            <w:pPr>
              <w:spacing w:line="400" w:lineRule="exact"/>
              <w:ind w:left="480" w:hangingChars="200" w:hanging="480"/>
              <w:rPr>
                <w:rFonts w:eastAsia="標楷體"/>
                <w:b/>
                <w:sz w:val="32"/>
                <w:szCs w:val="32"/>
              </w:rPr>
            </w:pPr>
            <w:r w:rsidRPr="00B80CE5">
              <w:rPr>
                <w:rFonts w:eastAsia="標楷體" w:hint="eastAsia"/>
                <w:szCs w:val="24"/>
              </w:rPr>
              <w:t xml:space="preserve">                                          </w:t>
            </w:r>
            <w:r w:rsidR="00F9148E">
              <w:rPr>
                <w:rFonts w:eastAsia="標楷體"/>
                <w:szCs w:val="24"/>
              </w:rPr>
              <w:t xml:space="preserve"> </w:t>
            </w:r>
            <w:r w:rsidRPr="00B80CE5">
              <w:rPr>
                <w:rFonts w:eastAsia="標楷體" w:hint="eastAsia"/>
                <w:szCs w:val="24"/>
              </w:rPr>
              <w:t>公務人員保障暨培訓委員會</w:t>
            </w:r>
            <w:r w:rsidRPr="00B80CE5">
              <w:rPr>
                <w:rFonts w:eastAsia="標楷體" w:hint="eastAsia"/>
                <w:szCs w:val="24"/>
              </w:rPr>
              <w:t xml:space="preserve">  </w:t>
            </w:r>
            <w:r w:rsidRPr="00B80CE5">
              <w:rPr>
                <w:rFonts w:eastAsia="標楷體" w:hint="eastAsia"/>
                <w:szCs w:val="24"/>
              </w:rPr>
              <w:t>敬啟</w:t>
            </w:r>
          </w:p>
        </w:tc>
      </w:tr>
    </w:tbl>
    <w:p w:rsidR="0042445B" w:rsidRDefault="005302EF" w:rsidP="005302EF">
      <w:pPr>
        <w:spacing w:beforeLines="50" w:before="180" w:line="500" w:lineRule="exact"/>
        <w:rPr>
          <w:rFonts w:eastAsia="標楷體"/>
          <w:color w:val="000000"/>
          <w:sz w:val="28"/>
          <w:szCs w:val="28"/>
        </w:rPr>
      </w:pPr>
      <w:r>
        <w:rPr>
          <w:rFonts w:ascii="新細明體" w:hAnsi="新細明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791200" cy="47625"/>
                <wp:effectExtent l="0" t="0" r="19050" b="2857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pt" to="45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" strokecolor="black [3040]" strokeweight="1.5pt">
                <v:stroke dashstyle="1 1"/>
                <o:lock v:ext="edit" shapetype="f"/>
              </v:line>
            </w:pict>
          </mc:Fallback>
        </mc:AlternateContent>
      </w:r>
      <w:r>
        <w:rPr>
          <w:rFonts w:ascii="新細明體" w:hAnsi="新細明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6137910</wp:posOffset>
                </wp:positionV>
                <wp:extent cx="746760" cy="304800"/>
                <wp:effectExtent l="0" t="0" r="1524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E1" w:rsidRPr="00D94318" w:rsidRDefault="00BB37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4318">
                              <w:rPr>
                                <w:rFonts w:ascii="標楷體" w:eastAsia="標楷體" w:hAnsi="標楷體" w:hint="eastAsia"/>
                              </w:rPr>
                              <w:t>接下頁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79.05pt;margin-top:483.3pt;width:58.8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" strokecolor="white">
                <v:textbox>
                  <w:txbxContent>
                    <w:p w:rsidR="00BB37E1" w:rsidRPr="00D94318" w:rsidRDefault="00BB37E1">
                      <w:pPr>
                        <w:rPr>
                          <w:rFonts w:ascii="標楷體" w:eastAsia="標楷體" w:hAnsi="標楷體"/>
                        </w:rPr>
                      </w:pPr>
                      <w:r w:rsidRPr="00D94318">
                        <w:rPr>
                          <w:rFonts w:ascii="標楷體" w:eastAsia="標楷體" w:hAnsi="標楷體" w:hint="eastAsia"/>
                        </w:rPr>
                        <w:t>接下頁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14" w:type="dxa"/>
        <w:tblInd w:w="-147" w:type="dxa"/>
        <w:tblLook w:val="04A0" w:firstRow="1" w:lastRow="0" w:firstColumn="1" w:lastColumn="0" w:noHBand="0" w:noVBand="1"/>
      </w:tblPr>
      <w:tblGrid>
        <w:gridCol w:w="3094"/>
        <w:gridCol w:w="2948"/>
        <w:gridCol w:w="3172"/>
      </w:tblGrid>
      <w:tr w:rsidR="00B535C7" w:rsidRPr="00B80CE5" w:rsidTr="00F9148E">
        <w:trPr>
          <w:trHeight w:val="4330"/>
        </w:trPr>
        <w:tc>
          <w:tcPr>
            <w:tcW w:w="9214" w:type="dxa"/>
            <w:gridSpan w:val="3"/>
            <w:vAlign w:val="center"/>
          </w:tcPr>
          <w:p w:rsidR="00B535C7" w:rsidRPr="00095663" w:rsidRDefault="00B535C7" w:rsidP="008340C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95663">
              <w:rPr>
                <w:rFonts w:eastAsia="標楷體" w:hint="eastAsia"/>
                <w:b/>
                <w:color w:val="000000"/>
                <w:sz w:val="32"/>
                <w:szCs w:val="32"/>
              </w:rPr>
              <w:t>高階公務人員人才資料庫查詢申請</w:t>
            </w:r>
            <w:r w:rsidRPr="00095663">
              <w:rPr>
                <w:rFonts w:eastAsia="標楷體" w:hint="eastAsia"/>
                <w:b/>
                <w:sz w:val="32"/>
                <w:szCs w:val="32"/>
              </w:rPr>
              <w:t>第一階段申請表</w:t>
            </w:r>
          </w:p>
          <w:p w:rsidR="00B535C7" w:rsidRPr="0083363B" w:rsidRDefault="00B535C7" w:rsidP="00793604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83363B">
              <w:rPr>
                <w:rFonts w:eastAsia="標楷體" w:hint="eastAsia"/>
                <w:b/>
                <w:sz w:val="28"/>
                <w:szCs w:val="28"/>
              </w:rPr>
              <w:t>申請機關職缺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（以下資料必填）</w:t>
            </w:r>
          </w:p>
          <w:p w:rsidR="00B535C7" w:rsidRDefault="008340CD" w:rsidP="00C70B49">
            <w:pPr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一</w:t>
            </w:r>
            <w:r w:rsidR="00B535C7" w:rsidRPr="00B535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機關名稱</w:t>
            </w:r>
            <w:r w:rsidR="00B535C7" w:rsidRPr="00B535C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</w:t>
            </w:r>
          </w:p>
          <w:p w:rsidR="00B535C7" w:rsidRPr="00B535C7" w:rsidRDefault="008340CD" w:rsidP="00C70B49">
            <w:pPr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二</w:t>
            </w:r>
            <w:r w:rsidR="00B535C7" w:rsidRPr="00B535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職系：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</w:t>
            </w:r>
          </w:p>
          <w:p w:rsidR="00B535C7" w:rsidRPr="00B535C7" w:rsidRDefault="008340CD" w:rsidP="00C70B4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三</w:t>
            </w:r>
            <w:r w:rsidR="00B535C7" w:rsidRPr="00B535C7">
              <w:rPr>
                <w:rFonts w:ascii="標楷體" w:eastAsia="標楷體" w:hAnsi="標楷體" w:hint="eastAsia"/>
                <w:sz w:val="28"/>
                <w:szCs w:val="28"/>
              </w:rPr>
              <w:t>、官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等</w:t>
            </w:r>
            <w:r w:rsidR="00B535C7" w:rsidRPr="00B535C7">
              <w:rPr>
                <w:rFonts w:eastAsia="標楷體"/>
                <w:sz w:val="28"/>
                <w:szCs w:val="28"/>
              </w:rPr>
              <w:t>職等：簡任第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535C7" w:rsidRPr="00B535C7">
              <w:rPr>
                <w:rFonts w:eastAsia="標楷體"/>
                <w:sz w:val="28"/>
                <w:szCs w:val="28"/>
              </w:rPr>
              <w:t>職等</w:t>
            </w:r>
          </w:p>
          <w:p w:rsidR="00B535C7" w:rsidRPr="00823856" w:rsidRDefault="008340CD" w:rsidP="00C70B49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四</w:t>
            </w:r>
            <w:r w:rsidR="00B535C7" w:rsidRPr="00B535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535C7" w:rsidRPr="00B535C7">
              <w:rPr>
                <w:rFonts w:eastAsia="標楷體"/>
                <w:sz w:val="28"/>
                <w:szCs w:val="28"/>
              </w:rPr>
              <w:t>職稱：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　　</w:t>
            </w:r>
          </w:p>
        </w:tc>
      </w:tr>
      <w:tr w:rsidR="00B80CE5" w:rsidRPr="00B80CE5" w:rsidTr="00F9148E">
        <w:trPr>
          <w:trHeight w:val="821"/>
        </w:trPr>
        <w:tc>
          <w:tcPr>
            <w:tcW w:w="9214" w:type="dxa"/>
            <w:gridSpan w:val="3"/>
          </w:tcPr>
          <w:p w:rsidR="00246F85" w:rsidRPr="00B535C7" w:rsidRDefault="00B535C7" w:rsidP="00D42AD5">
            <w:pPr>
              <w:rPr>
                <w:rFonts w:eastAsia="標楷體"/>
                <w:b/>
                <w:sz w:val="28"/>
                <w:szCs w:val="28"/>
              </w:rPr>
            </w:pPr>
            <w:r w:rsidRPr="00B535C7">
              <w:rPr>
                <w:rFonts w:eastAsia="標楷體" w:hint="eastAsia"/>
                <w:b/>
                <w:sz w:val="28"/>
                <w:szCs w:val="28"/>
              </w:rPr>
              <w:t>貳</w:t>
            </w:r>
            <w:r w:rsidRPr="00B535C7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2722AA" w:rsidRPr="00B535C7">
              <w:rPr>
                <w:rFonts w:eastAsia="標楷體" w:hint="eastAsia"/>
                <w:b/>
                <w:sz w:val="28"/>
                <w:szCs w:val="28"/>
              </w:rPr>
              <w:t>該職缺</w:t>
            </w:r>
            <w:r w:rsidR="00460D17" w:rsidRPr="00B535C7">
              <w:rPr>
                <w:rFonts w:eastAsia="標楷體" w:hint="eastAsia"/>
                <w:b/>
                <w:sz w:val="28"/>
                <w:szCs w:val="28"/>
              </w:rPr>
              <w:t>所需</w:t>
            </w:r>
            <w:r w:rsidR="002722AA" w:rsidRPr="00B535C7">
              <w:rPr>
                <w:rFonts w:eastAsia="標楷體" w:hint="eastAsia"/>
                <w:b/>
                <w:sz w:val="28"/>
                <w:szCs w:val="28"/>
              </w:rPr>
              <w:t>之</w:t>
            </w:r>
            <w:r w:rsidR="00246F85" w:rsidRPr="00B535C7">
              <w:rPr>
                <w:rFonts w:eastAsia="標楷體" w:hint="eastAsia"/>
                <w:b/>
                <w:sz w:val="28"/>
                <w:szCs w:val="28"/>
              </w:rPr>
              <w:t>人員</w:t>
            </w:r>
            <w:r w:rsidR="00A86793" w:rsidRPr="00B535C7">
              <w:rPr>
                <w:rFonts w:eastAsia="標楷體" w:hint="eastAsia"/>
                <w:b/>
                <w:sz w:val="28"/>
                <w:szCs w:val="28"/>
              </w:rPr>
              <w:t>條件</w:t>
            </w:r>
            <w:r w:rsidR="00246F85" w:rsidRPr="00B535C7">
              <w:rPr>
                <w:rFonts w:eastAsia="標楷體" w:hint="eastAsia"/>
                <w:b/>
                <w:sz w:val="28"/>
                <w:szCs w:val="28"/>
              </w:rPr>
              <w:t>：</w:t>
            </w:r>
          </w:p>
          <w:p w:rsidR="00246F85" w:rsidRPr="00B535C7" w:rsidRDefault="008340CD" w:rsidP="00F9148E">
            <w:pPr>
              <w:tabs>
                <w:tab w:val="left" w:pos="642"/>
              </w:tabs>
              <w:spacing w:line="480" w:lineRule="exact"/>
              <w:ind w:left="1120" w:hangingChars="400" w:hanging="1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246F85" w:rsidRPr="00B535C7">
              <w:rPr>
                <w:rFonts w:eastAsia="標楷體" w:hint="eastAsia"/>
                <w:sz w:val="28"/>
                <w:szCs w:val="28"/>
              </w:rPr>
              <w:t>一、現職職等</w:t>
            </w:r>
            <w:r w:rsidR="00246F85" w:rsidRPr="00B535C7">
              <w:rPr>
                <w:rFonts w:eastAsia="標楷體"/>
                <w:sz w:val="28"/>
                <w:szCs w:val="28"/>
              </w:rPr>
              <w:t>：簡任</w:t>
            </w:r>
            <w:r w:rsidR="00246F85" w:rsidRPr="00B535C7">
              <w:rPr>
                <w:rFonts w:eastAsia="標楷體" w:hint="eastAsia"/>
                <w:sz w:val="28"/>
                <w:szCs w:val="28"/>
              </w:rPr>
              <w:t>第</w:t>
            </w:r>
            <w:r w:rsidR="00246F85" w:rsidRPr="00B535C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246F85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2722AA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246F85" w:rsidRPr="00B535C7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246F85" w:rsidRPr="00B535C7">
              <w:rPr>
                <w:rFonts w:eastAsia="標楷體" w:hint="eastAsia"/>
                <w:sz w:val="28"/>
                <w:szCs w:val="28"/>
              </w:rPr>
              <w:t>職等【必填】（如：第十一職等；第十二職等）</w:t>
            </w:r>
          </w:p>
          <w:p w:rsidR="0042445B" w:rsidRDefault="008340CD" w:rsidP="005302EF">
            <w:pPr>
              <w:spacing w:beforeLines="50" w:before="180" w:line="360" w:lineRule="exact"/>
              <w:ind w:left="1120" w:hangingChars="400" w:hanging="11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246F85" w:rsidRPr="00B535C7">
              <w:rPr>
                <w:rFonts w:eastAsia="標楷體" w:hint="eastAsia"/>
                <w:sz w:val="28"/>
                <w:szCs w:val="28"/>
              </w:rPr>
              <w:t>二、</w:t>
            </w:r>
            <w:r w:rsidR="008C5E0E" w:rsidRPr="00B535C7">
              <w:rPr>
                <w:rFonts w:eastAsia="標楷體" w:hint="eastAsia"/>
                <w:sz w:val="28"/>
                <w:szCs w:val="28"/>
              </w:rPr>
              <w:t>職缺</w:t>
            </w:r>
            <w:r w:rsidR="00246F85" w:rsidRPr="00B535C7">
              <w:rPr>
                <w:rFonts w:eastAsia="標楷體"/>
                <w:sz w:val="28"/>
                <w:szCs w:val="28"/>
              </w:rPr>
              <w:t>所需</w:t>
            </w:r>
            <w:r w:rsidR="00A86793" w:rsidRPr="00B535C7">
              <w:rPr>
                <w:rFonts w:eastAsia="標楷體" w:hint="eastAsia"/>
                <w:sz w:val="28"/>
                <w:szCs w:val="28"/>
              </w:rPr>
              <w:t>條件</w:t>
            </w:r>
            <w:r w:rsidR="002722AA" w:rsidRPr="00B80CE5">
              <w:rPr>
                <w:rFonts w:eastAsia="標楷體"/>
                <w:szCs w:val="24"/>
              </w:rPr>
              <w:t>（</w:t>
            </w:r>
            <w:r w:rsidR="002722AA" w:rsidRPr="00B80CE5">
              <w:rPr>
                <w:rFonts w:eastAsia="標楷體" w:hint="eastAsia"/>
                <w:szCs w:val="24"/>
              </w:rPr>
              <w:t>以下資料請依職務需要選填，如無特殊需求，可免勾選或填具，</w:t>
            </w:r>
            <w:r w:rsidR="0054467D">
              <w:rPr>
                <w:rFonts w:eastAsia="標楷體" w:hint="eastAsia"/>
                <w:szCs w:val="24"/>
              </w:rPr>
              <w:t>本會</w:t>
            </w:r>
            <w:r w:rsidR="008C5E0E" w:rsidRPr="00B80CE5">
              <w:rPr>
                <w:rFonts w:eastAsia="標楷體" w:hint="eastAsia"/>
                <w:szCs w:val="24"/>
              </w:rPr>
              <w:t>將</w:t>
            </w:r>
            <w:r w:rsidR="002722AA" w:rsidRPr="00B80CE5">
              <w:rPr>
                <w:rFonts w:eastAsia="標楷體" w:hint="eastAsia"/>
                <w:szCs w:val="24"/>
              </w:rPr>
              <w:t>依據您勾選及填具</w:t>
            </w:r>
            <w:r w:rsidR="00A86793" w:rsidRPr="00B80CE5">
              <w:rPr>
                <w:rFonts w:eastAsia="標楷體" w:hint="eastAsia"/>
                <w:szCs w:val="24"/>
              </w:rPr>
              <w:t>條件</w:t>
            </w:r>
            <w:r w:rsidR="002722AA" w:rsidRPr="00B80CE5">
              <w:rPr>
                <w:rFonts w:eastAsia="標楷體" w:hint="eastAsia"/>
                <w:szCs w:val="24"/>
              </w:rPr>
              <w:t>進行人員篩選，並提供符合</w:t>
            </w:r>
            <w:r w:rsidR="006E661E">
              <w:rPr>
                <w:rFonts w:eastAsia="標楷體" w:hint="eastAsia"/>
                <w:szCs w:val="24"/>
              </w:rPr>
              <w:t>條件</w:t>
            </w:r>
            <w:r w:rsidR="004B2BE1">
              <w:rPr>
                <w:rFonts w:eastAsia="標楷體" w:hint="eastAsia"/>
                <w:szCs w:val="24"/>
              </w:rPr>
              <w:t>之</w:t>
            </w:r>
            <w:r w:rsidR="002722AA" w:rsidRPr="00B80CE5">
              <w:rPr>
                <w:rFonts w:eastAsia="標楷體" w:hint="eastAsia"/>
                <w:szCs w:val="24"/>
              </w:rPr>
              <w:t>人員</w:t>
            </w:r>
            <w:r w:rsidR="002722AA" w:rsidRPr="00B80CE5">
              <w:rPr>
                <w:rFonts w:eastAsia="標楷體"/>
                <w:szCs w:val="24"/>
              </w:rPr>
              <w:t>）</w:t>
            </w:r>
            <w:r w:rsidR="00246F85" w:rsidRPr="00B80CE5">
              <w:rPr>
                <w:rFonts w:eastAsia="標楷體"/>
                <w:szCs w:val="24"/>
              </w:rPr>
              <w:t>：</w:t>
            </w:r>
            <w:r w:rsidR="002722AA" w:rsidRPr="00B80CE5">
              <w:rPr>
                <w:rFonts w:eastAsia="標楷體"/>
                <w:szCs w:val="24"/>
              </w:rPr>
              <w:t xml:space="preserve"> </w:t>
            </w:r>
          </w:p>
          <w:p w:rsidR="0042445B" w:rsidRDefault="008340CD" w:rsidP="005302EF">
            <w:pPr>
              <w:tabs>
                <w:tab w:val="left" w:pos="537"/>
                <w:tab w:val="left" w:pos="743"/>
                <w:tab w:val="left" w:pos="1077"/>
              </w:tabs>
              <w:spacing w:beforeLines="50" w:before="180"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3E19CB">
              <w:rPr>
                <w:rFonts w:ascii="標楷體" w:eastAsia="標楷體" w:hAnsi="標楷體"/>
                <w:szCs w:val="24"/>
              </w:rPr>
              <w:t xml:space="preserve"> </w:t>
            </w:r>
            <w:r w:rsidR="00F9148E">
              <w:rPr>
                <w:rFonts w:ascii="標楷體" w:eastAsia="標楷體" w:hAnsi="標楷體"/>
                <w:szCs w:val="24"/>
              </w:rPr>
              <w:t xml:space="preserve">   </w:t>
            </w:r>
            <w:r w:rsidR="003C43B4" w:rsidRPr="00B80CE5">
              <w:rPr>
                <w:rFonts w:ascii="標楷體" w:eastAsia="標楷體" w:hAnsi="標楷體"/>
                <w:szCs w:val="24"/>
              </w:rPr>
              <w:t>□</w:t>
            </w:r>
            <w:r w:rsidR="003C43B4" w:rsidRPr="00B80CE5">
              <w:rPr>
                <w:rFonts w:ascii="標楷體" w:eastAsia="標楷體" w:hAnsi="標楷體" w:hint="eastAsia"/>
                <w:szCs w:val="24"/>
              </w:rPr>
              <w:t xml:space="preserve"> 曾任</w:t>
            </w:r>
            <w:r w:rsidR="003C43B4" w:rsidRPr="00B80CE5">
              <w:rPr>
                <w:rFonts w:eastAsia="標楷體" w:hint="eastAsia"/>
                <w:szCs w:val="24"/>
              </w:rPr>
              <w:t>機關</w:t>
            </w:r>
            <w:r w:rsidR="00A86793" w:rsidRPr="009E3D1C">
              <w:rPr>
                <w:rFonts w:eastAsia="標楷體" w:hint="eastAsia"/>
                <w:szCs w:val="24"/>
              </w:rPr>
              <w:t>屬性</w:t>
            </w:r>
            <w:r w:rsidR="003C43B4" w:rsidRPr="00B80CE5">
              <w:rPr>
                <w:rFonts w:eastAsia="標楷體" w:hint="eastAsia"/>
                <w:szCs w:val="24"/>
              </w:rPr>
              <w:t xml:space="preserve"> </w:t>
            </w:r>
            <w:r w:rsidR="003C43B4" w:rsidRPr="00B80CE5">
              <w:rPr>
                <w:rFonts w:eastAsia="標楷體" w:hint="eastAsia"/>
                <w:szCs w:val="24"/>
                <w:u w:val="single"/>
              </w:rPr>
              <w:t xml:space="preserve">                  </w:t>
            </w:r>
            <w:r w:rsidR="003C43B4" w:rsidRPr="00B80CE5">
              <w:rPr>
                <w:rFonts w:eastAsia="標楷體" w:hint="eastAsia"/>
                <w:szCs w:val="24"/>
              </w:rPr>
              <w:t xml:space="preserve">  </w:t>
            </w:r>
            <w:r w:rsidR="003C43B4" w:rsidRPr="00B80CE5">
              <w:rPr>
                <w:rFonts w:eastAsia="標楷體" w:hint="eastAsia"/>
                <w:szCs w:val="24"/>
              </w:rPr>
              <w:t>（如：中央；地方）</w:t>
            </w:r>
          </w:p>
          <w:p w:rsidR="0042445B" w:rsidRDefault="008340CD" w:rsidP="005302EF">
            <w:pPr>
              <w:spacing w:beforeLines="50" w:before="180" w:line="48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E19CB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148E">
              <w:rPr>
                <w:rFonts w:ascii="標楷體" w:eastAsia="標楷體" w:hAnsi="標楷體"/>
                <w:szCs w:val="24"/>
              </w:rPr>
              <w:t xml:space="preserve">   </w:t>
            </w:r>
            <w:r w:rsidR="00246F85" w:rsidRPr="00B80CE5">
              <w:rPr>
                <w:rFonts w:ascii="標楷體" w:eastAsia="標楷體" w:hAnsi="標楷體"/>
                <w:szCs w:val="24"/>
              </w:rPr>
              <w:t>□</w:t>
            </w:r>
            <w:r w:rsidR="00246F85" w:rsidRPr="00B80CE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46F85" w:rsidRPr="00B80CE5">
              <w:rPr>
                <w:rFonts w:eastAsia="標楷體"/>
                <w:szCs w:val="24"/>
              </w:rPr>
              <w:t>職</w:t>
            </w:r>
            <w:r w:rsidR="00246F85" w:rsidRPr="00B80CE5">
              <w:rPr>
                <w:rFonts w:eastAsia="標楷體" w:hint="eastAsia"/>
                <w:szCs w:val="24"/>
              </w:rPr>
              <w:t>組職</w:t>
            </w:r>
            <w:r w:rsidR="00246F85" w:rsidRPr="00B80CE5">
              <w:rPr>
                <w:rFonts w:eastAsia="標楷體"/>
                <w:szCs w:val="24"/>
              </w:rPr>
              <w:t>系</w:t>
            </w:r>
            <w:r w:rsidR="00246F85" w:rsidRPr="00B80CE5">
              <w:rPr>
                <w:rFonts w:eastAsia="標楷體" w:hint="eastAsia"/>
                <w:szCs w:val="24"/>
              </w:rPr>
              <w:t xml:space="preserve"> </w:t>
            </w:r>
            <w:r w:rsidR="00246F85" w:rsidRPr="00B80CE5">
              <w:rPr>
                <w:rFonts w:eastAsia="標楷體" w:hint="eastAsia"/>
                <w:szCs w:val="24"/>
                <w:u w:val="single"/>
              </w:rPr>
              <w:t xml:space="preserve">                  </w:t>
            </w:r>
            <w:r w:rsidR="00246F85" w:rsidRPr="00B80CE5">
              <w:rPr>
                <w:rFonts w:eastAsia="標楷體"/>
                <w:szCs w:val="24"/>
              </w:rPr>
              <w:t xml:space="preserve"> </w:t>
            </w:r>
            <w:r w:rsidR="00246F85" w:rsidRPr="00B80CE5">
              <w:rPr>
                <w:rFonts w:eastAsia="標楷體" w:hint="eastAsia"/>
                <w:szCs w:val="24"/>
              </w:rPr>
              <w:t xml:space="preserve"> </w:t>
            </w:r>
          </w:p>
          <w:p w:rsidR="0042445B" w:rsidRDefault="00246F85" w:rsidP="005302EF">
            <w:pPr>
              <w:tabs>
                <w:tab w:val="left" w:pos="1017"/>
              </w:tabs>
              <w:spacing w:beforeLines="50" w:before="180" w:line="480" w:lineRule="exact"/>
              <w:ind w:firstLineChars="450" w:firstLine="1080"/>
              <w:rPr>
                <w:rFonts w:eastAsia="標楷體"/>
                <w:szCs w:val="24"/>
              </w:rPr>
            </w:pPr>
            <w:r w:rsidRPr="00B80CE5">
              <w:rPr>
                <w:rFonts w:ascii="標楷體" w:eastAsia="標楷體" w:hAnsi="標楷體"/>
                <w:szCs w:val="24"/>
              </w:rPr>
              <w:lastRenderedPageBreak/>
              <w:t>□</w:t>
            </w:r>
            <w:r w:rsidRPr="00B80CE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E5">
              <w:rPr>
                <w:rFonts w:eastAsia="標楷體"/>
                <w:szCs w:val="24"/>
              </w:rPr>
              <w:t>學</w:t>
            </w:r>
            <w:r w:rsidR="007B0652" w:rsidRPr="00B80CE5">
              <w:rPr>
                <w:rFonts w:eastAsia="標楷體" w:hint="eastAsia"/>
                <w:szCs w:val="24"/>
              </w:rPr>
              <w:t>歷</w:t>
            </w:r>
            <w:r w:rsidRPr="00B80CE5">
              <w:rPr>
                <w:rFonts w:eastAsia="標楷體"/>
                <w:szCs w:val="24"/>
              </w:rPr>
              <w:t xml:space="preserve"> </w:t>
            </w:r>
            <w:r w:rsidRPr="00B80CE5">
              <w:rPr>
                <w:rFonts w:eastAsia="標楷體" w:hint="eastAsia"/>
                <w:szCs w:val="24"/>
                <w:u w:val="single"/>
              </w:rPr>
              <w:t xml:space="preserve">                  </w:t>
            </w:r>
            <w:r w:rsidRPr="00B80CE5">
              <w:rPr>
                <w:rFonts w:eastAsia="標楷體"/>
                <w:szCs w:val="24"/>
              </w:rPr>
              <w:t xml:space="preserve"> </w:t>
            </w:r>
            <w:r w:rsidRPr="00B80CE5">
              <w:rPr>
                <w:rFonts w:eastAsia="標楷體" w:hint="eastAsia"/>
                <w:szCs w:val="24"/>
              </w:rPr>
              <w:t xml:space="preserve"> </w:t>
            </w:r>
          </w:p>
          <w:p w:rsidR="0042445B" w:rsidRDefault="008340CD" w:rsidP="005302EF">
            <w:pPr>
              <w:spacing w:beforeLines="50" w:before="180" w:after="100" w:afterAutospacing="1"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9148E">
              <w:rPr>
                <w:rFonts w:ascii="標楷體" w:eastAsia="標楷體" w:hAnsi="標楷體"/>
                <w:szCs w:val="24"/>
              </w:rPr>
              <w:t xml:space="preserve">  </w:t>
            </w:r>
            <w:r w:rsidR="003E19CB">
              <w:rPr>
                <w:rFonts w:ascii="標楷體" w:eastAsia="標楷體" w:hAnsi="標楷體"/>
                <w:szCs w:val="24"/>
              </w:rPr>
              <w:t xml:space="preserve"> </w:t>
            </w:r>
            <w:r w:rsidR="00F9148E">
              <w:rPr>
                <w:rFonts w:ascii="標楷體" w:eastAsia="標楷體" w:hAnsi="標楷體"/>
                <w:szCs w:val="24"/>
              </w:rPr>
              <w:t xml:space="preserve"> </w:t>
            </w:r>
            <w:r w:rsidR="002722AA" w:rsidRPr="00B80CE5">
              <w:rPr>
                <w:rFonts w:ascii="標楷體" w:eastAsia="標楷體" w:hAnsi="標楷體"/>
                <w:szCs w:val="24"/>
              </w:rPr>
              <w:t>□</w:t>
            </w:r>
            <w:r w:rsidR="002722AA" w:rsidRPr="00B80CE5">
              <w:rPr>
                <w:rFonts w:ascii="標楷體" w:eastAsia="標楷體" w:hAnsi="標楷體" w:hint="eastAsia"/>
                <w:szCs w:val="24"/>
              </w:rPr>
              <w:t xml:space="preserve"> 年齡：</w:t>
            </w:r>
            <w:r w:rsidR="002722AA" w:rsidRPr="00B80CE5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="002722AA" w:rsidRPr="00B80CE5">
              <w:rPr>
                <w:rFonts w:eastAsia="標楷體" w:hint="eastAsia"/>
                <w:szCs w:val="24"/>
                <w:u w:val="single"/>
              </w:rPr>
              <w:t xml:space="preserve">　</w:t>
            </w:r>
            <w:r w:rsidR="002722AA" w:rsidRPr="00B80CE5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="002722AA" w:rsidRPr="00B80CE5">
              <w:rPr>
                <w:rFonts w:eastAsia="標楷體"/>
                <w:szCs w:val="24"/>
              </w:rPr>
              <w:t xml:space="preserve"> </w:t>
            </w:r>
            <w:r w:rsidR="002722AA" w:rsidRPr="00B80CE5">
              <w:rPr>
                <w:rFonts w:eastAsia="標楷體" w:hint="eastAsia"/>
                <w:szCs w:val="24"/>
              </w:rPr>
              <w:t xml:space="preserve"> </w:t>
            </w:r>
            <w:r w:rsidR="002722AA" w:rsidRPr="00B80CE5">
              <w:rPr>
                <w:rFonts w:eastAsia="標楷體" w:hint="eastAsia"/>
                <w:szCs w:val="24"/>
              </w:rPr>
              <w:t>歲</w:t>
            </w:r>
            <w:r w:rsidR="00A86793" w:rsidRPr="00B80CE5">
              <w:rPr>
                <w:rFonts w:eastAsia="標楷體" w:hint="eastAsia"/>
                <w:szCs w:val="24"/>
              </w:rPr>
              <w:t>（如：</w:t>
            </w:r>
            <w:r w:rsidR="00A86793" w:rsidRPr="00B80CE5">
              <w:rPr>
                <w:rFonts w:eastAsia="標楷體" w:hint="eastAsia"/>
                <w:szCs w:val="24"/>
              </w:rPr>
              <w:t>45~55</w:t>
            </w:r>
            <w:r w:rsidR="00A86793" w:rsidRPr="00B80CE5">
              <w:rPr>
                <w:rFonts w:eastAsia="標楷體" w:hint="eastAsia"/>
                <w:szCs w:val="24"/>
              </w:rPr>
              <w:t>歲；</w:t>
            </w:r>
            <w:r w:rsidR="00A86793" w:rsidRPr="00B80CE5">
              <w:rPr>
                <w:rFonts w:eastAsia="標楷體" w:hint="eastAsia"/>
                <w:szCs w:val="24"/>
              </w:rPr>
              <w:t>50</w:t>
            </w:r>
            <w:r w:rsidR="00A86793" w:rsidRPr="00B80CE5">
              <w:rPr>
                <w:rFonts w:eastAsia="標楷體" w:hint="eastAsia"/>
                <w:szCs w:val="24"/>
              </w:rPr>
              <w:t>歲以下）</w:t>
            </w:r>
          </w:p>
          <w:p w:rsidR="00246F85" w:rsidRDefault="008340CD" w:rsidP="007137F6">
            <w:pPr>
              <w:tabs>
                <w:tab w:val="left" w:pos="601"/>
              </w:tabs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9148E">
              <w:rPr>
                <w:rFonts w:ascii="標楷體" w:eastAsia="標楷體" w:hAnsi="標楷體"/>
                <w:szCs w:val="24"/>
              </w:rPr>
              <w:t xml:space="preserve">  </w:t>
            </w:r>
            <w:r w:rsidR="003E19CB">
              <w:rPr>
                <w:rFonts w:ascii="標楷體" w:eastAsia="標楷體" w:hAnsi="標楷體"/>
                <w:szCs w:val="24"/>
              </w:rPr>
              <w:t xml:space="preserve"> </w:t>
            </w:r>
            <w:r w:rsidR="00F9148E">
              <w:rPr>
                <w:rFonts w:ascii="標楷體" w:eastAsia="標楷體" w:hAnsi="標楷體"/>
                <w:szCs w:val="24"/>
              </w:rPr>
              <w:t xml:space="preserve"> </w:t>
            </w:r>
            <w:r w:rsidR="00246F85" w:rsidRPr="00B80CE5">
              <w:rPr>
                <w:rFonts w:ascii="標楷體" w:eastAsia="標楷體" w:hAnsi="標楷體"/>
                <w:szCs w:val="24"/>
              </w:rPr>
              <w:t>□</w:t>
            </w:r>
            <w:r w:rsidR="00246F85" w:rsidRPr="00B80CE5">
              <w:rPr>
                <w:rFonts w:ascii="標楷體" w:eastAsia="標楷體" w:hAnsi="標楷體" w:hint="eastAsia"/>
                <w:szCs w:val="24"/>
              </w:rPr>
              <w:t xml:space="preserve"> 特定職能表現（</w:t>
            </w:r>
            <w:r w:rsidR="00DC4B8E" w:rsidRPr="00B80CE5">
              <w:rPr>
                <w:rFonts w:ascii="標楷體" w:eastAsia="標楷體" w:hAnsi="標楷體" w:hint="eastAsia"/>
                <w:szCs w:val="24"/>
              </w:rPr>
              <w:t>本訓練</w:t>
            </w:r>
            <w:r w:rsidR="0028270C" w:rsidRPr="00B80CE5">
              <w:rPr>
                <w:rFonts w:ascii="標楷體" w:eastAsia="標楷體" w:hAnsi="標楷體" w:cs="標楷體"/>
                <w:szCs w:val="24"/>
              </w:rPr>
              <w:t>評鑑成績</w:t>
            </w:r>
            <w:r w:rsidR="0028270C" w:rsidRPr="00B80CE5">
              <w:rPr>
                <w:rFonts w:ascii="標楷體" w:eastAsia="標楷體" w:hAnsi="標楷體" w:cs="標楷體" w:hint="eastAsia"/>
                <w:szCs w:val="24"/>
              </w:rPr>
              <w:t>為優秀以上</w:t>
            </w:r>
            <w:r w:rsidR="00246F85" w:rsidRPr="00B80CE5">
              <w:rPr>
                <w:rFonts w:ascii="標楷體" w:eastAsia="標楷體" w:hAnsi="標楷體" w:hint="eastAsia"/>
                <w:szCs w:val="24"/>
              </w:rPr>
              <w:t xml:space="preserve">） </w:t>
            </w:r>
            <w:r w:rsidR="00246F85" w:rsidRPr="00B80CE5">
              <w:rPr>
                <w:rFonts w:eastAsia="標楷體" w:hint="eastAsia"/>
                <w:szCs w:val="24"/>
              </w:rPr>
              <w:t>【可複選】</w:t>
            </w:r>
          </w:p>
          <w:tbl>
            <w:tblPr>
              <w:tblW w:w="7410" w:type="dxa"/>
              <w:tblInd w:w="1198" w:type="dxa"/>
              <w:tblLook w:val="04A0" w:firstRow="1" w:lastRow="0" w:firstColumn="1" w:lastColumn="0" w:noHBand="0" w:noVBand="1"/>
            </w:tblPr>
            <w:tblGrid>
              <w:gridCol w:w="1764"/>
              <w:gridCol w:w="1778"/>
              <w:gridCol w:w="1805"/>
              <w:gridCol w:w="2063"/>
            </w:tblGrid>
            <w:tr w:rsidR="007137F6" w:rsidRPr="00B80CE5" w:rsidTr="00F9148E">
              <w:trPr>
                <w:trHeight w:val="454"/>
              </w:trPr>
              <w:tc>
                <w:tcPr>
                  <w:tcW w:w="1764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策略分析</w:t>
                  </w:r>
                </w:p>
              </w:tc>
              <w:tc>
                <w:tcPr>
                  <w:tcW w:w="1778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全球視野</w:t>
                  </w:r>
                </w:p>
              </w:tc>
              <w:tc>
                <w:tcPr>
                  <w:tcW w:w="1805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</w:tc>
              <w:tc>
                <w:tcPr>
                  <w:tcW w:w="2063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決斷力</w:t>
                  </w:r>
                </w:p>
              </w:tc>
            </w:tr>
            <w:tr w:rsidR="007137F6" w:rsidRPr="00B80CE5" w:rsidTr="00F9148E">
              <w:trPr>
                <w:trHeight w:val="454"/>
              </w:trPr>
              <w:tc>
                <w:tcPr>
                  <w:tcW w:w="1764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政策行銷</w:t>
                  </w:r>
                </w:p>
              </w:tc>
              <w:tc>
                <w:tcPr>
                  <w:tcW w:w="1778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溝通協調</w:t>
                  </w:r>
                </w:p>
              </w:tc>
              <w:tc>
                <w:tcPr>
                  <w:tcW w:w="1805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創新能力</w:t>
                  </w:r>
                </w:p>
              </w:tc>
              <w:tc>
                <w:tcPr>
                  <w:tcW w:w="2063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外(英)語能力</w:t>
                  </w:r>
                </w:p>
              </w:tc>
            </w:tr>
            <w:tr w:rsidR="007137F6" w:rsidRPr="00B80CE5" w:rsidTr="00F9148E">
              <w:trPr>
                <w:trHeight w:val="454"/>
              </w:trPr>
              <w:tc>
                <w:tcPr>
                  <w:tcW w:w="1764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發展人才</w:t>
                  </w:r>
                </w:p>
              </w:tc>
              <w:tc>
                <w:tcPr>
                  <w:tcW w:w="1778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團隊建立</w:t>
                  </w:r>
                </w:p>
              </w:tc>
              <w:tc>
                <w:tcPr>
                  <w:tcW w:w="1805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績效管理</w:t>
                  </w:r>
                </w:p>
              </w:tc>
              <w:tc>
                <w:tcPr>
                  <w:tcW w:w="2063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建立協力關係</w:t>
                  </w:r>
                </w:p>
              </w:tc>
            </w:tr>
            <w:tr w:rsidR="007137F6" w:rsidRPr="00B80CE5" w:rsidTr="00F9148E">
              <w:trPr>
                <w:trHeight w:val="454"/>
              </w:trPr>
              <w:tc>
                <w:tcPr>
                  <w:tcW w:w="1764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領導變革</w:t>
                  </w:r>
                </w:p>
              </w:tc>
              <w:tc>
                <w:tcPr>
                  <w:tcW w:w="1778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跨域治理</w:t>
                  </w:r>
                </w:p>
              </w:tc>
              <w:tc>
                <w:tcPr>
                  <w:tcW w:w="1805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型塑願景</w:t>
                  </w:r>
                </w:p>
              </w:tc>
              <w:tc>
                <w:tcPr>
                  <w:tcW w:w="2063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危機管理</w:t>
                  </w:r>
                </w:p>
              </w:tc>
            </w:tr>
            <w:tr w:rsidR="007137F6" w:rsidRPr="00B80CE5" w:rsidTr="00F9148E">
              <w:trPr>
                <w:trHeight w:val="454"/>
              </w:trPr>
              <w:tc>
                <w:tcPr>
                  <w:tcW w:w="1764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Pr="00B80CE5">
                    <w:rPr>
                      <w:rFonts w:ascii="標楷體" w:eastAsia="標楷體" w:hAnsi="標楷體" w:hint="eastAsia"/>
                      <w:szCs w:val="24"/>
                    </w:rPr>
                    <w:t>談判能力</w:t>
                  </w:r>
                </w:p>
              </w:tc>
              <w:tc>
                <w:tcPr>
                  <w:tcW w:w="1778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63" w:type="dxa"/>
                  <w:vAlign w:val="center"/>
                </w:tcPr>
                <w:p w:rsidR="007137F6" w:rsidRPr="00B80CE5" w:rsidRDefault="007137F6" w:rsidP="007137F6">
                  <w:pPr>
                    <w:spacing w:before="18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2445B" w:rsidRDefault="008340CD" w:rsidP="005302EF">
            <w:pPr>
              <w:spacing w:beforeLines="50" w:before="180" w:line="48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E19CB">
              <w:rPr>
                <w:rFonts w:ascii="標楷體" w:eastAsia="標楷體" w:hAnsi="標楷體"/>
                <w:szCs w:val="24"/>
              </w:rPr>
              <w:t xml:space="preserve"> </w:t>
            </w:r>
            <w:r w:rsidR="00F9148E">
              <w:rPr>
                <w:rFonts w:ascii="標楷體" w:eastAsia="標楷體" w:hAnsi="標楷體"/>
                <w:szCs w:val="24"/>
              </w:rPr>
              <w:t xml:space="preserve">   </w:t>
            </w:r>
            <w:r w:rsidR="00246F85" w:rsidRPr="00B80CE5">
              <w:rPr>
                <w:rFonts w:ascii="標楷體" w:eastAsia="標楷體" w:hAnsi="標楷體"/>
                <w:szCs w:val="24"/>
              </w:rPr>
              <w:t>□</w:t>
            </w:r>
            <w:r w:rsidR="00246F85" w:rsidRPr="00B80CE5">
              <w:rPr>
                <w:rFonts w:ascii="標楷體" w:eastAsia="標楷體" w:hAnsi="標楷體" w:hint="eastAsia"/>
                <w:szCs w:val="24"/>
              </w:rPr>
              <w:t xml:space="preserve"> 特定人格特質樣態（</w:t>
            </w:r>
            <w:r w:rsidR="008C5E0E" w:rsidRPr="00B80CE5">
              <w:rPr>
                <w:rFonts w:ascii="標楷體" w:eastAsia="標楷體" w:hAnsi="標楷體" w:hint="eastAsia"/>
                <w:szCs w:val="24"/>
              </w:rPr>
              <w:t>人格</w:t>
            </w:r>
            <w:r w:rsidR="006E661E">
              <w:rPr>
                <w:rFonts w:ascii="標楷體" w:eastAsia="標楷體" w:hAnsi="標楷體" w:hint="eastAsia"/>
                <w:szCs w:val="24"/>
              </w:rPr>
              <w:t>測驗</w:t>
            </w:r>
            <w:r w:rsidR="00246F85" w:rsidRPr="00B80CE5">
              <w:rPr>
                <w:rFonts w:ascii="標楷體" w:eastAsia="標楷體" w:hAnsi="標楷體" w:hint="eastAsia"/>
                <w:szCs w:val="24"/>
              </w:rPr>
              <w:t>得分達常模中位數以上）</w:t>
            </w:r>
            <w:r w:rsidR="00246F85" w:rsidRPr="00B80CE5">
              <w:rPr>
                <w:rFonts w:eastAsia="標楷體" w:hint="eastAsia"/>
                <w:szCs w:val="24"/>
              </w:rPr>
              <w:t>【可複選】</w:t>
            </w:r>
          </w:p>
          <w:tbl>
            <w:tblPr>
              <w:tblW w:w="0" w:type="auto"/>
              <w:tblInd w:w="1198" w:type="dxa"/>
              <w:tblLook w:val="04A0" w:firstRow="1" w:lastRow="0" w:firstColumn="1" w:lastColumn="0" w:noHBand="0" w:noVBand="1"/>
            </w:tblPr>
            <w:tblGrid>
              <w:gridCol w:w="1792"/>
              <w:gridCol w:w="1722"/>
              <w:gridCol w:w="1796"/>
            </w:tblGrid>
            <w:tr w:rsidR="00B80CE5" w:rsidRPr="00B80CE5" w:rsidTr="00F9148E">
              <w:trPr>
                <w:trHeight w:val="454"/>
              </w:trPr>
              <w:tc>
                <w:tcPr>
                  <w:tcW w:w="1792" w:type="dxa"/>
                  <w:vAlign w:val="center"/>
                </w:tcPr>
                <w:p w:rsidR="00246F85" w:rsidRPr="00B80CE5" w:rsidRDefault="007137F6" w:rsidP="008D1A65">
                  <w:pPr>
                    <w:spacing w:before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="00246F85" w:rsidRPr="00B80CE5">
                    <w:rPr>
                      <w:rFonts w:ascii="標楷體" w:eastAsia="標楷體" w:hAnsi="標楷體" w:hint="eastAsia"/>
                      <w:szCs w:val="24"/>
                    </w:rPr>
                    <w:t xml:space="preserve"> 嚴謹性</w:t>
                  </w:r>
                </w:p>
              </w:tc>
              <w:tc>
                <w:tcPr>
                  <w:tcW w:w="1722" w:type="dxa"/>
                  <w:vAlign w:val="center"/>
                </w:tcPr>
                <w:p w:rsidR="00246F85" w:rsidRPr="00B80CE5" w:rsidRDefault="007137F6" w:rsidP="008D1A65">
                  <w:pPr>
                    <w:spacing w:before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="00246F85" w:rsidRPr="00B80CE5">
                    <w:rPr>
                      <w:rFonts w:ascii="標楷體" w:eastAsia="標楷體" w:hAnsi="標楷體" w:hint="eastAsia"/>
                      <w:szCs w:val="24"/>
                    </w:rPr>
                    <w:t xml:space="preserve"> 領導性</w:t>
                  </w:r>
                </w:p>
              </w:tc>
              <w:tc>
                <w:tcPr>
                  <w:tcW w:w="1796" w:type="dxa"/>
                  <w:vAlign w:val="center"/>
                </w:tcPr>
                <w:p w:rsidR="00246F85" w:rsidRPr="00B80CE5" w:rsidRDefault="007137F6" w:rsidP="008D1A65">
                  <w:pPr>
                    <w:spacing w:before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="00246F85" w:rsidRPr="00B80CE5">
                    <w:rPr>
                      <w:rFonts w:ascii="標楷體" w:eastAsia="標楷體" w:hAnsi="標楷體" w:hint="eastAsia"/>
                      <w:szCs w:val="24"/>
                    </w:rPr>
                    <w:t xml:space="preserve"> 使命感</w:t>
                  </w:r>
                </w:p>
              </w:tc>
            </w:tr>
            <w:tr w:rsidR="00B80CE5" w:rsidRPr="00B80CE5" w:rsidTr="00F9148E">
              <w:trPr>
                <w:trHeight w:val="454"/>
              </w:trPr>
              <w:tc>
                <w:tcPr>
                  <w:tcW w:w="1792" w:type="dxa"/>
                  <w:vAlign w:val="center"/>
                </w:tcPr>
                <w:p w:rsidR="00246F85" w:rsidRPr="00B80CE5" w:rsidRDefault="007137F6" w:rsidP="008D1A65">
                  <w:pPr>
                    <w:spacing w:before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="00246F85" w:rsidRPr="00B80CE5">
                    <w:rPr>
                      <w:rFonts w:ascii="標楷體" w:eastAsia="標楷體" w:hAnsi="標楷體" w:hint="eastAsia"/>
                      <w:szCs w:val="24"/>
                    </w:rPr>
                    <w:t>情緒穩定性</w:t>
                  </w:r>
                </w:p>
              </w:tc>
              <w:tc>
                <w:tcPr>
                  <w:tcW w:w="1722" w:type="dxa"/>
                  <w:vAlign w:val="center"/>
                </w:tcPr>
                <w:p w:rsidR="00246F85" w:rsidRPr="00B80CE5" w:rsidRDefault="007137F6" w:rsidP="008D1A65">
                  <w:pPr>
                    <w:spacing w:before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="00246F85" w:rsidRPr="00B80CE5">
                    <w:rPr>
                      <w:rFonts w:ascii="標楷體" w:eastAsia="標楷體" w:hAnsi="標楷體" w:hint="eastAsia"/>
                      <w:szCs w:val="24"/>
                    </w:rPr>
                    <w:t xml:space="preserve"> 友善性</w:t>
                  </w:r>
                </w:p>
              </w:tc>
              <w:tc>
                <w:tcPr>
                  <w:tcW w:w="1796" w:type="dxa"/>
                  <w:vAlign w:val="center"/>
                </w:tcPr>
                <w:p w:rsidR="00246F85" w:rsidRPr="00B80CE5" w:rsidRDefault="007137F6" w:rsidP="008D1A65">
                  <w:pPr>
                    <w:spacing w:before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（）</w:t>
                  </w:r>
                  <w:r w:rsidR="00246F85" w:rsidRPr="00B80CE5">
                    <w:rPr>
                      <w:rFonts w:ascii="標楷體" w:eastAsia="標楷體" w:hAnsi="標楷體" w:hint="eastAsia"/>
                      <w:szCs w:val="24"/>
                    </w:rPr>
                    <w:t xml:space="preserve"> 創新學習</w:t>
                  </w:r>
                </w:p>
              </w:tc>
            </w:tr>
          </w:tbl>
          <w:p w:rsidR="0042445B" w:rsidRDefault="008340CD" w:rsidP="005302EF">
            <w:pPr>
              <w:tabs>
                <w:tab w:val="left" w:pos="657"/>
                <w:tab w:val="left" w:pos="807"/>
              </w:tabs>
              <w:spacing w:beforeLines="50" w:before="180" w:line="480" w:lineRule="exact"/>
              <w:ind w:left="1440" w:hangingChars="600" w:hanging="144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E19CB">
              <w:rPr>
                <w:rFonts w:ascii="標楷體" w:eastAsia="標楷體" w:hAnsi="標楷體"/>
                <w:szCs w:val="24"/>
              </w:rPr>
              <w:t xml:space="preserve">  </w:t>
            </w:r>
            <w:r w:rsidR="00F9148E">
              <w:rPr>
                <w:rFonts w:ascii="標楷體" w:eastAsia="標楷體" w:hAnsi="標楷體"/>
                <w:szCs w:val="24"/>
              </w:rPr>
              <w:t xml:space="preserve">   </w:t>
            </w:r>
            <w:r w:rsidR="00246F85" w:rsidRPr="00B80CE5">
              <w:rPr>
                <w:rFonts w:ascii="標楷體" w:eastAsia="標楷體" w:hAnsi="標楷體"/>
                <w:szCs w:val="24"/>
              </w:rPr>
              <w:t>□</w:t>
            </w:r>
            <w:r w:rsidR="00246F85" w:rsidRPr="00B80CE5">
              <w:rPr>
                <w:rFonts w:ascii="標楷體" w:eastAsia="標楷體" w:hAnsi="標楷體" w:hint="eastAsia"/>
                <w:szCs w:val="24"/>
              </w:rPr>
              <w:t xml:space="preserve"> 其他：</w:t>
            </w:r>
            <w:r w:rsidR="00246F85" w:rsidRPr="00B80CE5">
              <w:rPr>
                <w:rFonts w:eastAsia="標楷體" w:hint="eastAsia"/>
                <w:szCs w:val="24"/>
                <w:u w:val="single"/>
              </w:rPr>
              <w:t xml:space="preserve">        </w:t>
            </w:r>
            <w:r w:rsidR="002722AA" w:rsidRPr="00B80CE5"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="00246F85" w:rsidRPr="00B80CE5">
              <w:rPr>
                <w:rFonts w:eastAsia="標楷體" w:hint="eastAsia"/>
                <w:szCs w:val="24"/>
                <w:u w:val="single"/>
              </w:rPr>
              <w:t xml:space="preserve">               </w:t>
            </w:r>
            <w:r w:rsidR="00246F85" w:rsidRPr="00B80CE5">
              <w:rPr>
                <w:rFonts w:eastAsia="標楷體" w:hint="eastAsia"/>
                <w:szCs w:val="24"/>
              </w:rPr>
              <w:t>（如：模範公務人員或傑出貢獻獎等</w:t>
            </w:r>
            <w:r w:rsidR="00246F85" w:rsidRPr="00B80CE5">
              <w:rPr>
                <w:rFonts w:ascii="標楷體" w:eastAsia="標楷體" w:hAnsi="標楷體" w:hint="eastAsia"/>
                <w:szCs w:val="24"/>
              </w:rPr>
              <w:t>重大</w:t>
            </w:r>
            <w:r w:rsidR="00A86793" w:rsidRPr="009E3D1C">
              <w:rPr>
                <w:rFonts w:ascii="標楷體" w:eastAsia="標楷體" w:hAnsi="標楷體" w:hint="eastAsia"/>
                <w:szCs w:val="24"/>
              </w:rPr>
              <w:t>績優事蹟</w:t>
            </w:r>
            <w:r w:rsidR="00C54373" w:rsidRPr="00B80CE5">
              <w:rPr>
                <w:rFonts w:ascii="標楷體" w:eastAsia="標楷體" w:hAnsi="標楷體" w:hint="eastAsia"/>
                <w:szCs w:val="24"/>
              </w:rPr>
              <w:t>、重大獎勵</w:t>
            </w:r>
            <w:r w:rsidR="00246F85" w:rsidRPr="00B80CE5">
              <w:rPr>
                <w:rFonts w:ascii="標楷體" w:eastAsia="標楷體" w:hAnsi="標楷體" w:hint="eastAsia"/>
                <w:szCs w:val="24"/>
              </w:rPr>
              <w:t>紀錄</w:t>
            </w:r>
            <w:r w:rsidR="00246F85" w:rsidRPr="00B80CE5">
              <w:rPr>
                <w:rFonts w:eastAsia="標楷體" w:hint="eastAsia"/>
                <w:szCs w:val="24"/>
              </w:rPr>
              <w:t>）</w:t>
            </w:r>
          </w:p>
          <w:p w:rsidR="0042445B" w:rsidRDefault="008340CD" w:rsidP="005302EF">
            <w:pPr>
              <w:spacing w:beforeLines="50" w:before="180" w:line="480" w:lineRule="exact"/>
              <w:ind w:left="1063" w:hangingChars="443" w:hanging="1063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00000"/>
              </w:rPr>
              <w:t xml:space="preserve">聯絡人姓名：　　　</w:t>
            </w:r>
            <w:r>
              <w:rPr>
                <w:rFonts w:eastAsia="標楷體" w:hint="eastAsia"/>
                <w:color w:val="000000"/>
              </w:rPr>
              <w:t xml:space="preserve">               </w:t>
            </w:r>
            <w:r w:rsidRPr="00B76435">
              <w:rPr>
                <w:rFonts w:eastAsia="標楷體" w:hint="eastAsia"/>
                <w:color w:val="000000"/>
              </w:rPr>
              <w:t>電話：</w:t>
            </w:r>
            <w:r w:rsidR="00246F85" w:rsidRPr="00B80CE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42445B" w:rsidRDefault="00246F85" w:rsidP="005302EF">
            <w:pPr>
              <w:spacing w:beforeLines="50" w:before="180" w:line="480" w:lineRule="exact"/>
              <w:ind w:left="1063" w:hangingChars="443" w:hanging="1063"/>
              <w:rPr>
                <w:rFonts w:ascii="標楷體" w:eastAsia="標楷體" w:hAnsi="標楷體"/>
                <w:szCs w:val="24"/>
              </w:rPr>
            </w:pPr>
            <w:r w:rsidRPr="00B80CE5">
              <w:rPr>
                <w:rFonts w:ascii="標楷體" w:eastAsia="標楷體" w:hAnsi="標楷體" w:hint="eastAsia"/>
                <w:szCs w:val="24"/>
              </w:rPr>
              <w:t xml:space="preserve">　　　</w:t>
            </w:r>
          </w:p>
        </w:tc>
      </w:tr>
      <w:tr w:rsidR="00B80CE5" w:rsidRPr="00B80CE5" w:rsidTr="00F9148E">
        <w:trPr>
          <w:trHeight w:val="511"/>
        </w:trPr>
        <w:tc>
          <w:tcPr>
            <w:tcW w:w="3094" w:type="dxa"/>
            <w:vAlign w:val="center"/>
          </w:tcPr>
          <w:p w:rsidR="00246F85" w:rsidRPr="00B80CE5" w:rsidRDefault="00246F85" w:rsidP="008D1A65">
            <w:pPr>
              <w:spacing w:line="300" w:lineRule="exact"/>
              <w:ind w:left="17" w:right="17"/>
              <w:jc w:val="distribute"/>
              <w:rPr>
                <w:rFonts w:eastAsia="標楷體"/>
              </w:rPr>
            </w:pPr>
            <w:r w:rsidRPr="00B80CE5">
              <w:rPr>
                <w:rFonts w:eastAsia="標楷體" w:hint="eastAsia"/>
              </w:rPr>
              <w:lastRenderedPageBreak/>
              <w:t>人事</w:t>
            </w:r>
            <w:r w:rsidRPr="00B80CE5">
              <w:rPr>
                <w:rFonts w:eastAsia="標楷體"/>
              </w:rPr>
              <w:t>單位承辦人</w:t>
            </w:r>
          </w:p>
        </w:tc>
        <w:tc>
          <w:tcPr>
            <w:tcW w:w="2948" w:type="dxa"/>
            <w:vAlign w:val="center"/>
          </w:tcPr>
          <w:p w:rsidR="00246F85" w:rsidRPr="00B80CE5" w:rsidRDefault="0083363B" w:rsidP="008D1A65">
            <w:pPr>
              <w:spacing w:line="300" w:lineRule="exact"/>
              <w:ind w:left="17" w:right="17"/>
              <w:jc w:val="distribute"/>
              <w:rPr>
                <w:rFonts w:eastAsia="標楷體"/>
                <w:sz w:val="16"/>
              </w:rPr>
            </w:pPr>
            <w:r w:rsidRPr="00B80CE5">
              <w:rPr>
                <w:rFonts w:eastAsia="標楷體"/>
                <w:color w:val="D9D9D9" w:themeColor="background1" w:themeShade="D9"/>
              </w:rPr>
              <w:t>（請蓋職</w:t>
            </w:r>
            <w:r w:rsidRPr="00B80CE5">
              <w:rPr>
                <w:rFonts w:eastAsia="標楷體" w:hint="eastAsia"/>
                <w:color w:val="D9D9D9" w:themeColor="background1" w:themeShade="D9"/>
              </w:rPr>
              <w:t>名</w:t>
            </w:r>
            <w:r w:rsidRPr="00B80CE5">
              <w:rPr>
                <w:rFonts w:eastAsia="標楷體"/>
                <w:color w:val="D9D9D9" w:themeColor="background1" w:themeShade="D9"/>
              </w:rPr>
              <w:t>章）</w:t>
            </w:r>
          </w:p>
        </w:tc>
        <w:tc>
          <w:tcPr>
            <w:tcW w:w="3172" w:type="dxa"/>
            <w:vAlign w:val="center"/>
          </w:tcPr>
          <w:p w:rsidR="00246F85" w:rsidRPr="00B80CE5" w:rsidRDefault="00246F85" w:rsidP="008D1A65">
            <w:pPr>
              <w:jc w:val="distribute"/>
            </w:pPr>
          </w:p>
        </w:tc>
      </w:tr>
      <w:tr w:rsidR="0083363B" w:rsidRPr="00B80CE5" w:rsidTr="00F9148E">
        <w:trPr>
          <w:trHeight w:val="511"/>
        </w:trPr>
        <w:tc>
          <w:tcPr>
            <w:tcW w:w="3094" w:type="dxa"/>
            <w:vAlign w:val="center"/>
          </w:tcPr>
          <w:p w:rsidR="0083363B" w:rsidRPr="00B80CE5" w:rsidRDefault="0083363B" w:rsidP="008D1A65">
            <w:pPr>
              <w:spacing w:line="300" w:lineRule="exact"/>
              <w:ind w:left="17" w:right="17"/>
              <w:jc w:val="distribute"/>
              <w:rPr>
                <w:rFonts w:eastAsia="標楷體"/>
              </w:rPr>
            </w:pPr>
            <w:r w:rsidRPr="00B80CE5">
              <w:rPr>
                <w:rFonts w:eastAsia="標楷體" w:hint="eastAsia"/>
              </w:rPr>
              <w:t>人事</w:t>
            </w:r>
            <w:r w:rsidRPr="00B80CE5">
              <w:rPr>
                <w:rFonts w:eastAsia="標楷體"/>
              </w:rPr>
              <w:t>單位主管</w:t>
            </w:r>
          </w:p>
        </w:tc>
        <w:tc>
          <w:tcPr>
            <w:tcW w:w="2948" w:type="dxa"/>
            <w:vAlign w:val="center"/>
          </w:tcPr>
          <w:p w:rsidR="0083363B" w:rsidRPr="00B80CE5" w:rsidRDefault="0083363B" w:rsidP="008D1A65">
            <w:pPr>
              <w:spacing w:line="300" w:lineRule="exact"/>
              <w:ind w:left="17" w:right="17"/>
              <w:jc w:val="distribute"/>
              <w:rPr>
                <w:rFonts w:eastAsia="標楷體"/>
              </w:rPr>
            </w:pPr>
            <w:r w:rsidRPr="00B80CE5">
              <w:rPr>
                <w:rFonts w:eastAsia="標楷體"/>
                <w:color w:val="D9D9D9" w:themeColor="background1" w:themeShade="D9"/>
              </w:rPr>
              <w:t>（請蓋職</w:t>
            </w:r>
            <w:r w:rsidRPr="00B80CE5">
              <w:rPr>
                <w:rFonts w:eastAsia="標楷體" w:hint="eastAsia"/>
                <w:color w:val="D9D9D9" w:themeColor="background1" w:themeShade="D9"/>
              </w:rPr>
              <w:t>名</w:t>
            </w:r>
            <w:r w:rsidRPr="00B80CE5">
              <w:rPr>
                <w:rFonts w:eastAsia="標楷體"/>
                <w:color w:val="D9D9D9" w:themeColor="background1" w:themeShade="D9"/>
              </w:rPr>
              <w:t>章）</w:t>
            </w:r>
          </w:p>
        </w:tc>
        <w:tc>
          <w:tcPr>
            <w:tcW w:w="3172" w:type="dxa"/>
            <w:vAlign w:val="center"/>
          </w:tcPr>
          <w:p w:rsidR="0083363B" w:rsidRPr="00B80CE5" w:rsidRDefault="0083363B" w:rsidP="008D1A65">
            <w:pPr>
              <w:jc w:val="distribute"/>
              <w:rPr>
                <w:rFonts w:eastAsia="標楷體"/>
              </w:rPr>
            </w:pPr>
          </w:p>
        </w:tc>
      </w:tr>
      <w:tr w:rsidR="0083363B" w:rsidRPr="00B80CE5" w:rsidTr="00F9148E">
        <w:trPr>
          <w:trHeight w:val="511"/>
        </w:trPr>
        <w:tc>
          <w:tcPr>
            <w:tcW w:w="3094" w:type="dxa"/>
            <w:vAlign w:val="center"/>
          </w:tcPr>
          <w:p w:rsidR="0083363B" w:rsidRPr="00B80CE5" w:rsidRDefault="0083363B" w:rsidP="0083363B">
            <w:pPr>
              <w:jc w:val="distribute"/>
            </w:pPr>
            <w:r w:rsidRPr="00B80CE5">
              <w:rPr>
                <w:rFonts w:eastAsia="標楷體"/>
              </w:rPr>
              <w:t>機關</w:t>
            </w:r>
            <w:r w:rsidRPr="00B80CE5">
              <w:rPr>
                <w:rFonts w:eastAsia="標楷體"/>
              </w:rPr>
              <w:t>(</w:t>
            </w:r>
            <w:r w:rsidRPr="00B80CE5">
              <w:rPr>
                <w:rFonts w:eastAsia="標楷體"/>
              </w:rPr>
              <w:t>構</w:t>
            </w:r>
            <w:r w:rsidRPr="00B80CE5">
              <w:rPr>
                <w:rFonts w:eastAsia="標楷體"/>
              </w:rPr>
              <w:t>)</w:t>
            </w:r>
            <w:r w:rsidRPr="00B80CE5">
              <w:rPr>
                <w:rFonts w:eastAsia="標楷體"/>
              </w:rPr>
              <w:t>學校首長</w:t>
            </w:r>
          </w:p>
        </w:tc>
        <w:tc>
          <w:tcPr>
            <w:tcW w:w="2948" w:type="dxa"/>
            <w:vAlign w:val="center"/>
          </w:tcPr>
          <w:p w:rsidR="0083363B" w:rsidRPr="00B80CE5" w:rsidRDefault="0083363B" w:rsidP="0083363B">
            <w:pPr>
              <w:spacing w:line="300" w:lineRule="exact"/>
              <w:ind w:left="17" w:right="17"/>
              <w:jc w:val="distribute"/>
              <w:rPr>
                <w:rFonts w:eastAsia="標楷體"/>
              </w:rPr>
            </w:pPr>
            <w:r w:rsidRPr="00B80CE5">
              <w:rPr>
                <w:rFonts w:eastAsia="標楷體"/>
                <w:color w:val="D9D9D9" w:themeColor="background1" w:themeShade="D9"/>
              </w:rPr>
              <w:t>（請蓋職</w:t>
            </w:r>
            <w:r w:rsidRPr="00B80CE5">
              <w:rPr>
                <w:rFonts w:eastAsia="標楷體" w:hint="eastAsia"/>
                <w:color w:val="D9D9D9" w:themeColor="background1" w:themeShade="D9"/>
              </w:rPr>
              <w:t>名</w:t>
            </w:r>
            <w:r w:rsidRPr="00B80CE5">
              <w:rPr>
                <w:rFonts w:eastAsia="標楷體"/>
                <w:color w:val="D9D9D9" w:themeColor="background1" w:themeShade="D9"/>
              </w:rPr>
              <w:t>章）</w:t>
            </w:r>
          </w:p>
        </w:tc>
        <w:tc>
          <w:tcPr>
            <w:tcW w:w="3172" w:type="dxa"/>
            <w:vAlign w:val="center"/>
          </w:tcPr>
          <w:p w:rsidR="0083363B" w:rsidRPr="00B80CE5" w:rsidRDefault="0083363B" w:rsidP="0083363B">
            <w:pPr>
              <w:jc w:val="distribute"/>
              <w:rPr>
                <w:rFonts w:eastAsia="標楷體"/>
              </w:rPr>
            </w:pPr>
          </w:p>
        </w:tc>
      </w:tr>
    </w:tbl>
    <w:p w:rsidR="0042445B" w:rsidRDefault="0042445B" w:rsidP="005302EF">
      <w:pPr>
        <w:spacing w:beforeLines="50" w:before="180"/>
        <w:rPr>
          <w:rFonts w:eastAsia="標楷體"/>
          <w:color w:val="000000"/>
        </w:rPr>
      </w:pPr>
    </w:p>
    <w:p w:rsidR="0042445B" w:rsidRDefault="0028270C" w:rsidP="005302EF">
      <w:pPr>
        <w:spacing w:beforeLines="50" w:before="180"/>
        <w:ind w:leftChars="-60" w:left="797" w:right="480" w:hangingChars="392" w:hanging="941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申請日期：</w:t>
      </w:r>
      <w:r w:rsidR="00357364">
        <w:rPr>
          <w:rFonts w:eastAsia="標楷體" w:hint="eastAsia"/>
          <w:color w:val="000000"/>
        </w:rPr>
        <w:t>民國</w:t>
      </w:r>
      <w:r w:rsidR="00C54373">
        <w:rPr>
          <w:rFonts w:eastAsia="標楷體" w:hint="eastAsia"/>
          <w:color w:val="000000"/>
        </w:rPr>
        <w:t xml:space="preserve">         </w:t>
      </w:r>
      <w:r w:rsidR="00357364">
        <w:rPr>
          <w:rFonts w:eastAsia="標楷體" w:hint="eastAsia"/>
          <w:color w:val="000000"/>
        </w:rPr>
        <w:t xml:space="preserve">      </w:t>
      </w:r>
      <w:r w:rsidR="00357364">
        <w:rPr>
          <w:rFonts w:eastAsia="標楷體" w:hint="eastAsia"/>
          <w:color w:val="000000"/>
        </w:rPr>
        <w:t>年</w:t>
      </w:r>
      <w:r w:rsidR="00357364">
        <w:rPr>
          <w:rFonts w:eastAsia="標楷體" w:hint="eastAsia"/>
          <w:color w:val="000000"/>
        </w:rPr>
        <w:t xml:space="preserve">      </w:t>
      </w:r>
      <w:r w:rsidR="00E07B40">
        <w:rPr>
          <w:rFonts w:eastAsia="標楷體" w:hint="eastAsia"/>
          <w:color w:val="000000"/>
        </w:rPr>
        <w:t xml:space="preserve">            </w:t>
      </w:r>
      <w:r w:rsidR="00357364">
        <w:rPr>
          <w:rFonts w:eastAsia="標楷體" w:hint="eastAsia"/>
          <w:color w:val="000000"/>
        </w:rPr>
        <w:t xml:space="preserve"> </w:t>
      </w:r>
      <w:r w:rsidR="00357364">
        <w:rPr>
          <w:rFonts w:eastAsia="標楷體" w:hint="eastAsia"/>
          <w:color w:val="000000"/>
        </w:rPr>
        <w:t>月</w:t>
      </w:r>
      <w:r w:rsidR="00357364">
        <w:rPr>
          <w:rFonts w:eastAsia="標楷體" w:hint="eastAsia"/>
          <w:color w:val="000000"/>
        </w:rPr>
        <w:t xml:space="preserve">   </w:t>
      </w:r>
      <w:r w:rsidR="0083363B">
        <w:rPr>
          <w:rFonts w:eastAsia="標楷體" w:hint="eastAsia"/>
          <w:color w:val="000000"/>
        </w:rPr>
        <w:t xml:space="preserve">   </w:t>
      </w:r>
      <w:r w:rsidR="00E07B40">
        <w:rPr>
          <w:rFonts w:eastAsia="標楷體" w:hint="eastAsia"/>
          <w:color w:val="000000"/>
        </w:rPr>
        <w:t xml:space="preserve"> </w:t>
      </w:r>
      <w:r w:rsidR="0083363B">
        <w:rPr>
          <w:rFonts w:eastAsia="標楷體" w:hint="eastAsia"/>
          <w:color w:val="000000"/>
        </w:rPr>
        <w:t xml:space="preserve">       </w:t>
      </w:r>
      <w:r w:rsidR="00F9148E">
        <w:rPr>
          <w:rFonts w:eastAsia="標楷體"/>
          <w:color w:val="000000"/>
        </w:rPr>
        <w:t xml:space="preserve"> </w:t>
      </w:r>
      <w:r w:rsidR="0083363B">
        <w:rPr>
          <w:rFonts w:eastAsia="標楷體" w:hint="eastAsia"/>
          <w:color w:val="000000"/>
        </w:rPr>
        <w:t xml:space="preserve"> </w:t>
      </w:r>
      <w:r w:rsidR="00357364">
        <w:rPr>
          <w:rFonts w:eastAsia="標楷體" w:hint="eastAsia"/>
          <w:color w:val="000000"/>
        </w:rPr>
        <w:t>日</w:t>
      </w:r>
    </w:p>
    <w:p w:rsidR="0042445B" w:rsidRDefault="008340CD" w:rsidP="005302EF">
      <w:pPr>
        <w:spacing w:beforeLines="50" w:before="180"/>
        <w:ind w:leftChars="-60" w:left="797" w:right="480" w:hangingChars="392" w:hanging="941"/>
        <w:jc w:val="right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</w:t>
      </w:r>
      <w:r w:rsidR="00C54373" w:rsidRPr="00B76435">
        <w:rPr>
          <w:rFonts w:eastAsia="標楷體" w:hint="eastAsia"/>
          <w:color w:val="000000"/>
        </w:rPr>
        <w:t>請務必填寫）</w:t>
      </w:r>
    </w:p>
    <w:p w:rsidR="0028270C" w:rsidRPr="00C54373" w:rsidRDefault="0028270C" w:rsidP="0054473F">
      <w:pPr>
        <w:ind w:leftChars="-60" w:left="797" w:hangingChars="392" w:hanging="941"/>
        <w:rPr>
          <w:rFonts w:eastAsia="標楷體"/>
          <w:color w:val="000000"/>
        </w:rPr>
      </w:pPr>
    </w:p>
    <w:p w:rsidR="007101CC" w:rsidRPr="00B80CE5" w:rsidRDefault="0054473F" w:rsidP="00A86793">
      <w:pPr>
        <w:ind w:leftChars="-60" w:left="797" w:hangingChars="392" w:hanging="941"/>
        <w:rPr>
          <w:rFonts w:eastAsia="標楷體"/>
        </w:rPr>
      </w:pPr>
      <w:r w:rsidRPr="00B80CE5">
        <w:rPr>
          <w:rFonts w:eastAsia="標楷體" w:hint="eastAsia"/>
        </w:rPr>
        <w:t>填表</w:t>
      </w:r>
      <w:r w:rsidR="00810BC8" w:rsidRPr="00B80CE5">
        <w:rPr>
          <w:rFonts w:eastAsia="標楷體" w:hint="eastAsia"/>
        </w:rPr>
        <w:t>說明</w:t>
      </w:r>
      <w:r w:rsidRPr="00B80CE5">
        <w:rPr>
          <w:rFonts w:eastAsia="標楷體" w:hint="eastAsia"/>
        </w:rPr>
        <w:t>：</w:t>
      </w:r>
    </w:p>
    <w:p w:rsidR="0028270C" w:rsidRPr="00B80CE5" w:rsidRDefault="00A86793">
      <w:pPr>
        <w:ind w:leftChars="-59" w:left="350" w:hangingChars="205" w:hanging="492"/>
        <w:rPr>
          <w:rFonts w:ascii="標楷體" w:eastAsia="標楷體" w:hAnsi="標楷體" w:cs="標楷體"/>
          <w:szCs w:val="24"/>
        </w:rPr>
      </w:pPr>
      <w:r w:rsidRPr="00B80CE5">
        <w:rPr>
          <w:rFonts w:eastAsia="標楷體" w:hint="eastAsia"/>
        </w:rPr>
        <w:t>一</w:t>
      </w:r>
      <w:r w:rsidR="007101CC" w:rsidRPr="00B80CE5">
        <w:rPr>
          <w:rFonts w:eastAsia="標楷體" w:hint="eastAsia"/>
        </w:rPr>
        <w:t>、</w:t>
      </w:r>
      <w:r w:rsidR="0028270C" w:rsidRPr="00B80CE5">
        <w:rPr>
          <w:rFonts w:ascii="標楷體" w:eastAsia="標楷體" w:hAnsi="標楷體" w:hint="eastAsia"/>
          <w:szCs w:val="24"/>
        </w:rPr>
        <w:t>特定職能表現：</w:t>
      </w:r>
      <w:r w:rsidR="0028270C" w:rsidRPr="00B80CE5">
        <w:rPr>
          <w:rFonts w:ascii="標楷體" w:eastAsia="標楷體" w:hAnsi="標楷體" w:cs="標楷體" w:hint="eastAsia"/>
          <w:szCs w:val="24"/>
        </w:rPr>
        <w:t>本訓練之</w:t>
      </w:r>
      <w:r w:rsidR="0028270C" w:rsidRPr="00B80CE5">
        <w:rPr>
          <w:rFonts w:ascii="標楷體" w:eastAsia="標楷體" w:hAnsi="標楷體" w:cs="標楷體"/>
          <w:szCs w:val="24"/>
        </w:rPr>
        <w:t>評鑑成績</w:t>
      </w:r>
      <w:r w:rsidR="0028270C" w:rsidRPr="00B80CE5">
        <w:rPr>
          <w:rFonts w:ascii="標楷體" w:eastAsia="標楷體" w:hAnsi="標楷體" w:cs="標楷體" w:hint="eastAsia"/>
          <w:szCs w:val="24"/>
        </w:rPr>
        <w:t>採五等級制，</w:t>
      </w:r>
      <w:r w:rsidR="00117AAE" w:rsidRPr="00B80CE5">
        <w:rPr>
          <w:rFonts w:ascii="標楷體" w:eastAsia="標楷體" w:hAnsi="標楷體" w:cs="標楷體" w:hint="eastAsia"/>
          <w:szCs w:val="24"/>
        </w:rPr>
        <w:t>依序</w:t>
      </w:r>
      <w:r w:rsidR="0028270C" w:rsidRPr="00B80CE5">
        <w:rPr>
          <w:rFonts w:ascii="標楷體" w:eastAsia="標楷體" w:hAnsi="標楷體" w:cs="標楷體" w:hint="eastAsia"/>
          <w:szCs w:val="24"/>
        </w:rPr>
        <w:t>分為傑出、優秀、良好、普通及不佳，列入本資料庫人員之各項職能評鑑成績均達良好等級以上。為</w:t>
      </w:r>
      <w:r w:rsidR="00DC4B8E" w:rsidRPr="00B80CE5">
        <w:rPr>
          <w:rFonts w:ascii="標楷體" w:eastAsia="標楷體" w:hAnsi="標楷體" w:cs="標楷體" w:hint="eastAsia"/>
          <w:szCs w:val="24"/>
        </w:rPr>
        <w:t>篩選本資料庫中特定職能表現績優之人員，爰以</w:t>
      </w:r>
      <w:r w:rsidR="00062FFB" w:rsidRPr="00B80CE5">
        <w:rPr>
          <w:rFonts w:ascii="標楷體" w:eastAsia="標楷體" w:hAnsi="標楷體" w:cs="標楷體" w:hint="eastAsia"/>
          <w:szCs w:val="24"/>
        </w:rPr>
        <w:t>「優秀」等級</w:t>
      </w:r>
      <w:r w:rsidR="002722AA" w:rsidRPr="00B80CE5">
        <w:rPr>
          <w:rFonts w:ascii="標楷體" w:eastAsia="標楷體" w:hAnsi="標楷體" w:cs="標楷體" w:hint="eastAsia"/>
          <w:szCs w:val="24"/>
        </w:rPr>
        <w:t>以上</w:t>
      </w:r>
      <w:r w:rsidR="00062FFB" w:rsidRPr="00B80CE5">
        <w:rPr>
          <w:rFonts w:ascii="標楷體" w:eastAsia="標楷體" w:hAnsi="標楷體" w:cs="標楷體" w:hint="eastAsia"/>
          <w:szCs w:val="24"/>
        </w:rPr>
        <w:t>為篩選條件</w:t>
      </w:r>
      <w:r w:rsidR="00C232DB" w:rsidRPr="00B80CE5">
        <w:rPr>
          <w:rFonts w:ascii="標楷體" w:eastAsia="標楷體" w:hAnsi="標楷體" w:cs="標楷體" w:hint="eastAsia"/>
          <w:szCs w:val="24"/>
        </w:rPr>
        <w:t>。</w:t>
      </w:r>
    </w:p>
    <w:p w:rsidR="0028270C" w:rsidRPr="00B80CE5" w:rsidRDefault="005302EF" w:rsidP="00C54373">
      <w:pPr>
        <w:ind w:leftChars="-59" w:left="350" w:hangingChars="205" w:hanging="492"/>
        <w:rPr>
          <w:rFonts w:ascii="標楷體" w:eastAsia="標楷體" w:hAnsi="標楷體" w:cs="標楷體"/>
          <w:szCs w:val="24"/>
        </w:rPr>
      </w:pPr>
      <w:r>
        <w:rPr>
          <w:rFonts w:ascii="新細明體" w:hAnsi="新細明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523875</wp:posOffset>
                </wp:positionV>
                <wp:extent cx="746760" cy="304800"/>
                <wp:effectExtent l="0" t="0" r="15240" b="190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B40" w:rsidRPr="00D94318" w:rsidRDefault="00E07B40" w:rsidP="00E07B4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4318">
                              <w:rPr>
                                <w:rFonts w:ascii="標楷體" w:eastAsia="標楷體" w:hAnsi="標楷體" w:hint="eastAsia"/>
                              </w:rPr>
                              <w:t>接下頁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6.5pt;margin-top:41.25pt;width:58.8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" strokecolor="white">
                <v:textbox>
                  <w:txbxContent>
                    <w:p w:rsidR="00E07B40" w:rsidRPr="00D94318" w:rsidRDefault="00E07B40" w:rsidP="00E07B40">
                      <w:pPr>
                        <w:rPr>
                          <w:rFonts w:ascii="標楷體" w:eastAsia="標楷體" w:hAnsi="標楷體"/>
                        </w:rPr>
                      </w:pPr>
                      <w:r w:rsidRPr="00D94318">
                        <w:rPr>
                          <w:rFonts w:ascii="標楷體" w:eastAsia="標楷體" w:hAnsi="標楷體" w:hint="eastAsia"/>
                        </w:rPr>
                        <w:t>接下頁</w:t>
                      </w:r>
                    </w:p>
                  </w:txbxContent>
                </v:textbox>
              </v:shape>
            </w:pict>
          </mc:Fallback>
        </mc:AlternateContent>
      </w:r>
      <w:r w:rsidR="00A86793" w:rsidRPr="00B80CE5">
        <w:rPr>
          <w:rFonts w:eastAsia="標楷體" w:hint="eastAsia"/>
        </w:rPr>
        <w:t>二</w:t>
      </w:r>
      <w:r w:rsidR="0028270C" w:rsidRPr="00B80CE5">
        <w:rPr>
          <w:rFonts w:eastAsia="標楷體" w:hint="eastAsia"/>
        </w:rPr>
        <w:t>、特定人格特質樣態：</w:t>
      </w:r>
      <w:r w:rsidR="002722AA" w:rsidRPr="00B80CE5">
        <w:rPr>
          <w:rFonts w:eastAsia="標楷體" w:hint="eastAsia"/>
        </w:rPr>
        <w:t>依據</w:t>
      </w:r>
      <w:r w:rsidR="0054467D">
        <w:rPr>
          <w:rFonts w:eastAsia="標楷體" w:hint="eastAsia"/>
          <w:szCs w:val="24"/>
        </w:rPr>
        <w:t>本會</w:t>
      </w:r>
      <w:r w:rsidR="002722AA" w:rsidRPr="00B80CE5">
        <w:rPr>
          <w:rFonts w:eastAsia="標楷體" w:hint="eastAsia"/>
        </w:rPr>
        <w:t>研究結果</w:t>
      </w:r>
      <w:r w:rsidR="00161991" w:rsidRPr="00B80CE5">
        <w:rPr>
          <w:rFonts w:eastAsia="標楷體" w:hint="eastAsia"/>
        </w:rPr>
        <w:t>建立六大構面</w:t>
      </w:r>
      <w:r w:rsidR="00C54373" w:rsidRPr="00B80CE5">
        <w:rPr>
          <w:rFonts w:eastAsia="標楷體" w:hint="eastAsia"/>
        </w:rPr>
        <w:t>人格特質</w:t>
      </w:r>
      <w:r w:rsidR="00161991" w:rsidRPr="00B80CE5">
        <w:rPr>
          <w:rFonts w:eastAsia="標楷體" w:hint="eastAsia"/>
        </w:rPr>
        <w:t>及各構面常模</w:t>
      </w:r>
      <w:r w:rsidR="00C54373" w:rsidRPr="00B80CE5">
        <w:rPr>
          <w:rFonts w:eastAsia="標楷體" w:hint="eastAsia"/>
        </w:rPr>
        <w:t>，</w:t>
      </w:r>
      <w:r w:rsidR="007101CC" w:rsidRPr="00B80CE5">
        <w:rPr>
          <w:rFonts w:eastAsia="標楷體"/>
        </w:rPr>
        <w:t>藉由</w:t>
      </w:r>
      <w:r w:rsidR="007101CC" w:rsidRPr="00B80CE5">
        <w:rPr>
          <w:rFonts w:eastAsia="標楷體"/>
        </w:rPr>
        <w:t>PR</w:t>
      </w:r>
      <w:r w:rsidR="007101CC" w:rsidRPr="00B80CE5">
        <w:rPr>
          <w:rFonts w:eastAsia="標楷體"/>
        </w:rPr>
        <w:t>值的概念，以呈現「個人分數」在「常模分數」中每百人之相對位置。</w:t>
      </w:r>
      <w:r w:rsidR="00C54373" w:rsidRPr="00B80CE5">
        <w:rPr>
          <w:rFonts w:ascii="標楷體" w:eastAsia="標楷體" w:hAnsi="標楷體" w:cs="標楷體" w:hint="eastAsia"/>
          <w:szCs w:val="24"/>
        </w:rPr>
        <w:t>為</w:t>
      </w:r>
      <w:r w:rsidR="00C54373" w:rsidRPr="00B80CE5">
        <w:rPr>
          <w:rFonts w:ascii="標楷體" w:eastAsia="標楷體" w:hAnsi="標楷體" w:cs="標楷體" w:hint="eastAsia"/>
          <w:szCs w:val="24"/>
        </w:rPr>
        <w:lastRenderedPageBreak/>
        <w:t>篩選本資料庫中特定</w:t>
      </w:r>
      <w:r w:rsidR="00C54373" w:rsidRPr="00B80CE5">
        <w:rPr>
          <w:rFonts w:eastAsia="標楷體" w:hint="eastAsia"/>
        </w:rPr>
        <w:t>人格特質樣態</w:t>
      </w:r>
      <w:r w:rsidR="00C54373" w:rsidRPr="00B80CE5">
        <w:rPr>
          <w:rFonts w:ascii="標楷體" w:eastAsia="標楷體" w:hAnsi="標楷體" w:cs="標楷體" w:hint="eastAsia"/>
          <w:szCs w:val="24"/>
        </w:rPr>
        <w:t>之人員，爰以「</w:t>
      </w:r>
      <w:r w:rsidR="006E661E">
        <w:rPr>
          <w:rFonts w:ascii="標楷體" w:eastAsia="標楷體" w:hAnsi="標楷體" w:hint="eastAsia"/>
          <w:szCs w:val="24"/>
        </w:rPr>
        <w:t>測驗</w:t>
      </w:r>
      <w:r w:rsidR="00C54373" w:rsidRPr="00B80CE5">
        <w:rPr>
          <w:rFonts w:ascii="標楷體" w:eastAsia="標楷體" w:hAnsi="標楷體" w:hint="eastAsia"/>
          <w:szCs w:val="24"/>
        </w:rPr>
        <w:t>得分達常模中位數以上</w:t>
      </w:r>
      <w:r w:rsidR="00C54373" w:rsidRPr="00B80CE5">
        <w:rPr>
          <w:rFonts w:ascii="標楷體" w:eastAsia="標楷體" w:hAnsi="標楷體" w:cs="標楷體" w:hint="eastAsia"/>
          <w:szCs w:val="24"/>
        </w:rPr>
        <w:t>」為篩選條件。</w:t>
      </w:r>
    </w:p>
    <w:p w:rsidR="008518A0" w:rsidRPr="00B80CE5" w:rsidRDefault="00A86793">
      <w:pPr>
        <w:ind w:leftChars="-59" w:left="350" w:hangingChars="205" w:hanging="492"/>
        <w:rPr>
          <w:rFonts w:eastAsia="標楷體"/>
        </w:rPr>
      </w:pPr>
      <w:r w:rsidRPr="00B80CE5">
        <w:rPr>
          <w:rFonts w:eastAsia="標楷體" w:hint="eastAsia"/>
        </w:rPr>
        <w:t>三</w:t>
      </w:r>
      <w:r w:rsidR="0028270C" w:rsidRPr="00B80CE5">
        <w:rPr>
          <w:rFonts w:eastAsia="標楷體" w:hint="eastAsia"/>
        </w:rPr>
        <w:t>、</w:t>
      </w:r>
      <w:r w:rsidR="006E661E">
        <w:rPr>
          <w:rFonts w:eastAsia="標楷體" w:hint="eastAsia"/>
        </w:rPr>
        <w:t>申請機關</w:t>
      </w:r>
      <w:r w:rsidR="00FE2101" w:rsidRPr="00B80CE5">
        <w:rPr>
          <w:rFonts w:eastAsia="標楷體"/>
        </w:rPr>
        <w:t>運用本資料庫之資料，請確實遵守個人資料保護法</w:t>
      </w:r>
      <w:r w:rsidR="00E20294">
        <w:rPr>
          <w:rFonts w:eastAsia="標楷體" w:hint="eastAsia"/>
        </w:rPr>
        <w:t>及</w:t>
      </w:r>
      <w:r w:rsidR="00FE2101" w:rsidRPr="00B80CE5">
        <w:rPr>
          <w:rFonts w:eastAsia="標楷體"/>
        </w:rPr>
        <w:t>相關規定，如有</w:t>
      </w:r>
      <w:r w:rsidR="007101CC" w:rsidRPr="00B80CE5">
        <w:rPr>
          <w:rFonts w:eastAsia="標楷體" w:hint="eastAsia"/>
        </w:rPr>
        <w:t>違法、</w:t>
      </w:r>
      <w:r w:rsidR="00FE2101" w:rsidRPr="00B80CE5">
        <w:rPr>
          <w:rFonts w:eastAsia="標楷體"/>
        </w:rPr>
        <w:t>不當使用</w:t>
      </w:r>
      <w:r w:rsidR="007101CC" w:rsidRPr="00B80CE5">
        <w:rPr>
          <w:rFonts w:eastAsia="標楷體" w:hint="eastAsia"/>
        </w:rPr>
        <w:t>或</w:t>
      </w:r>
      <w:r w:rsidR="00FE2101" w:rsidRPr="00B80CE5">
        <w:rPr>
          <w:rFonts w:eastAsia="標楷體"/>
        </w:rPr>
        <w:t>洩</w:t>
      </w:r>
      <w:r w:rsidR="00E20294">
        <w:rPr>
          <w:rFonts w:eastAsia="標楷體" w:hint="eastAsia"/>
        </w:rPr>
        <w:t>漏</w:t>
      </w:r>
      <w:r w:rsidR="00FE2101" w:rsidRPr="00B80CE5">
        <w:rPr>
          <w:rFonts w:eastAsia="標楷體"/>
        </w:rPr>
        <w:t>者，應依法負民</w:t>
      </w:r>
      <w:r w:rsidR="007101CC" w:rsidRPr="00B80CE5">
        <w:rPr>
          <w:rFonts w:eastAsia="標楷體" w:hint="eastAsia"/>
        </w:rPr>
        <w:t>事</w:t>
      </w:r>
      <w:r w:rsidR="00FE2101" w:rsidRPr="00B80CE5">
        <w:rPr>
          <w:rFonts w:eastAsia="標楷體"/>
        </w:rPr>
        <w:t>、刑事及行政責任。</w:t>
      </w:r>
    </w:p>
    <w:p w:rsidR="00F33A02" w:rsidRPr="00B80CE5" w:rsidRDefault="00A86793" w:rsidP="00F33A02">
      <w:pPr>
        <w:ind w:leftChars="-59" w:left="350" w:hangingChars="205" w:hanging="492"/>
        <w:rPr>
          <w:rFonts w:eastAsia="標楷體"/>
        </w:rPr>
      </w:pPr>
      <w:r w:rsidRPr="00B80CE5">
        <w:rPr>
          <w:rFonts w:eastAsia="標楷體" w:hint="eastAsia"/>
        </w:rPr>
        <w:t>四</w:t>
      </w:r>
      <w:r w:rsidR="00F33A02" w:rsidRPr="00B80CE5">
        <w:rPr>
          <w:rFonts w:eastAsia="標楷體"/>
        </w:rPr>
        <w:t>、</w:t>
      </w:r>
      <w:r w:rsidR="00F33A02" w:rsidRPr="00B80CE5">
        <w:rPr>
          <w:rFonts w:eastAsia="標楷體" w:hint="eastAsia"/>
        </w:rPr>
        <w:t>本表格請至</w:t>
      </w:r>
      <w:r w:rsidR="00F8186C">
        <w:rPr>
          <w:rFonts w:eastAsia="標楷體" w:hint="eastAsia"/>
        </w:rPr>
        <w:t>本</w:t>
      </w:r>
      <w:r w:rsidR="00F33A02" w:rsidRPr="00B80CE5">
        <w:rPr>
          <w:rFonts w:eastAsia="標楷體" w:hint="eastAsia"/>
        </w:rPr>
        <w:t>會</w:t>
      </w:r>
      <w:r w:rsidR="00F33A02" w:rsidRPr="00B80CE5">
        <w:rPr>
          <w:rFonts w:eastAsia="標楷體"/>
        </w:rPr>
        <w:t>網站</w:t>
      </w:r>
      <w:r w:rsidR="00117AAE" w:rsidRPr="00B80CE5">
        <w:rPr>
          <w:rFonts w:eastAsia="標楷體" w:hint="eastAsia"/>
        </w:rPr>
        <w:t>(</w:t>
      </w:r>
      <w:r w:rsidR="00543CD1" w:rsidRPr="00543CD1">
        <w:rPr>
          <w:rFonts w:eastAsia="標楷體" w:hint="eastAsia"/>
        </w:rPr>
        <w:t>http://www.csptc.gov.tw/</w:t>
      </w:r>
      <w:r w:rsidR="00117AAE" w:rsidRPr="00B80CE5">
        <w:rPr>
          <w:rFonts w:eastAsia="標楷體" w:hint="eastAsia"/>
        </w:rPr>
        <w:t>)</w:t>
      </w:r>
      <w:r w:rsidR="00F33A02" w:rsidRPr="00B80CE5">
        <w:rPr>
          <w:rFonts w:eastAsia="標楷體"/>
        </w:rPr>
        <w:t>首頁「高階公務人員中長期發展性訓練」</w:t>
      </w:r>
      <w:r w:rsidR="00F33A02" w:rsidRPr="00B80CE5">
        <w:rPr>
          <w:rFonts w:eastAsia="標楷體" w:hint="eastAsia"/>
        </w:rPr>
        <w:t>下載</w:t>
      </w:r>
      <w:r w:rsidR="00F33A02" w:rsidRPr="00B80CE5">
        <w:rPr>
          <w:rFonts w:eastAsia="標楷體"/>
        </w:rPr>
        <w:t>填妥</w:t>
      </w:r>
      <w:r w:rsidR="00F33A02" w:rsidRPr="00B80CE5">
        <w:rPr>
          <w:rFonts w:eastAsia="標楷體" w:hint="eastAsia"/>
        </w:rPr>
        <w:t>，依行政程序陳核後，正本留存機關（構）、學校，另</w:t>
      </w:r>
      <w:r w:rsidR="00F33A02" w:rsidRPr="00B80CE5">
        <w:rPr>
          <w:rFonts w:eastAsia="標楷體"/>
        </w:rPr>
        <w:t>以電子郵件（</w:t>
      </w:r>
      <w:r w:rsidR="00F33A02" w:rsidRPr="00B80CE5">
        <w:rPr>
          <w:rFonts w:eastAsia="標楷體"/>
        </w:rPr>
        <w:t>a21@csptc.gov.tw</w:t>
      </w:r>
      <w:r w:rsidR="00F33A02" w:rsidRPr="00B80CE5">
        <w:rPr>
          <w:rFonts w:eastAsia="標楷體"/>
        </w:rPr>
        <w:t>）或傳真（</w:t>
      </w:r>
      <w:r w:rsidR="00F33A02" w:rsidRPr="00B80CE5">
        <w:rPr>
          <w:rFonts w:eastAsia="標楷體"/>
        </w:rPr>
        <w:t>02-82366969</w:t>
      </w:r>
      <w:r w:rsidR="00F33A02" w:rsidRPr="00B80CE5">
        <w:rPr>
          <w:rFonts w:eastAsia="標楷體"/>
        </w:rPr>
        <w:t>）傳送至</w:t>
      </w:r>
      <w:r w:rsidR="0054467D">
        <w:rPr>
          <w:rFonts w:eastAsia="標楷體" w:hint="eastAsia"/>
          <w:szCs w:val="24"/>
        </w:rPr>
        <w:t>本會</w:t>
      </w:r>
      <w:r w:rsidR="00F33A02" w:rsidRPr="00B80CE5">
        <w:rPr>
          <w:rFonts w:eastAsia="標楷體" w:hint="eastAsia"/>
        </w:rPr>
        <w:t>辦理</w:t>
      </w:r>
      <w:r w:rsidR="00F33A02" w:rsidRPr="00B80CE5">
        <w:rPr>
          <w:rFonts w:eastAsia="標楷體"/>
        </w:rPr>
        <w:t>。</w:t>
      </w:r>
    </w:p>
    <w:p w:rsidR="00F33A02" w:rsidRPr="00B80CE5" w:rsidRDefault="00A86793" w:rsidP="00F33A02">
      <w:pPr>
        <w:ind w:leftChars="-59" w:left="350" w:hangingChars="205" w:hanging="492"/>
        <w:rPr>
          <w:rFonts w:eastAsia="標楷體"/>
        </w:rPr>
      </w:pPr>
      <w:r w:rsidRPr="00B80CE5">
        <w:rPr>
          <w:rFonts w:eastAsia="標楷體" w:hint="eastAsia"/>
        </w:rPr>
        <w:t>五</w:t>
      </w:r>
      <w:r w:rsidR="00F33A02" w:rsidRPr="00B80CE5">
        <w:rPr>
          <w:rFonts w:eastAsia="標楷體"/>
        </w:rPr>
        <w:t>、填寫本申請表時，</w:t>
      </w:r>
      <w:r w:rsidR="00E20294">
        <w:rPr>
          <w:rFonts w:eastAsia="標楷體" w:hint="eastAsia"/>
        </w:rPr>
        <w:t>如</w:t>
      </w:r>
      <w:r w:rsidR="00F33A02" w:rsidRPr="00B80CE5">
        <w:rPr>
          <w:rFonts w:eastAsia="標楷體"/>
        </w:rPr>
        <w:t>有任何疑義</w:t>
      </w:r>
      <w:r w:rsidR="00F33A02" w:rsidRPr="00B80CE5">
        <w:rPr>
          <w:rFonts w:eastAsia="標楷體" w:hint="eastAsia"/>
        </w:rPr>
        <w:t>，請洽連</w:t>
      </w:r>
      <w:r w:rsidR="00F33A02" w:rsidRPr="00B80CE5">
        <w:rPr>
          <w:rFonts w:eastAsia="標楷體"/>
        </w:rPr>
        <w:t>絡電話：</w:t>
      </w:r>
      <w:r w:rsidR="00F33A02" w:rsidRPr="00B80CE5">
        <w:rPr>
          <w:rFonts w:eastAsia="標楷體"/>
        </w:rPr>
        <w:t>02-823</w:t>
      </w:r>
      <w:r w:rsidR="00F33A02" w:rsidRPr="00B80CE5">
        <w:rPr>
          <w:rFonts w:eastAsia="標楷體" w:hint="eastAsia"/>
        </w:rPr>
        <w:t>6</w:t>
      </w:r>
      <w:r w:rsidR="00F33A02" w:rsidRPr="00B80CE5">
        <w:rPr>
          <w:rFonts w:eastAsia="標楷體"/>
        </w:rPr>
        <w:t>6973</w:t>
      </w:r>
      <w:r w:rsidR="00F33A02" w:rsidRPr="00B80CE5">
        <w:rPr>
          <w:rFonts w:eastAsia="標楷體"/>
        </w:rPr>
        <w:t>或</w:t>
      </w:r>
      <w:r w:rsidR="00F33A02" w:rsidRPr="00B80CE5">
        <w:rPr>
          <w:rFonts w:eastAsia="標楷體"/>
        </w:rPr>
        <w:t>02-82366974</w:t>
      </w:r>
      <w:r w:rsidR="00F33A02" w:rsidRPr="00B80CE5">
        <w:rPr>
          <w:rFonts w:eastAsia="標楷體"/>
        </w:rPr>
        <w:t>。</w:t>
      </w: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C54373" w:rsidRDefault="00C54373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7101CC" w:rsidRDefault="007101CC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7101CC" w:rsidRDefault="007101CC" w:rsidP="00C54373">
      <w:pPr>
        <w:ind w:leftChars="-59" w:left="350" w:hangingChars="205" w:hanging="492"/>
        <w:rPr>
          <w:rFonts w:eastAsia="標楷體"/>
          <w:color w:val="000000"/>
        </w:rPr>
      </w:pPr>
    </w:p>
    <w:p w:rsidR="0042445B" w:rsidRDefault="0042445B" w:rsidP="005302EF">
      <w:pPr>
        <w:spacing w:beforeLines="50" w:before="180" w:line="500" w:lineRule="exact"/>
        <w:rPr>
          <w:rFonts w:eastAsia="標楷體"/>
          <w:color w:val="000000"/>
        </w:rPr>
      </w:pPr>
    </w:p>
    <w:p w:rsidR="0042445B" w:rsidRDefault="0042445B" w:rsidP="005302EF">
      <w:pPr>
        <w:spacing w:beforeLines="50" w:before="180" w:line="500" w:lineRule="exact"/>
        <w:rPr>
          <w:rFonts w:eastAsia="標楷體"/>
          <w:color w:val="000000"/>
        </w:rPr>
      </w:pPr>
    </w:p>
    <w:p w:rsidR="0042445B" w:rsidRDefault="005302EF" w:rsidP="005302EF">
      <w:pPr>
        <w:spacing w:beforeLines="50" w:before="180" w:line="500" w:lineRule="exact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-247650</wp:posOffset>
                </wp:positionV>
                <wp:extent cx="882015" cy="472440"/>
                <wp:effectExtent l="0" t="0" r="13335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AAE" w:rsidRPr="00117AAE" w:rsidRDefault="00117AAE" w:rsidP="00117AAE">
                            <w:r w:rsidRPr="00117AA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附表</w:t>
                            </w:r>
                            <w:r w:rsidR="004F1E6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5.75pt;margin-top:-19.5pt;width:69.45pt;height:3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" strokecolor="white">
                <v:textbox>
                  <w:txbxContent>
                    <w:p w:rsidR="00117AAE" w:rsidRPr="00117AAE" w:rsidRDefault="00117AAE" w:rsidP="00117AAE">
                      <w:r w:rsidRPr="00117AA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附表</w:t>
                      </w:r>
                      <w:r w:rsidR="004F1E6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013"/>
        <w:gridCol w:w="3013"/>
        <w:gridCol w:w="2758"/>
      </w:tblGrid>
      <w:tr w:rsidR="00117AAE" w:rsidRPr="00E37EBF" w:rsidTr="00F9148E">
        <w:trPr>
          <w:trHeight w:val="619"/>
        </w:trPr>
        <w:tc>
          <w:tcPr>
            <w:tcW w:w="8784" w:type="dxa"/>
            <w:gridSpan w:val="3"/>
            <w:vAlign w:val="center"/>
          </w:tcPr>
          <w:p w:rsidR="00117AAE" w:rsidRPr="00095663" w:rsidRDefault="00095663" w:rsidP="008340C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95663">
              <w:rPr>
                <w:rFonts w:eastAsia="標楷體" w:hint="eastAsia"/>
                <w:b/>
                <w:color w:val="000000"/>
                <w:sz w:val="32"/>
                <w:szCs w:val="32"/>
              </w:rPr>
              <w:t>高階公務人員人才資料庫查詢申請</w:t>
            </w:r>
            <w:r w:rsidRPr="00B545D4">
              <w:rPr>
                <w:rFonts w:eastAsia="標楷體" w:hint="eastAsia"/>
                <w:b/>
                <w:color w:val="000000"/>
                <w:sz w:val="32"/>
                <w:szCs w:val="32"/>
              </w:rPr>
              <w:t>第二階段申請表</w:t>
            </w:r>
          </w:p>
        </w:tc>
      </w:tr>
      <w:tr w:rsidR="00B535C7" w:rsidRPr="00E37EBF" w:rsidTr="00F9148E">
        <w:trPr>
          <w:trHeight w:val="2160"/>
        </w:trPr>
        <w:tc>
          <w:tcPr>
            <w:tcW w:w="8784" w:type="dxa"/>
            <w:gridSpan w:val="3"/>
            <w:vAlign w:val="center"/>
          </w:tcPr>
          <w:p w:rsidR="00B535C7" w:rsidRPr="0083363B" w:rsidRDefault="00B535C7" w:rsidP="00095663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83363B">
              <w:rPr>
                <w:rFonts w:eastAsia="標楷體" w:hint="eastAsia"/>
                <w:b/>
                <w:sz w:val="28"/>
                <w:szCs w:val="28"/>
              </w:rPr>
              <w:t>申請機關職缺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（以下資料必填）</w:t>
            </w:r>
          </w:p>
          <w:p w:rsidR="00B535C7" w:rsidRDefault="008340CD" w:rsidP="00D42F04">
            <w:pPr>
              <w:tabs>
                <w:tab w:val="left" w:pos="537"/>
              </w:tabs>
              <w:spacing w:line="60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一</w:t>
            </w:r>
            <w:r w:rsidR="00B535C7" w:rsidRPr="00B535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機關名稱</w:t>
            </w:r>
            <w:r w:rsidR="00B535C7" w:rsidRPr="00B535C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</w:t>
            </w:r>
          </w:p>
          <w:p w:rsidR="00B535C7" w:rsidRPr="00B535C7" w:rsidRDefault="008340CD" w:rsidP="00095663">
            <w:pPr>
              <w:spacing w:line="60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二</w:t>
            </w:r>
            <w:r w:rsidR="00B535C7" w:rsidRPr="00B535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職系：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</w:t>
            </w:r>
          </w:p>
          <w:p w:rsidR="00B535C7" w:rsidRPr="00B535C7" w:rsidRDefault="008340CD" w:rsidP="0009566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三</w:t>
            </w:r>
            <w:r w:rsidR="00B535C7" w:rsidRPr="00B535C7">
              <w:rPr>
                <w:rFonts w:ascii="標楷體" w:eastAsia="標楷體" w:hAnsi="標楷體" w:hint="eastAsia"/>
                <w:sz w:val="28"/>
                <w:szCs w:val="28"/>
              </w:rPr>
              <w:t>、官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等</w:t>
            </w:r>
            <w:r w:rsidR="00B535C7" w:rsidRPr="00B535C7">
              <w:rPr>
                <w:rFonts w:eastAsia="標楷體"/>
                <w:sz w:val="28"/>
                <w:szCs w:val="28"/>
              </w:rPr>
              <w:t>職等：簡任第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535C7" w:rsidRPr="00B535C7">
              <w:rPr>
                <w:rFonts w:eastAsia="標楷體"/>
                <w:sz w:val="28"/>
                <w:szCs w:val="28"/>
              </w:rPr>
              <w:t>職等</w:t>
            </w:r>
          </w:p>
          <w:p w:rsidR="00B535C7" w:rsidRDefault="008340CD" w:rsidP="0009566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B535C7" w:rsidRPr="00B535C7">
              <w:rPr>
                <w:rFonts w:eastAsia="標楷體" w:hint="eastAsia"/>
                <w:sz w:val="28"/>
                <w:szCs w:val="28"/>
              </w:rPr>
              <w:t>四</w:t>
            </w:r>
            <w:r w:rsidR="00B535C7" w:rsidRPr="00B535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535C7" w:rsidRPr="00B535C7">
              <w:rPr>
                <w:rFonts w:eastAsia="標楷體"/>
                <w:sz w:val="28"/>
                <w:szCs w:val="28"/>
              </w:rPr>
              <w:t>職稱：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B535C7" w:rsidRPr="00B535C7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B535C7" w:rsidRPr="00B535C7">
              <w:rPr>
                <w:rFonts w:eastAsia="標楷體" w:hint="eastAsia"/>
                <w:sz w:val="28"/>
                <w:szCs w:val="28"/>
                <w:u w:val="single"/>
              </w:rPr>
              <w:t xml:space="preserve">　　　　</w:t>
            </w:r>
          </w:p>
        </w:tc>
      </w:tr>
      <w:tr w:rsidR="007101CC" w:rsidRPr="00E37EBF" w:rsidTr="00F9148E">
        <w:tc>
          <w:tcPr>
            <w:tcW w:w="8784" w:type="dxa"/>
            <w:gridSpan w:val="3"/>
            <w:vAlign w:val="center"/>
          </w:tcPr>
          <w:p w:rsidR="007101CC" w:rsidRPr="00E37EBF" w:rsidRDefault="00B535C7" w:rsidP="001D3CCE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7101CC" w:rsidRPr="00E37EBF">
              <w:rPr>
                <w:rFonts w:eastAsia="標楷體" w:hint="eastAsia"/>
                <w:b/>
                <w:sz w:val="28"/>
                <w:szCs w:val="28"/>
              </w:rPr>
              <w:t>所需人員姓名：</w:t>
            </w:r>
            <w:r w:rsidR="007101CC" w:rsidRPr="00E37EBF">
              <w:rPr>
                <w:rFonts w:eastAsia="標楷體" w:hint="eastAsia"/>
                <w:szCs w:val="24"/>
              </w:rPr>
              <w:t>（請依第</w:t>
            </w:r>
            <w:r w:rsidR="004F1E61">
              <w:rPr>
                <w:rFonts w:eastAsia="標楷體" w:hint="eastAsia"/>
                <w:szCs w:val="24"/>
              </w:rPr>
              <w:t>一</w:t>
            </w:r>
            <w:r w:rsidR="007101CC" w:rsidRPr="00E37EBF">
              <w:rPr>
                <w:rFonts w:eastAsia="標楷體" w:hint="eastAsia"/>
                <w:szCs w:val="24"/>
              </w:rPr>
              <w:t>階段人員名冊中選出</w:t>
            </w:r>
            <w:r w:rsidR="007101CC" w:rsidRPr="00E37EBF">
              <w:rPr>
                <w:rFonts w:eastAsia="標楷體" w:hint="eastAsia"/>
                <w:b/>
                <w:szCs w:val="24"/>
                <w:u w:val="single"/>
              </w:rPr>
              <w:t>至多</w:t>
            </w:r>
            <w:r w:rsidR="007101CC" w:rsidRPr="00E37EBF">
              <w:rPr>
                <w:rFonts w:eastAsia="標楷體" w:hint="eastAsia"/>
                <w:b/>
                <w:szCs w:val="24"/>
                <w:u w:val="single"/>
              </w:rPr>
              <w:t>5</w:t>
            </w:r>
            <w:r w:rsidR="00E20294">
              <w:rPr>
                <w:rFonts w:eastAsia="標楷體" w:hint="eastAsia"/>
                <w:b/>
                <w:szCs w:val="24"/>
                <w:u w:val="single"/>
              </w:rPr>
              <w:t>名</w:t>
            </w:r>
            <w:r w:rsidR="007101CC" w:rsidRPr="00E37EBF">
              <w:rPr>
                <w:rFonts w:eastAsia="標楷體" w:hint="eastAsia"/>
                <w:szCs w:val="24"/>
              </w:rPr>
              <w:t>人員）</w:t>
            </w:r>
          </w:p>
          <w:p w:rsidR="007101CC" w:rsidRPr="00D42F04" w:rsidRDefault="008340CD" w:rsidP="00D42F0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D42F0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D42F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42F04" w:rsidRPr="00D42F04">
              <w:rPr>
                <w:rFonts w:eastAsia="標楷體" w:hint="eastAsia"/>
                <w:sz w:val="28"/>
                <w:szCs w:val="28"/>
              </w:rPr>
              <w:t>一</w:t>
            </w:r>
            <w:r w:rsidR="007101CC" w:rsidRPr="00D42F04">
              <w:rPr>
                <w:rFonts w:eastAsia="標楷體" w:hint="eastAsia"/>
                <w:sz w:val="28"/>
                <w:szCs w:val="28"/>
              </w:rPr>
              <w:t>、</w:t>
            </w:r>
            <w:r w:rsidR="007101CC" w:rsidRPr="00D42F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101CC" w:rsidRPr="00D42F0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7101CC" w:rsidRPr="00D42F04" w:rsidRDefault="008340CD" w:rsidP="00D42F0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D42F0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D42F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42F04" w:rsidRPr="00D42F04">
              <w:rPr>
                <w:rFonts w:eastAsia="標楷體" w:hint="eastAsia"/>
                <w:sz w:val="28"/>
                <w:szCs w:val="28"/>
              </w:rPr>
              <w:t>二</w:t>
            </w:r>
            <w:r w:rsidR="007101CC" w:rsidRPr="00D42F04">
              <w:rPr>
                <w:rFonts w:eastAsia="標楷體" w:hint="eastAsia"/>
                <w:sz w:val="28"/>
                <w:szCs w:val="28"/>
              </w:rPr>
              <w:t>、</w:t>
            </w:r>
            <w:r w:rsidR="007101CC" w:rsidRPr="00D42F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101CC" w:rsidRPr="00D42F0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7101CC" w:rsidRPr="00D42F04" w:rsidRDefault="008340CD" w:rsidP="00D42F0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D42F0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D42F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42F04" w:rsidRPr="00D42F04">
              <w:rPr>
                <w:rFonts w:eastAsia="標楷體" w:hint="eastAsia"/>
                <w:sz w:val="28"/>
                <w:szCs w:val="28"/>
              </w:rPr>
              <w:t>三</w:t>
            </w:r>
            <w:r w:rsidR="007101CC" w:rsidRPr="00D42F04">
              <w:rPr>
                <w:rFonts w:eastAsia="標楷體" w:hint="eastAsia"/>
                <w:sz w:val="28"/>
                <w:szCs w:val="28"/>
              </w:rPr>
              <w:t>、</w:t>
            </w:r>
            <w:r w:rsidR="007101CC" w:rsidRPr="00D42F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101CC" w:rsidRPr="00D42F0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7101CC" w:rsidRPr="00D42F04" w:rsidRDefault="008340CD" w:rsidP="00D42F0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D42F0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D42F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42F04" w:rsidRPr="00D42F04">
              <w:rPr>
                <w:rFonts w:eastAsia="標楷體" w:hint="eastAsia"/>
                <w:sz w:val="28"/>
                <w:szCs w:val="28"/>
              </w:rPr>
              <w:t>四</w:t>
            </w:r>
            <w:r w:rsidR="007101CC" w:rsidRPr="00D42F04">
              <w:rPr>
                <w:rFonts w:eastAsia="標楷體" w:hint="eastAsia"/>
                <w:sz w:val="28"/>
                <w:szCs w:val="28"/>
              </w:rPr>
              <w:t>、</w:t>
            </w:r>
            <w:r w:rsidR="007101CC" w:rsidRPr="00D42F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101CC" w:rsidRPr="00D42F0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8340CD" w:rsidRPr="00D42F04" w:rsidRDefault="008340CD" w:rsidP="00D42F04">
            <w:pPr>
              <w:tabs>
                <w:tab w:val="left" w:pos="1047"/>
              </w:tabs>
              <w:spacing w:line="6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42F0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D42F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42F04" w:rsidRPr="00D42F04">
              <w:rPr>
                <w:rFonts w:eastAsia="標楷體" w:hint="eastAsia"/>
                <w:sz w:val="28"/>
                <w:szCs w:val="28"/>
              </w:rPr>
              <w:t>五</w:t>
            </w:r>
            <w:r w:rsidR="007101CC" w:rsidRPr="00D42F04">
              <w:rPr>
                <w:rFonts w:eastAsia="標楷體" w:hint="eastAsia"/>
                <w:sz w:val="28"/>
                <w:szCs w:val="28"/>
              </w:rPr>
              <w:t>、</w:t>
            </w:r>
            <w:r w:rsidR="007101CC" w:rsidRPr="00D42F0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101CC" w:rsidRPr="00D42F0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42445B" w:rsidRDefault="008340CD" w:rsidP="005302EF">
            <w:pPr>
              <w:spacing w:beforeLines="50" w:before="180" w:afterLines="100" w:after="360"/>
              <w:rPr>
                <w:rFonts w:ascii="Arial Unicode MS" w:eastAsia="標楷體" w:hAnsi="Arial Unicode MS" w:cs="Arial Unicode MS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 xml:space="preserve">聯絡人姓名：　　　</w:t>
            </w:r>
            <w:r>
              <w:rPr>
                <w:rFonts w:eastAsia="標楷體" w:hint="eastAsia"/>
                <w:color w:val="000000"/>
              </w:rPr>
              <w:t xml:space="preserve">      </w:t>
            </w:r>
            <w:r w:rsidR="00E07B40">
              <w:rPr>
                <w:rFonts w:eastAsia="標楷體" w:hint="eastAsia"/>
                <w:color w:val="000000"/>
              </w:rPr>
              <w:t xml:space="preserve">  </w:t>
            </w:r>
            <w:r w:rsidRPr="00B76435">
              <w:rPr>
                <w:rFonts w:eastAsia="標楷體" w:hint="eastAsia"/>
                <w:color w:val="000000"/>
              </w:rPr>
              <w:t>電話：</w:t>
            </w:r>
            <w:r>
              <w:rPr>
                <w:rFonts w:eastAsia="標楷體" w:hint="eastAsia"/>
                <w:color w:val="000000"/>
              </w:rPr>
              <w:t xml:space="preserve">            </w:t>
            </w:r>
          </w:p>
        </w:tc>
      </w:tr>
      <w:tr w:rsidR="007101CC" w:rsidRPr="00E37EBF" w:rsidTr="00F9148E">
        <w:tc>
          <w:tcPr>
            <w:tcW w:w="3013" w:type="dxa"/>
            <w:vAlign w:val="center"/>
          </w:tcPr>
          <w:p w:rsidR="007101CC" w:rsidRPr="00E37EBF" w:rsidRDefault="007101CC" w:rsidP="008D1A65">
            <w:pPr>
              <w:spacing w:line="300" w:lineRule="exact"/>
              <w:ind w:left="17" w:right="17"/>
              <w:jc w:val="distribute"/>
              <w:rPr>
                <w:rFonts w:eastAsia="標楷體"/>
              </w:rPr>
            </w:pPr>
            <w:r w:rsidRPr="00E37EBF">
              <w:rPr>
                <w:rFonts w:eastAsia="標楷體" w:hint="eastAsia"/>
              </w:rPr>
              <w:t>人事</w:t>
            </w:r>
            <w:r w:rsidRPr="00E37EBF">
              <w:rPr>
                <w:rFonts w:eastAsia="標楷體"/>
              </w:rPr>
              <w:t>單位承辦人</w:t>
            </w:r>
          </w:p>
        </w:tc>
        <w:tc>
          <w:tcPr>
            <w:tcW w:w="3013" w:type="dxa"/>
            <w:vAlign w:val="center"/>
          </w:tcPr>
          <w:p w:rsidR="007101CC" w:rsidRPr="00E37EBF" w:rsidRDefault="0083363B" w:rsidP="008D1A65">
            <w:pPr>
              <w:spacing w:line="300" w:lineRule="exact"/>
              <w:ind w:left="17" w:right="17"/>
              <w:jc w:val="distribute"/>
              <w:rPr>
                <w:rFonts w:eastAsia="標楷體"/>
                <w:sz w:val="16"/>
              </w:rPr>
            </w:pPr>
            <w:r w:rsidRPr="00926015">
              <w:rPr>
                <w:rFonts w:eastAsia="標楷體"/>
                <w:color w:val="D9D9D9" w:themeColor="background1" w:themeShade="D9"/>
              </w:rPr>
              <w:t>（請蓋職</w:t>
            </w:r>
            <w:r w:rsidRPr="00926015">
              <w:rPr>
                <w:rFonts w:eastAsia="標楷體" w:hint="eastAsia"/>
                <w:color w:val="D9D9D9" w:themeColor="background1" w:themeShade="D9"/>
              </w:rPr>
              <w:t>名</w:t>
            </w:r>
            <w:r w:rsidRPr="00926015">
              <w:rPr>
                <w:rFonts w:eastAsia="標楷體"/>
                <w:color w:val="D9D9D9" w:themeColor="background1" w:themeShade="D9"/>
              </w:rPr>
              <w:t>章）</w:t>
            </w:r>
          </w:p>
        </w:tc>
        <w:tc>
          <w:tcPr>
            <w:tcW w:w="2758" w:type="dxa"/>
            <w:vAlign w:val="center"/>
          </w:tcPr>
          <w:p w:rsidR="007101CC" w:rsidRPr="00E37EBF" w:rsidRDefault="007101CC" w:rsidP="008D1A65">
            <w:pPr>
              <w:jc w:val="distribute"/>
            </w:pPr>
          </w:p>
        </w:tc>
      </w:tr>
      <w:tr w:rsidR="0083363B" w:rsidRPr="00E37EBF" w:rsidTr="00F9148E">
        <w:tc>
          <w:tcPr>
            <w:tcW w:w="3013" w:type="dxa"/>
            <w:vAlign w:val="center"/>
          </w:tcPr>
          <w:p w:rsidR="0083363B" w:rsidRPr="00E37EBF" w:rsidRDefault="0083363B" w:rsidP="008D1A65">
            <w:pPr>
              <w:spacing w:line="300" w:lineRule="exact"/>
              <w:ind w:left="17" w:right="17"/>
              <w:jc w:val="distribute"/>
              <w:rPr>
                <w:rFonts w:eastAsia="標楷體"/>
              </w:rPr>
            </w:pPr>
            <w:r w:rsidRPr="00E37EBF">
              <w:rPr>
                <w:rFonts w:eastAsia="標楷體" w:hint="eastAsia"/>
              </w:rPr>
              <w:t>人事</w:t>
            </w:r>
            <w:r w:rsidRPr="00E37EBF">
              <w:rPr>
                <w:rFonts w:eastAsia="標楷體"/>
              </w:rPr>
              <w:t>單位主管</w:t>
            </w:r>
          </w:p>
        </w:tc>
        <w:tc>
          <w:tcPr>
            <w:tcW w:w="3013" w:type="dxa"/>
            <w:vAlign w:val="center"/>
          </w:tcPr>
          <w:p w:rsidR="0083363B" w:rsidRPr="00E37EBF" w:rsidRDefault="0083363B" w:rsidP="008D1A65">
            <w:pPr>
              <w:spacing w:line="300" w:lineRule="exact"/>
              <w:ind w:left="17" w:right="17"/>
              <w:jc w:val="distribute"/>
              <w:rPr>
                <w:rFonts w:eastAsia="標楷體"/>
              </w:rPr>
            </w:pPr>
            <w:r w:rsidRPr="00926015">
              <w:rPr>
                <w:rFonts w:eastAsia="標楷體"/>
                <w:color w:val="D9D9D9" w:themeColor="background1" w:themeShade="D9"/>
              </w:rPr>
              <w:t>（請蓋職</w:t>
            </w:r>
            <w:r w:rsidRPr="00926015">
              <w:rPr>
                <w:rFonts w:eastAsia="標楷體" w:hint="eastAsia"/>
                <w:color w:val="D9D9D9" w:themeColor="background1" w:themeShade="D9"/>
              </w:rPr>
              <w:t>名</w:t>
            </w:r>
            <w:r w:rsidRPr="00926015">
              <w:rPr>
                <w:rFonts w:eastAsia="標楷體"/>
                <w:color w:val="D9D9D9" w:themeColor="background1" w:themeShade="D9"/>
              </w:rPr>
              <w:t>章）</w:t>
            </w:r>
          </w:p>
        </w:tc>
        <w:tc>
          <w:tcPr>
            <w:tcW w:w="2758" w:type="dxa"/>
            <w:vAlign w:val="center"/>
          </w:tcPr>
          <w:p w:rsidR="0083363B" w:rsidRPr="00E37EBF" w:rsidRDefault="0083363B" w:rsidP="008D1A65">
            <w:pPr>
              <w:jc w:val="distribute"/>
              <w:rPr>
                <w:rFonts w:eastAsia="標楷體"/>
              </w:rPr>
            </w:pPr>
          </w:p>
        </w:tc>
      </w:tr>
      <w:tr w:rsidR="0083363B" w:rsidRPr="00E37EBF" w:rsidTr="00F9148E">
        <w:tc>
          <w:tcPr>
            <w:tcW w:w="3013" w:type="dxa"/>
            <w:vAlign w:val="center"/>
          </w:tcPr>
          <w:p w:rsidR="0083363B" w:rsidRPr="00E37EBF" w:rsidRDefault="0083363B" w:rsidP="008D1A65">
            <w:pPr>
              <w:spacing w:line="300" w:lineRule="exact"/>
              <w:ind w:left="17" w:right="17"/>
              <w:jc w:val="distribute"/>
              <w:rPr>
                <w:rFonts w:eastAsia="標楷體"/>
              </w:rPr>
            </w:pPr>
            <w:r w:rsidRPr="00E37EBF">
              <w:rPr>
                <w:rFonts w:eastAsia="標楷體"/>
              </w:rPr>
              <w:t>機關</w:t>
            </w:r>
            <w:r w:rsidRPr="00E37EBF">
              <w:rPr>
                <w:rFonts w:eastAsia="標楷體"/>
              </w:rPr>
              <w:t>(</w:t>
            </w:r>
            <w:r w:rsidRPr="00E37EBF">
              <w:rPr>
                <w:rFonts w:eastAsia="標楷體"/>
              </w:rPr>
              <w:t>構</w:t>
            </w:r>
            <w:r w:rsidRPr="00E37EBF">
              <w:rPr>
                <w:rFonts w:eastAsia="標楷體"/>
              </w:rPr>
              <w:t>)</w:t>
            </w:r>
            <w:r w:rsidRPr="00E37EBF">
              <w:rPr>
                <w:rFonts w:eastAsia="標楷體"/>
              </w:rPr>
              <w:t>學校首長</w:t>
            </w:r>
          </w:p>
        </w:tc>
        <w:tc>
          <w:tcPr>
            <w:tcW w:w="3013" w:type="dxa"/>
            <w:vAlign w:val="center"/>
          </w:tcPr>
          <w:p w:rsidR="0083363B" w:rsidRPr="00E37EBF" w:rsidRDefault="0083363B" w:rsidP="008D1A65">
            <w:pPr>
              <w:spacing w:line="300" w:lineRule="exact"/>
              <w:ind w:left="17" w:right="17"/>
              <w:jc w:val="distribute"/>
              <w:rPr>
                <w:rFonts w:eastAsia="標楷體"/>
              </w:rPr>
            </w:pPr>
            <w:r w:rsidRPr="00926015">
              <w:rPr>
                <w:rFonts w:eastAsia="標楷體"/>
                <w:color w:val="D9D9D9" w:themeColor="background1" w:themeShade="D9"/>
              </w:rPr>
              <w:t>（請蓋職</w:t>
            </w:r>
            <w:r w:rsidRPr="00926015">
              <w:rPr>
                <w:rFonts w:eastAsia="標楷體" w:hint="eastAsia"/>
                <w:color w:val="D9D9D9" w:themeColor="background1" w:themeShade="D9"/>
              </w:rPr>
              <w:t>名</w:t>
            </w:r>
            <w:r w:rsidRPr="00926015">
              <w:rPr>
                <w:rFonts w:eastAsia="標楷體"/>
                <w:color w:val="D9D9D9" w:themeColor="background1" w:themeShade="D9"/>
              </w:rPr>
              <w:t>章）</w:t>
            </w:r>
          </w:p>
        </w:tc>
        <w:tc>
          <w:tcPr>
            <w:tcW w:w="2758" w:type="dxa"/>
            <w:vAlign w:val="center"/>
          </w:tcPr>
          <w:p w:rsidR="0083363B" w:rsidRPr="00E37EBF" w:rsidRDefault="0083363B" w:rsidP="008D1A65">
            <w:pPr>
              <w:jc w:val="distribute"/>
              <w:rPr>
                <w:rFonts w:eastAsia="標楷體"/>
              </w:rPr>
            </w:pPr>
          </w:p>
        </w:tc>
      </w:tr>
    </w:tbl>
    <w:p w:rsidR="0042445B" w:rsidRDefault="0042445B" w:rsidP="005302EF">
      <w:pPr>
        <w:spacing w:beforeLines="50" w:before="180"/>
        <w:ind w:leftChars="-60" w:left="797" w:right="480" w:hangingChars="392" w:hanging="941"/>
        <w:rPr>
          <w:rFonts w:eastAsia="標楷體"/>
          <w:color w:val="000000"/>
        </w:rPr>
      </w:pPr>
    </w:p>
    <w:p w:rsidR="0042445B" w:rsidRDefault="00095663" w:rsidP="005302EF">
      <w:pPr>
        <w:spacing w:beforeLines="50" w:before="180"/>
        <w:ind w:leftChars="-60" w:left="797" w:right="480" w:hangingChars="392" w:hanging="941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申請日期：民國</w:t>
      </w:r>
      <w:r>
        <w:rPr>
          <w:rFonts w:eastAsia="標楷體" w:hint="eastAsia"/>
          <w:color w:val="000000"/>
        </w:rPr>
        <w:t xml:space="preserve">               </w:t>
      </w:r>
      <w:r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 xml:space="preserve">                  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 xml:space="preserve">        </w:t>
      </w:r>
      <w:r w:rsidR="00E07B40">
        <w:rPr>
          <w:rFonts w:eastAsia="標楷體" w:hint="eastAsia"/>
          <w:color w:val="000000"/>
        </w:rPr>
        <w:t xml:space="preserve">   </w:t>
      </w:r>
      <w:r>
        <w:rPr>
          <w:rFonts w:eastAsia="標楷體" w:hint="eastAsia"/>
          <w:color w:val="000000"/>
        </w:rPr>
        <w:t xml:space="preserve">      </w:t>
      </w:r>
      <w:r>
        <w:rPr>
          <w:rFonts w:eastAsia="標楷體" w:hint="eastAsia"/>
          <w:color w:val="000000"/>
        </w:rPr>
        <w:t>日</w:t>
      </w:r>
    </w:p>
    <w:p w:rsidR="0042445B" w:rsidRDefault="00095663" w:rsidP="005302EF">
      <w:pPr>
        <w:spacing w:beforeLines="50" w:before="180"/>
        <w:ind w:leftChars="-60" w:left="797" w:right="480" w:hangingChars="392" w:hanging="941"/>
        <w:jc w:val="right"/>
        <w:rPr>
          <w:rFonts w:eastAsia="標楷體"/>
          <w:color w:val="000000"/>
        </w:rPr>
      </w:pPr>
      <w:r w:rsidRPr="00B76435">
        <w:rPr>
          <w:rFonts w:eastAsia="標楷體" w:hint="eastAsia"/>
          <w:color w:val="000000"/>
        </w:rPr>
        <w:t>（請務必填寫）</w:t>
      </w:r>
    </w:p>
    <w:p w:rsidR="00246F85" w:rsidRPr="00B76435" w:rsidRDefault="00246F85" w:rsidP="00246F85">
      <w:pPr>
        <w:ind w:leftChars="-60" w:left="797" w:hangingChars="392" w:hanging="941"/>
        <w:rPr>
          <w:rFonts w:eastAsia="標楷體"/>
          <w:color w:val="000000"/>
        </w:rPr>
      </w:pPr>
      <w:r w:rsidRPr="00B76435">
        <w:rPr>
          <w:rFonts w:eastAsia="標楷體" w:hint="eastAsia"/>
          <w:color w:val="000000"/>
        </w:rPr>
        <w:t>填表說明：</w:t>
      </w:r>
    </w:p>
    <w:p w:rsidR="00246F85" w:rsidRPr="00B80CE5" w:rsidRDefault="00F33A02" w:rsidP="00246F85">
      <w:pPr>
        <w:ind w:leftChars="-59" w:left="350" w:hangingChars="205" w:hanging="492"/>
        <w:rPr>
          <w:rFonts w:eastAsia="標楷體"/>
        </w:rPr>
      </w:pPr>
      <w:r w:rsidRPr="00B80CE5">
        <w:rPr>
          <w:rFonts w:eastAsia="標楷體" w:hint="eastAsia"/>
        </w:rPr>
        <w:t>一</w:t>
      </w:r>
      <w:r w:rsidR="007101CC" w:rsidRPr="00B80CE5">
        <w:rPr>
          <w:rFonts w:eastAsia="標楷體" w:hint="eastAsia"/>
        </w:rPr>
        <w:t>、</w:t>
      </w:r>
      <w:r w:rsidR="006E661E">
        <w:rPr>
          <w:rFonts w:eastAsia="標楷體" w:hint="eastAsia"/>
        </w:rPr>
        <w:t>申請機關</w:t>
      </w:r>
      <w:r w:rsidR="007101CC" w:rsidRPr="00B80CE5">
        <w:rPr>
          <w:rFonts w:eastAsia="標楷體"/>
        </w:rPr>
        <w:t>運用本資料庫之資料，請確實遵守個人資料保護法</w:t>
      </w:r>
      <w:r w:rsidR="00E20294">
        <w:rPr>
          <w:rFonts w:eastAsia="標楷體" w:hint="eastAsia"/>
        </w:rPr>
        <w:t>及</w:t>
      </w:r>
      <w:r w:rsidR="007101CC" w:rsidRPr="00B80CE5">
        <w:rPr>
          <w:rFonts w:eastAsia="標楷體"/>
        </w:rPr>
        <w:t>相關規定，如有</w:t>
      </w:r>
      <w:r w:rsidR="007101CC" w:rsidRPr="00B80CE5">
        <w:rPr>
          <w:rFonts w:eastAsia="標楷體" w:hint="eastAsia"/>
        </w:rPr>
        <w:t>違法、</w:t>
      </w:r>
      <w:r w:rsidR="007101CC" w:rsidRPr="00B80CE5">
        <w:rPr>
          <w:rFonts w:eastAsia="標楷體"/>
        </w:rPr>
        <w:t>不當使用</w:t>
      </w:r>
      <w:r w:rsidR="007101CC" w:rsidRPr="00B80CE5">
        <w:rPr>
          <w:rFonts w:eastAsia="標楷體" w:hint="eastAsia"/>
        </w:rPr>
        <w:t>或</w:t>
      </w:r>
      <w:r w:rsidR="007101CC" w:rsidRPr="00B80CE5">
        <w:rPr>
          <w:rFonts w:eastAsia="標楷體"/>
        </w:rPr>
        <w:t>洩</w:t>
      </w:r>
      <w:r w:rsidR="00E20294">
        <w:rPr>
          <w:rFonts w:eastAsia="標楷體" w:hint="eastAsia"/>
        </w:rPr>
        <w:t>漏</w:t>
      </w:r>
      <w:r w:rsidR="007101CC" w:rsidRPr="00B80CE5">
        <w:rPr>
          <w:rFonts w:eastAsia="標楷體"/>
        </w:rPr>
        <w:t>者，應依法負民</w:t>
      </w:r>
      <w:r w:rsidR="007101CC" w:rsidRPr="00B80CE5">
        <w:rPr>
          <w:rFonts w:eastAsia="標楷體" w:hint="eastAsia"/>
        </w:rPr>
        <w:t>事</w:t>
      </w:r>
      <w:r w:rsidR="007101CC" w:rsidRPr="00B80CE5">
        <w:rPr>
          <w:rFonts w:eastAsia="標楷體"/>
        </w:rPr>
        <w:t>、刑事及行政責任。</w:t>
      </w:r>
    </w:p>
    <w:p w:rsidR="00246F85" w:rsidRPr="00B80CE5" w:rsidRDefault="00F33A02" w:rsidP="00246F85">
      <w:pPr>
        <w:ind w:leftChars="-59" w:left="350" w:hangingChars="205" w:hanging="492"/>
        <w:rPr>
          <w:rFonts w:eastAsia="標楷體"/>
        </w:rPr>
      </w:pPr>
      <w:r w:rsidRPr="00B80CE5">
        <w:rPr>
          <w:rFonts w:eastAsia="標楷體" w:hint="eastAsia"/>
        </w:rPr>
        <w:t>二</w:t>
      </w:r>
      <w:r w:rsidR="00246F85" w:rsidRPr="00B80CE5">
        <w:rPr>
          <w:rFonts w:eastAsia="標楷體"/>
        </w:rPr>
        <w:t>、</w:t>
      </w:r>
      <w:r w:rsidR="00117AAE" w:rsidRPr="00B80CE5">
        <w:rPr>
          <w:rFonts w:eastAsia="標楷體" w:hint="eastAsia"/>
        </w:rPr>
        <w:t>本表格請至</w:t>
      </w:r>
      <w:r w:rsidR="0054467D">
        <w:rPr>
          <w:rFonts w:eastAsia="標楷體" w:hint="eastAsia"/>
          <w:szCs w:val="24"/>
        </w:rPr>
        <w:t>本會</w:t>
      </w:r>
      <w:r w:rsidR="00117AAE" w:rsidRPr="00B80CE5">
        <w:rPr>
          <w:rFonts w:eastAsia="標楷體"/>
        </w:rPr>
        <w:t>網站</w:t>
      </w:r>
      <w:r w:rsidR="00543CD1" w:rsidRPr="00B80CE5">
        <w:rPr>
          <w:rFonts w:eastAsia="標楷體" w:hint="eastAsia"/>
        </w:rPr>
        <w:t>(</w:t>
      </w:r>
      <w:r w:rsidR="00543CD1" w:rsidRPr="00543CD1">
        <w:rPr>
          <w:rFonts w:eastAsia="標楷體" w:hint="eastAsia"/>
        </w:rPr>
        <w:t>http://www.csptc.gov.tw/</w:t>
      </w:r>
      <w:r w:rsidR="00543CD1" w:rsidRPr="00B80CE5">
        <w:rPr>
          <w:rFonts w:eastAsia="標楷體" w:hint="eastAsia"/>
        </w:rPr>
        <w:t>)</w:t>
      </w:r>
      <w:r w:rsidR="00117AAE" w:rsidRPr="00B80CE5">
        <w:rPr>
          <w:rFonts w:eastAsia="標楷體"/>
        </w:rPr>
        <w:t>首頁「高階公務人員中長期發展性訓練」</w:t>
      </w:r>
      <w:r w:rsidR="00117AAE" w:rsidRPr="00B80CE5">
        <w:rPr>
          <w:rFonts w:eastAsia="標楷體" w:hint="eastAsia"/>
        </w:rPr>
        <w:t>下載</w:t>
      </w:r>
      <w:r w:rsidR="00117AAE" w:rsidRPr="00B80CE5">
        <w:rPr>
          <w:rFonts w:eastAsia="標楷體"/>
        </w:rPr>
        <w:t>填妥</w:t>
      </w:r>
      <w:r w:rsidR="00117AAE" w:rsidRPr="00B80CE5">
        <w:rPr>
          <w:rFonts w:eastAsia="標楷體" w:hint="eastAsia"/>
        </w:rPr>
        <w:t>，依行政程序陳核後，正本留存機關（構）、學校，另</w:t>
      </w:r>
      <w:r w:rsidR="00117AAE" w:rsidRPr="00B80CE5">
        <w:rPr>
          <w:rFonts w:eastAsia="標楷體"/>
        </w:rPr>
        <w:t>以電子郵件（</w:t>
      </w:r>
      <w:r w:rsidR="00117AAE" w:rsidRPr="00B80CE5">
        <w:rPr>
          <w:rFonts w:eastAsia="標楷體"/>
        </w:rPr>
        <w:t>a21@csptc.gov.tw</w:t>
      </w:r>
      <w:r w:rsidR="00117AAE" w:rsidRPr="00B80CE5">
        <w:rPr>
          <w:rFonts w:eastAsia="標楷體"/>
        </w:rPr>
        <w:t>）或傳真（</w:t>
      </w:r>
      <w:r w:rsidR="00117AAE" w:rsidRPr="00B80CE5">
        <w:rPr>
          <w:rFonts w:eastAsia="標楷體"/>
        </w:rPr>
        <w:t>02-82366969</w:t>
      </w:r>
      <w:r w:rsidR="00117AAE" w:rsidRPr="00B80CE5">
        <w:rPr>
          <w:rFonts w:eastAsia="標楷體"/>
        </w:rPr>
        <w:t>）傳送至</w:t>
      </w:r>
      <w:r w:rsidR="0054467D">
        <w:rPr>
          <w:rFonts w:eastAsia="標楷體" w:hint="eastAsia"/>
          <w:szCs w:val="24"/>
        </w:rPr>
        <w:t>本會</w:t>
      </w:r>
      <w:r w:rsidR="00117AAE" w:rsidRPr="00B80CE5">
        <w:rPr>
          <w:rFonts w:eastAsia="標楷體" w:hint="eastAsia"/>
        </w:rPr>
        <w:t>辦理</w:t>
      </w:r>
      <w:r w:rsidR="00117AAE" w:rsidRPr="00B80CE5">
        <w:rPr>
          <w:rFonts w:eastAsia="標楷體"/>
        </w:rPr>
        <w:t>。</w:t>
      </w:r>
    </w:p>
    <w:p w:rsidR="00F33A02" w:rsidRPr="00B80CE5" w:rsidRDefault="00F33A02" w:rsidP="00F33A02">
      <w:pPr>
        <w:ind w:leftChars="-59" w:left="350" w:hangingChars="205" w:hanging="492"/>
        <w:rPr>
          <w:rFonts w:eastAsia="標楷體"/>
        </w:rPr>
      </w:pPr>
      <w:r w:rsidRPr="00B80CE5">
        <w:rPr>
          <w:rFonts w:eastAsia="標楷體" w:hint="eastAsia"/>
        </w:rPr>
        <w:t>三</w:t>
      </w:r>
      <w:r w:rsidRPr="00B80CE5">
        <w:rPr>
          <w:rFonts w:eastAsia="標楷體"/>
        </w:rPr>
        <w:t>、填寫本申請表時，</w:t>
      </w:r>
      <w:r w:rsidR="00E20294">
        <w:rPr>
          <w:rFonts w:eastAsia="標楷體" w:hint="eastAsia"/>
        </w:rPr>
        <w:t>如</w:t>
      </w:r>
      <w:r w:rsidRPr="00B80CE5">
        <w:rPr>
          <w:rFonts w:eastAsia="標楷體"/>
        </w:rPr>
        <w:t>有任何疑義</w:t>
      </w:r>
      <w:r w:rsidRPr="00B80CE5">
        <w:rPr>
          <w:rFonts w:eastAsia="標楷體" w:hint="eastAsia"/>
        </w:rPr>
        <w:t>，請洽連</w:t>
      </w:r>
      <w:r w:rsidRPr="00B80CE5">
        <w:rPr>
          <w:rFonts w:eastAsia="標楷體"/>
        </w:rPr>
        <w:t>絡電話：</w:t>
      </w:r>
      <w:r w:rsidRPr="00B80CE5">
        <w:rPr>
          <w:rFonts w:eastAsia="標楷體"/>
        </w:rPr>
        <w:t>02-823</w:t>
      </w:r>
      <w:r w:rsidRPr="00B80CE5">
        <w:rPr>
          <w:rFonts w:eastAsia="標楷體" w:hint="eastAsia"/>
        </w:rPr>
        <w:t>6</w:t>
      </w:r>
      <w:r w:rsidRPr="00B80CE5">
        <w:rPr>
          <w:rFonts w:eastAsia="標楷體"/>
        </w:rPr>
        <w:t>6973</w:t>
      </w:r>
      <w:r w:rsidRPr="00B80CE5">
        <w:rPr>
          <w:rFonts w:eastAsia="標楷體"/>
        </w:rPr>
        <w:t>或</w:t>
      </w:r>
      <w:r w:rsidRPr="00B80CE5">
        <w:rPr>
          <w:rFonts w:eastAsia="標楷體"/>
        </w:rPr>
        <w:t>02-82366974</w:t>
      </w:r>
      <w:r w:rsidRPr="00B80CE5">
        <w:rPr>
          <w:rFonts w:eastAsia="標楷體"/>
        </w:rPr>
        <w:t>。</w:t>
      </w:r>
    </w:p>
    <w:p w:rsidR="00246F85" w:rsidRPr="00B76435" w:rsidRDefault="00246F85" w:rsidP="00E20294">
      <w:pPr>
        <w:rPr>
          <w:rFonts w:eastAsia="標楷體"/>
          <w:color w:val="000000"/>
        </w:rPr>
      </w:pPr>
    </w:p>
    <w:sectPr w:rsidR="00246F85" w:rsidRPr="00B76435" w:rsidSect="00F15E9D">
      <w:footerReference w:type="default" r:id="rId9"/>
      <w:type w:val="continuous"/>
      <w:pgSz w:w="11906" w:h="16838"/>
      <w:pgMar w:top="1191" w:right="1418" w:bottom="1191" w:left="1701" w:header="851" w:footer="64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20" w:rsidRDefault="00546C20" w:rsidP="005C7CFF">
      <w:r>
        <w:separator/>
      </w:r>
    </w:p>
  </w:endnote>
  <w:endnote w:type="continuationSeparator" w:id="0">
    <w:p w:rsidR="00546C20" w:rsidRDefault="00546C20" w:rsidP="005C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E1" w:rsidRDefault="0042035B" w:rsidP="00F7750E">
    <w:pPr>
      <w:pStyle w:val="ad"/>
      <w:jc w:val="center"/>
    </w:pPr>
    <w:r>
      <w:fldChar w:fldCharType="begin"/>
    </w:r>
    <w:r w:rsidR="00BB37E1">
      <w:instrText xml:space="preserve"> PAGE   \* MERGEFORMAT </w:instrText>
    </w:r>
    <w:r>
      <w:fldChar w:fldCharType="separate"/>
    </w:r>
    <w:r w:rsidR="005302EF" w:rsidRPr="005302E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B37E1" w:rsidRPr="00F7750E" w:rsidRDefault="00BB37E1" w:rsidP="00F775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20" w:rsidRDefault="00546C20" w:rsidP="005C7CFF">
      <w:r>
        <w:separator/>
      </w:r>
    </w:p>
  </w:footnote>
  <w:footnote w:type="continuationSeparator" w:id="0">
    <w:p w:rsidR="00546C20" w:rsidRDefault="00546C20" w:rsidP="005C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062"/>
    <w:multiLevelType w:val="hybridMultilevel"/>
    <w:tmpl w:val="491402C4"/>
    <w:lvl w:ilvl="0" w:tplc="B16E4EB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7454A"/>
    <w:multiLevelType w:val="hybridMultilevel"/>
    <w:tmpl w:val="0A3CE6F6"/>
    <w:lvl w:ilvl="0" w:tplc="26A87F1E">
      <w:start w:val="1"/>
      <w:numFmt w:val="taiwaneseCountingThousand"/>
      <w:lvlText w:val="（%1）"/>
      <w:lvlJc w:val="left"/>
      <w:pPr>
        <w:ind w:left="1222" w:hanging="7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">
    <w:nsid w:val="0E336F45"/>
    <w:multiLevelType w:val="hybridMultilevel"/>
    <w:tmpl w:val="29B6A93A"/>
    <w:lvl w:ilvl="0" w:tplc="A2E0D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503BC6"/>
    <w:multiLevelType w:val="hybridMultilevel"/>
    <w:tmpl w:val="CE18FADE"/>
    <w:lvl w:ilvl="0" w:tplc="AC98B518">
      <w:start w:val="1"/>
      <w:numFmt w:val="taiwaneseCountingThousand"/>
      <w:lvlText w:val="（%1）"/>
      <w:lvlJc w:val="left"/>
      <w:pPr>
        <w:ind w:left="11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4">
    <w:nsid w:val="154F2906"/>
    <w:multiLevelType w:val="hybridMultilevel"/>
    <w:tmpl w:val="66A07D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765EE6"/>
    <w:multiLevelType w:val="hybridMultilevel"/>
    <w:tmpl w:val="94ECBBB0"/>
    <w:lvl w:ilvl="0" w:tplc="D31A45BA">
      <w:start w:val="1"/>
      <w:numFmt w:val="taiwaneseCountingThousand"/>
      <w:lvlText w:val="%1、"/>
      <w:lvlJc w:val="left"/>
      <w:pPr>
        <w:ind w:left="720" w:hanging="720"/>
      </w:pPr>
      <w:rPr>
        <w:rFonts w:ascii="Arial Unicode MS" w:hAnsi="Arial Unicode MS" w:hint="default"/>
      </w:rPr>
    </w:lvl>
    <w:lvl w:ilvl="1" w:tplc="C562D43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303EC5"/>
    <w:multiLevelType w:val="hybridMultilevel"/>
    <w:tmpl w:val="909A060A"/>
    <w:lvl w:ilvl="0" w:tplc="B16E4EBE">
      <w:start w:val="1"/>
      <w:numFmt w:val="taiwaneseCountingThousand"/>
      <w:lvlText w:val="（%1）"/>
      <w:lvlJc w:val="left"/>
      <w:pPr>
        <w:ind w:left="9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7">
    <w:nsid w:val="21224C80"/>
    <w:multiLevelType w:val="hybridMultilevel"/>
    <w:tmpl w:val="9FB6939A"/>
    <w:lvl w:ilvl="0" w:tplc="62969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62734F"/>
    <w:multiLevelType w:val="hybridMultilevel"/>
    <w:tmpl w:val="8C2AAD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E77F73"/>
    <w:multiLevelType w:val="hybridMultilevel"/>
    <w:tmpl w:val="1422E07A"/>
    <w:lvl w:ilvl="0" w:tplc="9F40E2EC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8101B0"/>
    <w:multiLevelType w:val="hybridMultilevel"/>
    <w:tmpl w:val="D6143470"/>
    <w:lvl w:ilvl="0" w:tplc="B16E4EBE">
      <w:start w:val="1"/>
      <w:numFmt w:val="taiwaneseCountingThousand"/>
      <w:lvlText w:val="（%1）"/>
      <w:lvlJc w:val="left"/>
      <w:pPr>
        <w:ind w:left="9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1">
    <w:nsid w:val="44B22126"/>
    <w:multiLevelType w:val="hybridMultilevel"/>
    <w:tmpl w:val="D1B49F70"/>
    <w:lvl w:ilvl="0" w:tplc="74F65BDE">
      <w:start w:val="1"/>
      <w:numFmt w:val="taiwaneseCountingThousand"/>
      <w:lvlText w:val="（%1）"/>
      <w:lvlJc w:val="left"/>
      <w:pPr>
        <w:ind w:left="1178" w:hanging="720"/>
      </w:pPr>
      <w:rPr>
        <w:rFonts w:ascii="Arial Unicode MS" w:hAnsi="Arial Unicode MS" w:cs="Arial Unicode MS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2">
    <w:nsid w:val="4ECF1737"/>
    <w:multiLevelType w:val="hybridMultilevel"/>
    <w:tmpl w:val="8C02AB90"/>
    <w:lvl w:ilvl="0" w:tplc="46A202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EF5BB5"/>
    <w:multiLevelType w:val="hybridMultilevel"/>
    <w:tmpl w:val="241C973A"/>
    <w:lvl w:ilvl="0" w:tplc="5F06D68A">
      <w:start w:val="1"/>
      <w:numFmt w:val="ideographLegalTradition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F649B4"/>
    <w:multiLevelType w:val="hybridMultilevel"/>
    <w:tmpl w:val="F1A4B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14792C"/>
    <w:multiLevelType w:val="hybridMultilevel"/>
    <w:tmpl w:val="F7EA8684"/>
    <w:lvl w:ilvl="0" w:tplc="86107474">
      <w:start w:val="1"/>
      <w:numFmt w:val="taiwaneseCountingThousand"/>
      <w:lvlText w:val="%1、"/>
      <w:lvlJc w:val="left"/>
      <w:pPr>
        <w:ind w:left="1741" w:hanging="11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6">
    <w:nsid w:val="565B1C2C"/>
    <w:multiLevelType w:val="hybridMultilevel"/>
    <w:tmpl w:val="0930BC24"/>
    <w:lvl w:ilvl="0" w:tplc="B16E4EB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5B2E3459"/>
    <w:multiLevelType w:val="hybridMultilevel"/>
    <w:tmpl w:val="F22639DC"/>
    <w:lvl w:ilvl="0" w:tplc="B16E4EBE">
      <w:start w:val="1"/>
      <w:numFmt w:val="taiwaneseCountingThousand"/>
      <w:lvlText w:val="（%1）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8">
    <w:nsid w:val="5B713692"/>
    <w:multiLevelType w:val="hybridMultilevel"/>
    <w:tmpl w:val="8DD46AB0"/>
    <w:lvl w:ilvl="0" w:tplc="727468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9E396A"/>
    <w:multiLevelType w:val="hybridMultilevel"/>
    <w:tmpl w:val="820EF380"/>
    <w:lvl w:ilvl="0" w:tplc="55F2BE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E022AC"/>
    <w:multiLevelType w:val="hybridMultilevel"/>
    <w:tmpl w:val="9F006E4E"/>
    <w:lvl w:ilvl="0" w:tplc="2190E8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7BDE57BC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40B24BF"/>
    <w:multiLevelType w:val="hybridMultilevel"/>
    <w:tmpl w:val="650612B6"/>
    <w:lvl w:ilvl="0" w:tplc="1BEE0202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310755"/>
    <w:multiLevelType w:val="hybridMultilevel"/>
    <w:tmpl w:val="B9C40D8A"/>
    <w:lvl w:ilvl="0" w:tplc="E276600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9028BC"/>
    <w:multiLevelType w:val="hybridMultilevel"/>
    <w:tmpl w:val="5080CC32"/>
    <w:lvl w:ilvl="0" w:tplc="36E6A1D8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">
    <w:nsid w:val="7DF445FF"/>
    <w:multiLevelType w:val="hybridMultilevel"/>
    <w:tmpl w:val="0804BD8A"/>
    <w:lvl w:ilvl="0" w:tplc="0B3C3F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24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17"/>
  </w:num>
  <w:num w:numId="13">
    <w:abstractNumId w:val="3"/>
  </w:num>
  <w:num w:numId="14">
    <w:abstractNumId w:val="0"/>
  </w:num>
  <w:num w:numId="15">
    <w:abstractNumId w:val="16"/>
  </w:num>
  <w:num w:numId="16">
    <w:abstractNumId w:val="14"/>
  </w:num>
  <w:num w:numId="17">
    <w:abstractNumId w:val="22"/>
  </w:num>
  <w:num w:numId="18">
    <w:abstractNumId w:val="8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15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DB"/>
    <w:rsid w:val="00001B6F"/>
    <w:rsid w:val="00001B71"/>
    <w:rsid w:val="00005280"/>
    <w:rsid w:val="00005779"/>
    <w:rsid w:val="000065DE"/>
    <w:rsid w:val="0000668B"/>
    <w:rsid w:val="00006ED3"/>
    <w:rsid w:val="000075E0"/>
    <w:rsid w:val="00007AEB"/>
    <w:rsid w:val="00012629"/>
    <w:rsid w:val="000128C2"/>
    <w:rsid w:val="00013098"/>
    <w:rsid w:val="00014CBE"/>
    <w:rsid w:val="00015C4C"/>
    <w:rsid w:val="00015DA6"/>
    <w:rsid w:val="00016FB4"/>
    <w:rsid w:val="0001781E"/>
    <w:rsid w:val="00021E77"/>
    <w:rsid w:val="00022D59"/>
    <w:rsid w:val="00023E94"/>
    <w:rsid w:val="000246D4"/>
    <w:rsid w:val="00027213"/>
    <w:rsid w:val="00030423"/>
    <w:rsid w:val="00030528"/>
    <w:rsid w:val="00030721"/>
    <w:rsid w:val="0003301A"/>
    <w:rsid w:val="00034860"/>
    <w:rsid w:val="0003491A"/>
    <w:rsid w:val="00036DE6"/>
    <w:rsid w:val="0004019C"/>
    <w:rsid w:val="0004022B"/>
    <w:rsid w:val="000406F5"/>
    <w:rsid w:val="0004085D"/>
    <w:rsid w:val="00040977"/>
    <w:rsid w:val="00041579"/>
    <w:rsid w:val="000445BC"/>
    <w:rsid w:val="00046F00"/>
    <w:rsid w:val="00053A4B"/>
    <w:rsid w:val="00053AEA"/>
    <w:rsid w:val="000566D1"/>
    <w:rsid w:val="000600AE"/>
    <w:rsid w:val="00060286"/>
    <w:rsid w:val="00060956"/>
    <w:rsid w:val="0006266B"/>
    <w:rsid w:val="00062FFB"/>
    <w:rsid w:val="00063E9D"/>
    <w:rsid w:val="000651E7"/>
    <w:rsid w:val="000657FF"/>
    <w:rsid w:val="0007069F"/>
    <w:rsid w:val="00072960"/>
    <w:rsid w:val="00072F30"/>
    <w:rsid w:val="00073AB4"/>
    <w:rsid w:val="00075EB3"/>
    <w:rsid w:val="00081516"/>
    <w:rsid w:val="00083B79"/>
    <w:rsid w:val="000844E6"/>
    <w:rsid w:val="0008472F"/>
    <w:rsid w:val="000860AD"/>
    <w:rsid w:val="00091166"/>
    <w:rsid w:val="000911B6"/>
    <w:rsid w:val="000918A8"/>
    <w:rsid w:val="000923B0"/>
    <w:rsid w:val="00094F59"/>
    <w:rsid w:val="00095663"/>
    <w:rsid w:val="0009625F"/>
    <w:rsid w:val="0009648F"/>
    <w:rsid w:val="00096689"/>
    <w:rsid w:val="00096AD6"/>
    <w:rsid w:val="00097E2F"/>
    <w:rsid w:val="000A196D"/>
    <w:rsid w:val="000A62D0"/>
    <w:rsid w:val="000A636A"/>
    <w:rsid w:val="000B23AC"/>
    <w:rsid w:val="000B5D37"/>
    <w:rsid w:val="000B6520"/>
    <w:rsid w:val="000B79F2"/>
    <w:rsid w:val="000C178D"/>
    <w:rsid w:val="000C263C"/>
    <w:rsid w:val="000C2939"/>
    <w:rsid w:val="000C3681"/>
    <w:rsid w:val="000C449C"/>
    <w:rsid w:val="000C6631"/>
    <w:rsid w:val="000C674B"/>
    <w:rsid w:val="000C7BB9"/>
    <w:rsid w:val="000D0D32"/>
    <w:rsid w:val="000D1049"/>
    <w:rsid w:val="000D2F00"/>
    <w:rsid w:val="000E416C"/>
    <w:rsid w:val="000E7FE9"/>
    <w:rsid w:val="000F0B11"/>
    <w:rsid w:val="000F1D73"/>
    <w:rsid w:val="000F1FC9"/>
    <w:rsid w:val="000F5597"/>
    <w:rsid w:val="00103E7B"/>
    <w:rsid w:val="001040F5"/>
    <w:rsid w:val="00104F7A"/>
    <w:rsid w:val="00105E61"/>
    <w:rsid w:val="001070C3"/>
    <w:rsid w:val="00107D16"/>
    <w:rsid w:val="00110339"/>
    <w:rsid w:val="0011261E"/>
    <w:rsid w:val="001138FA"/>
    <w:rsid w:val="00117AAE"/>
    <w:rsid w:val="00117E4A"/>
    <w:rsid w:val="00122AA1"/>
    <w:rsid w:val="0012314B"/>
    <w:rsid w:val="001245AB"/>
    <w:rsid w:val="00126FF0"/>
    <w:rsid w:val="0012783A"/>
    <w:rsid w:val="00130C03"/>
    <w:rsid w:val="00132ED3"/>
    <w:rsid w:val="00134060"/>
    <w:rsid w:val="001361DE"/>
    <w:rsid w:val="0014548F"/>
    <w:rsid w:val="001455FB"/>
    <w:rsid w:val="0014740A"/>
    <w:rsid w:val="00150C10"/>
    <w:rsid w:val="00154A3C"/>
    <w:rsid w:val="0015563E"/>
    <w:rsid w:val="001572BE"/>
    <w:rsid w:val="001601A5"/>
    <w:rsid w:val="00160860"/>
    <w:rsid w:val="00161991"/>
    <w:rsid w:val="00162BD8"/>
    <w:rsid w:val="00163D88"/>
    <w:rsid w:val="00164DE0"/>
    <w:rsid w:val="00170AA1"/>
    <w:rsid w:val="001740C7"/>
    <w:rsid w:val="001754F6"/>
    <w:rsid w:val="001773B2"/>
    <w:rsid w:val="00180129"/>
    <w:rsid w:val="001814DC"/>
    <w:rsid w:val="00181CEE"/>
    <w:rsid w:val="00182117"/>
    <w:rsid w:val="00182F6C"/>
    <w:rsid w:val="00183195"/>
    <w:rsid w:val="00193639"/>
    <w:rsid w:val="001A0963"/>
    <w:rsid w:val="001A0D7F"/>
    <w:rsid w:val="001A1C60"/>
    <w:rsid w:val="001A253B"/>
    <w:rsid w:val="001A6139"/>
    <w:rsid w:val="001A7614"/>
    <w:rsid w:val="001B0B94"/>
    <w:rsid w:val="001B20A8"/>
    <w:rsid w:val="001B277C"/>
    <w:rsid w:val="001B2E8E"/>
    <w:rsid w:val="001B4721"/>
    <w:rsid w:val="001B49E0"/>
    <w:rsid w:val="001B74A5"/>
    <w:rsid w:val="001C22A0"/>
    <w:rsid w:val="001C2E75"/>
    <w:rsid w:val="001C5021"/>
    <w:rsid w:val="001C78DF"/>
    <w:rsid w:val="001D1388"/>
    <w:rsid w:val="001D195B"/>
    <w:rsid w:val="001D3BA8"/>
    <w:rsid w:val="001D3CCE"/>
    <w:rsid w:val="001D49CC"/>
    <w:rsid w:val="001D5A1C"/>
    <w:rsid w:val="001D78F4"/>
    <w:rsid w:val="001E08B4"/>
    <w:rsid w:val="001E0A1F"/>
    <w:rsid w:val="001E25CA"/>
    <w:rsid w:val="001E290D"/>
    <w:rsid w:val="001F1EDC"/>
    <w:rsid w:val="001F35D0"/>
    <w:rsid w:val="001F37A9"/>
    <w:rsid w:val="0020054D"/>
    <w:rsid w:val="00202539"/>
    <w:rsid w:val="0020258A"/>
    <w:rsid w:val="00202608"/>
    <w:rsid w:val="00202C33"/>
    <w:rsid w:val="00203F36"/>
    <w:rsid w:val="0020483C"/>
    <w:rsid w:val="00205D7C"/>
    <w:rsid w:val="00207934"/>
    <w:rsid w:val="002100D6"/>
    <w:rsid w:val="002110F7"/>
    <w:rsid w:val="0021643D"/>
    <w:rsid w:val="00216B37"/>
    <w:rsid w:val="00217F0F"/>
    <w:rsid w:val="00220351"/>
    <w:rsid w:val="00220D20"/>
    <w:rsid w:val="002238BD"/>
    <w:rsid w:val="0022507A"/>
    <w:rsid w:val="002264A3"/>
    <w:rsid w:val="00227314"/>
    <w:rsid w:val="002302AD"/>
    <w:rsid w:val="0023207B"/>
    <w:rsid w:val="00234717"/>
    <w:rsid w:val="0023795B"/>
    <w:rsid w:val="00240037"/>
    <w:rsid w:val="00242D47"/>
    <w:rsid w:val="0024617B"/>
    <w:rsid w:val="00246D4A"/>
    <w:rsid w:val="00246F85"/>
    <w:rsid w:val="0025218A"/>
    <w:rsid w:val="00252B16"/>
    <w:rsid w:val="00253386"/>
    <w:rsid w:val="00255AF8"/>
    <w:rsid w:val="002604D2"/>
    <w:rsid w:val="00261AE4"/>
    <w:rsid w:val="00262BDA"/>
    <w:rsid w:val="002661AB"/>
    <w:rsid w:val="00266309"/>
    <w:rsid w:val="00266ED6"/>
    <w:rsid w:val="00271A18"/>
    <w:rsid w:val="002722AA"/>
    <w:rsid w:val="0027595B"/>
    <w:rsid w:val="00277E7D"/>
    <w:rsid w:val="0028120E"/>
    <w:rsid w:val="002815D5"/>
    <w:rsid w:val="0028270C"/>
    <w:rsid w:val="0028305B"/>
    <w:rsid w:val="002842FC"/>
    <w:rsid w:val="002860D4"/>
    <w:rsid w:val="0028710A"/>
    <w:rsid w:val="00292331"/>
    <w:rsid w:val="00293068"/>
    <w:rsid w:val="002939DB"/>
    <w:rsid w:val="002941D2"/>
    <w:rsid w:val="002975BE"/>
    <w:rsid w:val="002A028A"/>
    <w:rsid w:val="002A1E14"/>
    <w:rsid w:val="002A4E45"/>
    <w:rsid w:val="002A587C"/>
    <w:rsid w:val="002A7A90"/>
    <w:rsid w:val="002B1871"/>
    <w:rsid w:val="002B38D6"/>
    <w:rsid w:val="002B6839"/>
    <w:rsid w:val="002B746C"/>
    <w:rsid w:val="002B74C4"/>
    <w:rsid w:val="002C1E0F"/>
    <w:rsid w:val="002C1ED2"/>
    <w:rsid w:val="002C2640"/>
    <w:rsid w:val="002C4455"/>
    <w:rsid w:val="002C466F"/>
    <w:rsid w:val="002D2B7D"/>
    <w:rsid w:val="002D3B15"/>
    <w:rsid w:val="002D6E23"/>
    <w:rsid w:val="002D6ECC"/>
    <w:rsid w:val="002D705C"/>
    <w:rsid w:val="002E09E5"/>
    <w:rsid w:val="002E39E6"/>
    <w:rsid w:val="002E41A4"/>
    <w:rsid w:val="002E41DD"/>
    <w:rsid w:val="002E448A"/>
    <w:rsid w:val="002E4A04"/>
    <w:rsid w:val="002E5856"/>
    <w:rsid w:val="002E66A2"/>
    <w:rsid w:val="002E66B3"/>
    <w:rsid w:val="002E6CE0"/>
    <w:rsid w:val="002E777E"/>
    <w:rsid w:val="002F1917"/>
    <w:rsid w:val="002F22BB"/>
    <w:rsid w:val="002F355A"/>
    <w:rsid w:val="002F4A81"/>
    <w:rsid w:val="002F529F"/>
    <w:rsid w:val="002F5CC6"/>
    <w:rsid w:val="002F6899"/>
    <w:rsid w:val="00300977"/>
    <w:rsid w:val="003009F0"/>
    <w:rsid w:val="00301401"/>
    <w:rsid w:val="003014C5"/>
    <w:rsid w:val="003016E4"/>
    <w:rsid w:val="00302F54"/>
    <w:rsid w:val="00303996"/>
    <w:rsid w:val="003039EB"/>
    <w:rsid w:val="00303A94"/>
    <w:rsid w:val="00303B8C"/>
    <w:rsid w:val="00304473"/>
    <w:rsid w:val="003062EF"/>
    <w:rsid w:val="003064F0"/>
    <w:rsid w:val="00306DDE"/>
    <w:rsid w:val="003071FC"/>
    <w:rsid w:val="00310CDC"/>
    <w:rsid w:val="003120B2"/>
    <w:rsid w:val="00320A34"/>
    <w:rsid w:val="00320DB7"/>
    <w:rsid w:val="00321372"/>
    <w:rsid w:val="00321B59"/>
    <w:rsid w:val="00322B2A"/>
    <w:rsid w:val="00333C22"/>
    <w:rsid w:val="003358DB"/>
    <w:rsid w:val="003376C5"/>
    <w:rsid w:val="00340155"/>
    <w:rsid w:val="00341EDE"/>
    <w:rsid w:val="00342312"/>
    <w:rsid w:val="0034319F"/>
    <w:rsid w:val="003452D1"/>
    <w:rsid w:val="003506FF"/>
    <w:rsid w:val="00352A58"/>
    <w:rsid w:val="00352F67"/>
    <w:rsid w:val="00356750"/>
    <w:rsid w:val="00356768"/>
    <w:rsid w:val="00357364"/>
    <w:rsid w:val="00361442"/>
    <w:rsid w:val="003625E8"/>
    <w:rsid w:val="00370207"/>
    <w:rsid w:val="00370B44"/>
    <w:rsid w:val="00374CAF"/>
    <w:rsid w:val="0037666F"/>
    <w:rsid w:val="00376A46"/>
    <w:rsid w:val="00376C3F"/>
    <w:rsid w:val="00380D5C"/>
    <w:rsid w:val="0038175A"/>
    <w:rsid w:val="00381E60"/>
    <w:rsid w:val="00384B11"/>
    <w:rsid w:val="00385443"/>
    <w:rsid w:val="0038552A"/>
    <w:rsid w:val="0038691E"/>
    <w:rsid w:val="00392202"/>
    <w:rsid w:val="003936C4"/>
    <w:rsid w:val="0039466B"/>
    <w:rsid w:val="00394A01"/>
    <w:rsid w:val="00395B92"/>
    <w:rsid w:val="003A1C07"/>
    <w:rsid w:val="003A375E"/>
    <w:rsid w:val="003A4CA2"/>
    <w:rsid w:val="003A5051"/>
    <w:rsid w:val="003B0D36"/>
    <w:rsid w:val="003B1544"/>
    <w:rsid w:val="003B2879"/>
    <w:rsid w:val="003B2882"/>
    <w:rsid w:val="003B3984"/>
    <w:rsid w:val="003B5C19"/>
    <w:rsid w:val="003B5D5D"/>
    <w:rsid w:val="003B634A"/>
    <w:rsid w:val="003B709C"/>
    <w:rsid w:val="003C00E9"/>
    <w:rsid w:val="003C0CDA"/>
    <w:rsid w:val="003C0EA2"/>
    <w:rsid w:val="003C19EB"/>
    <w:rsid w:val="003C43B4"/>
    <w:rsid w:val="003D095F"/>
    <w:rsid w:val="003D105C"/>
    <w:rsid w:val="003D4492"/>
    <w:rsid w:val="003D4C5D"/>
    <w:rsid w:val="003D620D"/>
    <w:rsid w:val="003D6F12"/>
    <w:rsid w:val="003D6F9C"/>
    <w:rsid w:val="003E13BB"/>
    <w:rsid w:val="003E19CB"/>
    <w:rsid w:val="003E415D"/>
    <w:rsid w:val="003E471B"/>
    <w:rsid w:val="003E55CE"/>
    <w:rsid w:val="003E5709"/>
    <w:rsid w:val="003E5F64"/>
    <w:rsid w:val="003F10FE"/>
    <w:rsid w:val="003F147F"/>
    <w:rsid w:val="003F204C"/>
    <w:rsid w:val="003F3FFE"/>
    <w:rsid w:val="003F5BCC"/>
    <w:rsid w:val="00406526"/>
    <w:rsid w:val="004067BF"/>
    <w:rsid w:val="004068BC"/>
    <w:rsid w:val="00406942"/>
    <w:rsid w:val="00406AD6"/>
    <w:rsid w:val="00410064"/>
    <w:rsid w:val="00410837"/>
    <w:rsid w:val="00410C49"/>
    <w:rsid w:val="00410ED7"/>
    <w:rsid w:val="004111C0"/>
    <w:rsid w:val="0041377D"/>
    <w:rsid w:val="0042035B"/>
    <w:rsid w:val="004211BD"/>
    <w:rsid w:val="004223E3"/>
    <w:rsid w:val="0042445B"/>
    <w:rsid w:val="00424C39"/>
    <w:rsid w:val="00425AA8"/>
    <w:rsid w:val="00426D07"/>
    <w:rsid w:val="00431678"/>
    <w:rsid w:val="004317D8"/>
    <w:rsid w:val="00432377"/>
    <w:rsid w:val="004365EF"/>
    <w:rsid w:val="00444D76"/>
    <w:rsid w:val="00446044"/>
    <w:rsid w:val="0044610C"/>
    <w:rsid w:val="00446B04"/>
    <w:rsid w:val="00447F47"/>
    <w:rsid w:val="00450F0B"/>
    <w:rsid w:val="00451C34"/>
    <w:rsid w:val="00453776"/>
    <w:rsid w:val="00454512"/>
    <w:rsid w:val="0045579C"/>
    <w:rsid w:val="004579D5"/>
    <w:rsid w:val="00460A0F"/>
    <w:rsid w:val="00460D17"/>
    <w:rsid w:val="00463CC4"/>
    <w:rsid w:val="004641B4"/>
    <w:rsid w:val="0046547C"/>
    <w:rsid w:val="00465CA5"/>
    <w:rsid w:val="00467B7A"/>
    <w:rsid w:val="00470130"/>
    <w:rsid w:val="004738F7"/>
    <w:rsid w:val="00475C78"/>
    <w:rsid w:val="004772B2"/>
    <w:rsid w:val="00477A49"/>
    <w:rsid w:val="00480506"/>
    <w:rsid w:val="0048289F"/>
    <w:rsid w:val="0048334B"/>
    <w:rsid w:val="00484B4D"/>
    <w:rsid w:val="004857AC"/>
    <w:rsid w:val="00486194"/>
    <w:rsid w:val="00486CB5"/>
    <w:rsid w:val="0048789B"/>
    <w:rsid w:val="00487F0C"/>
    <w:rsid w:val="00490DFD"/>
    <w:rsid w:val="00491AFE"/>
    <w:rsid w:val="00494C62"/>
    <w:rsid w:val="00495D9C"/>
    <w:rsid w:val="004A1A4B"/>
    <w:rsid w:val="004A2540"/>
    <w:rsid w:val="004A2F7E"/>
    <w:rsid w:val="004B2BE1"/>
    <w:rsid w:val="004B2CAE"/>
    <w:rsid w:val="004B487D"/>
    <w:rsid w:val="004B52EE"/>
    <w:rsid w:val="004B5D0D"/>
    <w:rsid w:val="004B60C9"/>
    <w:rsid w:val="004B6F57"/>
    <w:rsid w:val="004B72D5"/>
    <w:rsid w:val="004B790B"/>
    <w:rsid w:val="004C0EB4"/>
    <w:rsid w:val="004C397B"/>
    <w:rsid w:val="004C44A2"/>
    <w:rsid w:val="004C4FC8"/>
    <w:rsid w:val="004C538D"/>
    <w:rsid w:val="004C6881"/>
    <w:rsid w:val="004D198E"/>
    <w:rsid w:val="004D4822"/>
    <w:rsid w:val="004D5387"/>
    <w:rsid w:val="004D6D2F"/>
    <w:rsid w:val="004E1CF9"/>
    <w:rsid w:val="004E3385"/>
    <w:rsid w:val="004E3E75"/>
    <w:rsid w:val="004E4DE3"/>
    <w:rsid w:val="004E5706"/>
    <w:rsid w:val="004E742C"/>
    <w:rsid w:val="004E7443"/>
    <w:rsid w:val="004E772E"/>
    <w:rsid w:val="004F00A7"/>
    <w:rsid w:val="004F0A9C"/>
    <w:rsid w:val="004F1E61"/>
    <w:rsid w:val="004F43E8"/>
    <w:rsid w:val="004F47A3"/>
    <w:rsid w:val="004F797A"/>
    <w:rsid w:val="00502484"/>
    <w:rsid w:val="00502B02"/>
    <w:rsid w:val="005039A4"/>
    <w:rsid w:val="00503D80"/>
    <w:rsid w:val="00506D48"/>
    <w:rsid w:val="00510D6D"/>
    <w:rsid w:val="005113A5"/>
    <w:rsid w:val="00511466"/>
    <w:rsid w:val="005139C7"/>
    <w:rsid w:val="00514D13"/>
    <w:rsid w:val="005154DB"/>
    <w:rsid w:val="005166B0"/>
    <w:rsid w:val="00522848"/>
    <w:rsid w:val="005245E2"/>
    <w:rsid w:val="00525847"/>
    <w:rsid w:val="00527ADC"/>
    <w:rsid w:val="005302EF"/>
    <w:rsid w:val="00530978"/>
    <w:rsid w:val="00530BCC"/>
    <w:rsid w:val="0053502A"/>
    <w:rsid w:val="00535370"/>
    <w:rsid w:val="00535502"/>
    <w:rsid w:val="005360D2"/>
    <w:rsid w:val="00537D94"/>
    <w:rsid w:val="00543526"/>
    <w:rsid w:val="00543CD1"/>
    <w:rsid w:val="0054467D"/>
    <w:rsid w:val="0054473F"/>
    <w:rsid w:val="00546ADF"/>
    <w:rsid w:val="00546C20"/>
    <w:rsid w:val="00550A57"/>
    <w:rsid w:val="00550E85"/>
    <w:rsid w:val="005522D6"/>
    <w:rsid w:val="0055435C"/>
    <w:rsid w:val="0055470B"/>
    <w:rsid w:val="00555354"/>
    <w:rsid w:val="00555551"/>
    <w:rsid w:val="005600F9"/>
    <w:rsid w:val="005610A4"/>
    <w:rsid w:val="00562754"/>
    <w:rsid w:val="00562F13"/>
    <w:rsid w:val="00563056"/>
    <w:rsid w:val="0056467B"/>
    <w:rsid w:val="00565640"/>
    <w:rsid w:val="005664D4"/>
    <w:rsid w:val="005705C2"/>
    <w:rsid w:val="00570B17"/>
    <w:rsid w:val="00570C44"/>
    <w:rsid w:val="0057169C"/>
    <w:rsid w:val="00571D72"/>
    <w:rsid w:val="005727A8"/>
    <w:rsid w:val="00572D7D"/>
    <w:rsid w:val="005759D1"/>
    <w:rsid w:val="005774B0"/>
    <w:rsid w:val="005776FB"/>
    <w:rsid w:val="0058117E"/>
    <w:rsid w:val="00583568"/>
    <w:rsid w:val="00584A0F"/>
    <w:rsid w:val="00584DDF"/>
    <w:rsid w:val="00584F3A"/>
    <w:rsid w:val="005861CC"/>
    <w:rsid w:val="00587916"/>
    <w:rsid w:val="005923FC"/>
    <w:rsid w:val="005948CF"/>
    <w:rsid w:val="00594A3F"/>
    <w:rsid w:val="005967E8"/>
    <w:rsid w:val="005976B5"/>
    <w:rsid w:val="005A29FF"/>
    <w:rsid w:val="005A4033"/>
    <w:rsid w:val="005A5CFE"/>
    <w:rsid w:val="005B0144"/>
    <w:rsid w:val="005B206E"/>
    <w:rsid w:val="005B34C6"/>
    <w:rsid w:val="005B3812"/>
    <w:rsid w:val="005B49DA"/>
    <w:rsid w:val="005B65FB"/>
    <w:rsid w:val="005B68D7"/>
    <w:rsid w:val="005C39CD"/>
    <w:rsid w:val="005C3EA8"/>
    <w:rsid w:val="005C604A"/>
    <w:rsid w:val="005C6F94"/>
    <w:rsid w:val="005C7CFF"/>
    <w:rsid w:val="005D0869"/>
    <w:rsid w:val="005D0FA0"/>
    <w:rsid w:val="005D16E4"/>
    <w:rsid w:val="005D4395"/>
    <w:rsid w:val="005D4D96"/>
    <w:rsid w:val="005D6D24"/>
    <w:rsid w:val="005D73EE"/>
    <w:rsid w:val="005E02EE"/>
    <w:rsid w:val="005E2A0E"/>
    <w:rsid w:val="005E6129"/>
    <w:rsid w:val="005E68DE"/>
    <w:rsid w:val="005E6D35"/>
    <w:rsid w:val="005E74BB"/>
    <w:rsid w:val="005F15E7"/>
    <w:rsid w:val="005F2A05"/>
    <w:rsid w:val="005F37BA"/>
    <w:rsid w:val="005F46A2"/>
    <w:rsid w:val="005F5125"/>
    <w:rsid w:val="005F5889"/>
    <w:rsid w:val="0060034F"/>
    <w:rsid w:val="0060331B"/>
    <w:rsid w:val="00603483"/>
    <w:rsid w:val="00603E6C"/>
    <w:rsid w:val="0060747F"/>
    <w:rsid w:val="00607A86"/>
    <w:rsid w:val="00610736"/>
    <w:rsid w:val="00611954"/>
    <w:rsid w:val="0061571E"/>
    <w:rsid w:val="00620942"/>
    <w:rsid w:val="00621414"/>
    <w:rsid w:val="006219FB"/>
    <w:rsid w:val="006236FD"/>
    <w:rsid w:val="0062488B"/>
    <w:rsid w:val="0062547B"/>
    <w:rsid w:val="00625F9B"/>
    <w:rsid w:val="006319DD"/>
    <w:rsid w:val="006323AE"/>
    <w:rsid w:val="00632684"/>
    <w:rsid w:val="006339B3"/>
    <w:rsid w:val="0063402C"/>
    <w:rsid w:val="0063669A"/>
    <w:rsid w:val="006369C6"/>
    <w:rsid w:val="00636F6E"/>
    <w:rsid w:val="00641B6A"/>
    <w:rsid w:val="00643CDA"/>
    <w:rsid w:val="00644369"/>
    <w:rsid w:val="00652CDA"/>
    <w:rsid w:val="00653802"/>
    <w:rsid w:val="00654CE0"/>
    <w:rsid w:val="00654F26"/>
    <w:rsid w:val="006563A7"/>
    <w:rsid w:val="00656EC4"/>
    <w:rsid w:val="00657B83"/>
    <w:rsid w:val="00660228"/>
    <w:rsid w:val="00662A2E"/>
    <w:rsid w:val="00662C1D"/>
    <w:rsid w:val="00663843"/>
    <w:rsid w:val="00664CA9"/>
    <w:rsid w:val="00666011"/>
    <w:rsid w:val="0067393D"/>
    <w:rsid w:val="006739A4"/>
    <w:rsid w:val="00675708"/>
    <w:rsid w:val="00675C97"/>
    <w:rsid w:val="006770BC"/>
    <w:rsid w:val="00680B77"/>
    <w:rsid w:val="0068309E"/>
    <w:rsid w:val="006832FB"/>
    <w:rsid w:val="00683C29"/>
    <w:rsid w:val="0068423D"/>
    <w:rsid w:val="006842DE"/>
    <w:rsid w:val="00684AAB"/>
    <w:rsid w:val="00686BB4"/>
    <w:rsid w:val="006874BE"/>
    <w:rsid w:val="00690300"/>
    <w:rsid w:val="006944A6"/>
    <w:rsid w:val="00694598"/>
    <w:rsid w:val="00694C16"/>
    <w:rsid w:val="00697E0A"/>
    <w:rsid w:val="006A1101"/>
    <w:rsid w:val="006A17F2"/>
    <w:rsid w:val="006A1E34"/>
    <w:rsid w:val="006A212D"/>
    <w:rsid w:val="006A2999"/>
    <w:rsid w:val="006A30C5"/>
    <w:rsid w:val="006B0637"/>
    <w:rsid w:val="006B25F4"/>
    <w:rsid w:val="006B29C7"/>
    <w:rsid w:val="006B735F"/>
    <w:rsid w:val="006B7426"/>
    <w:rsid w:val="006C3F60"/>
    <w:rsid w:val="006C4D91"/>
    <w:rsid w:val="006C678F"/>
    <w:rsid w:val="006C6B72"/>
    <w:rsid w:val="006C787E"/>
    <w:rsid w:val="006D2A0D"/>
    <w:rsid w:val="006D6922"/>
    <w:rsid w:val="006D707E"/>
    <w:rsid w:val="006E1A12"/>
    <w:rsid w:val="006E25BA"/>
    <w:rsid w:val="006E661E"/>
    <w:rsid w:val="006E7F12"/>
    <w:rsid w:val="006F095B"/>
    <w:rsid w:val="006F1189"/>
    <w:rsid w:val="006F155D"/>
    <w:rsid w:val="006F29D5"/>
    <w:rsid w:val="006F550C"/>
    <w:rsid w:val="006F5A89"/>
    <w:rsid w:val="006F7CB2"/>
    <w:rsid w:val="00700AD4"/>
    <w:rsid w:val="00702A34"/>
    <w:rsid w:val="00704B4A"/>
    <w:rsid w:val="007052E0"/>
    <w:rsid w:val="00707BCE"/>
    <w:rsid w:val="007101CC"/>
    <w:rsid w:val="007137F6"/>
    <w:rsid w:val="007152D1"/>
    <w:rsid w:val="00715711"/>
    <w:rsid w:val="00715ECB"/>
    <w:rsid w:val="007173D5"/>
    <w:rsid w:val="00724B09"/>
    <w:rsid w:val="007252C0"/>
    <w:rsid w:val="00725BE4"/>
    <w:rsid w:val="0072651D"/>
    <w:rsid w:val="00726B63"/>
    <w:rsid w:val="00730626"/>
    <w:rsid w:val="0073088C"/>
    <w:rsid w:val="007351C4"/>
    <w:rsid w:val="00735329"/>
    <w:rsid w:val="00735DC3"/>
    <w:rsid w:val="007435B8"/>
    <w:rsid w:val="00744A06"/>
    <w:rsid w:val="0075025F"/>
    <w:rsid w:val="00750A2D"/>
    <w:rsid w:val="00752EF7"/>
    <w:rsid w:val="007538CA"/>
    <w:rsid w:val="007541FE"/>
    <w:rsid w:val="00756B0A"/>
    <w:rsid w:val="0076100A"/>
    <w:rsid w:val="00761C55"/>
    <w:rsid w:val="00763415"/>
    <w:rsid w:val="00764CEF"/>
    <w:rsid w:val="00767460"/>
    <w:rsid w:val="00767FF2"/>
    <w:rsid w:val="00770E20"/>
    <w:rsid w:val="007747CC"/>
    <w:rsid w:val="00774D9E"/>
    <w:rsid w:val="00775EED"/>
    <w:rsid w:val="00776E61"/>
    <w:rsid w:val="00780C80"/>
    <w:rsid w:val="00782269"/>
    <w:rsid w:val="0078274B"/>
    <w:rsid w:val="0078372B"/>
    <w:rsid w:val="007840BA"/>
    <w:rsid w:val="00784D6C"/>
    <w:rsid w:val="007857CC"/>
    <w:rsid w:val="00785A0B"/>
    <w:rsid w:val="00786A56"/>
    <w:rsid w:val="00786B2E"/>
    <w:rsid w:val="00790005"/>
    <w:rsid w:val="007906F3"/>
    <w:rsid w:val="00793604"/>
    <w:rsid w:val="00793F13"/>
    <w:rsid w:val="007942D1"/>
    <w:rsid w:val="0079723B"/>
    <w:rsid w:val="007A2E27"/>
    <w:rsid w:val="007A2ED2"/>
    <w:rsid w:val="007A32ED"/>
    <w:rsid w:val="007A3469"/>
    <w:rsid w:val="007A3B49"/>
    <w:rsid w:val="007A605C"/>
    <w:rsid w:val="007A67DE"/>
    <w:rsid w:val="007A71AA"/>
    <w:rsid w:val="007B0652"/>
    <w:rsid w:val="007B211B"/>
    <w:rsid w:val="007B2742"/>
    <w:rsid w:val="007B5F28"/>
    <w:rsid w:val="007B6AA7"/>
    <w:rsid w:val="007B6F4D"/>
    <w:rsid w:val="007B7A21"/>
    <w:rsid w:val="007C042C"/>
    <w:rsid w:val="007C24B3"/>
    <w:rsid w:val="007C3B97"/>
    <w:rsid w:val="007C497F"/>
    <w:rsid w:val="007C4A00"/>
    <w:rsid w:val="007C4E56"/>
    <w:rsid w:val="007C5462"/>
    <w:rsid w:val="007C68EC"/>
    <w:rsid w:val="007C7086"/>
    <w:rsid w:val="007C73C1"/>
    <w:rsid w:val="007C7AAB"/>
    <w:rsid w:val="007D0410"/>
    <w:rsid w:val="007D1464"/>
    <w:rsid w:val="007D1C98"/>
    <w:rsid w:val="007D2D23"/>
    <w:rsid w:val="007D475B"/>
    <w:rsid w:val="007D5BED"/>
    <w:rsid w:val="007D6465"/>
    <w:rsid w:val="007D6524"/>
    <w:rsid w:val="007D7C8C"/>
    <w:rsid w:val="007D7D20"/>
    <w:rsid w:val="007E1540"/>
    <w:rsid w:val="007E15B7"/>
    <w:rsid w:val="007E1B0A"/>
    <w:rsid w:val="007E2F33"/>
    <w:rsid w:val="007E3C06"/>
    <w:rsid w:val="007E5022"/>
    <w:rsid w:val="007E5953"/>
    <w:rsid w:val="007F0FAB"/>
    <w:rsid w:val="007F26BA"/>
    <w:rsid w:val="007F2B08"/>
    <w:rsid w:val="007F3379"/>
    <w:rsid w:val="007F3B48"/>
    <w:rsid w:val="007F3D42"/>
    <w:rsid w:val="007F4103"/>
    <w:rsid w:val="007F585A"/>
    <w:rsid w:val="007F5B79"/>
    <w:rsid w:val="007F5C1D"/>
    <w:rsid w:val="007F62F0"/>
    <w:rsid w:val="007F6F5D"/>
    <w:rsid w:val="00800119"/>
    <w:rsid w:val="0080106A"/>
    <w:rsid w:val="00801759"/>
    <w:rsid w:val="0080433D"/>
    <w:rsid w:val="00804EF1"/>
    <w:rsid w:val="0080588D"/>
    <w:rsid w:val="00806388"/>
    <w:rsid w:val="00810BC8"/>
    <w:rsid w:val="008129D5"/>
    <w:rsid w:val="00820019"/>
    <w:rsid w:val="00821428"/>
    <w:rsid w:val="008218B2"/>
    <w:rsid w:val="008235D7"/>
    <w:rsid w:val="00823856"/>
    <w:rsid w:val="00830B30"/>
    <w:rsid w:val="0083201A"/>
    <w:rsid w:val="00833021"/>
    <w:rsid w:val="0083363B"/>
    <w:rsid w:val="00833CF6"/>
    <w:rsid w:val="008340CD"/>
    <w:rsid w:val="00834534"/>
    <w:rsid w:val="00836951"/>
    <w:rsid w:val="00842CC6"/>
    <w:rsid w:val="00843EA2"/>
    <w:rsid w:val="00844BB8"/>
    <w:rsid w:val="0084758F"/>
    <w:rsid w:val="0085134F"/>
    <w:rsid w:val="008518A0"/>
    <w:rsid w:val="00852BFE"/>
    <w:rsid w:val="008535E3"/>
    <w:rsid w:val="00853F7D"/>
    <w:rsid w:val="008545A7"/>
    <w:rsid w:val="00864662"/>
    <w:rsid w:val="008646F9"/>
    <w:rsid w:val="008666D9"/>
    <w:rsid w:val="008672B3"/>
    <w:rsid w:val="00867952"/>
    <w:rsid w:val="008701FE"/>
    <w:rsid w:val="00873421"/>
    <w:rsid w:val="008770A8"/>
    <w:rsid w:val="00877A4E"/>
    <w:rsid w:val="008808AC"/>
    <w:rsid w:val="00880AA0"/>
    <w:rsid w:val="00882974"/>
    <w:rsid w:val="008838A0"/>
    <w:rsid w:val="00884293"/>
    <w:rsid w:val="008911B6"/>
    <w:rsid w:val="00892273"/>
    <w:rsid w:val="00893047"/>
    <w:rsid w:val="0089315E"/>
    <w:rsid w:val="0089492C"/>
    <w:rsid w:val="00897D14"/>
    <w:rsid w:val="008A378A"/>
    <w:rsid w:val="008A54C3"/>
    <w:rsid w:val="008A6C3C"/>
    <w:rsid w:val="008B09F8"/>
    <w:rsid w:val="008B229D"/>
    <w:rsid w:val="008B35AD"/>
    <w:rsid w:val="008B3D9C"/>
    <w:rsid w:val="008B5A61"/>
    <w:rsid w:val="008B5C30"/>
    <w:rsid w:val="008B7A59"/>
    <w:rsid w:val="008B7B3F"/>
    <w:rsid w:val="008B7BC0"/>
    <w:rsid w:val="008C1814"/>
    <w:rsid w:val="008C2F8B"/>
    <w:rsid w:val="008C5E0E"/>
    <w:rsid w:val="008D16A9"/>
    <w:rsid w:val="008D1A65"/>
    <w:rsid w:val="008D231D"/>
    <w:rsid w:val="008D28C8"/>
    <w:rsid w:val="008D2B07"/>
    <w:rsid w:val="008D3946"/>
    <w:rsid w:val="008D40FF"/>
    <w:rsid w:val="008D5689"/>
    <w:rsid w:val="008D6143"/>
    <w:rsid w:val="008D7DFE"/>
    <w:rsid w:val="008E2CBC"/>
    <w:rsid w:val="008E3880"/>
    <w:rsid w:val="008E4A72"/>
    <w:rsid w:val="008E5B6D"/>
    <w:rsid w:val="008E6405"/>
    <w:rsid w:val="008F0668"/>
    <w:rsid w:val="008F10D2"/>
    <w:rsid w:val="008F38FA"/>
    <w:rsid w:val="008F3940"/>
    <w:rsid w:val="00900BF2"/>
    <w:rsid w:val="00903B94"/>
    <w:rsid w:val="009107D0"/>
    <w:rsid w:val="00912250"/>
    <w:rsid w:val="00912305"/>
    <w:rsid w:val="0091302B"/>
    <w:rsid w:val="0091475C"/>
    <w:rsid w:val="00915087"/>
    <w:rsid w:val="00915FC6"/>
    <w:rsid w:val="00921306"/>
    <w:rsid w:val="00921E80"/>
    <w:rsid w:val="00922D15"/>
    <w:rsid w:val="00923610"/>
    <w:rsid w:val="00923844"/>
    <w:rsid w:val="00924933"/>
    <w:rsid w:val="00924D99"/>
    <w:rsid w:val="00925B1C"/>
    <w:rsid w:val="00926015"/>
    <w:rsid w:val="00926508"/>
    <w:rsid w:val="00926C63"/>
    <w:rsid w:val="009318FC"/>
    <w:rsid w:val="009326FF"/>
    <w:rsid w:val="00933A40"/>
    <w:rsid w:val="00934204"/>
    <w:rsid w:val="0093532C"/>
    <w:rsid w:val="00937B06"/>
    <w:rsid w:val="009407B9"/>
    <w:rsid w:val="00940FDE"/>
    <w:rsid w:val="00941330"/>
    <w:rsid w:val="00942272"/>
    <w:rsid w:val="009437E3"/>
    <w:rsid w:val="00943BE0"/>
    <w:rsid w:val="00944BD1"/>
    <w:rsid w:val="0094505C"/>
    <w:rsid w:val="009452E3"/>
    <w:rsid w:val="009453E0"/>
    <w:rsid w:val="009471F1"/>
    <w:rsid w:val="00947E63"/>
    <w:rsid w:val="00950E04"/>
    <w:rsid w:val="00952B8F"/>
    <w:rsid w:val="00955441"/>
    <w:rsid w:val="009560AA"/>
    <w:rsid w:val="009569D2"/>
    <w:rsid w:val="0096050E"/>
    <w:rsid w:val="00960684"/>
    <w:rsid w:val="00960830"/>
    <w:rsid w:val="00960AD5"/>
    <w:rsid w:val="00962CE5"/>
    <w:rsid w:val="00963CFC"/>
    <w:rsid w:val="00965F9E"/>
    <w:rsid w:val="00966E7E"/>
    <w:rsid w:val="00967BD0"/>
    <w:rsid w:val="009710AA"/>
    <w:rsid w:val="00973A0E"/>
    <w:rsid w:val="00974DB4"/>
    <w:rsid w:val="0097570F"/>
    <w:rsid w:val="009759E4"/>
    <w:rsid w:val="00975E73"/>
    <w:rsid w:val="009776AE"/>
    <w:rsid w:val="00980400"/>
    <w:rsid w:val="00981B61"/>
    <w:rsid w:val="00982AD3"/>
    <w:rsid w:val="00982AEA"/>
    <w:rsid w:val="00983B7F"/>
    <w:rsid w:val="00986C31"/>
    <w:rsid w:val="00987D84"/>
    <w:rsid w:val="0099095F"/>
    <w:rsid w:val="00990D3E"/>
    <w:rsid w:val="00992AE4"/>
    <w:rsid w:val="00993D48"/>
    <w:rsid w:val="0099572D"/>
    <w:rsid w:val="00997D82"/>
    <w:rsid w:val="009A018A"/>
    <w:rsid w:val="009A0C63"/>
    <w:rsid w:val="009A15E8"/>
    <w:rsid w:val="009A17D3"/>
    <w:rsid w:val="009A213A"/>
    <w:rsid w:val="009A2A4E"/>
    <w:rsid w:val="009A2EE2"/>
    <w:rsid w:val="009A386B"/>
    <w:rsid w:val="009A4692"/>
    <w:rsid w:val="009A4923"/>
    <w:rsid w:val="009A5787"/>
    <w:rsid w:val="009A6200"/>
    <w:rsid w:val="009A79F3"/>
    <w:rsid w:val="009B3772"/>
    <w:rsid w:val="009B6645"/>
    <w:rsid w:val="009C0030"/>
    <w:rsid w:val="009C2364"/>
    <w:rsid w:val="009C2CDA"/>
    <w:rsid w:val="009C61FE"/>
    <w:rsid w:val="009C624F"/>
    <w:rsid w:val="009D0213"/>
    <w:rsid w:val="009D063F"/>
    <w:rsid w:val="009D7261"/>
    <w:rsid w:val="009D7D23"/>
    <w:rsid w:val="009E2DC3"/>
    <w:rsid w:val="009E3D1C"/>
    <w:rsid w:val="009E44C5"/>
    <w:rsid w:val="009E47C4"/>
    <w:rsid w:val="009E4D5F"/>
    <w:rsid w:val="009E5FCE"/>
    <w:rsid w:val="009E629C"/>
    <w:rsid w:val="009E6879"/>
    <w:rsid w:val="009F0947"/>
    <w:rsid w:val="009F64A5"/>
    <w:rsid w:val="009F6827"/>
    <w:rsid w:val="009F697B"/>
    <w:rsid w:val="009F6F1A"/>
    <w:rsid w:val="00A03D39"/>
    <w:rsid w:val="00A058B0"/>
    <w:rsid w:val="00A06EAE"/>
    <w:rsid w:val="00A07397"/>
    <w:rsid w:val="00A0740D"/>
    <w:rsid w:val="00A07DFC"/>
    <w:rsid w:val="00A11DA9"/>
    <w:rsid w:val="00A120DA"/>
    <w:rsid w:val="00A15206"/>
    <w:rsid w:val="00A15321"/>
    <w:rsid w:val="00A16DAF"/>
    <w:rsid w:val="00A17782"/>
    <w:rsid w:val="00A20B23"/>
    <w:rsid w:val="00A21D8D"/>
    <w:rsid w:val="00A21FE1"/>
    <w:rsid w:val="00A229E9"/>
    <w:rsid w:val="00A231EA"/>
    <w:rsid w:val="00A24D96"/>
    <w:rsid w:val="00A255EC"/>
    <w:rsid w:val="00A273BE"/>
    <w:rsid w:val="00A3120A"/>
    <w:rsid w:val="00A32E56"/>
    <w:rsid w:val="00A33E64"/>
    <w:rsid w:val="00A36C40"/>
    <w:rsid w:val="00A378DE"/>
    <w:rsid w:val="00A42029"/>
    <w:rsid w:val="00A46275"/>
    <w:rsid w:val="00A51B74"/>
    <w:rsid w:val="00A51C1E"/>
    <w:rsid w:val="00A53743"/>
    <w:rsid w:val="00A55A9F"/>
    <w:rsid w:val="00A56222"/>
    <w:rsid w:val="00A56BCE"/>
    <w:rsid w:val="00A67385"/>
    <w:rsid w:val="00A6752A"/>
    <w:rsid w:val="00A67ACD"/>
    <w:rsid w:val="00A7030D"/>
    <w:rsid w:val="00A71D8B"/>
    <w:rsid w:val="00A73EFE"/>
    <w:rsid w:val="00A7744C"/>
    <w:rsid w:val="00A77807"/>
    <w:rsid w:val="00A77E95"/>
    <w:rsid w:val="00A812B5"/>
    <w:rsid w:val="00A81563"/>
    <w:rsid w:val="00A86793"/>
    <w:rsid w:val="00A86C11"/>
    <w:rsid w:val="00A87126"/>
    <w:rsid w:val="00A90361"/>
    <w:rsid w:val="00A92BAF"/>
    <w:rsid w:val="00A953F8"/>
    <w:rsid w:val="00A96D1F"/>
    <w:rsid w:val="00AA3BD6"/>
    <w:rsid w:val="00AA65A7"/>
    <w:rsid w:val="00AA6BF5"/>
    <w:rsid w:val="00AA7330"/>
    <w:rsid w:val="00AA75C8"/>
    <w:rsid w:val="00AA7BCE"/>
    <w:rsid w:val="00AB0779"/>
    <w:rsid w:val="00AB2ED1"/>
    <w:rsid w:val="00AB45FE"/>
    <w:rsid w:val="00AB5A18"/>
    <w:rsid w:val="00AB7BCD"/>
    <w:rsid w:val="00AC5B86"/>
    <w:rsid w:val="00AC6010"/>
    <w:rsid w:val="00AC620B"/>
    <w:rsid w:val="00AC6D57"/>
    <w:rsid w:val="00AD16EC"/>
    <w:rsid w:val="00AD223F"/>
    <w:rsid w:val="00AD3B80"/>
    <w:rsid w:val="00AD6AF4"/>
    <w:rsid w:val="00AE13EE"/>
    <w:rsid w:val="00AE248B"/>
    <w:rsid w:val="00AE2F4C"/>
    <w:rsid w:val="00AE31E6"/>
    <w:rsid w:val="00AE4EE1"/>
    <w:rsid w:val="00AE5A58"/>
    <w:rsid w:val="00AE6093"/>
    <w:rsid w:val="00AE74F3"/>
    <w:rsid w:val="00AE7D7A"/>
    <w:rsid w:val="00AF0CBC"/>
    <w:rsid w:val="00AF31B3"/>
    <w:rsid w:val="00AF50C2"/>
    <w:rsid w:val="00AF7EC2"/>
    <w:rsid w:val="00B00298"/>
    <w:rsid w:val="00B01167"/>
    <w:rsid w:val="00B01606"/>
    <w:rsid w:val="00B02F0A"/>
    <w:rsid w:val="00B069B3"/>
    <w:rsid w:val="00B1138E"/>
    <w:rsid w:val="00B12728"/>
    <w:rsid w:val="00B138B8"/>
    <w:rsid w:val="00B14A2F"/>
    <w:rsid w:val="00B15DC7"/>
    <w:rsid w:val="00B165A2"/>
    <w:rsid w:val="00B17063"/>
    <w:rsid w:val="00B200FE"/>
    <w:rsid w:val="00B202F2"/>
    <w:rsid w:val="00B20780"/>
    <w:rsid w:val="00B21325"/>
    <w:rsid w:val="00B2167B"/>
    <w:rsid w:val="00B21D28"/>
    <w:rsid w:val="00B24EEC"/>
    <w:rsid w:val="00B31E9D"/>
    <w:rsid w:val="00B333B2"/>
    <w:rsid w:val="00B34AE7"/>
    <w:rsid w:val="00B353FF"/>
    <w:rsid w:val="00B374AA"/>
    <w:rsid w:val="00B41478"/>
    <w:rsid w:val="00B41720"/>
    <w:rsid w:val="00B43A82"/>
    <w:rsid w:val="00B443E4"/>
    <w:rsid w:val="00B44B05"/>
    <w:rsid w:val="00B45832"/>
    <w:rsid w:val="00B45A3D"/>
    <w:rsid w:val="00B45EC2"/>
    <w:rsid w:val="00B470C7"/>
    <w:rsid w:val="00B50338"/>
    <w:rsid w:val="00B504FB"/>
    <w:rsid w:val="00B52523"/>
    <w:rsid w:val="00B52BFD"/>
    <w:rsid w:val="00B52DDA"/>
    <w:rsid w:val="00B53084"/>
    <w:rsid w:val="00B53222"/>
    <w:rsid w:val="00B535C7"/>
    <w:rsid w:val="00B53F50"/>
    <w:rsid w:val="00B545D4"/>
    <w:rsid w:val="00B546DB"/>
    <w:rsid w:val="00B62156"/>
    <w:rsid w:val="00B66144"/>
    <w:rsid w:val="00B66562"/>
    <w:rsid w:val="00B71844"/>
    <w:rsid w:val="00B71A72"/>
    <w:rsid w:val="00B7365A"/>
    <w:rsid w:val="00B75086"/>
    <w:rsid w:val="00B76435"/>
    <w:rsid w:val="00B766B1"/>
    <w:rsid w:val="00B76B6E"/>
    <w:rsid w:val="00B779F7"/>
    <w:rsid w:val="00B80CE5"/>
    <w:rsid w:val="00B82EAE"/>
    <w:rsid w:val="00B83574"/>
    <w:rsid w:val="00B854F6"/>
    <w:rsid w:val="00B912CB"/>
    <w:rsid w:val="00B92279"/>
    <w:rsid w:val="00B94824"/>
    <w:rsid w:val="00B94BAA"/>
    <w:rsid w:val="00B96F62"/>
    <w:rsid w:val="00BA3D9F"/>
    <w:rsid w:val="00BA3E03"/>
    <w:rsid w:val="00BA466F"/>
    <w:rsid w:val="00BA5B1D"/>
    <w:rsid w:val="00BA5C34"/>
    <w:rsid w:val="00BA6A53"/>
    <w:rsid w:val="00BA6ED5"/>
    <w:rsid w:val="00BA7CB8"/>
    <w:rsid w:val="00BB0F0C"/>
    <w:rsid w:val="00BB2102"/>
    <w:rsid w:val="00BB37E1"/>
    <w:rsid w:val="00BB39F1"/>
    <w:rsid w:val="00BB3EFD"/>
    <w:rsid w:val="00BB40AE"/>
    <w:rsid w:val="00BB494A"/>
    <w:rsid w:val="00BB5985"/>
    <w:rsid w:val="00BB5B70"/>
    <w:rsid w:val="00BB6E72"/>
    <w:rsid w:val="00BB7200"/>
    <w:rsid w:val="00BB7EF4"/>
    <w:rsid w:val="00BC244A"/>
    <w:rsid w:val="00BC40E9"/>
    <w:rsid w:val="00BD0CE1"/>
    <w:rsid w:val="00BD15C6"/>
    <w:rsid w:val="00BD2063"/>
    <w:rsid w:val="00BD2BB5"/>
    <w:rsid w:val="00BD434B"/>
    <w:rsid w:val="00BD47F9"/>
    <w:rsid w:val="00BD603D"/>
    <w:rsid w:val="00BD7E0E"/>
    <w:rsid w:val="00BE169F"/>
    <w:rsid w:val="00BE16AA"/>
    <w:rsid w:val="00BE51CD"/>
    <w:rsid w:val="00BE59CB"/>
    <w:rsid w:val="00BE67D7"/>
    <w:rsid w:val="00BF0A35"/>
    <w:rsid w:val="00BF1488"/>
    <w:rsid w:val="00BF2699"/>
    <w:rsid w:val="00BF3088"/>
    <w:rsid w:val="00BF4499"/>
    <w:rsid w:val="00BF45A8"/>
    <w:rsid w:val="00BF519D"/>
    <w:rsid w:val="00BF5613"/>
    <w:rsid w:val="00BF765A"/>
    <w:rsid w:val="00BF7FA1"/>
    <w:rsid w:val="00C00CF8"/>
    <w:rsid w:val="00C01497"/>
    <w:rsid w:val="00C04193"/>
    <w:rsid w:val="00C053D9"/>
    <w:rsid w:val="00C054BA"/>
    <w:rsid w:val="00C06103"/>
    <w:rsid w:val="00C062C2"/>
    <w:rsid w:val="00C07578"/>
    <w:rsid w:val="00C07579"/>
    <w:rsid w:val="00C07978"/>
    <w:rsid w:val="00C102D6"/>
    <w:rsid w:val="00C1126A"/>
    <w:rsid w:val="00C1173F"/>
    <w:rsid w:val="00C120D3"/>
    <w:rsid w:val="00C128CB"/>
    <w:rsid w:val="00C12DD0"/>
    <w:rsid w:val="00C131C9"/>
    <w:rsid w:val="00C1506E"/>
    <w:rsid w:val="00C215B0"/>
    <w:rsid w:val="00C21F0A"/>
    <w:rsid w:val="00C232DB"/>
    <w:rsid w:val="00C23467"/>
    <w:rsid w:val="00C23E1A"/>
    <w:rsid w:val="00C255C3"/>
    <w:rsid w:val="00C26528"/>
    <w:rsid w:val="00C26928"/>
    <w:rsid w:val="00C27879"/>
    <w:rsid w:val="00C305CF"/>
    <w:rsid w:val="00C320FF"/>
    <w:rsid w:val="00C345D3"/>
    <w:rsid w:val="00C34A43"/>
    <w:rsid w:val="00C433F3"/>
    <w:rsid w:val="00C4363A"/>
    <w:rsid w:val="00C5035D"/>
    <w:rsid w:val="00C50CDB"/>
    <w:rsid w:val="00C50D39"/>
    <w:rsid w:val="00C51A28"/>
    <w:rsid w:val="00C52733"/>
    <w:rsid w:val="00C53163"/>
    <w:rsid w:val="00C53480"/>
    <w:rsid w:val="00C54373"/>
    <w:rsid w:val="00C57059"/>
    <w:rsid w:val="00C617D2"/>
    <w:rsid w:val="00C62051"/>
    <w:rsid w:val="00C64C9B"/>
    <w:rsid w:val="00C655D1"/>
    <w:rsid w:val="00C70B49"/>
    <w:rsid w:val="00C72385"/>
    <w:rsid w:val="00C7268E"/>
    <w:rsid w:val="00C754E3"/>
    <w:rsid w:val="00C76287"/>
    <w:rsid w:val="00C76A6D"/>
    <w:rsid w:val="00C8035E"/>
    <w:rsid w:val="00C83C26"/>
    <w:rsid w:val="00C86734"/>
    <w:rsid w:val="00C86F3C"/>
    <w:rsid w:val="00C9174B"/>
    <w:rsid w:val="00C94BF7"/>
    <w:rsid w:val="00C953D7"/>
    <w:rsid w:val="00C970A4"/>
    <w:rsid w:val="00CA6049"/>
    <w:rsid w:val="00CB103C"/>
    <w:rsid w:val="00CB5D23"/>
    <w:rsid w:val="00CB6581"/>
    <w:rsid w:val="00CB7836"/>
    <w:rsid w:val="00CB7A6D"/>
    <w:rsid w:val="00CB7B5B"/>
    <w:rsid w:val="00CB7FF2"/>
    <w:rsid w:val="00CC0925"/>
    <w:rsid w:val="00CC17AE"/>
    <w:rsid w:val="00CC241F"/>
    <w:rsid w:val="00CC3274"/>
    <w:rsid w:val="00CC396B"/>
    <w:rsid w:val="00CC451F"/>
    <w:rsid w:val="00CC750E"/>
    <w:rsid w:val="00CD3A41"/>
    <w:rsid w:val="00CD6912"/>
    <w:rsid w:val="00CD7B01"/>
    <w:rsid w:val="00CE1095"/>
    <w:rsid w:val="00CE359D"/>
    <w:rsid w:val="00CE490E"/>
    <w:rsid w:val="00CE4B6E"/>
    <w:rsid w:val="00CE669F"/>
    <w:rsid w:val="00CE6C64"/>
    <w:rsid w:val="00CF2547"/>
    <w:rsid w:val="00CF26DA"/>
    <w:rsid w:val="00CF3E07"/>
    <w:rsid w:val="00CF7F96"/>
    <w:rsid w:val="00D015E7"/>
    <w:rsid w:val="00D054CA"/>
    <w:rsid w:val="00D10846"/>
    <w:rsid w:val="00D14A51"/>
    <w:rsid w:val="00D1554E"/>
    <w:rsid w:val="00D15CD3"/>
    <w:rsid w:val="00D16B5E"/>
    <w:rsid w:val="00D207BE"/>
    <w:rsid w:val="00D220CD"/>
    <w:rsid w:val="00D23B1F"/>
    <w:rsid w:val="00D249E5"/>
    <w:rsid w:val="00D2517E"/>
    <w:rsid w:val="00D265F5"/>
    <w:rsid w:val="00D27DDE"/>
    <w:rsid w:val="00D30B35"/>
    <w:rsid w:val="00D33E60"/>
    <w:rsid w:val="00D37C94"/>
    <w:rsid w:val="00D42AD5"/>
    <w:rsid w:val="00D42F04"/>
    <w:rsid w:val="00D447B1"/>
    <w:rsid w:val="00D44B2A"/>
    <w:rsid w:val="00D45F37"/>
    <w:rsid w:val="00D472E7"/>
    <w:rsid w:val="00D511D6"/>
    <w:rsid w:val="00D52CFD"/>
    <w:rsid w:val="00D52FCD"/>
    <w:rsid w:val="00D53834"/>
    <w:rsid w:val="00D54883"/>
    <w:rsid w:val="00D54E1D"/>
    <w:rsid w:val="00D55DEC"/>
    <w:rsid w:val="00D55E89"/>
    <w:rsid w:val="00D60844"/>
    <w:rsid w:val="00D60A22"/>
    <w:rsid w:val="00D60A6B"/>
    <w:rsid w:val="00D615F1"/>
    <w:rsid w:val="00D6405E"/>
    <w:rsid w:val="00D71BC4"/>
    <w:rsid w:val="00D71E15"/>
    <w:rsid w:val="00D7280B"/>
    <w:rsid w:val="00D747F5"/>
    <w:rsid w:val="00D74B27"/>
    <w:rsid w:val="00D755CB"/>
    <w:rsid w:val="00D75F8A"/>
    <w:rsid w:val="00D763AD"/>
    <w:rsid w:val="00D775BC"/>
    <w:rsid w:val="00D77F10"/>
    <w:rsid w:val="00D80734"/>
    <w:rsid w:val="00D80958"/>
    <w:rsid w:val="00D841DE"/>
    <w:rsid w:val="00D87D8F"/>
    <w:rsid w:val="00D91F03"/>
    <w:rsid w:val="00D94047"/>
    <w:rsid w:val="00D94318"/>
    <w:rsid w:val="00D9566C"/>
    <w:rsid w:val="00D9665A"/>
    <w:rsid w:val="00DA2A94"/>
    <w:rsid w:val="00DA5C52"/>
    <w:rsid w:val="00DA603A"/>
    <w:rsid w:val="00DA665D"/>
    <w:rsid w:val="00DA6D2E"/>
    <w:rsid w:val="00DA7AEE"/>
    <w:rsid w:val="00DB04CE"/>
    <w:rsid w:val="00DB0911"/>
    <w:rsid w:val="00DB0BE1"/>
    <w:rsid w:val="00DB2BD6"/>
    <w:rsid w:val="00DB43F1"/>
    <w:rsid w:val="00DB4C16"/>
    <w:rsid w:val="00DB6DB5"/>
    <w:rsid w:val="00DC09C1"/>
    <w:rsid w:val="00DC0B6B"/>
    <w:rsid w:val="00DC32AE"/>
    <w:rsid w:val="00DC4B8E"/>
    <w:rsid w:val="00DC69EB"/>
    <w:rsid w:val="00DD0B58"/>
    <w:rsid w:val="00DD6D70"/>
    <w:rsid w:val="00DE064C"/>
    <w:rsid w:val="00DE3BEF"/>
    <w:rsid w:val="00DE4A69"/>
    <w:rsid w:val="00DE5520"/>
    <w:rsid w:val="00DE6632"/>
    <w:rsid w:val="00DE70D4"/>
    <w:rsid w:val="00DE73B7"/>
    <w:rsid w:val="00DF2E6F"/>
    <w:rsid w:val="00E05824"/>
    <w:rsid w:val="00E0763D"/>
    <w:rsid w:val="00E07B40"/>
    <w:rsid w:val="00E10B45"/>
    <w:rsid w:val="00E111AA"/>
    <w:rsid w:val="00E11F30"/>
    <w:rsid w:val="00E131ED"/>
    <w:rsid w:val="00E15420"/>
    <w:rsid w:val="00E20294"/>
    <w:rsid w:val="00E21777"/>
    <w:rsid w:val="00E21AF0"/>
    <w:rsid w:val="00E21D50"/>
    <w:rsid w:val="00E22281"/>
    <w:rsid w:val="00E224C9"/>
    <w:rsid w:val="00E22814"/>
    <w:rsid w:val="00E2449F"/>
    <w:rsid w:val="00E2468F"/>
    <w:rsid w:val="00E27254"/>
    <w:rsid w:val="00E27274"/>
    <w:rsid w:val="00E3051E"/>
    <w:rsid w:val="00E323EB"/>
    <w:rsid w:val="00E32720"/>
    <w:rsid w:val="00E330EB"/>
    <w:rsid w:val="00E35D84"/>
    <w:rsid w:val="00E37EBF"/>
    <w:rsid w:val="00E40220"/>
    <w:rsid w:val="00E411DE"/>
    <w:rsid w:val="00E4424C"/>
    <w:rsid w:val="00E478D7"/>
    <w:rsid w:val="00E519A7"/>
    <w:rsid w:val="00E52E04"/>
    <w:rsid w:val="00E54FFA"/>
    <w:rsid w:val="00E625FC"/>
    <w:rsid w:val="00E62918"/>
    <w:rsid w:val="00E62C27"/>
    <w:rsid w:val="00E63C02"/>
    <w:rsid w:val="00E67BBB"/>
    <w:rsid w:val="00E718EB"/>
    <w:rsid w:val="00E71EDB"/>
    <w:rsid w:val="00E76ACB"/>
    <w:rsid w:val="00E77439"/>
    <w:rsid w:val="00E7751E"/>
    <w:rsid w:val="00E80555"/>
    <w:rsid w:val="00E81869"/>
    <w:rsid w:val="00E85314"/>
    <w:rsid w:val="00E85503"/>
    <w:rsid w:val="00E86574"/>
    <w:rsid w:val="00E8722B"/>
    <w:rsid w:val="00E90DBE"/>
    <w:rsid w:val="00E90E74"/>
    <w:rsid w:val="00E91126"/>
    <w:rsid w:val="00E94D94"/>
    <w:rsid w:val="00E94E00"/>
    <w:rsid w:val="00E96510"/>
    <w:rsid w:val="00EA21AC"/>
    <w:rsid w:val="00EA21F7"/>
    <w:rsid w:val="00EA28A9"/>
    <w:rsid w:val="00EA3130"/>
    <w:rsid w:val="00EA394E"/>
    <w:rsid w:val="00EA45F8"/>
    <w:rsid w:val="00EA5D73"/>
    <w:rsid w:val="00EA69E1"/>
    <w:rsid w:val="00EB1B4C"/>
    <w:rsid w:val="00EB394A"/>
    <w:rsid w:val="00EB3B41"/>
    <w:rsid w:val="00EB7412"/>
    <w:rsid w:val="00EC05B6"/>
    <w:rsid w:val="00EC1BBA"/>
    <w:rsid w:val="00EC3431"/>
    <w:rsid w:val="00EC3AF6"/>
    <w:rsid w:val="00EC46FF"/>
    <w:rsid w:val="00EC4C6E"/>
    <w:rsid w:val="00EC5A99"/>
    <w:rsid w:val="00EC6DCD"/>
    <w:rsid w:val="00EC7390"/>
    <w:rsid w:val="00EC7DD0"/>
    <w:rsid w:val="00ED01FB"/>
    <w:rsid w:val="00ED368B"/>
    <w:rsid w:val="00ED5C5F"/>
    <w:rsid w:val="00ED73AF"/>
    <w:rsid w:val="00EE1165"/>
    <w:rsid w:val="00EE271D"/>
    <w:rsid w:val="00EE2E36"/>
    <w:rsid w:val="00EE6107"/>
    <w:rsid w:val="00EE665B"/>
    <w:rsid w:val="00EE7541"/>
    <w:rsid w:val="00EF3ADE"/>
    <w:rsid w:val="00EF5160"/>
    <w:rsid w:val="00EF6894"/>
    <w:rsid w:val="00F02214"/>
    <w:rsid w:val="00F02C81"/>
    <w:rsid w:val="00F04337"/>
    <w:rsid w:val="00F04CE2"/>
    <w:rsid w:val="00F04E20"/>
    <w:rsid w:val="00F056FE"/>
    <w:rsid w:val="00F05CF7"/>
    <w:rsid w:val="00F15E9D"/>
    <w:rsid w:val="00F2006D"/>
    <w:rsid w:val="00F22732"/>
    <w:rsid w:val="00F236CA"/>
    <w:rsid w:val="00F23D75"/>
    <w:rsid w:val="00F25D1A"/>
    <w:rsid w:val="00F26C5C"/>
    <w:rsid w:val="00F27307"/>
    <w:rsid w:val="00F2733E"/>
    <w:rsid w:val="00F323B3"/>
    <w:rsid w:val="00F33A02"/>
    <w:rsid w:val="00F36D1D"/>
    <w:rsid w:val="00F372BD"/>
    <w:rsid w:val="00F37384"/>
    <w:rsid w:val="00F4112B"/>
    <w:rsid w:val="00F41B54"/>
    <w:rsid w:val="00F43A94"/>
    <w:rsid w:val="00F52A90"/>
    <w:rsid w:val="00F53179"/>
    <w:rsid w:val="00F53936"/>
    <w:rsid w:val="00F543B3"/>
    <w:rsid w:val="00F5618A"/>
    <w:rsid w:val="00F563CE"/>
    <w:rsid w:val="00F57AEB"/>
    <w:rsid w:val="00F630B5"/>
    <w:rsid w:val="00F646A6"/>
    <w:rsid w:val="00F64867"/>
    <w:rsid w:val="00F64E4C"/>
    <w:rsid w:val="00F65523"/>
    <w:rsid w:val="00F65D30"/>
    <w:rsid w:val="00F71C3D"/>
    <w:rsid w:val="00F7221F"/>
    <w:rsid w:val="00F73CF7"/>
    <w:rsid w:val="00F73E96"/>
    <w:rsid w:val="00F744A8"/>
    <w:rsid w:val="00F7586A"/>
    <w:rsid w:val="00F75E98"/>
    <w:rsid w:val="00F7653B"/>
    <w:rsid w:val="00F7750E"/>
    <w:rsid w:val="00F77B7E"/>
    <w:rsid w:val="00F80765"/>
    <w:rsid w:val="00F8186C"/>
    <w:rsid w:val="00F82BF9"/>
    <w:rsid w:val="00F82CF9"/>
    <w:rsid w:val="00F856AE"/>
    <w:rsid w:val="00F87874"/>
    <w:rsid w:val="00F87EF6"/>
    <w:rsid w:val="00F9148E"/>
    <w:rsid w:val="00F91768"/>
    <w:rsid w:val="00F92695"/>
    <w:rsid w:val="00F92E13"/>
    <w:rsid w:val="00F93407"/>
    <w:rsid w:val="00F955A5"/>
    <w:rsid w:val="00F96155"/>
    <w:rsid w:val="00FA0F48"/>
    <w:rsid w:val="00FA35F9"/>
    <w:rsid w:val="00FA43B5"/>
    <w:rsid w:val="00FA46D5"/>
    <w:rsid w:val="00FA4928"/>
    <w:rsid w:val="00FA52DC"/>
    <w:rsid w:val="00FA5B6A"/>
    <w:rsid w:val="00FA781F"/>
    <w:rsid w:val="00FB0ADB"/>
    <w:rsid w:val="00FB1DA4"/>
    <w:rsid w:val="00FB2B2E"/>
    <w:rsid w:val="00FB4A1F"/>
    <w:rsid w:val="00FB4F69"/>
    <w:rsid w:val="00FB58BE"/>
    <w:rsid w:val="00FB5B12"/>
    <w:rsid w:val="00FB5BC5"/>
    <w:rsid w:val="00FB62B2"/>
    <w:rsid w:val="00FC29D0"/>
    <w:rsid w:val="00FC4F50"/>
    <w:rsid w:val="00FC5278"/>
    <w:rsid w:val="00FC74BA"/>
    <w:rsid w:val="00FC7741"/>
    <w:rsid w:val="00FD05C4"/>
    <w:rsid w:val="00FE1A0E"/>
    <w:rsid w:val="00FE2101"/>
    <w:rsid w:val="00FE4623"/>
    <w:rsid w:val="00FE6F91"/>
    <w:rsid w:val="00FF0434"/>
    <w:rsid w:val="00FF26D8"/>
    <w:rsid w:val="00FF2A4E"/>
    <w:rsid w:val="00FF3351"/>
    <w:rsid w:val="00FF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02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qFormat/>
    <w:rsid w:val="0096050E"/>
    <w:pPr>
      <w:widowControl/>
      <w:ind w:left="640" w:hangingChars="200" w:hanging="640"/>
      <w:outlineLvl w:val="2"/>
    </w:pPr>
    <w:rPr>
      <w:rFonts w:eastAsia="標楷體" w:cs="Arial Unicode MS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939D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Body Text Indent"/>
    <w:basedOn w:val="a"/>
    <w:link w:val="a4"/>
    <w:rsid w:val="002939DB"/>
    <w:pPr>
      <w:spacing w:line="240" w:lineRule="atLeast"/>
      <w:ind w:leftChars="768" w:left="2483" w:hangingChars="200" w:hanging="640"/>
      <w:jc w:val="both"/>
    </w:pPr>
    <w:rPr>
      <w:rFonts w:ascii="標楷體" w:eastAsia="標楷體" w:cs="標楷體"/>
      <w:sz w:val="32"/>
      <w:szCs w:val="32"/>
    </w:rPr>
  </w:style>
  <w:style w:type="character" w:customStyle="1" w:styleId="a4">
    <w:name w:val="本文縮排 字元"/>
    <w:basedOn w:val="a0"/>
    <w:link w:val="a3"/>
    <w:rsid w:val="002939DB"/>
    <w:rPr>
      <w:rFonts w:ascii="標楷體" w:eastAsia="標楷體" w:cs="標楷體"/>
      <w:kern w:val="2"/>
      <w:sz w:val="32"/>
      <w:szCs w:val="32"/>
    </w:rPr>
  </w:style>
  <w:style w:type="paragraph" w:customStyle="1" w:styleId="a5">
    <w:name w:val="條"/>
    <w:basedOn w:val="a"/>
    <w:rsid w:val="002939D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6">
    <w:name w:val="(一)"/>
    <w:basedOn w:val="a"/>
    <w:rsid w:val="002939DB"/>
    <w:pPr>
      <w:tabs>
        <w:tab w:val="left" w:pos="1960"/>
      </w:tabs>
      <w:spacing w:line="520" w:lineRule="exact"/>
      <w:ind w:leftChars="200" w:left="300" w:hangingChars="100" w:hanging="100"/>
      <w:jc w:val="both"/>
    </w:pPr>
    <w:rPr>
      <w:rFonts w:eastAsia="標楷體"/>
      <w:kern w:val="0"/>
      <w:sz w:val="28"/>
      <w:szCs w:val="24"/>
    </w:rPr>
  </w:style>
  <w:style w:type="paragraph" w:customStyle="1" w:styleId="a7">
    <w:name w:val="表文"/>
    <w:basedOn w:val="a"/>
    <w:rsid w:val="002939DB"/>
    <w:pPr>
      <w:jc w:val="both"/>
    </w:pPr>
    <w:rPr>
      <w:rFonts w:eastAsia="標楷體"/>
      <w:kern w:val="0"/>
      <w:sz w:val="26"/>
      <w:szCs w:val="24"/>
    </w:rPr>
  </w:style>
  <w:style w:type="paragraph" w:customStyle="1" w:styleId="a8">
    <w:name w:val="一a"/>
    <w:basedOn w:val="a"/>
    <w:rsid w:val="002939DB"/>
    <w:pPr>
      <w:tabs>
        <w:tab w:val="left" w:pos="1960"/>
      </w:tabs>
      <w:spacing w:line="520" w:lineRule="exact"/>
      <w:ind w:left="200" w:hangingChars="200" w:hanging="200"/>
      <w:jc w:val="both"/>
    </w:pPr>
    <w:rPr>
      <w:rFonts w:eastAsia="標楷體"/>
      <w:kern w:val="0"/>
      <w:sz w:val="28"/>
      <w:szCs w:val="24"/>
    </w:rPr>
  </w:style>
  <w:style w:type="paragraph" w:customStyle="1" w:styleId="a9">
    <w:name w:val="壹"/>
    <w:basedOn w:val="a5"/>
    <w:rsid w:val="002939DB"/>
    <w:pPr>
      <w:widowControl w:val="0"/>
      <w:tabs>
        <w:tab w:val="left" w:pos="1960"/>
      </w:tabs>
      <w:spacing w:beforeLines="100" w:beforeAutospacing="0" w:afterLines="50" w:afterAutospacing="0" w:line="520" w:lineRule="exact"/>
      <w:ind w:left="1602" w:hangingChars="500" w:hanging="1602"/>
      <w:jc w:val="both"/>
    </w:pPr>
    <w:rPr>
      <w:rFonts w:ascii="Times New Roman" w:eastAsia="華康楷書體W7" w:hAnsi="Times New Roman" w:cs="Times New Roman"/>
      <w:sz w:val="32"/>
    </w:rPr>
  </w:style>
  <w:style w:type="paragraph" w:customStyle="1" w:styleId="aa">
    <w:name w:val="一"/>
    <w:basedOn w:val="a5"/>
    <w:rsid w:val="002939DB"/>
    <w:pPr>
      <w:widowControl w:val="0"/>
      <w:tabs>
        <w:tab w:val="left" w:pos="1960"/>
      </w:tabs>
      <w:spacing w:before="0" w:beforeAutospacing="0" w:after="0" w:afterAutospacing="0" w:line="520" w:lineRule="exact"/>
      <w:ind w:leftChars="240" w:left="440" w:hangingChars="200" w:hanging="200"/>
      <w:jc w:val="both"/>
    </w:pPr>
    <w:rPr>
      <w:rFonts w:ascii="Times New Roman" w:eastAsia="標楷體" w:hAnsi="Times New Roman" w:cs="Times New Roman"/>
      <w:sz w:val="28"/>
    </w:rPr>
  </w:style>
  <w:style w:type="paragraph" w:styleId="ab">
    <w:name w:val="header"/>
    <w:basedOn w:val="a"/>
    <w:link w:val="ac"/>
    <w:unhideWhenUsed/>
    <w:rsid w:val="005C7C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semiHidden/>
    <w:rsid w:val="005C7CFF"/>
    <w:rPr>
      <w:kern w:val="2"/>
    </w:rPr>
  </w:style>
  <w:style w:type="paragraph" w:styleId="ad">
    <w:name w:val="footer"/>
    <w:basedOn w:val="a"/>
    <w:link w:val="ae"/>
    <w:unhideWhenUsed/>
    <w:rsid w:val="005C7C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5C7CFF"/>
    <w:rPr>
      <w:kern w:val="2"/>
    </w:rPr>
  </w:style>
  <w:style w:type="paragraph" w:styleId="af">
    <w:name w:val="List Paragraph"/>
    <w:basedOn w:val="a"/>
    <w:uiPriority w:val="34"/>
    <w:qFormat/>
    <w:rsid w:val="0048334B"/>
    <w:pPr>
      <w:ind w:leftChars="200" w:left="480"/>
    </w:pPr>
  </w:style>
  <w:style w:type="character" w:customStyle="1" w:styleId="30">
    <w:name w:val="標題 3 字元"/>
    <w:basedOn w:val="a0"/>
    <w:link w:val="3"/>
    <w:rsid w:val="0096050E"/>
    <w:rPr>
      <w:rFonts w:eastAsia="標楷體" w:cs="Arial Unicode MS"/>
      <w:bCs/>
      <w:sz w:val="32"/>
      <w:szCs w:val="32"/>
    </w:rPr>
  </w:style>
  <w:style w:type="paragraph" w:customStyle="1" w:styleId="af0">
    <w:name w:val="字元 字元 字元"/>
    <w:basedOn w:val="a"/>
    <w:autoRedefine/>
    <w:rsid w:val="0096050E"/>
    <w:pPr>
      <w:widowControl/>
      <w:ind w:left="901" w:hangingChars="225" w:hanging="901"/>
    </w:pPr>
    <w:rPr>
      <w:rFonts w:ascii="標楷體" w:eastAsia="標楷體" w:hAnsi="標楷體"/>
      <w:b/>
      <w:kern w:val="0"/>
      <w:sz w:val="40"/>
      <w:szCs w:val="40"/>
      <w:lang w:eastAsia="zh-CN" w:bidi="hi-IN"/>
    </w:rPr>
  </w:style>
  <w:style w:type="character" w:styleId="af1">
    <w:name w:val="page number"/>
    <w:basedOn w:val="a0"/>
    <w:rsid w:val="0096050E"/>
  </w:style>
  <w:style w:type="paragraph" w:styleId="HTML">
    <w:name w:val="HTML Preformatted"/>
    <w:basedOn w:val="a"/>
    <w:link w:val="HTML0"/>
    <w:uiPriority w:val="99"/>
    <w:rsid w:val="00F53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uiPriority w:val="99"/>
    <w:rsid w:val="00F53179"/>
    <w:rPr>
      <w:rFonts w:ascii="Arial Unicode MS" w:eastAsia="Arial Unicode MS" w:hAnsi="Arial Unicode MS" w:cs="Arial Unicode MS"/>
    </w:rPr>
  </w:style>
  <w:style w:type="paragraph" w:styleId="af2">
    <w:name w:val="Balloon Text"/>
    <w:basedOn w:val="a"/>
    <w:link w:val="af3"/>
    <w:uiPriority w:val="99"/>
    <w:semiHidden/>
    <w:unhideWhenUsed/>
    <w:rsid w:val="008A378A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A378A"/>
    <w:rPr>
      <w:rFonts w:ascii="Cambria" w:eastAsia="新細明體" w:hAnsi="Cambria" w:cs="Times New Roman"/>
      <w:kern w:val="2"/>
      <w:sz w:val="18"/>
      <w:szCs w:val="18"/>
    </w:rPr>
  </w:style>
  <w:style w:type="paragraph" w:styleId="af4">
    <w:name w:val="Revision"/>
    <w:hidden/>
    <w:uiPriority w:val="99"/>
    <w:semiHidden/>
    <w:rsid w:val="00E330EB"/>
    <w:rPr>
      <w:kern w:val="2"/>
      <w:sz w:val="24"/>
    </w:rPr>
  </w:style>
  <w:style w:type="table" w:styleId="af5">
    <w:name w:val="Table Grid"/>
    <w:basedOn w:val="a1"/>
    <w:uiPriority w:val="59"/>
    <w:rsid w:val="007D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8D3946"/>
    <w:rPr>
      <w:color w:val="808080"/>
    </w:rPr>
  </w:style>
  <w:style w:type="character" w:styleId="af7">
    <w:name w:val="annotation reference"/>
    <w:basedOn w:val="a0"/>
    <w:uiPriority w:val="99"/>
    <w:semiHidden/>
    <w:unhideWhenUsed/>
    <w:rsid w:val="007137F6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7137F6"/>
  </w:style>
  <w:style w:type="character" w:customStyle="1" w:styleId="af9">
    <w:name w:val="註解文字 字元"/>
    <w:basedOn w:val="a0"/>
    <w:link w:val="af8"/>
    <w:uiPriority w:val="99"/>
    <w:semiHidden/>
    <w:rsid w:val="007137F6"/>
    <w:rPr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37F6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7137F6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02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qFormat/>
    <w:rsid w:val="0096050E"/>
    <w:pPr>
      <w:widowControl/>
      <w:ind w:left="640" w:hangingChars="200" w:hanging="640"/>
      <w:outlineLvl w:val="2"/>
    </w:pPr>
    <w:rPr>
      <w:rFonts w:eastAsia="標楷體" w:cs="Arial Unicode MS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939D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Body Text Indent"/>
    <w:basedOn w:val="a"/>
    <w:link w:val="a4"/>
    <w:rsid w:val="002939DB"/>
    <w:pPr>
      <w:spacing w:line="240" w:lineRule="atLeast"/>
      <w:ind w:leftChars="768" w:left="2483" w:hangingChars="200" w:hanging="640"/>
      <w:jc w:val="both"/>
    </w:pPr>
    <w:rPr>
      <w:rFonts w:ascii="標楷體" w:eastAsia="標楷體" w:cs="標楷體"/>
      <w:sz w:val="32"/>
      <w:szCs w:val="32"/>
    </w:rPr>
  </w:style>
  <w:style w:type="character" w:customStyle="1" w:styleId="a4">
    <w:name w:val="本文縮排 字元"/>
    <w:basedOn w:val="a0"/>
    <w:link w:val="a3"/>
    <w:rsid w:val="002939DB"/>
    <w:rPr>
      <w:rFonts w:ascii="標楷體" w:eastAsia="標楷體" w:cs="標楷體"/>
      <w:kern w:val="2"/>
      <w:sz w:val="32"/>
      <w:szCs w:val="32"/>
    </w:rPr>
  </w:style>
  <w:style w:type="paragraph" w:customStyle="1" w:styleId="a5">
    <w:name w:val="條"/>
    <w:basedOn w:val="a"/>
    <w:rsid w:val="002939D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6">
    <w:name w:val="(一)"/>
    <w:basedOn w:val="a"/>
    <w:rsid w:val="002939DB"/>
    <w:pPr>
      <w:tabs>
        <w:tab w:val="left" w:pos="1960"/>
      </w:tabs>
      <w:spacing w:line="520" w:lineRule="exact"/>
      <w:ind w:leftChars="200" w:left="300" w:hangingChars="100" w:hanging="100"/>
      <w:jc w:val="both"/>
    </w:pPr>
    <w:rPr>
      <w:rFonts w:eastAsia="標楷體"/>
      <w:kern w:val="0"/>
      <w:sz w:val="28"/>
      <w:szCs w:val="24"/>
    </w:rPr>
  </w:style>
  <w:style w:type="paragraph" w:customStyle="1" w:styleId="a7">
    <w:name w:val="表文"/>
    <w:basedOn w:val="a"/>
    <w:rsid w:val="002939DB"/>
    <w:pPr>
      <w:jc w:val="both"/>
    </w:pPr>
    <w:rPr>
      <w:rFonts w:eastAsia="標楷體"/>
      <w:kern w:val="0"/>
      <w:sz w:val="26"/>
      <w:szCs w:val="24"/>
    </w:rPr>
  </w:style>
  <w:style w:type="paragraph" w:customStyle="1" w:styleId="a8">
    <w:name w:val="一a"/>
    <w:basedOn w:val="a"/>
    <w:rsid w:val="002939DB"/>
    <w:pPr>
      <w:tabs>
        <w:tab w:val="left" w:pos="1960"/>
      </w:tabs>
      <w:spacing w:line="520" w:lineRule="exact"/>
      <w:ind w:left="200" w:hangingChars="200" w:hanging="200"/>
      <w:jc w:val="both"/>
    </w:pPr>
    <w:rPr>
      <w:rFonts w:eastAsia="標楷體"/>
      <w:kern w:val="0"/>
      <w:sz w:val="28"/>
      <w:szCs w:val="24"/>
    </w:rPr>
  </w:style>
  <w:style w:type="paragraph" w:customStyle="1" w:styleId="a9">
    <w:name w:val="壹"/>
    <w:basedOn w:val="a5"/>
    <w:rsid w:val="002939DB"/>
    <w:pPr>
      <w:widowControl w:val="0"/>
      <w:tabs>
        <w:tab w:val="left" w:pos="1960"/>
      </w:tabs>
      <w:spacing w:beforeLines="100" w:beforeAutospacing="0" w:afterLines="50" w:afterAutospacing="0" w:line="520" w:lineRule="exact"/>
      <w:ind w:left="1602" w:hangingChars="500" w:hanging="1602"/>
      <w:jc w:val="both"/>
    </w:pPr>
    <w:rPr>
      <w:rFonts w:ascii="Times New Roman" w:eastAsia="華康楷書體W7" w:hAnsi="Times New Roman" w:cs="Times New Roman"/>
      <w:sz w:val="32"/>
    </w:rPr>
  </w:style>
  <w:style w:type="paragraph" w:customStyle="1" w:styleId="aa">
    <w:name w:val="一"/>
    <w:basedOn w:val="a5"/>
    <w:rsid w:val="002939DB"/>
    <w:pPr>
      <w:widowControl w:val="0"/>
      <w:tabs>
        <w:tab w:val="left" w:pos="1960"/>
      </w:tabs>
      <w:spacing w:before="0" w:beforeAutospacing="0" w:after="0" w:afterAutospacing="0" w:line="520" w:lineRule="exact"/>
      <w:ind w:leftChars="240" w:left="440" w:hangingChars="200" w:hanging="200"/>
      <w:jc w:val="both"/>
    </w:pPr>
    <w:rPr>
      <w:rFonts w:ascii="Times New Roman" w:eastAsia="標楷體" w:hAnsi="Times New Roman" w:cs="Times New Roman"/>
      <w:sz w:val="28"/>
    </w:rPr>
  </w:style>
  <w:style w:type="paragraph" w:styleId="ab">
    <w:name w:val="header"/>
    <w:basedOn w:val="a"/>
    <w:link w:val="ac"/>
    <w:unhideWhenUsed/>
    <w:rsid w:val="005C7C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semiHidden/>
    <w:rsid w:val="005C7CFF"/>
    <w:rPr>
      <w:kern w:val="2"/>
    </w:rPr>
  </w:style>
  <w:style w:type="paragraph" w:styleId="ad">
    <w:name w:val="footer"/>
    <w:basedOn w:val="a"/>
    <w:link w:val="ae"/>
    <w:unhideWhenUsed/>
    <w:rsid w:val="005C7C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5C7CFF"/>
    <w:rPr>
      <w:kern w:val="2"/>
    </w:rPr>
  </w:style>
  <w:style w:type="paragraph" w:styleId="af">
    <w:name w:val="List Paragraph"/>
    <w:basedOn w:val="a"/>
    <w:uiPriority w:val="34"/>
    <w:qFormat/>
    <w:rsid w:val="0048334B"/>
    <w:pPr>
      <w:ind w:leftChars="200" w:left="480"/>
    </w:pPr>
  </w:style>
  <w:style w:type="character" w:customStyle="1" w:styleId="30">
    <w:name w:val="標題 3 字元"/>
    <w:basedOn w:val="a0"/>
    <w:link w:val="3"/>
    <w:rsid w:val="0096050E"/>
    <w:rPr>
      <w:rFonts w:eastAsia="標楷體" w:cs="Arial Unicode MS"/>
      <w:bCs/>
      <w:sz w:val="32"/>
      <w:szCs w:val="32"/>
    </w:rPr>
  </w:style>
  <w:style w:type="paragraph" w:customStyle="1" w:styleId="af0">
    <w:name w:val="字元 字元 字元"/>
    <w:basedOn w:val="a"/>
    <w:autoRedefine/>
    <w:rsid w:val="0096050E"/>
    <w:pPr>
      <w:widowControl/>
      <w:ind w:left="901" w:hangingChars="225" w:hanging="901"/>
    </w:pPr>
    <w:rPr>
      <w:rFonts w:ascii="標楷體" w:eastAsia="標楷體" w:hAnsi="標楷體"/>
      <w:b/>
      <w:kern w:val="0"/>
      <w:sz w:val="40"/>
      <w:szCs w:val="40"/>
      <w:lang w:eastAsia="zh-CN" w:bidi="hi-IN"/>
    </w:rPr>
  </w:style>
  <w:style w:type="character" w:styleId="af1">
    <w:name w:val="page number"/>
    <w:basedOn w:val="a0"/>
    <w:rsid w:val="0096050E"/>
  </w:style>
  <w:style w:type="paragraph" w:styleId="HTML">
    <w:name w:val="HTML Preformatted"/>
    <w:basedOn w:val="a"/>
    <w:link w:val="HTML0"/>
    <w:uiPriority w:val="99"/>
    <w:rsid w:val="00F53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uiPriority w:val="99"/>
    <w:rsid w:val="00F53179"/>
    <w:rPr>
      <w:rFonts w:ascii="Arial Unicode MS" w:eastAsia="Arial Unicode MS" w:hAnsi="Arial Unicode MS" w:cs="Arial Unicode MS"/>
    </w:rPr>
  </w:style>
  <w:style w:type="paragraph" w:styleId="af2">
    <w:name w:val="Balloon Text"/>
    <w:basedOn w:val="a"/>
    <w:link w:val="af3"/>
    <w:uiPriority w:val="99"/>
    <w:semiHidden/>
    <w:unhideWhenUsed/>
    <w:rsid w:val="008A378A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A378A"/>
    <w:rPr>
      <w:rFonts w:ascii="Cambria" w:eastAsia="新細明體" w:hAnsi="Cambria" w:cs="Times New Roman"/>
      <w:kern w:val="2"/>
      <w:sz w:val="18"/>
      <w:szCs w:val="18"/>
    </w:rPr>
  </w:style>
  <w:style w:type="paragraph" w:styleId="af4">
    <w:name w:val="Revision"/>
    <w:hidden/>
    <w:uiPriority w:val="99"/>
    <w:semiHidden/>
    <w:rsid w:val="00E330EB"/>
    <w:rPr>
      <w:kern w:val="2"/>
      <w:sz w:val="24"/>
    </w:rPr>
  </w:style>
  <w:style w:type="table" w:styleId="af5">
    <w:name w:val="Table Grid"/>
    <w:basedOn w:val="a1"/>
    <w:uiPriority w:val="59"/>
    <w:rsid w:val="007D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8D3946"/>
    <w:rPr>
      <w:color w:val="808080"/>
    </w:rPr>
  </w:style>
  <w:style w:type="character" w:styleId="af7">
    <w:name w:val="annotation reference"/>
    <w:basedOn w:val="a0"/>
    <w:uiPriority w:val="99"/>
    <w:semiHidden/>
    <w:unhideWhenUsed/>
    <w:rsid w:val="007137F6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7137F6"/>
  </w:style>
  <w:style w:type="character" w:customStyle="1" w:styleId="af9">
    <w:name w:val="註解文字 字元"/>
    <w:basedOn w:val="a0"/>
    <w:link w:val="af8"/>
    <w:uiPriority w:val="99"/>
    <w:semiHidden/>
    <w:rsid w:val="007137F6"/>
    <w:rPr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37F6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7137F6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931429-D193-42F0-A284-550218DA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1153</Words>
  <Characters>6577</Characters>
  <Application>Microsoft Office Word</Application>
  <DocSecurity>0</DocSecurity>
  <Lines>54</Lines>
  <Paragraphs>15</Paragraphs>
  <ScaleCrop>false</ScaleCrop>
  <Company>Acer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2015-01-08T09:45:00Z</cp:lastPrinted>
  <dcterms:created xsi:type="dcterms:W3CDTF">2015-01-15T06:44:00Z</dcterms:created>
  <dcterms:modified xsi:type="dcterms:W3CDTF">2015-01-15T06:44:00Z</dcterms:modified>
</cp:coreProperties>
</file>