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60" w:rsidRPr="000811F6" w:rsidRDefault="003067EF" w:rsidP="003067EF">
      <w:pPr>
        <w:snapToGrid w:val="0"/>
        <w:spacing w:before="480" w:line="300" w:lineRule="auto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bCs/>
          <w:sz w:val="40"/>
          <w:szCs w:val="40"/>
        </w:rPr>
        <w:t xml:space="preserve"> </w:t>
      </w:r>
      <w:r w:rsidR="00025FE4" w:rsidRPr="003067EF">
        <w:rPr>
          <w:rFonts w:ascii="標楷體" w:eastAsia="標楷體" w:hint="eastAsia"/>
          <w:b/>
          <w:bCs/>
          <w:sz w:val="40"/>
          <w:szCs w:val="40"/>
        </w:rPr>
        <w:t xml:space="preserve">  </w:t>
      </w:r>
      <w:proofErr w:type="gramStart"/>
      <w:r w:rsidR="000811F6" w:rsidRPr="000811F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0811F6" w:rsidRPr="000811F6">
        <w:rPr>
          <w:rFonts w:ascii="標楷體" w:eastAsia="標楷體" w:hAnsi="標楷體" w:hint="eastAsia"/>
          <w:b/>
          <w:sz w:val="32"/>
          <w:szCs w:val="32"/>
        </w:rPr>
        <w:t>南市文元國小</w:t>
      </w:r>
      <w:proofErr w:type="gramStart"/>
      <w:r w:rsidR="000811F6" w:rsidRPr="000811F6">
        <w:rPr>
          <w:rFonts w:ascii="標楷體" w:eastAsia="標楷體" w:hAnsi="標楷體" w:hint="eastAsia"/>
          <w:b/>
          <w:sz w:val="32"/>
          <w:szCs w:val="32"/>
        </w:rPr>
        <w:t>10</w:t>
      </w:r>
      <w:r w:rsidR="0008219A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="000811F6" w:rsidRPr="000811F6">
        <w:rPr>
          <w:rFonts w:ascii="標楷體" w:eastAsia="標楷體" w:hAnsi="標楷體" w:hint="eastAsia"/>
          <w:b/>
          <w:sz w:val="32"/>
          <w:szCs w:val="32"/>
        </w:rPr>
        <w:t>年度逾使用年限報廢財產標售</w:t>
      </w:r>
      <w:r w:rsidR="00AB5D60" w:rsidRPr="000811F6">
        <w:rPr>
          <w:rFonts w:ascii="標楷體" w:eastAsia="標楷體" w:hint="eastAsia"/>
          <w:b/>
          <w:sz w:val="32"/>
          <w:szCs w:val="32"/>
        </w:rPr>
        <w:t>投標須知</w:t>
      </w:r>
    </w:p>
    <w:p w:rsidR="00025FE4" w:rsidRPr="003067EF" w:rsidRDefault="00025FE4" w:rsidP="003067EF">
      <w:pPr>
        <w:snapToGrid w:val="0"/>
        <w:spacing w:line="400" w:lineRule="exact"/>
        <w:ind w:left="1644" w:hangingChars="411" w:hanging="1644"/>
        <w:rPr>
          <w:rFonts w:ascii="標楷體" w:eastAsia="標楷體"/>
          <w:sz w:val="40"/>
          <w:szCs w:val="40"/>
        </w:rPr>
      </w:pPr>
    </w:p>
    <w:p w:rsidR="00AB5D60" w:rsidRPr="00B349E8" w:rsidRDefault="00AB5D60" w:rsidP="00AB5D60">
      <w:pPr>
        <w:snapToGrid w:val="0"/>
        <w:spacing w:line="400" w:lineRule="exact"/>
        <w:ind w:left="1151" w:hangingChars="411" w:hanging="1151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一、</w:t>
      </w:r>
      <w:proofErr w:type="gramStart"/>
      <w:r w:rsidRPr="00B349E8">
        <w:rPr>
          <w:rFonts w:ascii="標楷體" w:eastAsia="標楷體" w:hint="eastAsia"/>
          <w:sz w:val="28"/>
          <w:szCs w:val="28"/>
        </w:rPr>
        <w:t>本批標</w:t>
      </w:r>
      <w:proofErr w:type="gramEnd"/>
      <w:r w:rsidRPr="00B349E8">
        <w:rPr>
          <w:rFonts w:ascii="標楷體" w:eastAsia="標楷體" w:hint="eastAsia"/>
          <w:sz w:val="28"/>
          <w:szCs w:val="28"/>
        </w:rPr>
        <w:t>售之標的物</w:t>
      </w:r>
      <w:r w:rsidR="00666BFE" w:rsidRPr="00B349E8">
        <w:rPr>
          <w:rFonts w:ascii="標楷體" w:eastAsia="標楷體" w:hint="eastAsia"/>
          <w:sz w:val="28"/>
          <w:szCs w:val="28"/>
        </w:rPr>
        <w:t>、</w:t>
      </w:r>
      <w:r w:rsidRPr="00B349E8">
        <w:rPr>
          <w:rFonts w:ascii="標楷體" w:eastAsia="標楷體" w:hint="eastAsia"/>
          <w:sz w:val="28"/>
          <w:szCs w:val="28"/>
        </w:rPr>
        <w:t>數量、標售底價詳如附表。</w:t>
      </w:r>
    </w:p>
    <w:p w:rsidR="00AB5D60" w:rsidRPr="00B349E8" w:rsidRDefault="00AB5D60" w:rsidP="00AB5D60">
      <w:pPr>
        <w:snapToGrid w:val="0"/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二、本件標售已於</w:t>
      </w:r>
      <w:r w:rsidR="005C29B1" w:rsidRPr="00B349E8">
        <w:rPr>
          <w:rFonts w:ascii="標楷體" w:eastAsia="標楷體" w:hint="eastAsia"/>
          <w:sz w:val="28"/>
          <w:szCs w:val="28"/>
        </w:rPr>
        <w:t>10</w:t>
      </w:r>
      <w:r w:rsidR="001A477E">
        <w:rPr>
          <w:rFonts w:ascii="標楷體" w:eastAsia="標楷體" w:hint="eastAsia"/>
          <w:sz w:val="28"/>
          <w:szCs w:val="28"/>
        </w:rPr>
        <w:t>4</w:t>
      </w:r>
      <w:r w:rsidR="003737D0" w:rsidRPr="00B349E8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年</w:t>
      </w:r>
      <w:r w:rsidR="00AE2731">
        <w:rPr>
          <w:rFonts w:ascii="標楷體" w:eastAsia="標楷體" w:hint="eastAsia"/>
          <w:sz w:val="28"/>
          <w:szCs w:val="28"/>
        </w:rPr>
        <w:t xml:space="preserve"> </w:t>
      </w:r>
      <w:r w:rsidR="001A477E">
        <w:rPr>
          <w:rFonts w:ascii="標楷體" w:eastAsia="標楷體" w:hint="eastAsia"/>
          <w:sz w:val="28"/>
          <w:szCs w:val="28"/>
        </w:rPr>
        <w:t>0</w:t>
      </w:r>
      <w:r w:rsidR="00A65DF7">
        <w:rPr>
          <w:rFonts w:ascii="標楷體" w:eastAsia="標楷體" w:hint="eastAsia"/>
          <w:sz w:val="28"/>
          <w:szCs w:val="28"/>
        </w:rPr>
        <w:t>2</w:t>
      </w:r>
      <w:r w:rsidRPr="00B349E8">
        <w:rPr>
          <w:rFonts w:ascii="標楷體" w:eastAsia="標楷體" w:hint="eastAsia"/>
          <w:sz w:val="28"/>
          <w:szCs w:val="28"/>
        </w:rPr>
        <w:t>月</w:t>
      </w:r>
      <w:r w:rsidR="00A65DF7">
        <w:rPr>
          <w:rFonts w:ascii="標楷體" w:eastAsia="標楷體" w:hint="eastAsia"/>
          <w:sz w:val="28"/>
          <w:szCs w:val="28"/>
        </w:rPr>
        <w:t>0</w:t>
      </w:r>
      <w:r w:rsidR="00F33697">
        <w:rPr>
          <w:rFonts w:ascii="標楷體" w:eastAsia="標楷體" w:hint="eastAsia"/>
          <w:sz w:val="28"/>
          <w:szCs w:val="28"/>
        </w:rPr>
        <w:t>2</w:t>
      </w:r>
      <w:r w:rsidR="00AE2731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日在本</w:t>
      </w:r>
      <w:r w:rsidR="00E757C4" w:rsidRPr="00B349E8">
        <w:rPr>
          <w:rFonts w:ascii="標楷體" w:eastAsia="標楷體" w:hint="eastAsia"/>
          <w:sz w:val="28"/>
          <w:szCs w:val="28"/>
        </w:rPr>
        <w:t>校</w:t>
      </w:r>
      <w:r w:rsidRPr="00B349E8">
        <w:rPr>
          <w:rFonts w:ascii="標楷體" w:eastAsia="標楷體" w:hint="eastAsia"/>
          <w:sz w:val="28"/>
          <w:szCs w:val="28"/>
        </w:rPr>
        <w:t>公告（布）欄</w:t>
      </w:r>
      <w:r w:rsidR="00596854" w:rsidRPr="00B349E8">
        <w:rPr>
          <w:rFonts w:ascii="標楷體" w:eastAsia="標楷體" w:hint="eastAsia"/>
          <w:sz w:val="28"/>
          <w:szCs w:val="28"/>
        </w:rPr>
        <w:t>及網站</w:t>
      </w:r>
      <w:r w:rsidRPr="00B349E8">
        <w:rPr>
          <w:rFonts w:ascii="標楷體" w:eastAsia="標楷體" w:hint="eastAsia"/>
          <w:sz w:val="28"/>
          <w:szCs w:val="28"/>
        </w:rPr>
        <w:t>公告，並訂於同</w:t>
      </w:r>
      <w:r w:rsidR="005C29B1" w:rsidRPr="00B349E8">
        <w:rPr>
          <w:rFonts w:ascii="標楷體" w:eastAsia="標楷體" w:hint="eastAsia"/>
          <w:sz w:val="28"/>
          <w:szCs w:val="28"/>
        </w:rPr>
        <w:t>10</w:t>
      </w:r>
      <w:r w:rsidR="001A477E">
        <w:rPr>
          <w:rFonts w:ascii="標楷體" w:eastAsia="標楷體" w:hint="eastAsia"/>
          <w:sz w:val="28"/>
          <w:szCs w:val="28"/>
        </w:rPr>
        <w:t>4</w:t>
      </w:r>
      <w:r w:rsidRPr="00B349E8">
        <w:rPr>
          <w:rFonts w:ascii="標楷體" w:eastAsia="標楷體" w:hint="eastAsia"/>
          <w:sz w:val="28"/>
          <w:szCs w:val="28"/>
        </w:rPr>
        <w:t>年</w:t>
      </w:r>
      <w:r w:rsidR="009A3508">
        <w:rPr>
          <w:rFonts w:ascii="標楷體" w:eastAsia="標楷體" w:hint="eastAsia"/>
          <w:sz w:val="28"/>
          <w:szCs w:val="28"/>
        </w:rPr>
        <w:t xml:space="preserve"> </w:t>
      </w:r>
      <w:r w:rsidR="001A477E">
        <w:rPr>
          <w:rFonts w:ascii="標楷體" w:eastAsia="標楷體" w:hint="eastAsia"/>
          <w:sz w:val="28"/>
          <w:szCs w:val="28"/>
        </w:rPr>
        <w:t>0</w:t>
      </w:r>
      <w:r w:rsidR="00A65DF7">
        <w:rPr>
          <w:rFonts w:ascii="標楷體" w:eastAsia="標楷體" w:hint="eastAsia"/>
          <w:sz w:val="28"/>
          <w:szCs w:val="28"/>
        </w:rPr>
        <w:t>2</w:t>
      </w:r>
      <w:r w:rsidR="009A3508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月</w:t>
      </w:r>
      <w:r w:rsidR="005C29B1" w:rsidRPr="00B349E8">
        <w:rPr>
          <w:rFonts w:ascii="標楷體" w:eastAsia="標楷體" w:hint="eastAsia"/>
          <w:sz w:val="28"/>
          <w:szCs w:val="28"/>
        </w:rPr>
        <w:t xml:space="preserve"> </w:t>
      </w:r>
      <w:r w:rsidR="00F33697">
        <w:rPr>
          <w:rFonts w:ascii="標楷體" w:eastAsia="標楷體" w:hint="eastAsia"/>
          <w:sz w:val="28"/>
          <w:szCs w:val="28"/>
        </w:rPr>
        <w:t>09</w:t>
      </w:r>
      <w:r w:rsidR="005C29B1" w:rsidRPr="00B349E8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日</w:t>
      </w:r>
      <w:r w:rsidR="00F33697">
        <w:rPr>
          <w:rFonts w:ascii="標楷體" w:eastAsia="標楷體" w:hint="eastAsia"/>
          <w:sz w:val="28"/>
          <w:szCs w:val="28"/>
        </w:rPr>
        <w:t>下</w:t>
      </w:r>
      <w:r w:rsidRPr="00B349E8">
        <w:rPr>
          <w:rFonts w:ascii="標楷體" w:eastAsia="標楷體" w:hint="eastAsia"/>
          <w:sz w:val="28"/>
          <w:szCs w:val="28"/>
        </w:rPr>
        <w:t>午</w:t>
      </w:r>
      <w:r w:rsidR="00F33697">
        <w:rPr>
          <w:rFonts w:ascii="標楷體" w:eastAsia="標楷體" w:hint="eastAsia"/>
          <w:sz w:val="28"/>
          <w:szCs w:val="28"/>
        </w:rPr>
        <w:t>13:30</w:t>
      </w:r>
      <w:r w:rsidRPr="00B349E8">
        <w:rPr>
          <w:rFonts w:ascii="標楷體" w:eastAsia="標楷體" w:hint="eastAsia"/>
          <w:sz w:val="28"/>
          <w:szCs w:val="28"/>
        </w:rPr>
        <w:t>在</w:t>
      </w:r>
      <w:proofErr w:type="gramStart"/>
      <w:r w:rsidR="0083464B">
        <w:rPr>
          <w:rFonts w:ascii="標楷體" w:eastAsia="標楷體" w:hint="eastAsia"/>
          <w:bCs/>
          <w:sz w:val="28"/>
          <w:szCs w:val="28"/>
        </w:rPr>
        <w:t>臺</w:t>
      </w:r>
      <w:proofErr w:type="gramEnd"/>
      <w:r w:rsidR="005C29B1" w:rsidRPr="00B349E8">
        <w:rPr>
          <w:rFonts w:ascii="標楷體" w:eastAsia="標楷體" w:hint="eastAsia"/>
          <w:bCs/>
          <w:sz w:val="28"/>
          <w:szCs w:val="28"/>
        </w:rPr>
        <w:t>南市文元國小總務處</w:t>
      </w:r>
      <w:r w:rsidRPr="00B349E8">
        <w:rPr>
          <w:rFonts w:ascii="標楷體" w:eastAsia="標楷體" w:hint="eastAsia"/>
          <w:sz w:val="28"/>
          <w:szCs w:val="28"/>
        </w:rPr>
        <w:t>當眾開標。當天如因颱風或其他突發事故停止上班，則順延至恢復上班之第</w:t>
      </w:r>
      <w:r w:rsidR="00E757C4" w:rsidRPr="00B349E8">
        <w:rPr>
          <w:rFonts w:ascii="標楷體" w:eastAsia="標楷體" w:hint="eastAsia"/>
          <w:sz w:val="28"/>
          <w:szCs w:val="28"/>
        </w:rPr>
        <w:t>一</w:t>
      </w:r>
      <w:r w:rsidRPr="00B349E8">
        <w:rPr>
          <w:rFonts w:ascii="標楷體" w:eastAsia="標楷體" w:hint="eastAsia"/>
          <w:sz w:val="28"/>
          <w:szCs w:val="28"/>
        </w:rPr>
        <w:t>個工作天</w:t>
      </w:r>
      <w:r w:rsidR="00E757C4" w:rsidRPr="00B349E8">
        <w:rPr>
          <w:rFonts w:ascii="標楷體" w:eastAsia="標楷體" w:hint="eastAsia"/>
          <w:sz w:val="28"/>
          <w:szCs w:val="28"/>
        </w:rPr>
        <w:t>上</w:t>
      </w:r>
      <w:r w:rsidRPr="00B349E8">
        <w:rPr>
          <w:rFonts w:ascii="標楷體" w:eastAsia="標楷體" w:hint="eastAsia"/>
          <w:sz w:val="28"/>
          <w:szCs w:val="28"/>
        </w:rPr>
        <w:t>午</w:t>
      </w:r>
      <w:r w:rsidR="005C29B1" w:rsidRPr="00B349E8">
        <w:rPr>
          <w:rFonts w:ascii="標楷體" w:eastAsia="標楷體" w:hint="eastAsia"/>
          <w:sz w:val="28"/>
          <w:szCs w:val="28"/>
        </w:rPr>
        <w:t>10:00</w:t>
      </w:r>
      <w:r w:rsidRPr="00B349E8">
        <w:rPr>
          <w:rFonts w:ascii="標楷體" w:eastAsia="標楷體" w:hint="eastAsia"/>
          <w:sz w:val="28"/>
          <w:szCs w:val="28"/>
        </w:rPr>
        <w:t>時</w:t>
      </w:r>
      <w:proofErr w:type="gramStart"/>
      <w:r w:rsidR="001C3E83">
        <w:rPr>
          <w:rFonts w:ascii="標楷體" w:eastAsia="標楷體" w:hint="eastAsia"/>
          <w:bCs/>
          <w:sz w:val="28"/>
          <w:szCs w:val="28"/>
        </w:rPr>
        <w:t>臺</w:t>
      </w:r>
      <w:proofErr w:type="gramEnd"/>
      <w:r w:rsidR="005C29B1" w:rsidRPr="00B349E8">
        <w:rPr>
          <w:rFonts w:ascii="標楷體" w:eastAsia="標楷體" w:hint="eastAsia"/>
          <w:bCs/>
          <w:sz w:val="28"/>
          <w:szCs w:val="28"/>
        </w:rPr>
        <w:t>南市文元國小總務處</w:t>
      </w:r>
      <w:r w:rsidRPr="00B349E8">
        <w:rPr>
          <w:rFonts w:ascii="標楷體" w:eastAsia="標楷體" w:hint="eastAsia"/>
          <w:sz w:val="28"/>
          <w:szCs w:val="28"/>
        </w:rPr>
        <w:t>開標。</w:t>
      </w:r>
    </w:p>
    <w:p w:rsidR="00B349E8" w:rsidRDefault="00AB5D60" w:rsidP="00A12B71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B349E8">
        <w:rPr>
          <w:rFonts w:ascii="標楷體" w:eastAsia="標楷體" w:hint="eastAsia"/>
          <w:sz w:val="28"/>
          <w:szCs w:val="28"/>
        </w:rPr>
        <w:t>三、</w:t>
      </w:r>
      <w:r w:rsidR="00A12B71" w:rsidRPr="00B349E8">
        <w:rPr>
          <w:rFonts w:ascii="標楷體" w:eastAsia="標楷體" w:cs="標楷體" w:hint="eastAsia"/>
          <w:kern w:val="0"/>
          <w:sz w:val="28"/>
          <w:szCs w:val="28"/>
          <w:lang w:val="zh-TW"/>
        </w:rPr>
        <w:t>投標廠商資格:凡持有政府機關核發相關行業之公司登記證明書或商業登</w:t>
      </w:r>
    </w:p>
    <w:p w:rsidR="00B349E8" w:rsidRDefault="00B349E8" w:rsidP="00A12B71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  </w:t>
      </w:r>
      <w:r w:rsidR="00A12B71" w:rsidRPr="00B349E8">
        <w:rPr>
          <w:rFonts w:ascii="標楷體" w:eastAsia="標楷體" w:cs="標楷體" w:hint="eastAsia"/>
          <w:kern w:val="0"/>
          <w:sz w:val="28"/>
          <w:szCs w:val="28"/>
          <w:lang w:val="zh-TW"/>
        </w:rPr>
        <w:t>記證明書或其他廠商登記或設立之證明之公司行號(廢棄物資源回收業或</w:t>
      </w:r>
    </w:p>
    <w:p w:rsidR="00A12B71" w:rsidRPr="00B349E8" w:rsidRDefault="00B349E8" w:rsidP="00A12B71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  </w:t>
      </w:r>
      <w:r w:rsidR="00A12B71" w:rsidRPr="00B349E8">
        <w:rPr>
          <w:rFonts w:ascii="標楷體" w:eastAsia="標楷體" w:cs="標楷體" w:hint="eastAsia"/>
          <w:kern w:val="0"/>
          <w:sz w:val="28"/>
          <w:szCs w:val="28"/>
          <w:lang w:val="zh-TW"/>
        </w:rPr>
        <w:t>廢棄物清理業)</w:t>
      </w:r>
    </w:p>
    <w:p w:rsidR="00A12B71" w:rsidRPr="00B349E8" w:rsidRDefault="00A12B71" w:rsidP="00A12B71">
      <w:pPr>
        <w:kinsoku w:val="0"/>
        <w:overflowPunct w:val="0"/>
        <w:topLinePunct/>
        <w:snapToGrid w:val="0"/>
        <w:spacing w:line="44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四、</w:t>
      </w:r>
      <w:r w:rsidRPr="00B349E8">
        <w:rPr>
          <w:rFonts w:ascii="標楷體" w:eastAsia="標楷體" w:hAnsi="標楷體" w:hint="eastAsia"/>
          <w:sz w:val="28"/>
          <w:szCs w:val="28"/>
        </w:rPr>
        <w:t>投標人得於公告後至民國10</w:t>
      </w:r>
      <w:r w:rsidR="001A477E">
        <w:rPr>
          <w:rFonts w:ascii="標楷體" w:eastAsia="標楷體" w:hAnsi="標楷體" w:hint="eastAsia"/>
          <w:sz w:val="28"/>
          <w:szCs w:val="28"/>
        </w:rPr>
        <w:t>4</w:t>
      </w:r>
      <w:r w:rsidRPr="00B349E8">
        <w:rPr>
          <w:rFonts w:ascii="標楷體" w:eastAsia="標楷體" w:hAnsi="標楷體" w:hint="eastAsia"/>
          <w:sz w:val="28"/>
          <w:szCs w:val="28"/>
        </w:rPr>
        <w:t>年</w:t>
      </w:r>
      <w:r w:rsidR="001A477E">
        <w:rPr>
          <w:rFonts w:ascii="標楷體" w:eastAsia="標楷體" w:hAnsi="標楷體" w:hint="eastAsia"/>
          <w:sz w:val="28"/>
          <w:szCs w:val="28"/>
        </w:rPr>
        <w:t>0</w:t>
      </w:r>
      <w:r w:rsidR="00A65DF7">
        <w:rPr>
          <w:rFonts w:ascii="標楷體" w:eastAsia="標楷體" w:hAnsi="標楷體" w:hint="eastAsia"/>
          <w:sz w:val="28"/>
          <w:szCs w:val="28"/>
        </w:rPr>
        <w:t>2</w:t>
      </w:r>
      <w:r w:rsidR="009A350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349E8">
        <w:rPr>
          <w:rFonts w:ascii="標楷體" w:eastAsia="標楷體" w:hAnsi="標楷體" w:hint="eastAsia"/>
          <w:sz w:val="28"/>
          <w:szCs w:val="28"/>
        </w:rPr>
        <w:t xml:space="preserve">月 </w:t>
      </w:r>
      <w:r w:rsidR="00F33697">
        <w:rPr>
          <w:rFonts w:ascii="標楷體" w:eastAsia="標楷體" w:hAnsi="標楷體" w:hint="eastAsia"/>
          <w:sz w:val="28"/>
          <w:szCs w:val="28"/>
        </w:rPr>
        <w:t>09</w:t>
      </w:r>
      <w:r w:rsidRPr="00B349E8">
        <w:rPr>
          <w:rFonts w:ascii="標楷體" w:eastAsia="標楷體" w:hAnsi="標楷體" w:hint="eastAsia"/>
          <w:sz w:val="28"/>
          <w:szCs w:val="28"/>
        </w:rPr>
        <w:t xml:space="preserve"> 日前於上班</w:t>
      </w:r>
      <w:proofErr w:type="gramStart"/>
      <w:r w:rsidRPr="00B349E8">
        <w:rPr>
          <w:rFonts w:ascii="標楷體" w:eastAsia="標楷體" w:hAnsi="標楷體" w:hint="eastAsia"/>
          <w:sz w:val="28"/>
          <w:szCs w:val="28"/>
        </w:rPr>
        <w:t>時間內洽本校</w:t>
      </w:r>
      <w:proofErr w:type="gramEnd"/>
      <w:r w:rsidRPr="00B349E8">
        <w:rPr>
          <w:rFonts w:ascii="標楷體" w:eastAsia="標楷體" w:hAnsi="標楷體" w:hint="eastAsia"/>
          <w:sz w:val="28"/>
          <w:szCs w:val="28"/>
        </w:rPr>
        <w:t>總務處後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83464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C4217" w:rsidRPr="00B349E8">
        <w:rPr>
          <w:rFonts w:ascii="標楷體" w:eastAsia="標楷體" w:hAnsi="標楷體" w:hint="eastAsia"/>
          <w:sz w:val="28"/>
          <w:szCs w:val="28"/>
        </w:rPr>
        <w:t>南市北區海安路三段815號)</w:t>
      </w:r>
      <w:r w:rsidRPr="00B349E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349E8">
        <w:rPr>
          <w:rFonts w:ascii="標楷體" w:eastAsia="標楷體" w:hAnsi="標楷體" w:hint="eastAsia"/>
          <w:sz w:val="28"/>
          <w:szCs w:val="28"/>
        </w:rPr>
        <w:t>逕赴存</w:t>
      </w:r>
      <w:proofErr w:type="gramEnd"/>
      <w:r w:rsidRPr="00B349E8">
        <w:rPr>
          <w:rFonts w:ascii="標楷體" w:eastAsia="標楷體" w:hAnsi="標楷體" w:hint="eastAsia"/>
          <w:sz w:val="28"/>
          <w:szCs w:val="28"/>
        </w:rPr>
        <w:t>置地點現場實物勘查，其他時間恕不辦理。倘不看標售標的物者，決標後不得異議。</w:t>
      </w:r>
    </w:p>
    <w:p w:rsidR="009C3093" w:rsidRPr="00B349E8" w:rsidRDefault="009C3093" w:rsidP="009C3093">
      <w:pPr>
        <w:kinsoku w:val="0"/>
        <w:overflowPunct w:val="0"/>
        <w:topLinePunct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五</w:t>
      </w:r>
      <w:r w:rsidR="00AB5D60" w:rsidRPr="00B349E8">
        <w:rPr>
          <w:rFonts w:ascii="標楷體" w:eastAsia="標楷體" w:hint="eastAsia"/>
          <w:sz w:val="28"/>
          <w:szCs w:val="28"/>
        </w:rPr>
        <w:t>、投標</w:t>
      </w:r>
      <w:r w:rsidRPr="00B349E8">
        <w:rPr>
          <w:rFonts w:ascii="標楷體" w:eastAsia="標楷體" w:hint="eastAsia"/>
          <w:sz w:val="28"/>
          <w:szCs w:val="28"/>
        </w:rPr>
        <w:t>所需文件及裝封</w:t>
      </w:r>
      <w:r w:rsidR="00AB5D60" w:rsidRPr="00B349E8">
        <w:rPr>
          <w:rFonts w:ascii="標楷體" w:eastAsia="標楷體" w:hint="eastAsia"/>
          <w:sz w:val="28"/>
          <w:szCs w:val="28"/>
        </w:rPr>
        <w:t>：</w:t>
      </w:r>
      <w:r w:rsidRPr="00B349E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C3093" w:rsidRPr="00B349E8" w:rsidRDefault="00AB5D60" w:rsidP="00AB5D60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B349E8">
        <w:rPr>
          <w:rFonts w:ascii="標楷體" w:eastAsia="標楷體" w:hint="eastAsia"/>
          <w:sz w:val="28"/>
          <w:szCs w:val="28"/>
        </w:rPr>
        <w:t>（一）以</w:t>
      </w:r>
      <w:r w:rsidR="009C3093" w:rsidRPr="00B349E8">
        <w:rPr>
          <w:rFonts w:ascii="標楷體" w:eastAsia="標楷體" w:hint="eastAsia"/>
          <w:sz w:val="28"/>
          <w:szCs w:val="28"/>
        </w:rPr>
        <w:t>鋼</w:t>
      </w:r>
      <w:r w:rsidRPr="00B349E8">
        <w:rPr>
          <w:rFonts w:ascii="標楷體" w:eastAsia="標楷體" w:hint="eastAsia"/>
          <w:sz w:val="28"/>
          <w:szCs w:val="28"/>
        </w:rPr>
        <w:t>筆、原子筆書寫或機器打印。</w:t>
      </w:r>
      <w:r w:rsidR="009C3093" w:rsidRPr="00B349E8">
        <w:rPr>
          <w:rFonts w:ascii="標楷體" w:eastAsia="標楷體" w:hAnsi="標楷體" w:hint="eastAsia"/>
          <w:sz w:val="28"/>
          <w:szCs w:val="28"/>
          <w:u w:val="single"/>
        </w:rPr>
        <w:t>填寫錯誤或塗改處應加蓋負責</w:t>
      </w:r>
    </w:p>
    <w:p w:rsidR="00AB5D60" w:rsidRPr="00B349E8" w:rsidRDefault="009C3093" w:rsidP="00AB5D60">
      <w:pPr>
        <w:snapToGrid w:val="0"/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349E8">
        <w:rPr>
          <w:rFonts w:ascii="標楷體" w:eastAsia="標楷體" w:hAnsi="標楷體" w:hint="eastAsia"/>
          <w:sz w:val="28"/>
          <w:szCs w:val="28"/>
          <w:u w:val="single"/>
        </w:rPr>
        <w:t>人印章</w:t>
      </w:r>
      <w:r w:rsidRPr="00B349E8">
        <w:rPr>
          <w:rFonts w:ascii="標楷體" w:eastAsia="標楷體" w:hAnsi="標楷體" w:hint="eastAsia"/>
          <w:sz w:val="28"/>
          <w:szCs w:val="28"/>
        </w:rPr>
        <w:t>。</w:t>
      </w:r>
    </w:p>
    <w:p w:rsidR="00AB5D60" w:rsidRPr="00B349E8" w:rsidRDefault="00AB5D60" w:rsidP="00AB5D60">
      <w:pPr>
        <w:snapToGrid w:val="0"/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（二）投標金額以中文大寫書寫，並不得低於標售底價。</w:t>
      </w:r>
    </w:p>
    <w:p w:rsidR="00AB5D60" w:rsidRPr="00B349E8" w:rsidRDefault="00AB5D60" w:rsidP="00AB5D60">
      <w:pPr>
        <w:snapToGrid w:val="0"/>
        <w:spacing w:line="400" w:lineRule="exact"/>
        <w:ind w:leftChars="117" w:left="1121" w:hangingChars="300" w:hanging="84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（三）填妥投標人姓名、身分證統一編號、住址、電話號碼，法人（公司）應註明法人名稱及登記文件字號，並註明投標人外出時代理收件人姓名住址。</w:t>
      </w:r>
    </w:p>
    <w:p w:rsidR="00AB5D60" w:rsidRPr="00B349E8" w:rsidRDefault="00AB5D60" w:rsidP="00AB5D60">
      <w:pPr>
        <w:snapToGrid w:val="0"/>
        <w:spacing w:line="400" w:lineRule="exact"/>
        <w:ind w:leftChars="117" w:left="1121" w:hangingChars="300" w:hanging="84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（四）二人以上共同投標時，應指定</w:t>
      </w:r>
      <w:proofErr w:type="gramStart"/>
      <w:r w:rsidRPr="00B349E8">
        <w:rPr>
          <w:rFonts w:ascii="標楷體" w:eastAsia="標楷體" w:hint="eastAsia"/>
          <w:sz w:val="28"/>
          <w:szCs w:val="28"/>
        </w:rPr>
        <w:t>一</w:t>
      </w:r>
      <w:proofErr w:type="gramEnd"/>
      <w:r w:rsidRPr="00B349E8">
        <w:rPr>
          <w:rFonts w:ascii="標楷體" w:eastAsia="標楷體" w:hint="eastAsia"/>
          <w:sz w:val="28"/>
          <w:szCs w:val="28"/>
        </w:rPr>
        <w:t>人為代表人，未指定者，以投標單所填之第一人為代表人，投標人不得異議。</w:t>
      </w:r>
    </w:p>
    <w:p w:rsidR="00CC4217" w:rsidRPr="007D17E8" w:rsidRDefault="009C3093" w:rsidP="00CC4217">
      <w:pPr>
        <w:autoSpaceDE w:val="0"/>
        <w:autoSpaceDN w:val="0"/>
        <w:adjustRightInd w:val="0"/>
        <w:spacing w:line="400" w:lineRule="exact"/>
        <w:ind w:left="980" w:hangingChars="350" w:hanging="980"/>
        <w:rPr>
          <w:rFonts w:ascii="標楷體" w:eastAsia="標楷體" w:hAnsi="標楷體"/>
          <w:b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 (五)</w:t>
      </w:r>
      <w:r w:rsidRPr="007D17E8">
        <w:rPr>
          <w:rFonts w:ascii="標楷體" w:eastAsia="標楷體" w:hint="eastAsia"/>
          <w:b/>
          <w:sz w:val="28"/>
          <w:szCs w:val="28"/>
        </w:rPr>
        <w:t>請將</w:t>
      </w:r>
      <w:r w:rsidRPr="007D17E8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投標廠商設立或登記之證明影本，放入</w:t>
      </w:r>
      <w:proofErr w:type="gramStart"/>
      <w:r w:rsidR="00A2111E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外標</w:t>
      </w:r>
      <w:r w:rsidRPr="007D17E8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封</w:t>
      </w:r>
      <w:proofErr w:type="gramEnd"/>
      <w:r w:rsidRPr="007D17E8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(</w:t>
      </w:r>
      <w:r w:rsidR="00CC4217" w:rsidRPr="007D17E8">
        <w:rPr>
          <w:rFonts w:ascii="標楷體" w:eastAsia="標楷體" w:hAnsi="標楷體" w:hint="eastAsia"/>
          <w:b/>
          <w:sz w:val="28"/>
          <w:szCs w:val="28"/>
        </w:rPr>
        <w:t>文件上請註明影本與正本相符及加蓋廠商印鑑)</w:t>
      </w:r>
    </w:p>
    <w:p w:rsidR="00CC4217" w:rsidRPr="00B349E8" w:rsidRDefault="00CC4217" w:rsidP="00CC4217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 xml:space="preserve">   (六)</w:t>
      </w:r>
      <w:r w:rsidRPr="007D17E8">
        <w:rPr>
          <w:rFonts w:ascii="標楷體" w:eastAsia="標楷體" w:hAnsi="標楷體" w:hint="eastAsia"/>
          <w:b/>
          <w:sz w:val="28"/>
          <w:szCs w:val="28"/>
        </w:rPr>
        <w:t>標單封:請放入</w:t>
      </w:r>
      <w:r w:rsidR="0083464B">
        <w:rPr>
          <w:rFonts w:ascii="標楷體" w:eastAsia="標楷體" w:hAnsi="標楷體" w:hint="eastAsia"/>
          <w:b/>
          <w:sz w:val="28"/>
          <w:szCs w:val="28"/>
        </w:rPr>
        <w:t>投</w:t>
      </w:r>
      <w:r w:rsidRPr="007D17E8">
        <w:rPr>
          <w:rFonts w:ascii="標楷體" w:eastAsia="標楷體" w:hAnsi="標楷體" w:hint="eastAsia"/>
          <w:b/>
          <w:sz w:val="28"/>
          <w:szCs w:val="28"/>
        </w:rPr>
        <w:t>標單及</w:t>
      </w:r>
      <w:r w:rsidR="0083464B">
        <w:rPr>
          <w:rFonts w:ascii="標楷體" w:eastAsia="標楷體" w:hAnsi="標楷體" w:hint="eastAsia"/>
          <w:b/>
          <w:sz w:val="28"/>
          <w:szCs w:val="28"/>
        </w:rPr>
        <w:t>估價清</w:t>
      </w:r>
      <w:r w:rsidRPr="007D17E8">
        <w:rPr>
          <w:rFonts w:ascii="標楷體" w:eastAsia="標楷體" w:hAnsi="標楷體" w:hint="eastAsia"/>
          <w:b/>
          <w:sz w:val="28"/>
          <w:szCs w:val="28"/>
        </w:rPr>
        <w:t>單。</w:t>
      </w:r>
      <w:r w:rsidR="00B349E8" w:rsidRPr="007D17E8">
        <w:rPr>
          <w:rFonts w:ascii="標楷體" w:eastAsia="標楷體" w:hAnsi="標楷體" w:hint="eastAsia"/>
          <w:b/>
          <w:sz w:val="28"/>
          <w:szCs w:val="28"/>
        </w:rPr>
        <w:t>(請密封)</w:t>
      </w:r>
    </w:p>
    <w:p w:rsidR="00B349E8" w:rsidRDefault="00CC4217" w:rsidP="0076665A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 xml:space="preserve">         1.投標單總額之中文大寫國字及標價清單（或</w:t>
      </w:r>
      <w:r w:rsidR="00A62720">
        <w:rPr>
          <w:rFonts w:ascii="標楷體" w:eastAsia="標楷體" w:hAnsi="標楷體" w:hint="eastAsia"/>
          <w:sz w:val="28"/>
          <w:szCs w:val="28"/>
        </w:rPr>
        <w:t>報</w:t>
      </w:r>
      <w:r w:rsidRPr="00B349E8">
        <w:rPr>
          <w:rFonts w:ascii="標楷體" w:eastAsia="標楷體" w:hAnsi="標楷體" w:hint="eastAsia"/>
          <w:sz w:val="28"/>
          <w:szCs w:val="28"/>
        </w:rPr>
        <w:t>價單）阿拉伯數字</w:t>
      </w:r>
    </w:p>
    <w:p w:rsidR="00B349E8" w:rsidRDefault="00B349E8" w:rsidP="00B349E8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或國字不相符時，以投標單總額中文大寫為</w:t>
      </w:r>
      <w:proofErr w:type="gramStart"/>
      <w:r w:rsidR="00CC4217" w:rsidRPr="00B349E8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CC4217" w:rsidRPr="00B349E8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CC4217" w:rsidRPr="00B349E8">
        <w:rPr>
          <w:rFonts w:ascii="標楷體" w:eastAsia="標楷體" w:hAnsi="標楷體" w:hint="eastAsia"/>
          <w:b/>
          <w:sz w:val="28"/>
          <w:szCs w:val="28"/>
        </w:rPr>
        <w:t>投標單未按</w:t>
      </w:r>
      <w:proofErr w:type="gramEnd"/>
      <w:r w:rsidR="00CC4217" w:rsidRPr="00B349E8">
        <w:rPr>
          <w:rFonts w:ascii="標楷體" w:eastAsia="標楷體" w:hAnsi="標楷體" w:hint="eastAsia"/>
          <w:b/>
          <w:sz w:val="28"/>
          <w:szCs w:val="28"/>
        </w:rPr>
        <w:t>規定</w:t>
      </w:r>
    </w:p>
    <w:p w:rsidR="00B349E8" w:rsidRDefault="00B349E8" w:rsidP="00B349E8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CC4217" w:rsidRPr="00B349E8">
        <w:rPr>
          <w:rFonts w:ascii="標楷體" w:eastAsia="標楷體" w:hAnsi="標楷體" w:hint="eastAsia"/>
          <w:b/>
          <w:sz w:val="28"/>
          <w:szCs w:val="28"/>
        </w:rPr>
        <w:t>填寫、蓋章及標價塗改處未蓋負責人章者，該標單應視為無效標</w:t>
      </w:r>
    </w:p>
    <w:p w:rsidR="00CC4217" w:rsidRPr="00B349E8" w:rsidRDefault="0076665A" w:rsidP="00CC4217">
      <w:pPr>
        <w:tabs>
          <w:tab w:val="left" w:pos="1440"/>
        </w:tabs>
        <w:kinsoku w:val="0"/>
        <w:overflowPunct w:val="0"/>
        <w:topLinePunct/>
        <w:snapToGrid w:val="0"/>
        <w:spacing w:line="440" w:lineRule="exact"/>
        <w:ind w:leftChars="560" w:left="1624" w:hangingChars="100" w:hanging="280"/>
        <w:outlineLvl w:val="1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2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.廠商報價如低於</w:t>
      </w:r>
      <w:r w:rsidR="00CC4217" w:rsidRPr="001C03A4">
        <w:rPr>
          <w:rFonts w:ascii="標楷體" w:eastAsia="標楷體" w:hAnsi="標楷體" w:hint="eastAsia"/>
          <w:color w:val="000000" w:themeColor="text1"/>
          <w:sz w:val="28"/>
          <w:szCs w:val="28"/>
        </w:rPr>
        <w:t>底價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，視為不合格標。</w:t>
      </w:r>
    </w:p>
    <w:p w:rsidR="00CC4217" w:rsidRPr="00A2111E" w:rsidRDefault="0076665A" w:rsidP="0076665A">
      <w:pPr>
        <w:tabs>
          <w:tab w:val="left" w:pos="1560"/>
        </w:tabs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B349E8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C4217" w:rsidRPr="00B349E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B349E8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CC4217" w:rsidRPr="00B349E8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A2111E" w:rsidRPr="00A2111E">
        <w:rPr>
          <w:rFonts w:ascii="標楷體" w:eastAsia="標楷體" w:hAnsi="標楷體" w:hint="eastAsia"/>
          <w:b/>
          <w:color w:val="000000"/>
          <w:sz w:val="28"/>
          <w:szCs w:val="28"/>
        </w:rPr>
        <w:t>資格證明文件應裝入</w:t>
      </w:r>
      <w:proofErr w:type="gramStart"/>
      <w:r w:rsidR="00A2111E" w:rsidRPr="00A2111E">
        <w:rPr>
          <w:rFonts w:ascii="標楷體" w:eastAsia="標楷體" w:hAnsi="標楷體" w:hint="eastAsia"/>
          <w:b/>
          <w:color w:val="000000"/>
          <w:sz w:val="28"/>
          <w:szCs w:val="28"/>
        </w:rPr>
        <w:t>外標封，外標封應</w:t>
      </w:r>
      <w:proofErr w:type="gramEnd"/>
      <w:r w:rsidR="00A2111E" w:rsidRPr="00A2111E">
        <w:rPr>
          <w:rFonts w:ascii="標楷體" w:eastAsia="標楷體" w:hAnsi="標楷體" w:hint="eastAsia"/>
          <w:b/>
          <w:color w:val="000000"/>
          <w:sz w:val="28"/>
          <w:szCs w:val="28"/>
        </w:rPr>
        <w:t>書寫廠商名稱、地址</w:t>
      </w:r>
    </w:p>
    <w:p w:rsidR="00CC4217" w:rsidRPr="00B349E8" w:rsidRDefault="00CC4217" w:rsidP="00CC421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六、</w:t>
      </w:r>
      <w:r w:rsidR="00B349E8">
        <w:rPr>
          <w:rFonts w:ascii="標楷體" w:eastAsia="標楷體" w:hAnsi="標楷體" w:hint="eastAsia"/>
          <w:sz w:val="28"/>
          <w:szCs w:val="28"/>
        </w:rPr>
        <w:t>本案免收保證金。</w:t>
      </w:r>
    </w:p>
    <w:p w:rsidR="00CC4217" w:rsidRPr="00B349E8" w:rsidRDefault="00CC4217" w:rsidP="00CC4217">
      <w:pPr>
        <w:snapToGrid w:val="0"/>
        <w:spacing w:line="440" w:lineRule="exact"/>
        <w:ind w:left="602" w:hangingChars="215" w:hanging="602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七、投標人應將填妥之</w:t>
      </w:r>
      <w:proofErr w:type="gramStart"/>
      <w:r w:rsidRPr="00B349E8">
        <w:rPr>
          <w:rFonts w:ascii="標楷體" w:eastAsia="標楷體" w:hAnsi="標楷體" w:hint="eastAsia"/>
          <w:sz w:val="28"/>
          <w:szCs w:val="28"/>
        </w:rPr>
        <w:t>投標單妥予</w:t>
      </w:r>
      <w:proofErr w:type="gramEnd"/>
      <w:r w:rsidRPr="00B349E8">
        <w:rPr>
          <w:rFonts w:ascii="標楷體" w:eastAsia="標楷體" w:hAnsi="標楷體" w:hint="eastAsia"/>
          <w:sz w:val="28"/>
          <w:szCs w:val="28"/>
        </w:rPr>
        <w:t>密封，以掛號函件於</w:t>
      </w:r>
      <w:r w:rsidR="00613FBC" w:rsidRPr="00B349E8">
        <w:rPr>
          <w:rFonts w:ascii="標楷體" w:eastAsia="標楷體" w:hAnsi="標楷體" w:hint="eastAsia"/>
          <w:b/>
          <w:sz w:val="28"/>
          <w:szCs w:val="28"/>
        </w:rPr>
        <w:fldChar w:fldCharType="begin"/>
      </w:r>
      <w:r w:rsidRPr="00B349E8">
        <w:rPr>
          <w:rFonts w:ascii="標楷體" w:eastAsia="標楷體" w:hAnsi="標楷體" w:hint="eastAsia"/>
          <w:b/>
          <w:sz w:val="28"/>
          <w:szCs w:val="28"/>
        </w:rPr>
        <w:instrText xml:space="preserve"> MERGEFIELD "第2次截標日期" </w:instrText>
      </w:r>
      <w:r w:rsidR="00613FBC" w:rsidRPr="00B349E8">
        <w:rPr>
          <w:rFonts w:ascii="標楷體" w:eastAsia="標楷體" w:hAnsi="標楷體" w:hint="eastAsia"/>
          <w:b/>
          <w:sz w:val="28"/>
          <w:szCs w:val="28"/>
        </w:rPr>
        <w:fldChar w:fldCharType="separate"/>
      </w:r>
      <w:r w:rsidRPr="00B349E8">
        <w:rPr>
          <w:rFonts w:ascii="標楷體" w:eastAsia="標楷體" w:hAnsi="標楷體" w:hint="eastAsia"/>
          <w:b/>
          <w:noProof/>
          <w:sz w:val="28"/>
          <w:szCs w:val="28"/>
        </w:rPr>
        <w:t>民國10</w:t>
      </w:r>
      <w:r w:rsidR="00F33697">
        <w:rPr>
          <w:rFonts w:ascii="標楷體" w:eastAsia="標楷體" w:hAnsi="標楷體" w:hint="eastAsia"/>
          <w:b/>
          <w:noProof/>
          <w:sz w:val="28"/>
          <w:szCs w:val="28"/>
        </w:rPr>
        <w:t>4</w:t>
      </w:r>
      <w:r w:rsidRPr="00B349E8">
        <w:rPr>
          <w:rFonts w:ascii="標楷體" w:eastAsia="標楷體" w:hAnsi="標楷體" w:hint="eastAsia"/>
          <w:b/>
          <w:noProof/>
          <w:sz w:val="28"/>
          <w:szCs w:val="28"/>
        </w:rPr>
        <w:t>年</w:t>
      </w:r>
      <w:r w:rsidR="00F33697">
        <w:rPr>
          <w:rFonts w:ascii="標楷體" w:eastAsia="標楷體" w:hAnsi="標楷體" w:hint="eastAsia"/>
          <w:b/>
          <w:noProof/>
          <w:sz w:val="28"/>
          <w:szCs w:val="28"/>
        </w:rPr>
        <w:t>0</w:t>
      </w:r>
      <w:r w:rsidR="00A65DF7">
        <w:rPr>
          <w:rFonts w:ascii="標楷體" w:eastAsia="標楷體" w:hAnsi="標楷體" w:hint="eastAsia"/>
          <w:b/>
          <w:noProof/>
          <w:sz w:val="28"/>
          <w:szCs w:val="28"/>
        </w:rPr>
        <w:t>2</w:t>
      </w:r>
      <w:r w:rsidR="009A350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Pr="00B349E8">
        <w:rPr>
          <w:rFonts w:ascii="標楷體" w:eastAsia="標楷體" w:hAnsi="標楷體" w:hint="eastAsia"/>
          <w:b/>
          <w:noProof/>
          <w:sz w:val="28"/>
          <w:szCs w:val="28"/>
        </w:rPr>
        <w:t>月</w:t>
      </w:r>
      <w:r w:rsidR="0076665A" w:rsidRPr="00B349E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="00F33697">
        <w:rPr>
          <w:rFonts w:ascii="標楷體" w:eastAsia="標楷體" w:hAnsi="標楷體" w:hint="eastAsia"/>
          <w:b/>
          <w:noProof/>
          <w:sz w:val="28"/>
          <w:szCs w:val="28"/>
        </w:rPr>
        <w:t>09</w:t>
      </w:r>
      <w:r w:rsidR="009A350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="0076665A" w:rsidRPr="00B349E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Pr="00B349E8">
        <w:rPr>
          <w:rFonts w:ascii="標楷體" w:eastAsia="標楷體" w:hAnsi="標楷體" w:hint="eastAsia"/>
          <w:b/>
          <w:noProof/>
          <w:sz w:val="28"/>
          <w:szCs w:val="28"/>
        </w:rPr>
        <w:t>日</w:t>
      </w:r>
      <w:r w:rsidR="00613FBC" w:rsidRPr="00B349E8">
        <w:rPr>
          <w:rFonts w:ascii="標楷體" w:eastAsia="標楷體" w:hAnsi="標楷體" w:hint="eastAsia"/>
          <w:b/>
          <w:sz w:val="28"/>
          <w:szCs w:val="28"/>
        </w:rPr>
        <w:fldChar w:fldCharType="end"/>
      </w:r>
      <w:r w:rsidRPr="00B349E8">
        <w:rPr>
          <w:rFonts w:ascii="標楷體" w:eastAsia="標楷體" w:hAnsi="標楷體" w:hint="eastAsia"/>
          <w:b/>
          <w:sz w:val="28"/>
          <w:szCs w:val="28"/>
        </w:rPr>
        <w:t>上午</w:t>
      </w:r>
      <w:r w:rsidR="00F33697">
        <w:rPr>
          <w:rFonts w:ascii="標楷體" w:eastAsia="標楷體" w:hAnsi="標楷體" w:hint="eastAsia"/>
          <w:b/>
          <w:sz w:val="28"/>
          <w:szCs w:val="28"/>
        </w:rPr>
        <w:t>12</w:t>
      </w:r>
      <w:r w:rsidRPr="00B349E8">
        <w:rPr>
          <w:rFonts w:ascii="標楷體" w:eastAsia="標楷體" w:hAnsi="標楷體" w:hint="eastAsia"/>
          <w:b/>
          <w:sz w:val="28"/>
          <w:szCs w:val="28"/>
        </w:rPr>
        <w:t>時前寄達或親送本校總務處</w:t>
      </w:r>
      <w:r w:rsidRPr="00B349E8">
        <w:rPr>
          <w:rFonts w:ascii="標楷體" w:eastAsia="標楷體" w:hAnsi="標楷體"/>
          <w:sz w:val="28"/>
          <w:szCs w:val="28"/>
        </w:rPr>
        <w:t>(地址：</w:t>
      </w:r>
      <w:r w:rsidR="0076665A" w:rsidRPr="00B349E8">
        <w:rPr>
          <w:rFonts w:ascii="標楷體" w:eastAsia="標楷體" w:hAnsi="標楷體" w:hint="eastAsia"/>
          <w:sz w:val="28"/>
          <w:szCs w:val="28"/>
        </w:rPr>
        <w:t xml:space="preserve">704 </w:t>
      </w:r>
      <w:proofErr w:type="gramStart"/>
      <w:r w:rsidR="0083464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6665A" w:rsidRPr="00B349E8">
        <w:rPr>
          <w:rFonts w:ascii="標楷體" w:eastAsia="標楷體" w:hAnsi="標楷體" w:hint="eastAsia"/>
          <w:sz w:val="28"/>
          <w:szCs w:val="28"/>
        </w:rPr>
        <w:t>南市海安路三段815號</w:t>
      </w:r>
      <w:r w:rsidRPr="00B349E8">
        <w:rPr>
          <w:rFonts w:ascii="標楷體" w:eastAsia="標楷體" w:hAnsi="標楷體"/>
          <w:sz w:val="28"/>
          <w:szCs w:val="28"/>
        </w:rPr>
        <w:t>)</w:t>
      </w:r>
      <w:r w:rsidRPr="00B349E8">
        <w:rPr>
          <w:rFonts w:ascii="標楷體" w:eastAsia="標楷體" w:hAnsi="標楷體" w:hint="eastAsia"/>
          <w:sz w:val="28"/>
          <w:szCs w:val="28"/>
        </w:rPr>
        <w:t>。</w:t>
      </w:r>
      <w:r w:rsidRPr="00B349E8">
        <w:rPr>
          <w:rFonts w:ascii="標楷體" w:eastAsia="標楷體" w:hAnsi="標楷體"/>
          <w:sz w:val="28"/>
          <w:szCs w:val="28"/>
        </w:rPr>
        <w:t>逾期寄（送）達者，不予受理，原件退還。</w:t>
      </w:r>
    </w:p>
    <w:p w:rsidR="00CC4217" w:rsidRPr="00B349E8" w:rsidRDefault="00CC4217" w:rsidP="0076665A">
      <w:pPr>
        <w:snapToGri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八、投標人得親自或出具委託書委由他人出席開標會場，</w:t>
      </w:r>
      <w:proofErr w:type="gramStart"/>
      <w:r w:rsidRPr="00B349E8">
        <w:rPr>
          <w:rFonts w:ascii="標楷體" w:eastAsia="標楷體" w:hAnsi="標楷體" w:hint="eastAsia"/>
          <w:sz w:val="28"/>
          <w:szCs w:val="28"/>
        </w:rPr>
        <w:t>以利決標</w:t>
      </w:r>
      <w:proofErr w:type="gramEnd"/>
      <w:r w:rsidRPr="00B349E8">
        <w:rPr>
          <w:rFonts w:ascii="標楷體" w:eastAsia="標楷體" w:hAnsi="標楷體" w:hint="eastAsia"/>
          <w:sz w:val="28"/>
          <w:szCs w:val="28"/>
        </w:rPr>
        <w:t>後辦理後續</w:t>
      </w:r>
    </w:p>
    <w:p w:rsidR="00B349E8" w:rsidRPr="00B349E8" w:rsidRDefault="00B349E8" w:rsidP="00B349E8">
      <w:pPr>
        <w:snapToGrid w:val="0"/>
        <w:spacing w:line="400" w:lineRule="exact"/>
        <w:ind w:leftChars="233" w:left="831" w:hangingChars="97" w:hanging="272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事宜。</w:t>
      </w:r>
    </w:p>
    <w:p w:rsidR="00B349E8" w:rsidRPr="00B349E8" w:rsidRDefault="00B349E8" w:rsidP="00B349E8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九</w:t>
      </w:r>
      <w:r w:rsidRPr="00B349E8">
        <w:rPr>
          <w:rFonts w:ascii="標楷體" w:eastAsia="標楷體" w:hint="eastAsia"/>
          <w:sz w:val="28"/>
          <w:szCs w:val="28"/>
        </w:rPr>
        <w:t>、開標決標：</w:t>
      </w:r>
    </w:p>
    <w:p w:rsidR="00B349E8" w:rsidRPr="00B349E8" w:rsidRDefault="00B349E8" w:rsidP="00B349E8">
      <w:pPr>
        <w:snapToGrid w:val="0"/>
        <w:spacing w:line="400" w:lineRule="exact"/>
        <w:ind w:leftChars="216" w:left="1358" w:hangingChars="300" w:hanging="84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（一）由本機關主辦單位派員會同監標人員於開標前取出投標函件，於開標時當眾點明拆封審查。</w:t>
      </w:r>
    </w:p>
    <w:p w:rsidR="00A36381" w:rsidRDefault="00B349E8" w:rsidP="00A36381">
      <w:pPr>
        <w:autoSpaceDE w:val="0"/>
        <w:autoSpaceDN w:val="0"/>
        <w:adjustRightInd w:val="0"/>
        <w:spacing w:line="400" w:lineRule="exact"/>
        <w:ind w:left="959" w:hanging="641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(二</w:t>
      </w:r>
      <w:proofErr w:type="gramStart"/>
      <w:r w:rsidRPr="00B349E8">
        <w:rPr>
          <w:rFonts w:ascii="標楷體" w:eastAsia="標楷體" w:hint="eastAsia"/>
          <w:sz w:val="28"/>
          <w:szCs w:val="28"/>
        </w:rPr>
        <w:t>）</w:t>
      </w:r>
      <w:proofErr w:type="gramEnd"/>
      <w:r w:rsidRPr="00A36381">
        <w:rPr>
          <w:rFonts w:ascii="標楷體" w:eastAsia="標楷體" w:hint="eastAsia"/>
          <w:sz w:val="28"/>
          <w:szCs w:val="28"/>
        </w:rPr>
        <w:t>決標：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以有效投標單之投標金額最高標價為得標人；次高標價者為</w:t>
      </w:r>
    </w:p>
    <w:p w:rsid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次得標人，如最高標價者有2標以上相同時，應當場由主持人抽籤</w:t>
      </w:r>
    </w:p>
    <w:p w:rsid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決定得標人及次得標人。次高標價者有二標以上相同時，比照辦理</w:t>
      </w:r>
    </w:p>
    <w:p w:rsid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(若最高標價廠商未能於開標後七日內繳交價款，則取消得標資</w:t>
      </w:r>
    </w:p>
    <w:p w:rsidR="00A36381" w:rsidRP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格</w:t>
      </w: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，由次高標廠商遞補)</w:t>
      </w:r>
    </w:p>
    <w:p w:rsidR="00F7020D" w:rsidRDefault="007D17E8" w:rsidP="00F7020D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B349E8" w:rsidRPr="00B349E8">
        <w:rPr>
          <w:rFonts w:ascii="標楷體" w:eastAsia="標楷體" w:hint="eastAsia"/>
          <w:sz w:val="28"/>
          <w:szCs w:val="28"/>
        </w:rPr>
        <w:t>、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投標人得標後應繳之全部價款，應於</w:t>
      </w:r>
      <w:r w:rsidR="00A36381" w:rsidRPr="00A36381">
        <w:rPr>
          <w:rFonts w:ascii="標楷體" w:eastAsia="標楷體" w:cs="標楷體"/>
          <w:kern w:val="0"/>
          <w:sz w:val="28"/>
          <w:szCs w:val="28"/>
          <w:lang w:val="zh-TW"/>
        </w:rPr>
        <w:t>10</w:t>
      </w:r>
      <w:r w:rsidR="001224AD">
        <w:rPr>
          <w:rFonts w:ascii="標楷體" w:eastAsia="標楷體" w:cs="標楷體" w:hint="eastAsia"/>
          <w:kern w:val="0"/>
          <w:sz w:val="28"/>
          <w:szCs w:val="28"/>
          <w:lang w:val="zh-TW"/>
        </w:rPr>
        <w:t>4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1224AD">
        <w:rPr>
          <w:rFonts w:ascii="標楷體" w:eastAsia="標楷體" w:cs="標楷體" w:hint="eastAsia"/>
          <w:kern w:val="0"/>
          <w:sz w:val="28"/>
          <w:szCs w:val="28"/>
          <w:lang w:val="zh-TW"/>
        </w:rPr>
        <w:t>0</w:t>
      </w:r>
      <w:r w:rsidR="00A65DF7">
        <w:rPr>
          <w:rFonts w:ascii="標楷體" w:eastAsia="標楷體" w:cs="標楷體" w:hint="eastAsia"/>
          <w:kern w:val="0"/>
          <w:sz w:val="28"/>
          <w:szCs w:val="28"/>
          <w:lang w:val="zh-TW"/>
        </w:rPr>
        <w:t>2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月</w:t>
      </w:r>
      <w:r w:rsidR="009A3508"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</w:t>
      </w:r>
      <w:r w:rsidR="001224AD">
        <w:rPr>
          <w:rFonts w:ascii="標楷體" w:eastAsia="標楷體" w:cs="標楷體" w:hint="eastAsia"/>
          <w:kern w:val="0"/>
          <w:sz w:val="28"/>
          <w:szCs w:val="28"/>
          <w:lang w:val="zh-TW"/>
        </w:rPr>
        <w:t>10</w:t>
      </w:r>
      <w:r w:rsidR="009A3508"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r w:rsidR="00A36381" w:rsidRPr="00A36381">
        <w:rPr>
          <w:rFonts w:ascii="標楷體" w:eastAsia="標楷體" w:cs="標楷體"/>
          <w:kern w:val="0"/>
          <w:sz w:val="28"/>
          <w:szCs w:val="28"/>
          <w:lang w:val="zh-TW"/>
        </w:rPr>
        <w:t>(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開標之次日起七</w:t>
      </w:r>
    </w:p>
    <w:p w:rsidR="00CB4A53" w:rsidRDefault="00A36381" w:rsidP="00F7020D">
      <w:pPr>
        <w:autoSpaceDE w:val="0"/>
        <w:autoSpaceDN w:val="0"/>
        <w:adjustRightInd w:val="0"/>
        <w:spacing w:line="400" w:lineRule="exact"/>
        <w:ind w:leftChars="100" w:left="240" w:firstLineChars="100" w:firstLine="28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日內</w:t>
      </w:r>
      <w:r w:rsidRPr="00A36381">
        <w:rPr>
          <w:rFonts w:ascii="標楷體" w:eastAsia="標楷體" w:cs="標楷體"/>
          <w:kern w:val="0"/>
          <w:sz w:val="28"/>
          <w:szCs w:val="28"/>
          <w:lang w:val="zh-TW"/>
        </w:rPr>
        <w:t>)</w:t>
      </w: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以前持本機關製發之繳款書至執行機關出納或指定銀行一次繳清。如</w:t>
      </w:r>
    </w:p>
    <w:p w:rsidR="00A36381" w:rsidRPr="00A36381" w:rsidRDefault="00A36381" w:rsidP="00CB4A53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因故延後開標，上述應繳價期限亦隨延後開標日數順延之。</w:t>
      </w:r>
    </w:p>
    <w:p w:rsidR="00B349E8" w:rsidRPr="00B349E8" w:rsidRDefault="007D17E8" w:rsidP="00A36381">
      <w:pPr>
        <w:autoSpaceDE w:val="0"/>
        <w:autoSpaceDN w:val="0"/>
        <w:adjustRightIn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</w:t>
      </w:r>
      <w:r w:rsidR="00B349E8" w:rsidRPr="00B349E8">
        <w:rPr>
          <w:rFonts w:ascii="標楷體" w:eastAsia="標楷體" w:hint="eastAsia"/>
          <w:sz w:val="28"/>
          <w:szCs w:val="28"/>
        </w:rPr>
        <w:t>、停止標售一部或全部標</w:t>
      </w:r>
      <w:proofErr w:type="gramStart"/>
      <w:r w:rsidR="00B349E8" w:rsidRPr="00B349E8">
        <w:rPr>
          <w:rFonts w:ascii="標楷體" w:eastAsia="標楷體" w:hint="eastAsia"/>
          <w:sz w:val="28"/>
          <w:szCs w:val="28"/>
        </w:rPr>
        <w:t>的物時</w:t>
      </w:r>
      <w:proofErr w:type="gramEnd"/>
      <w:r w:rsidR="00B349E8" w:rsidRPr="00B349E8">
        <w:rPr>
          <w:rFonts w:ascii="標楷體" w:eastAsia="標楷體" w:hint="eastAsia"/>
          <w:sz w:val="28"/>
          <w:szCs w:val="28"/>
        </w:rPr>
        <w:t>，由主持人於開標當場宣布，投標人不</w:t>
      </w:r>
    </w:p>
    <w:p w:rsidR="00B349E8" w:rsidRDefault="00B349E8" w:rsidP="00B349E8">
      <w:pPr>
        <w:pStyle w:val="a3"/>
        <w:tabs>
          <w:tab w:val="left" w:pos="900"/>
        </w:tabs>
        <w:snapToGrid w:val="0"/>
        <w:spacing w:line="400" w:lineRule="exact"/>
        <w:ind w:leftChars="1" w:left="164" w:hangingChars="58" w:hanging="162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  得異議。</w:t>
      </w:r>
    </w:p>
    <w:p w:rsidR="00B349E8" w:rsidRDefault="00B349E8" w:rsidP="00853EA2">
      <w:pPr>
        <w:spacing w:line="44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9C2819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、</w:t>
      </w:r>
      <w:r w:rsidRPr="00B349E8">
        <w:rPr>
          <w:rFonts w:ascii="標楷體" w:eastAsia="標楷體" w:hAnsi="標楷體"/>
          <w:sz w:val="28"/>
          <w:szCs w:val="28"/>
        </w:rPr>
        <w:t>廠商繳清價款之次日起算</w:t>
      </w:r>
      <w:r w:rsidR="000D1ABE">
        <w:rPr>
          <w:rFonts w:ascii="標楷體" w:eastAsia="標楷體" w:hAnsi="標楷體" w:hint="eastAsia"/>
          <w:sz w:val="28"/>
          <w:szCs w:val="28"/>
        </w:rPr>
        <w:t>3</w:t>
      </w:r>
      <w:r w:rsidRPr="00B349E8">
        <w:rPr>
          <w:rFonts w:ascii="標楷體" w:eastAsia="標楷體" w:hAnsi="標楷體"/>
          <w:sz w:val="28"/>
          <w:szCs w:val="28"/>
        </w:rPr>
        <w:t>日內清運完畢，清運人力及費用由廠商負擔</w:t>
      </w:r>
    </w:p>
    <w:p w:rsidR="00B349E8" w:rsidRDefault="00B349E8" w:rsidP="00B349E8">
      <w:pPr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349E8">
        <w:rPr>
          <w:rFonts w:ascii="標楷體" w:eastAsia="標楷體" w:hAnsi="標楷體"/>
          <w:sz w:val="28"/>
          <w:szCs w:val="28"/>
        </w:rPr>
        <w:t>（得標廠商於報廢品領迄後，無殘值報廢品，得標者應免費清運處理）。</w:t>
      </w:r>
    </w:p>
    <w:p w:rsidR="00B349E8" w:rsidRDefault="00B349E8" w:rsidP="00B349E8">
      <w:pPr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349E8">
        <w:rPr>
          <w:rFonts w:ascii="標楷體" w:eastAsia="標楷體" w:hAnsi="標楷體"/>
          <w:sz w:val="28"/>
          <w:szCs w:val="28"/>
        </w:rPr>
        <w:t>廠商如未於規定期限內繳足價款或完成清運，視同廠商放棄得標，並得</w:t>
      </w:r>
    </w:p>
    <w:p w:rsidR="00B349E8" w:rsidRPr="00B349E8" w:rsidRDefault="00B349E8" w:rsidP="00B349E8">
      <w:pPr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349E8">
        <w:rPr>
          <w:rFonts w:ascii="標楷體" w:eastAsia="標楷體" w:hAnsi="標楷體"/>
          <w:sz w:val="28"/>
          <w:szCs w:val="28"/>
        </w:rPr>
        <w:t>通知次得標者於</w:t>
      </w:r>
      <w:r w:rsidR="000D1ABE">
        <w:rPr>
          <w:rFonts w:ascii="標楷體" w:eastAsia="標楷體" w:hAnsi="標楷體" w:hint="eastAsia"/>
          <w:sz w:val="28"/>
          <w:szCs w:val="28"/>
        </w:rPr>
        <w:t>3</w:t>
      </w:r>
      <w:r w:rsidRPr="00B349E8">
        <w:rPr>
          <w:rFonts w:ascii="標楷體" w:eastAsia="標楷體" w:hAnsi="標楷體"/>
          <w:sz w:val="28"/>
          <w:szCs w:val="28"/>
        </w:rPr>
        <w:t>日內按最高標價一次繳清全部價款承購。</w:t>
      </w:r>
    </w:p>
    <w:p w:rsidR="00B349E8" w:rsidRPr="00B349E8" w:rsidRDefault="00B349E8" w:rsidP="00B349E8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十</w:t>
      </w:r>
      <w:r w:rsidR="009C2819">
        <w:rPr>
          <w:rFonts w:ascii="標楷體" w:eastAsia="標楷體" w:hint="eastAsia"/>
          <w:sz w:val="28"/>
          <w:szCs w:val="28"/>
        </w:rPr>
        <w:t>三</w:t>
      </w:r>
      <w:r w:rsidRPr="00B349E8">
        <w:rPr>
          <w:rFonts w:ascii="標楷體" w:eastAsia="標楷體" w:hint="eastAsia"/>
          <w:sz w:val="28"/>
          <w:szCs w:val="28"/>
        </w:rPr>
        <w:t>、本投標須知未列事項，悉依相關法令規定辦理。</w:t>
      </w:r>
    </w:p>
    <w:p w:rsidR="00D476F9" w:rsidRPr="00B349E8" w:rsidRDefault="00614769" w:rsidP="00B349E8">
      <w:pPr>
        <w:tabs>
          <w:tab w:val="left" w:pos="180"/>
          <w:tab w:val="left" w:pos="360"/>
        </w:tabs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  </w:t>
      </w:r>
    </w:p>
    <w:p w:rsidR="00581DAA" w:rsidRPr="00B349E8" w:rsidRDefault="00581DAA" w:rsidP="00581DAA">
      <w:pPr>
        <w:pStyle w:val="a3"/>
        <w:snapToGrid w:val="0"/>
        <w:spacing w:line="400" w:lineRule="exact"/>
        <w:ind w:leftChars="1" w:left="850" w:hangingChars="303" w:hanging="848"/>
        <w:rPr>
          <w:rFonts w:ascii="標楷體" w:eastAsia="標楷體"/>
          <w:sz w:val="28"/>
          <w:szCs w:val="28"/>
        </w:rPr>
      </w:pPr>
    </w:p>
    <w:sectPr w:rsidR="00581DAA" w:rsidRPr="00B349E8" w:rsidSect="001C3E83">
      <w:pgSz w:w="11906" w:h="16838"/>
      <w:pgMar w:top="28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2B" w:rsidRDefault="00BB622B" w:rsidP="00217D7F">
      <w:r>
        <w:separator/>
      </w:r>
    </w:p>
  </w:endnote>
  <w:endnote w:type="continuationSeparator" w:id="0">
    <w:p w:rsidR="00BB622B" w:rsidRDefault="00BB622B" w:rsidP="0021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2B" w:rsidRDefault="00BB622B" w:rsidP="00217D7F">
      <w:r>
        <w:separator/>
      </w:r>
    </w:p>
  </w:footnote>
  <w:footnote w:type="continuationSeparator" w:id="0">
    <w:p w:rsidR="00BB622B" w:rsidRDefault="00BB622B" w:rsidP="00217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3FAA"/>
    <w:multiLevelType w:val="hybridMultilevel"/>
    <w:tmpl w:val="AD9A7B76"/>
    <w:lvl w:ilvl="0" w:tplc="8DC8D1A2">
      <w:start w:val="1"/>
      <w:numFmt w:val="decimal"/>
      <w:lvlText w:val="%1."/>
      <w:lvlJc w:val="left"/>
      <w:pPr>
        <w:ind w:left="131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>
    <w:nsid w:val="3B987FF2"/>
    <w:multiLevelType w:val="hybridMultilevel"/>
    <w:tmpl w:val="400C9F64"/>
    <w:lvl w:ilvl="0" w:tplc="AB8A81F0">
      <w:start w:val="1"/>
      <w:numFmt w:val="taiwaneseCountingThousand"/>
      <w:lvlText w:val="%1、"/>
      <w:lvlJc w:val="left"/>
      <w:pPr>
        <w:ind w:left="9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D60"/>
    <w:rsid w:val="00025FE4"/>
    <w:rsid w:val="000811F6"/>
    <w:rsid w:val="0008219A"/>
    <w:rsid w:val="000B1443"/>
    <w:rsid w:val="000D1ABE"/>
    <w:rsid w:val="000E6D56"/>
    <w:rsid w:val="000F49DC"/>
    <w:rsid w:val="00104289"/>
    <w:rsid w:val="00112CB0"/>
    <w:rsid w:val="001224AD"/>
    <w:rsid w:val="00140390"/>
    <w:rsid w:val="001A0A4F"/>
    <w:rsid w:val="001A477E"/>
    <w:rsid w:val="001B5C87"/>
    <w:rsid w:val="001B7EEF"/>
    <w:rsid w:val="001C03A4"/>
    <w:rsid w:val="001C3E83"/>
    <w:rsid w:val="001D7781"/>
    <w:rsid w:val="0020037C"/>
    <w:rsid w:val="00217D7F"/>
    <w:rsid w:val="00222C87"/>
    <w:rsid w:val="00234EA6"/>
    <w:rsid w:val="0024509D"/>
    <w:rsid w:val="002622A5"/>
    <w:rsid w:val="00266157"/>
    <w:rsid w:val="002E00B5"/>
    <w:rsid w:val="003067EF"/>
    <w:rsid w:val="003737D0"/>
    <w:rsid w:val="00402CED"/>
    <w:rsid w:val="004165B5"/>
    <w:rsid w:val="00450E1A"/>
    <w:rsid w:val="004626A7"/>
    <w:rsid w:val="004B0EF9"/>
    <w:rsid w:val="00581DAA"/>
    <w:rsid w:val="00596854"/>
    <w:rsid w:val="005C29B1"/>
    <w:rsid w:val="006035BA"/>
    <w:rsid w:val="00613FBC"/>
    <w:rsid w:val="00614769"/>
    <w:rsid w:val="0064148F"/>
    <w:rsid w:val="00666BFE"/>
    <w:rsid w:val="006745DE"/>
    <w:rsid w:val="006F49F4"/>
    <w:rsid w:val="006F6F0B"/>
    <w:rsid w:val="007106CB"/>
    <w:rsid w:val="0076665A"/>
    <w:rsid w:val="007979D5"/>
    <w:rsid w:val="007D17E8"/>
    <w:rsid w:val="007F7D63"/>
    <w:rsid w:val="0083464B"/>
    <w:rsid w:val="00853EA2"/>
    <w:rsid w:val="008625A5"/>
    <w:rsid w:val="00887B97"/>
    <w:rsid w:val="009308B8"/>
    <w:rsid w:val="0093152A"/>
    <w:rsid w:val="009A3508"/>
    <w:rsid w:val="009B3201"/>
    <w:rsid w:val="009C2819"/>
    <w:rsid w:val="009C3093"/>
    <w:rsid w:val="009D6E1D"/>
    <w:rsid w:val="00A06A63"/>
    <w:rsid w:val="00A0725B"/>
    <w:rsid w:val="00A12B71"/>
    <w:rsid w:val="00A2111E"/>
    <w:rsid w:val="00A32B1F"/>
    <w:rsid w:val="00A36381"/>
    <w:rsid w:val="00A62720"/>
    <w:rsid w:val="00A65DF7"/>
    <w:rsid w:val="00AB5D60"/>
    <w:rsid w:val="00AD2451"/>
    <w:rsid w:val="00AE2731"/>
    <w:rsid w:val="00B30552"/>
    <w:rsid w:val="00B3381A"/>
    <w:rsid w:val="00B349E8"/>
    <w:rsid w:val="00B34AA7"/>
    <w:rsid w:val="00BB622B"/>
    <w:rsid w:val="00C36594"/>
    <w:rsid w:val="00C44011"/>
    <w:rsid w:val="00CA4B43"/>
    <w:rsid w:val="00CA4DA5"/>
    <w:rsid w:val="00CB2C5F"/>
    <w:rsid w:val="00CB4A53"/>
    <w:rsid w:val="00CB5D3D"/>
    <w:rsid w:val="00CB72B3"/>
    <w:rsid w:val="00CC4217"/>
    <w:rsid w:val="00CC625F"/>
    <w:rsid w:val="00CE2504"/>
    <w:rsid w:val="00D0275F"/>
    <w:rsid w:val="00D476F9"/>
    <w:rsid w:val="00D82F42"/>
    <w:rsid w:val="00E65577"/>
    <w:rsid w:val="00E757C4"/>
    <w:rsid w:val="00EF2EDB"/>
    <w:rsid w:val="00F27AE8"/>
    <w:rsid w:val="00F30A6B"/>
    <w:rsid w:val="00F33697"/>
    <w:rsid w:val="00F7020D"/>
    <w:rsid w:val="00F70CB7"/>
    <w:rsid w:val="00F85056"/>
    <w:rsid w:val="00F954C4"/>
    <w:rsid w:val="00FE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D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5D60"/>
    <w:pPr>
      <w:ind w:left="332" w:hanging="332"/>
    </w:pPr>
    <w:rPr>
      <w:sz w:val="22"/>
      <w:szCs w:val="20"/>
    </w:rPr>
  </w:style>
  <w:style w:type="paragraph" w:styleId="2">
    <w:name w:val="Body Text Indent 2"/>
    <w:basedOn w:val="a"/>
    <w:rsid w:val="00AB5D60"/>
    <w:pPr>
      <w:spacing w:after="120" w:line="480" w:lineRule="auto"/>
      <w:ind w:leftChars="200" w:left="480"/>
    </w:pPr>
  </w:style>
  <w:style w:type="paragraph" w:styleId="a4">
    <w:name w:val="header"/>
    <w:basedOn w:val="a"/>
    <w:link w:val="a5"/>
    <w:rsid w:val="00217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7D7F"/>
    <w:rPr>
      <w:kern w:val="2"/>
    </w:rPr>
  </w:style>
  <w:style w:type="paragraph" w:styleId="a6">
    <w:name w:val="footer"/>
    <w:basedOn w:val="a"/>
    <w:link w:val="a7"/>
    <w:rsid w:val="00217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7D7F"/>
    <w:rPr>
      <w:kern w:val="2"/>
    </w:rPr>
  </w:style>
  <w:style w:type="paragraph" w:styleId="a8">
    <w:name w:val="List Paragraph"/>
    <w:basedOn w:val="a"/>
    <w:uiPriority w:val="34"/>
    <w:qFormat/>
    <w:rsid w:val="00A12B7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223</Words>
  <Characters>1276</Characters>
  <Application>Microsoft Office Word</Application>
  <DocSecurity>0</DocSecurity>
  <Lines>10</Lines>
  <Paragraphs>2</Paragraphs>
  <ScaleCrop>false</ScaleCrop>
  <Company>行政院主計處中部辦公室案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臺中市立向上國民中學奉准報廢財產投標須知</dc:title>
  <dc:creator>行政院主計處中部辦公室案</dc:creator>
  <cp:lastModifiedBy>MD560-1</cp:lastModifiedBy>
  <cp:revision>27</cp:revision>
  <cp:lastPrinted>2008-03-19T00:51:00Z</cp:lastPrinted>
  <dcterms:created xsi:type="dcterms:W3CDTF">2013-10-08T06:27:00Z</dcterms:created>
  <dcterms:modified xsi:type="dcterms:W3CDTF">2015-01-30T02:10:00Z</dcterms:modified>
</cp:coreProperties>
</file>