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44" w:rsidRPr="00BD08BC" w:rsidRDefault="00C54861" w:rsidP="00904DBA">
      <w:pPr>
        <w:widowControl/>
        <w:spacing w:before="150" w:after="15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D08B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</w:t>
      </w:r>
      <w:r w:rsidR="00572477" w:rsidRPr="00BD08B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  <w:r w:rsidR="00904DBA" w:rsidRPr="00BD08BC">
        <w:rPr>
          <w:rFonts w:ascii="標楷體" w:eastAsia="標楷體" w:hAnsi="標楷體"/>
          <w:b/>
          <w:color w:val="000000" w:themeColor="text1"/>
          <w:sz w:val="32"/>
          <w:szCs w:val="32"/>
        </w:rPr>
        <w:t>-</w:t>
      </w:r>
      <w:r w:rsidR="00E94344" w:rsidRPr="00BD08BC">
        <w:rPr>
          <w:rFonts w:ascii="標楷體" w:eastAsia="標楷體" w:hAnsi="標楷體"/>
          <w:b/>
          <w:color w:val="000000"/>
          <w:sz w:val="32"/>
          <w:szCs w:val="32"/>
        </w:rPr>
        <w:t>教學觀察（公開授課）－觀察前會談</w:t>
      </w:r>
      <w:r w:rsidR="00904DBA" w:rsidRPr="00BD08BC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proofErr w:type="gramStart"/>
      <w:r w:rsidR="00904DBA" w:rsidRPr="00BD08BC">
        <w:rPr>
          <w:rFonts w:ascii="標楷體" w:eastAsia="標楷體" w:hAnsi="標楷體" w:hint="eastAsia"/>
          <w:b/>
          <w:color w:val="000000"/>
          <w:sz w:val="32"/>
          <w:szCs w:val="32"/>
        </w:rPr>
        <w:t>備課</w:t>
      </w:r>
      <w:proofErr w:type="gramEnd"/>
      <w:r w:rsidR="00904DBA" w:rsidRPr="00BD08BC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="00E94344" w:rsidRPr="00BD08BC">
        <w:rPr>
          <w:rFonts w:ascii="標楷體" w:eastAsia="標楷體" w:hAnsi="標楷體"/>
          <w:b/>
          <w:color w:val="000000"/>
          <w:sz w:val="32"/>
          <w:szCs w:val="32"/>
        </w:rPr>
        <w:t>紀錄表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94344" w:rsidRPr="00AB16F3" w:rsidTr="003B5B51">
        <w:trPr>
          <w:jc w:val="center"/>
        </w:trPr>
        <w:tc>
          <w:tcPr>
            <w:tcW w:w="10522" w:type="dxa"/>
          </w:tcPr>
          <w:p w:rsidR="006D3245" w:rsidRPr="00AB16F3" w:rsidRDefault="00E94344" w:rsidP="00AD1B2F">
            <w:pPr>
              <w:spacing w:beforeLines="50" w:before="120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AB16F3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授課教師：</w:t>
            </w:r>
            <w:r w:rsidR="006D3245" w:rsidRPr="00904DB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吳淑媛 </w:t>
            </w:r>
            <w:r w:rsidRPr="00AB16F3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任教年級：</w:t>
            </w:r>
            <w:r w:rsidR="006D3245" w:rsidRPr="00904DB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2年級 </w:t>
            </w:r>
            <w:r w:rsidR="006D3245" w:rsidRPr="00AB16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AB16F3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任教領域/科目：</w:t>
            </w:r>
            <w:r w:rsidR="006D3245" w:rsidRPr="00AB16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閩南語</w:t>
            </w:r>
          </w:p>
          <w:p w:rsidR="00E94344" w:rsidRPr="00AB16F3" w:rsidRDefault="00E94344" w:rsidP="00AD1B2F">
            <w:pP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AB16F3">
              <w:rPr>
                <w:rFonts w:ascii="標楷體" w:eastAsia="標楷體" w:hAnsi="標楷體"/>
                <w:color w:val="000000"/>
                <w:sz w:val="28"/>
                <w:szCs w:val="28"/>
              </w:rPr>
              <w:t>備課社</w:t>
            </w:r>
            <w:proofErr w:type="gramEnd"/>
            <w:r w:rsidRPr="00AB16F3">
              <w:rPr>
                <w:rFonts w:ascii="標楷體" w:eastAsia="標楷體" w:hAnsi="標楷體"/>
                <w:color w:val="000000"/>
                <w:sz w:val="28"/>
                <w:szCs w:val="28"/>
              </w:rPr>
              <w:t>群：</w:t>
            </w:r>
            <w:r w:rsidRPr="00AB16F3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6D3245" w:rsidRPr="00AB16F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語文領域社群    </w:t>
            </w:r>
            <w:r w:rsidRPr="00AB16F3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AB16F3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教學單元：</w:t>
            </w:r>
            <w:r w:rsidRPr="00AB16F3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="00440B2C" w:rsidRPr="00AB16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第</w:t>
            </w:r>
            <w:r w:rsidR="00210AF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四</w:t>
            </w:r>
            <w:r w:rsidR="00440B2C" w:rsidRPr="00AB16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課</w:t>
            </w:r>
            <w:r w:rsidRPr="00AB16F3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 xml:space="preserve">　　　　</w:t>
            </w:r>
          </w:p>
          <w:p w:rsidR="00E94344" w:rsidRPr="00904DBA" w:rsidRDefault="00BD5860" w:rsidP="00AD1B2F">
            <w:pP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備課</w:t>
            </w:r>
            <w:r w:rsidR="00E94344" w:rsidRPr="00AB16F3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  <w:proofErr w:type="gramEnd"/>
            <w:r w:rsidR="00E94344" w:rsidRPr="00AB16F3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954967" w:rsidRPr="00904DB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10</w:t>
            </w:r>
            <w:r w:rsidR="00210AF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8</w:t>
            </w:r>
            <w:r w:rsidR="00E94344" w:rsidRPr="00904DBA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>年</w:t>
            </w:r>
            <w:r w:rsidR="00210AF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4</w:t>
            </w:r>
            <w:r w:rsidR="00E94344" w:rsidRPr="00904DBA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>月</w:t>
            </w:r>
            <w:r w:rsidR="00210AF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22 </w:t>
            </w:r>
            <w:r w:rsidR="00E94344" w:rsidRPr="00904DBA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>日</w:t>
            </w:r>
            <w:r w:rsidRPr="00904DB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下午2:20~3:00</w:t>
            </w:r>
            <w:r w:rsidR="00E94344" w:rsidRPr="00AB16F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地點：</w:t>
            </w:r>
            <w:r w:rsidR="00954967" w:rsidRPr="00904DB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教務處</w:t>
            </w:r>
          </w:p>
          <w:p w:rsidR="00E94344" w:rsidRPr="00AB16F3" w:rsidRDefault="00E94344" w:rsidP="00BD08BC">
            <w:pPr>
              <w:spacing w:afterLines="50" w:after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16F3">
              <w:rPr>
                <w:rFonts w:ascii="標楷體" w:eastAsia="標楷體" w:hAnsi="標楷體"/>
                <w:color w:val="000000"/>
                <w:sz w:val="28"/>
                <w:szCs w:val="28"/>
              </w:rPr>
              <w:t>公開授課日期：</w:t>
            </w:r>
            <w:r w:rsidR="004F3FC7" w:rsidRPr="00904DB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10</w:t>
            </w:r>
            <w:r w:rsidR="00210AF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8</w:t>
            </w:r>
            <w:r w:rsidRPr="00904DBA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>年</w:t>
            </w:r>
            <w:r w:rsidR="00210AF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4</w:t>
            </w:r>
            <w:r w:rsidRPr="00904DBA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>月</w:t>
            </w:r>
            <w:r w:rsidR="00210AF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23</w:t>
            </w:r>
            <w:r w:rsidRPr="00904DBA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>日</w:t>
            </w:r>
            <w:r w:rsidR="00BD5860" w:rsidRPr="00904DB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(二)上午第2節</w:t>
            </w:r>
            <w:r w:rsidRPr="00AB16F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地點：</w:t>
            </w:r>
            <w:r w:rsidR="004F3FC7" w:rsidRPr="00AB16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205教室</w:t>
            </w:r>
          </w:p>
        </w:tc>
      </w:tr>
      <w:tr w:rsidR="00E94344" w:rsidRPr="00AB16F3" w:rsidTr="003B5B51">
        <w:trPr>
          <w:jc w:val="center"/>
        </w:trPr>
        <w:tc>
          <w:tcPr>
            <w:tcW w:w="10522" w:type="dxa"/>
          </w:tcPr>
          <w:p w:rsidR="00F21EAB" w:rsidRPr="00E14D3F" w:rsidRDefault="000A6D02" w:rsidP="00AD1B2F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E14D3F">
              <w:rPr>
                <w:rFonts w:ascii="標楷體" w:eastAsia="標楷體" w:hAnsi="標楷體"/>
                <w:b/>
                <w:color w:val="000000"/>
                <w:szCs w:val="24"/>
              </w:rPr>
              <w:t>學習</w:t>
            </w:r>
            <w:r w:rsidRPr="00E14D3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表現</w:t>
            </w:r>
          </w:p>
          <w:p w:rsidR="007D41BE" w:rsidRPr="00E14D3F" w:rsidRDefault="00381E09" w:rsidP="00AD1B2F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閩南語文</w:t>
            </w:r>
          </w:p>
          <w:p w:rsidR="000A6D02" w:rsidRPr="00E14D3F" w:rsidRDefault="000A6D02" w:rsidP="00AD1B2F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14D3F">
              <w:rPr>
                <w:rFonts w:ascii="標楷體" w:eastAsia="標楷體" w:hAnsi="標楷體"/>
                <w:color w:val="000000"/>
                <w:szCs w:val="24"/>
              </w:rPr>
              <w:t xml:space="preserve">1- I -3 </w:t>
            </w: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proofErr w:type="gramStart"/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聽懂所學</w:t>
            </w:r>
            <w:proofErr w:type="gramEnd"/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的閩南語文課文主題、內容並掌握重點。</w:t>
            </w:r>
          </w:p>
          <w:p w:rsidR="000A6D02" w:rsidRPr="00E14D3F" w:rsidRDefault="000A6D02" w:rsidP="00AD1B2F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E14D3F">
              <w:rPr>
                <w:rFonts w:ascii="標楷體" w:eastAsia="標楷體" w:hAnsi="標楷體"/>
                <w:color w:val="000000"/>
                <w:szCs w:val="24"/>
              </w:rPr>
              <w:t>I -4</w:t>
            </w: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能從聆聽中建立主動學習閩南語的興趣與習慣。</w:t>
            </w:r>
          </w:p>
          <w:p w:rsidR="00D4484F" w:rsidRPr="00E14D3F" w:rsidRDefault="00D4484F" w:rsidP="00AD1B2F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I -3能正確朗讀所學的閩南語課文</w:t>
            </w:r>
          </w:p>
          <w:p w:rsidR="00D4484F" w:rsidRPr="00E14D3F" w:rsidRDefault="00D4484F" w:rsidP="00DE6351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E14D3F">
              <w:rPr>
                <w:rFonts w:ascii="標楷體" w:eastAsia="標楷體" w:hAnsi="標楷體"/>
                <w:color w:val="000000"/>
                <w:szCs w:val="24"/>
              </w:rPr>
              <w:t>I -1</w:t>
            </w: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能建立樂意閱讀閩南語文語句和短文的興趣。</w:t>
            </w:r>
          </w:p>
          <w:p w:rsidR="00DE6351" w:rsidRPr="00E14D3F" w:rsidRDefault="00381E09" w:rsidP="00DE6351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生活領域</w:t>
            </w:r>
          </w:p>
          <w:p w:rsidR="00381E09" w:rsidRPr="00E14D3F" w:rsidRDefault="00381E09" w:rsidP="00DE635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6-I-5 覺察人與環境的依存關係，進而珍惜資源，愛護環境、尊重生命。</w:t>
            </w:r>
          </w:p>
          <w:p w:rsidR="00DE6351" w:rsidRPr="00E14D3F" w:rsidRDefault="00DE6351" w:rsidP="00DE6351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4D3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學習內容</w:t>
            </w:r>
          </w:p>
          <w:p w:rsidR="00381E09" w:rsidRPr="00E14D3F" w:rsidRDefault="00381E09" w:rsidP="00381E09">
            <w:pP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閩南語文</w:t>
            </w:r>
          </w:p>
          <w:p w:rsidR="00DE6351" w:rsidRPr="00E14D3F" w:rsidRDefault="00DE6351" w:rsidP="00DE635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14D3F">
              <w:rPr>
                <w:rFonts w:ascii="標楷體" w:eastAsia="標楷體" w:hAnsi="標楷體"/>
                <w:color w:val="000000"/>
                <w:szCs w:val="24"/>
              </w:rPr>
              <w:t>Ab- I -2</w:t>
            </w: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句型運用</w:t>
            </w:r>
          </w:p>
          <w:p w:rsidR="00DE6351" w:rsidRPr="00E14D3F" w:rsidRDefault="00DE6351" w:rsidP="00DE635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14D3F">
              <w:rPr>
                <w:rFonts w:ascii="標楷體" w:eastAsia="標楷體" w:hAnsi="標楷體"/>
                <w:color w:val="000000"/>
                <w:szCs w:val="24"/>
              </w:rPr>
              <w:t>Ac- I -1</w:t>
            </w: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兒歌念</w:t>
            </w:r>
            <w:proofErr w:type="gramStart"/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謠</w:t>
            </w:r>
            <w:proofErr w:type="gramEnd"/>
          </w:p>
          <w:p w:rsidR="00DE6351" w:rsidRPr="00E14D3F" w:rsidRDefault="00DE6351" w:rsidP="00DE635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14D3F">
              <w:rPr>
                <w:rFonts w:ascii="標楷體" w:eastAsia="標楷體" w:hAnsi="標楷體"/>
                <w:color w:val="000000"/>
                <w:szCs w:val="24"/>
              </w:rPr>
              <w:t>Bb- I -2</w:t>
            </w: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學校生活。</w:t>
            </w:r>
          </w:p>
          <w:p w:rsidR="00DE6351" w:rsidRPr="00E14D3F" w:rsidRDefault="00381E09" w:rsidP="00DE6351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生活領域</w:t>
            </w:r>
          </w:p>
          <w:p w:rsidR="00381E09" w:rsidRPr="00E14D3F" w:rsidRDefault="00381E09" w:rsidP="00381E09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B-I-1  自然環境之美的感受。</w:t>
            </w:r>
          </w:p>
          <w:p w:rsidR="00381E09" w:rsidRPr="00E14D3F" w:rsidRDefault="00381E09" w:rsidP="00381E09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B-I-2  社會環境之美的體認。</w:t>
            </w:r>
          </w:p>
          <w:p w:rsidR="00381E09" w:rsidRPr="00E14D3F" w:rsidRDefault="00381E09" w:rsidP="00381E09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B-I-3  環境的探索與愛護。</w:t>
            </w:r>
          </w:p>
          <w:p w:rsidR="00D4484F" w:rsidRPr="00E14D3F" w:rsidRDefault="00F21EAB" w:rsidP="00AD1B2F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4D3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核心素養</w:t>
            </w:r>
          </w:p>
          <w:p w:rsidR="00F21EAB" w:rsidRPr="00E14D3F" w:rsidRDefault="00F21EAB" w:rsidP="00AD1B2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閩-E-A2 具備使用閩南語文進行思考的能力，並用之於日常生活中，以有效處理相關問題。</w:t>
            </w:r>
          </w:p>
          <w:p w:rsidR="00F21EAB" w:rsidRPr="00E14D3F" w:rsidRDefault="00F21EAB" w:rsidP="00AD1B2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閩-E-B1 具備理解與使用閩南語文的基本能力，並能從事表達、溝通，以運用於家庭、學校、社區生活之中。</w:t>
            </w:r>
          </w:p>
          <w:p w:rsidR="00E94344" w:rsidRPr="00BD08BC" w:rsidRDefault="00DE6351" w:rsidP="00AD1B2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14D3F">
              <w:rPr>
                <w:rFonts w:ascii="標楷體" w:eastAsia="標楷體" w:hAnsi="標楷體" w:hint="eastAsia"/>
                <w:color w:val="000000"/>
                <w:szCs w:val="24"/>
              </w:rPr>
              <w:t>閩-E-C2 具備運用閩南語文的溝通能力，珍愛自己、尊重別人，發揮團隊合作的精神。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448"/>
              <w:gridCol w:w="2429"/>
              <w:gridCol w:w="1193"/>
            </w:tblGrid>
            <w:tr w:rsidR="00A241F7" w:rsidRPr="00BD08BC" w:rsidTr="00954967">
              <w:tc>
                <w:tcPr>
                  <w:tcW w:w="5404" w:type="dxa"/>
                </w:tcPr>
                <w:p w:rsidR="00A241F7" w:rsidRPr="00BD08BC" w:rsidRDefault="00A241F7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教師教學流程</w:t>
                  </w:r>
                </w:p>
              </w:tc>
              <w:tc>
                <w:tcPr>
                  <w:tcW w:w="2846" w:type="dxa"/>
                </w:tcPr>
                <w:p w:rsidR="00A241F7" w:rsidRPr="00BD08BC" w:rsidRDefault="00A241F7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學習</w:t>
                  </w:r>
                  <w:r w:rsidR="00AD1B2F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評量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A241F7" w:rsidRPr="00BD08BC" w:rsidRDefault="00954967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教學準備</w:t>
                  </w:r>
                </w:p>
              </w:tc>
            </w:tr>
            <w:tr w:rsidR="00A241F7" w:rsidRPr="00BD08BC" w:rsidTr="00954967">
              <w:tc>
                <w:tcPr>
                  <w:tcW w:w="5404" w:type="dxa"/>
                </w:tcPr>
                <w:p w:rsidR="00A241F7" w:rsidRPr="00BD08BC" w:rsidRDefault="00A241F7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壹、</w:t>
                  </w:r>
                  <w:r w:rsidRPr="00BD08BC">
                    <w:rPr>
                      <w:rFonts w:ascii="標楷體" w:eastAsia="標楷體" w:hAnsi="標楷體"/>
                      <w:color w:val="000000"/>
                      <w:szCs w:val="24"/>
                    </w:rPr>
                    <w:t>引起動機</w:t>
                  </w:r>
                </w:p>
                <w:p w:rsidR="00A241F7" w:rsidRPr="00BD08BC" w:rsidRDefault="00210AFD" w:rsidP="00343DF6">
                  <w:pPr>
                    <w:pStyle w:val="a3"/>
                    <w:numPr>
                      <w:ilvl w:val="0"/>
                      <w:numId w:val="40"/>
                    </w:numPr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與學生分享「老師參觀</w:t>
                  </w:r>
                  <w:proofErr w:type="gramStart"/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花博時</w:t>
                  </w:r>
                  <w:proofErr w:type="gramEnd"/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購買的雨傘」，引導學生落雨天的情景。(西北雨來的又急又快，有時連撐傘、穿雨衣都來不及)</w:t>
                  </w:r>
                </w:p>
                <w:p w:rsidR="00343DF6" w:rsidRPr="00BD08BC" w:rsidRDefault="00343DF6" w:rsidP="00343DF6">
                  <w:pPr>
                    <w:pStyle w:val="a3"/>
                    <w:numPr>
                      <w:ilvl w:val="0"/>
                      <w:numId w:val="40"/>
                    </w:numPr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播放西北雨童謠</w:t>
                  </w:r>
                  <w:r w:rsidR="00BB057A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(1.5分鐘)</w:t>
                  </w:r>
                </w:p>
              </w:tc>
              <w:tc>
                <w:tcPr>
                  <w:tcW w:w="2846" w:type="dxa"/>
                </w:tcPr>
                <w:p w:rsidR="006415B4" w:rsidRPr="00BD08BC" w:rsidRDefault="00AD1B2F" w:rsidP="00AD1B2F">
                  <w:pPr>
                    <w:pStyle w:val="a3"/>
                    <w:numPr>
                      <w:ilvl w:val="0"/>
                      <w:numId w:val="37"/>
                    </w:numPr>
                    <w:ind w:leftChars="0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態度評量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A241F7" w:rsidRPr="00BD08BC" w:rsidRDefault="00210AFD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雨傘</w:t>
                  </w:r>
                </w:p>
                <w:p w:rsidR="00343DF6" w:rsidRPr="00BD08BC" w:rsidRDefault="00343DF6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西北雨童謠</w:t>
                  </w:r>
                </w:p>
                <w:p w:rsidR="00210AFD" w:rsidRPr="00BD08BC" w:rsidRDefault="00210AFD" w:rsidP="00343DF6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241F7" w:rsidRPr="00BD08BC" w:rsidTr="00954967">
              <w:tc>
                <w:tcPr>
                  <w:tcW w:w="5404" w:type="dxa"/>
                </w:tcPr>
                <w:p w:rsidR="00A241F7" w:rsidRPr="00BD08BC" w:rsidRDefault="006415B4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貳、發展活動</w:t>
                  </w:r>
                </w:p>
                <w:p w:rsidR="001C33B6" w:rsidRPr="00BD08BC" w:rsidRDefault="001C33B6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一、</w:t>
                  </w:r>
                  <w:r w:rsidR="00910FF3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課文</w:t>
                  </w: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</w:t>
                  </w:r>
                </w:p>
                <w:p w:rsidR="00152F24" w:rsidRPr="00BD08BC" w:rsidRDefault="001C33B6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1.</w:t>
                  </w:r>
                  <w:proofErr w:type="gramStart"/>
                  <w:r w:rsidR="00152F24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教師領讀課文</w:t>
                  </w:r>
                  <w:proofErr w:type="gramEnd"/>
                  <w:r w:rsidR="00152F24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正確讀音，</w:t>
                  </w:r>
                  <w:proofErr w:type="gramStart"/>
                  <w:r w:rsidR="00152F24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學生跟讀</w:t>
                  </w:r>
                  <w:proofErr w:type="gramEnd"/>
                  <w:r w:rsidR="00152F24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152F24" w:rsidRPr="00BD08BC" w:rsidRDefault="00152F24" w:rsidP="00AD1B2F">
                  <w:pP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2.教師解釋課文內容，學生聆聽並理解。</w:t>
                  </w:r>
                </w:p>
                <w:p w:rsidR="00C85DFB" w:rsidRPr="00BD08BC" w:rsidRDefault="000A6D02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lastRenderedPageBreak/>
                    <w:t>3</w:t>
                  </w:r>
                  <w:r w:rsidR="00C85DFB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.</w:t>
                  </w: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教師帶入簡單手勢，引導學生熟記課文內容</w:t>
                  </w:r>
                  <w:r w:rsidR="00086DFE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086DFE" w:rsidRPr="00BD08BC" w:rsidRDefault="005843FF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*</w:t>
                  </w:r>
                  <w:r w:rsidR="00086DFE" w:rsidRPr="00BD08BC">
                    <w:rPr>
                      <w:rFonts w:ascii="標楷體" w:eastAsia="標楷體" w:hAnsi="標楷體"/>
                      <w:color w:val="000000"/>
                      <w:szCs w:val="24"/>
                    </w:rPr>
                    <w:t>活動</w:t>
                  </w:r>
                  <w:r w:rsidR="00086DFE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～</w:t>
                  </w:r>
                  <w:r w:rsidR="000A6D02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專注</w:t>
                  </w:r>
                  <w:r w:rsidR="00086DFE" w:rsidRPr="00BD08BC">
                    <w:rPr>
                      <w:rFonts w:ascii="標楷體" w:eastAsia="標楷體" w:hAnsi="標楷體"/>
                      <w:color w:val="000000"/>
                      <w:szCs w:val="24"/>
                    </w:rPr>
                    <w:t>遊戲</w:t>
                  </w: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P</w:t>
                  </w:r>
                  <w:r w:rsidRPr="00BD08BC">
                    <w:rPr>
                      <w:rFonts w:ascii="標楷體" w:eastAsia="標楷體" w:hAnsi="標楷體"/>
                      <w:color w:val="000000"/>
                      <w:szCs w:val="24"/>
                    </w:rPr>
                    <w:t>art1</w:t>
                  </w:r>
                  <w:r w:rsidR="000A6D02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(評量)</w:t>
                  </w:r>
                </w:p>
                <w:p w:rsidR="00086DFE" w:rsidRPr="00BD08BC" w:rsidRDefault="000A6D02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學生圈出</w:t>
                  </w:r>
                  <w:r w:rsidR="00AD1B2F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課文重要</w:t>
                  </w: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語詞，</w:t>
                  </w:r>
                  <w:proofErr w:type="gramStart"/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唸</w:t>
                  </w:r>
                  <w:proofErr w:type="gramEnd"/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到語詞時，須配合手部動作，訓練學生專注力及正確朗讀課文</w:t>
                  </w:r>
                  <w:r w:rsidR="00AD1B2F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AD1B2F" w:rsidRPr="00BD08BC" w:rsidRDefault="00AD1B2F" w:rsidP="00AD1B2F">
                  <w:pP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二、</w:t>
                  </w:r>
                  <w:r w:rsidR="00343DF6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小組討論:</w:t>
                  </w:r>
                </w:p>
                <w:p w:rsidR="00E67A0A" w:rsidRPr="00BD08BC" w:rsidRDefault="00E67A0A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1.課文歌曲</w:t>
                  </w:r>
                </w:p>
                <w:p w:rsidR="00343DF6" w:rsidRPr="00BD08BC" w:rsidRDefault="00E67A0A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2.</w:t>
                  </w:r>
                  <w:r w:rsidR="00BB057A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問題</w:t>
                  </w: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討論</w:t>
                  </w:r>
                  <w:r w:rsidR="00BB057A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:遇到西北</w:t>
                  </w: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雨時怎麼辦?你會怎麼做?</w:t>
                  </w:r>
                </w:p>
                <w:p w:rsidR="001F615F" w:rsidRPr="00BD08BC" w:rsidRDefault="00E67A0A" w:rsidP="00AD1B2F">
                  <w:pP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3.分享討論結果。</w:t>
                  </w:r>
                </w:p>
              </w:tc>
              <w:tc>
                <w:tcPr>
                  <w:tcW w:w="2846" w:type="dxa"/>
                </w:tcPr>
                <w:p w:rsidR="00954967" w:rsidRPr="00BD08BC" w:rsidRDefault="00954967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954967" w:rsidRPr="00BD08BC" w:rsidRDefault="00954967" w:rsidP="00AD1B2F">
                  <w:pPr>
                    <w:rPr>
                      <w:szCs w:val="24"/>
                    </w:rPr>
                  </w:pPr>
                </w:p>
                <w:p w:rsidR="00AD1B2F" w:rsidRPr="00BD08BC" w:rsidRDefault="00AD1B2F" w:rsidP="00AD1B2F">
                  <w:pPr>
                    <w:pStyle w:val="a3"/>
                    <w:numPr>
                      <w:ilvl w:val="0"/>
                      <w:numId w:val="36"/>
                    </w:numPr>
                    <w:ind w:leftChars="0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聽力評量:</w:t>
                  </w:r>
                </w:p>
                <w:p w:rsidR="00AD1B2F" w:rsidRPr="00BD08BC" w:rsidRDefault="00AD1B2F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聽懂課文主題</w:t>
                  </w:r>
                </w:p>
                <w:p w:rsidR="00AD1B2F" w:rsidRPr="00BD08BC" w:rsidRDefault="00AD1B2F" w:rsidP="00AD1B2F">
                  <w:pPr>
                    <w:pStyle w:val="a3"/>
                    <w:numPr>
                      <w:ilvl w:val="0"/>
                      <w:numId w:val="36"/>
                    </w:numPr>
                    <w:ind w:leftChars="0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口語評量:</w:t>
                  </w:r>
                </w:p>
                <w:p w:rsidR="00AB16F3" w:rsidRPr="00BD08BC" w:rsidRDefault="00E67A0A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lastRenderedPageBreak/>
                    <w:t>1.</w:t>
                  </w:r>
                  <w:r w:rsidR="00AD1B2F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能</w:t>
                  </w:r>
                  <w:proofErr w:type="gramStart"/>
                  <w:r w:rsidR="00AD1B2F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正確跟讀</w:t>
                  </w:r>
                  <w:proofErr w:type="gramEnd"/>
                  <w:r w:rsidR="00AD1B2F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、說出課文重要語詞</w:t>
                  </w: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E67A0A" w:rsidRPr="00BD08BC" w:rsidRDefault="00E67A0A" w:rsidP="00AD1B2F">
                  <w:pP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2.能用閩南語說出討論結果</w:t>
                  </w:r>
                </w:p>
                <w:p w:rsidR="00AD1B2F" w:rsidRPr="00BD08BC" w:rsidRDefault="00AD1B2F" w:rsidP="00AD1B2F">
                  <w:pPr>
                    <w:pStyle w:val="a3"/>
                    <w:numPr>
                      <w:ilvl w:val="0"/>
                      <w:numId w:val="36"/>
                    </w:numPr>
                    <w:ind w:leftChars="0"/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態度評量:</w:t>
                  </w:r>
                </w:p>
                <w:p w:rsidR="00AD1B2F" w:rsidRPr="00BD08BC" w:rsidRDefault="00AD1B2F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能積極投入</w:t>
                  </w:r>
                  <w:r w:rsidR="00E67A0A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討論活動</w:t>
                  </w:r>
                </w:p>
                <w:p w:rsidR="007D4814" w:rsidRPr="00BD08BC" w:rsidRDefault="007D4814" w:rsidP="00E67A0A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BD5860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08BC" w:rsidRPr="00BD08BC" w:rsidRDefault="00BD08BC" w:rsidP="00AD1B2F">
                  <w:pP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</w:p>
                <w:p w:rsidR="00BD5860" w:rsidRPr="00BD08BC" w:rsidRDefault="00D4484F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課本</w:t>
                  </w:r>
                </w:p>
                <w:p w:rsidR="00BD5860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08BC" w:rsidRDefault="00BD08BC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08BC" w:rsidRPr="00BD08BC" w:rsidRDefault="00BD08BC" w:rsidP="00AD1B2F">
                  <w:pP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</w:p>
                <w:p w:rsidR="00BD5860" w:rsidRPr="00BD08BC" w:rsidRDefault="00E67A0A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電子書</w:t>
                  </w:r>
                </w:p>
                <w:p w:rsidR="00BD5860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5860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5860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5860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5860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5860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5860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5860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A241F7" w:rsidRPr="00BD08BC" w:rsidTr="00954967">
              <w:tc>
                <w:tcPr>
                  <w:tcW w:w="5404" w:type="dxa"/>
                </w:tcPr>
                <w:p w:rsidR="00A241F7" w:rsidRPr="00BD08BC" w:rsidRDefault="001F615F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lastRenderedPageBreak/>
                    <w:t>叁、綜合活動</w:t>
                  </w:r>
                </w:p>
                <w:p w:rsidR="00E67A0A" w:rsidRPr="00BD08BC" w:rsidRDefault="001F615F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1.教師總結本節所學內容，引導學生</w:t>
                  </w:r>
                  <w:r w:rsidR="00E67A0A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注意下雨天應注意的安全事項。</w:t>
                  </w: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如:</w:t>
                  </w:r>
                  <w:r w:rsidR="00E67A0A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不要故意淋雨或</w:t>
                  </w:r>
                  <w:proofErr w:type="gramStart"/>
                  <w:r w:rsidR="00E67A0A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為了躲而奔跑</w:t>
                  </w:r>
                  <w:proofErr w:type="gramEnd"/>
                  <w:r w:rsidR="00E67A0A" w:rsidRPr="00BD08BC">
                    <w:rPr>
                      <w:rFonts w:ascii="標楷體" w:eastAsia="標楷體" w:hAnsi="標楷體"/>
                      <w:color w:val="000000"/>
                      <w:szCs w:val="24"/>
                    </w:rPr>
                    <w:t>…</w:t>
                  </w:r>
                  <w:r w:rsidR="00E67A0A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..</w:t>
                  </w:r>
                </w:p>
                <w:p w:rsidR="00BD5860" w:rsidRPr="00BD08BC" w:rsidRDefault="00E67A0A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2.</w:t>
                  </w:r>
                  <w:r w:rsidR="00BD5860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.鼓勵學生回家後可以使用本課所學語詞與家人互動。</w:t>
                  </w:r>
                </w:p>
                <w:p w:rsidR="001F615F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BD08BC">
                    <w:rPr>
                      <w:rFonts w:ascii="標楷體" w:eastAsia="標楷體" w:hAnsi="標楷體"/>
                      <w:color w:val="000000"/>
                      <w:szCs w:val="24"/>
                    </w:rPr>
                    <w:t>3</w:t>
                  </w:r>
                  <w:r w:rsidR="001F615F" w:rsidRPr="00BD08BC">
                    <w:rPr>
                      <w:rFonts w:ascii="標楷體" w:eastAsia="標楷體" w:hAnsi="標楷體"/>
                      <w:color w:val="000000"/>
                      <w:szCs w:val="24"/>
                    </w:rPr>
                    <w:t>.</w:t>
                  </w: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總結</w:t>
                  </w:r>
                  <w:r w:rsidR="001F615F"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今日獲得獎勵同學</w:t>
                  </w:r>
                  <w:r w:rsidRPr="00BD08B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  <w:tc>
                <w:tcPr>
                  <w:tcW w:w="2846" w:type="dxa"/>
                </w:tcPr>
                <w:p w:rsidR="00BD5860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A241F7" w:rsidRPr="00BD08BC" w:rsidRDefault="00A241F7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BD5860" w:rsidRPr="00BD08BC" w:rsidRDefault="00BD5860" w:rsidP="00AD1B2F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</w:tbl>
          <w:p w:rsidR="00E94344" w:rsidRPr="00DA6EB5" w:rsidRDefault="00BD08BC" w:rsidP="00AD1B2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bookmarkStart w:id="0" w:name="_GoBack"/>
            <w:bookmarkEnd w:id="0"/>
            <w:r w:rsidR="00E94344" w:rsidRPr="00DA6E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、回饋會談</w:t>
            </w:r>
            <w:r w:rsidR="006167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(議課)</w:t>
            </w:r>
            <w:r w:rsidR="00E94344" w:rsidRPr="00DA6E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日期與地點：</w:t>
            </w:r>
          </w:p>
          <w:p w:rsidR="00E94344" w:rsidRPr="00AB16F3" w:rsidRDefault="00E94344" w:rsidP="00BD08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A6E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日期：</w:t>
            </w:r>
            <w:r w:rsidR="00DA6EB5" w:rsidRPr="00DA6E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 w:rsidR="00BD08B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  <w:r w:rsidRPr="00DA6EB5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年</w:t>
            </w:r>
            <w:r w:rsidR="00BD08B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4</w:t>
            </w:r>
            <w:r w:rsidRPr="00DA6EB5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月</w:t>
            </w:r>
            <w:r w:rsidR="00BD08B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24</w:t>
            </w:r>
            <w:r w:rsidRPr="00DA6EB5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日</w:t>
            </w:r>
            <w:r w:rsidR="00DA6EB5" w:rsidRPr="00DA6EB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</w:t>
            </w:r>
            <w:r w:rsidR="00BD08B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三</w:t>
            </w:r>
            <w:r w:rsidR="00DA6EB5" w:rsidRPr="00DA6EB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)下午</w:t>
            </w:r>
            <w:r w:rsidR="00DA6EB5" w:rsidRPr="00DA6EB5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3:00</w:t>
            </w:r>
            <w:r w:rsidR="00904DBA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DA6EB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地點：</w:t>
            </w:r>
            <w:r w:rsidR="00DA6EB5" w:rsidRPr="00DA6E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教務處</w:t>
            </w:r>
          </w:p>
        </w:tc>
      </w:tr>
    </w:tbl>
    <w:p w:rsidR="00E94344" w:rsidRPr="00AB16F3" w:rsidRDefault="00E94344" w:rsidP="00090F0F">
      <w:pPr>
        <w:widowControl/>
        <w:rPr>
          <w:rFonts w:ascii="標楷體" w:eastAsia="標楷體" w:hAnsi="標楷體"/>
          <w:szCs w:val="22"/>
        </w:rPr>
      </w:pPr>
    </w:p>
    <w:sectPr w:rsidR="00E94344" w:rsidRPr="00AB16F3" w:rsidSect="00BD08BC">
      <w:footerReference w:type="default" r:id="rId8"/>
      <w:pgSz w:w="11906" w:h="16838" w:code="9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5A" w:rsidRDefault="00E3555A" w:rsidP="00E8149F">
      <w:r>
        <w:separator/>
      </w:r>
    </w:p>
  </w:endnote>
  <w:endnote w:type="continuationSeparator" w:id="0">
    <w:p w:rsidR="00E3555A" w:rsidRDefault="00E3555A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76" w:rsidRDefault="00F80F76" w:rsidP="0032286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5A" w:rsidRDefault="00E3555A" w:rsidP="00E8149F">
      <w:r>
        <w:separator/>
      </w:r>
    </w:p>
  </w:footnote>
  <w:footnote w:type="continuationSeparator" w:id="0">
    <w:p w:rsidR="00E3555A" w:rsidRDefault="00E3555A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570"/>
    <w:multiLevelType w:val="hybridMultilevel"/>
    <w:tmpl w:val="AD5A00BA"/>
    <w:lvl w:ilvl="0" w:tplc="717C2DB6">
      <w:start w:val="1"/>
      <w:numFmt w:val="decimal"/>
      <w:lvlText w:val="%1-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6D6DB0"/>
    <w:multiLevelType w:val="hybridMultilevel"/>
    <w:tmpl w:val="B1BC1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2BB1F00"/>
    <w:multiLevelType w:val="hybridMultilevel"/>
    <w:tmpl w:val="1682D1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AB017B"/>
    <w:multiLevelType w:val="hybridMultilevel"/>
    <w:tmpl w:val="749E2CEC"/>
    <w:lvl w:ilvl="0" w:tplc="0E38C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67ED7"/>
    <w:multiLevelType w:val="hybridMultilevel"/>
    <w:tmpl w:val="F14A2D40"/>
    <w:lvl w:ilvl="0" w:tplc="717C2DB6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433A8F2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4C73C8"/>
    <w:multiLevelType w:val="hybridMultilevel"/>
    <w:tmpl w:val="18942B8C"/>
    <w:lvl w:ilvl="0" w:tplc="717C2DB6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1" w15:restartNumberingAfterBreak="0">
    <w:nsid w:val="420216C2"/>
    <w:multiLevelType w:val="hybridMultilevel"/>
    <w:tmpl w:val="A23C6584"/>
    <w:lvl w:ilvl="0" w:tplc="0472E9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B38D5"/>
    <w:multiLevelType w:val="hybridMultilevel"/>
    <w:tmpl w:val="71623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2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7C6767"/>
    <w:multiLevelType w:val="hybridMultilevel"/>
    <w:tmpl w:val="EF0C5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F85300"/>
    <w:multiLevelType w:val="hybridMultilevel"/>
    <w:tmpl w:val="E3C8FC92"/>
    <w:lvl w:ilvl="0" w:tplc="717C2DB6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366624"/>
    <w:multiLevelType w:val="hybridMultilevel"/>
    <w:tmpl w:val="680CF53A"/>
    <w:lvl w:ilvl="0" w:tplc="717C2DB6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24"/>
  </w:num>
  <w:num w:numId="9">
    <w:abstractNumId w:val="32"/>
  </w:num>
  <w:num w:numId="10">
    <w:abstractNumId w:val="29"/>
  </w:num>
  <w:num w:numId="11">
    <w:abstractNumId w:val="8"/>
  </w:num>
  <w:num w:numId="12">
    <w:abstractNumId w:val="31"/>
  </w:num>
  <w:num w:numId="13">
    <w:abstractNumId w:val="20"/>
  </w:num>
  <w:num w:numId="14">
    <w:abstractNumId w:val="35"/>
  </w:num>
  <w:num w:numId="15">
    <w:abstractNumId w:val="27"/>
  </w:num>
  <w:num w:numId="16">
    <w:abstractNumId w:val="7"/>
  </w:num>
  <w:num w:numId="17">
    <w:abstractNumId w:val="18"/>
  </w:num>
  <w:num w:numId="18">
    <w:abstractNumId w:val="3"/>
  </w:num>
  <w:num w:numId="19">
    <w:abstractNumId w:val="1"/>
  </w:num>
  <w:num w:numId="20">
    <w:abstractNumId w:val="36"/>
  </w:num>
  <w:num w:numId="21">
    <w:abstractNumId w:val="26"/>
  </w:num>
  <w:num w:numId="22">
    <w:abstractNumId w:val="23"/>
  </w:num>
  <w:num w:numId="23">
    <w:abstractNumId w:val="5"/>
  </w:num>
  <w:num w:numId="24">
    <w:abstractNumId w:val="28"/>
  </w:num>
  <w:num w:numId="25">
    <w:abstractNumId w:val="19"/>
  </w:num>
  <w:num w:numId="26">
    <w:abstractNumId w:val="17"/>
  </w:num>
  <w:num w:numId="27">
    <w:abstractNumId w:val="33"/>
  </w:num>
  <w:num w:numId="28">
    <w:abstractNumId w:val="34"/>
  </w:num>
  <w:num w:numId="29">
    <w:abstractNumId w:val="10"/>
  </w:num>
  <w:num w:numId="30">
    <w:abstractNumId w:val="37"/>
  </w:num>
  <w:num w:numId="31">
    <w:abstractNumId w:val="13"/>
  </w:num>
  <w:num w:numId="32">
    <w:abstractNumId w:val="21"/>
  </w:num>
  <w:num w:numId="33">
    <w:abstractNumId w:val="15"/>
  </w:num>
  <w:num w:numId="34">
    <w:abstractNumId w:val="38"/>
  </w:num>
  <w:num w:numId="35">
    <w:abstractNumId w:val="39"/>
  </w:num>
  <w:num w:numId="36">
    <w:abstractNumId w:val="11"/>
  </w:num>
  <w:num w:numId="37">
    <w:abstractNumId w:val="25"/>
  </w:num>
  <w:num w:numId="38">
    <w:abstractNumId w:val="16"/>
  </w:num>
  <w:num w:numId="39">
    <w:abstractNumId w:val="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2572F"/>
    <w:rsid w:val="00030D8B"/>
    <w:rsid w:val="00030F20"/>
    <w:rsid w:val="00036401"/>
    <w:rsid w:val="00040890"/>
    <w:rsid w:val="0004295A"/>
    <w:rsid w:val="00045921"/>
    <w:rsid w:val="00047D65"/>
    <w:rsid w:val="00054E1E"/>
    <w:rsid w:val="000563CC"/>
    <w:rsid w:val="00062F1D"/>
    <w:rsid w:val="000757B1"/>
    <w:rsid w:val="00086DFE"/>
    <w:rsid w:val="000874CF"/>
    <w:rsid w:val="00090F0F"/>
    <w:rsid w:val="000A6D02"/>
    <w:rsid w:val="000B3682"/>
    <w:rsid w:val="000E09A2"/>
    <w:rsid w:val="000E7628"/>
    <w:rsid w:val="00105A91"/>
    <w:rsid w:val="00111A58"/>
    <w:rsid w:val="00133458"/>
    <w:rsid w:val="001351D3"/>
    <w:rsid w:val="0014393C"/>
    <w:rsid w:val="001467FB"/>
    <w:rsid w:val="00150C6A"/>
    <w:rsid w:val="00152F24"/>
    <w:rsid w:val="0016228D"/>
    <w:rsid w:val="00166AC9"/>
    <w:rsid w:val="00196B22"/>
    <w:rsid w:val="001A3A02"/>
    <w:rsid w:val="001A3BF4"/>
    <w:rsid w:val="001B1D8D"/>
    <w:rsid w:val="001C33B6"/>
    <w:rsid w:val="001D0ADC"/>
    <w:rsid w:val="001D664D"/>
    <w:rsid w:val="001E1480"/>
    <w:rsid w:val="001F3978"/>
    <w:rsid w:val="001F615F"/>
    <w:rsid w:val="00210AFD"/>
    <w:rsid w:val="0021536D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02225"/>
    <w:rsid w:val="00321CC2"/>
    <w:rsid w:val="0032286A"/>
    <w:rsid w:val="00343DF6"/>
    <w:rsid w:val="00345725"/>
    <w:rsid w:val="00347DC4"/>
    <w:rsid w:val="003545BA"/>
    <w:rsid w:val="003672E6"/>
    <w:rsid w:val="00367439"/>
    <w:rsid w:val="00381E0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40B2C"/>
    <w:rsid w:val="00454B43"/>
    <w:rsid w:val="00455594"/>
    <w:rsid w:val="0046002A"/>
    <w:rsid w:val="00485A4F"/>
    <w:rsid w:val="00490E20"/>
    <w:rsid w:val="004E4E8C"/>
    <w:rsid w:val="004F3FC7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843FF"/>
    <w:rsid w:val="005A336A"/>
    <w:rsid w:val="005B5572"/>
    <w:rsid w:val="005E25C2"/>
    <w:rsid w:val="005E766D"/>
    <w:rsid w:val="005F3814"/>
    <w:rsid w:val="00601D09"/>
    <w:rsid w:val="0061085D"/>
    <w:rsid w:val="006135F6"/>
    <w:rsid w:val="00616791"/>
    <w:rsid w:val="00626363"/>
    <w:rsid w:val="00634598"/>
    <w:rsid w:val="006415B4"/>
    <w:rsid w:val="00647372"/>
    <w:rsid w:val="006522F7"/>
    <w:rsid w:val="00674216"/>
    <w:rsid w:val="00674E0A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3C2C"/>
    <w:rsid w:val="006C6F16"/>
    <w:rsid w:val="006D25E4"/>
    <w:rsid w:val="006D3245"/>
    <w:rsid w:val="006F505C"/>
    <w:rsid w:val="006F6F54"/>
    <w:rsid w:val="00701C49"/>
    <w:rsid w:val="00703037"/>
    <w:rsid w:val="00745C98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D41BE"/>
    <w:rsid w:val="007D4814"/>
    <w:rsid w:val="007D482B"/>
    <w:rsid w:val="007E55D7"/>
    <w:rsid w:val="00800FDE"/>
    <w:rsid w:val="00805267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15F4"/>
    <w:rsid w:val="008A49A6"/>
    <w:rsid w:val="008B3A06"/>
    <w:rsid w:val="008C5C66"/>
    <w:rsid w:val="008D693B"/>
    <w:rsid w:val="008F7F4A"/>
    <w:rsid w:val="00902FD2"/>
    <w:rsid w:val="00904CC9"/>
    <w:rsid w:val="00904DBA"/>
    <w:rsid w:val="00910FF3"/>
    <w:rsid w:val="00923491"/>
    <w:rsid w:val="00931702"/>
    <w:rsid w:val="0093423A"/>
    <w:rsid w:val="00947409"/>
    <w:rsid w:val="00954967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241F7"/>
    <w:rsid w:val="00A30A77"/>
    <w:rsid w:val="00A3721F"/>
    <w:rsid w:val="00A43CBE"/>
    <w:rsid w:val="00A50F4E"/>
    <w:rsid w:val="00A5701E"/>
    <w:rsid w:val="00A63BEB"/>
    <w:rsid w:val="00AA1337"/>
    <w:rsid w:val="00AA54F4"/>
    <w:rsid w:val="00AB16F3"/>
    <w:rsid w:val="00AB39D3"/>
    <w:rsid w:val="00AC09B4"/>
    <w:rsid w:val="00AD1B2F"/>
    <w:rsid w:val="00B36188"/>
    <w:rsid w:val="00B53627"/>
    <w:rsid w:val="00B62EAC"/>
    <w:rsid w:val="00B801F0"/>
    <w:rsid w:val="00B963DC"/>
    <w:rsid w:val="00BB057A"/>
    <w:rsid w:val="00BB2FCF"/>
    <w:rsid w:val="00BC5747"/>
    <w:rsid w:val="00BD08BC"/>
    <w:rsid w:val="00BD5860"/>
    <w:rsid w:val="00BF13C6"/>
    <w:rsid w:val="00BF3C87"/>
    <w:rsid w:val="00C05128"/>
    <w:rsid w:val="00C057C3"/>
    <w:rsid w:val="00C54861"/>
    <w:rsid w:val="00C57ABE"/>
    <w:rsid w:val="00C77E75"/>
    <w:rsid w:val="00C85353"/>
    <w:rsid w:val="00C85DFB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2415D"/>
    <w:rsid w:val="00D34568"/>
    <w:rsid w:val="00D345E6"/>
    <w:rsid w:val="00D36764"/>
    <w:rsid w:val="00D4484F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DA6EB5"/>
    <w:rsid w:val="00DE6351"/>
    <w:rsid w:val="00E00775"/>
    <w:rsid w:val="00E14D3F"/>
    <w:rsid w:val="00E20A49"/>
    <w:rsid w:val="00E3555A"/>
    <w:rsid w:val="00E369F7"/>
    <w:rsid w:val="00E43727"/>
    <w:rsid w:val="00E60817"/>
    <w:rsid w:val="00E67A0A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1EAB"/>
    <w:rsid w:val="00F27AAD"/>
    <w:rsid w:val="00F31961"/>
    <w:rsid w:val="00F3207A"/>
    <w:rsid w:val="00F479E3"/>
    <w:rsid w:val="00F74209"/>
    <w:rsid w:val="00F80F76"/>
    <w:rsid w:val="00FB5CD5"/>
    <w:rsid w:val="00FC52F5"/>
    <w:rsid w:val="00FD1B78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BA975"/>
  <w15:docId w15:val="{8ACA147E-3E37-4C6A-9032-F4BA0000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rsid w:val="00086DFE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086DFE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8609-0E61-439B-BA66-097D1343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26</cp:revision>
  <cp:lastPrinted>2017-11-10T04:43:00Z</cp:lastPrinted>
  <dcterms:created xsi:type="dcterms:W3CDTF">2018-11-07T02:43:00Z</dcterms:created>
  <dcterms:modified xsi:type="dcterms:W3CDTF">2019-04-18T03:52:00Z</dcterms:modified>
</cp:coreProperties>
</file>