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E7" w:rsidRDefault="009D2916">
      <w:pPr>
        <w:snapToGrid w:val="0"/>
        <w:ind w:hanging="2"/>
        <w:jc w:val="center"/>
      </w:pPr>
      <w:bookmarkStart w:id="0" w:name="_GoBack"/>
      <w:bookmarkEnd w:id="0"/>
      <w:r>
        <w:rPr>
          <w:rFonts w:ascii="標楷體" w:eastAsia="標楷體" w:hAnsi="標楷體"/>
          <w:szCs w:val="24"/>
        </w:rPr>
        <w:t>臺南市</w:t>
      </w:r>
      <w:r>
        <w:rPr>
          <w:rFonts w:eastAsia="標楷體"/>
          <w:szCs w:val="24"/>
        </w:rPr>
        <w:t>108</w:t>
      </w:r>
      <w:r>
        <w:rPr>
          <w:rFonts w:eastAsia="標楷體"/>
          <w:szCs w:val="24"/>
        </w:rPr>
        <w:t>學年度精進國民中小學教師教學專業與課程品質整體推動計畫</w:t>
      </w:r>
    </w:p>
    <w:p w:rsidR="004D7DE7" w:rsidRDefault="009D2916">
      <w:pPr>
        <w:snapToGrid w:val="0"/>
        <w:ind w:hanging="2"/>
        <w:jc w:val="center"/>
      </w:pPr>
      <w:r>
        <w:rPr>
          <w:rFonts w:eastAsia="標楷體"/>
          <w:szCs w:val="24"/>
        </w:rPr>
        <w:t>國民教育輔導團</w:t>
      </w:r>
      <w:r>
        <w:rPr>
          <w:rFonts w:eastAsia="標楷體"/>
          <w:color w:val="FF0000"/>
          <w:szCs w:val="24"/>
          <w:u w:val="single"/>
        </w:rPr>
        <w:t>自然領域</w:t>
      </w:r>
      <w:r>
        <w:rPr>
          <w:rFonts w:eastAsia="標楷體"/>
          <w:szCs w:val="24"/>
        </w:rPr>
        <w:t>輔導小組</w:t>
      </w:r>
    </w:p>
    <w:p w:rsidR="004D7DE7" w:rsidRDefault="009D2916">
      <w:pPr>
        <w:snapToGrid w:val="0"/>
        <w:ind w:hanging="2"/>
        <w:jc w:val="center"/>
      </w:pPr>
      <w:r>
        <w:rPr>
          <w:rFonts w:eastAsia="標楷體"/>
          <w:szCs w:val="24"/>
          <w:lang w:eastAsia="zh-HK"/>
        </w:rPr>
        <w:t>「</w:t>
      </w:r>
      <w:r>
        <w:rPr>
          <w:rFonts w:ascii="Cambria" w:eastAsia="標楷體" w:hAnsi="Cambria"/>
          <w:color w:val="000000"/>
          <w:szCs w:val="24"/>
        </w:rPr>
        <w:t>科普閱讀工作坊研習</w:t>
      </w:r>
      <w:r>
        <w:rPr>
          <w:rFonts w:eastAsia="標楷體"/>
          <w:szCs w:val="24"/>
          <w:lang w:eastAsia="zh-HK"/>
        </w:rPr>
        <w:t>」</w:t>
      </w:r>
      <w:r>
        <w:rPr>
          <w:rFonts w:eastAsia="標楷體"/>
          <w:szCs w:val="24"/>
        </w:rPr>
        <w:t>實施計畫</w:t>
      </w:r>
    </w:p>
    <w:p w:rsidR="004D7DE7" w:rsidRDefault="009D2916">
      <w:pPr>
        <w:autoSpaceDE w:val="0"/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一、依據</w:t>
      </w:r>
    </w:p>
    <w:p w:rsidR="004D7DE7" w:rsidRDefault="009D2916">
      <w:pPr>
        <w:autoSpaceDE w:val="0"/>
        <w:snapToGrid w:val="0"/>
        <w:ind w:left="708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4D7DE7" w:rsidRDefault="009D2916">
      <w:pPr>
        <w:autoSpaceDE w:val="0"/>
        <w:snapToGrid w:val="0"/>
        <w:ind w:hanging="2"/>
      </w:pPr>
      <w:r>
        <w:rPr>
          <w:rFonts w:ascii="標楷體" w:eastAsia="標楷體" w:hAnsi="標楷體"/>
          <w:szCs w:val="24"/>
        </w:rPr>
        <w:t>（二）</w:t>
      </w:r>
      <w:r>
        <w:rPr>
          <w:rFonts w:ascii="標楷體" w:eastAsia="標楷體" w:hAnsi="標楷體"/>
          <w:szCs w:val="24"/>
          <w:lang w:eastAsia="zh-HK"/>
        </w:rPr>
        <w:t>臺南市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學年度精進國民中小學教師教學專業與課程品質整體推動計畫。</w:t>
      </w:r>
    </w:p>
    <w:p w:rsidR="004D7DE7" w:rsidRDefault="009D2916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（三）臺南市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4D7DE7" w:rsidRDefault="004D7DE7">
      <w:pPr>
        <w:snapToGrid w:val="0"/>
        <w:jc w:val="both"/>
        <w:rPr>
          <w:rFonts w:ascii="標楷體" w:eastAsia="標楷體" w:hAnsi="標楷體"/>
          <w:szCs w:val="24"/>
        </w:rPr>
      </w:pPr>
    </w:p>
    <w:p w:rsidR="004D7DE7" w:rsidRDefault="009D2916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二、現況分析與需求評估</w:t>
      </w:r>
    </w:p>
    <w:p w:rsidR="004D7DE7" w:rsidRDefault="009D291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小學教師在「科普閱讀」推廣，常出現心有餘而力不足，不知如何下手。而坊間出版的科普書琳瑯滿目，不同的科普作品適合不同年齡層的讀者，若能將優良的科普讀物，配合教科書之學習單元，讓老師依照不同年齡學童之閱讀能力及科學學習程度，作為課堂延伸閱讀之作品，或是搭配科普閱讀融入於課程、專題探究與閱讀活動中，相信更能引起學童探索科學的興趣。</w:t>
      </w:r>
    </w:p>
    <w:p w:rsidR="004D7DE7" w:rsidRDefault="004D7DE7">
      <w:pPr>
        <w:snapToGrid w:val="0"/>
        <w:jc w:val="both"/>
        <w:rPr>
          <w:rFonts w:ascii="標楷體" w:eastAsia="標楷體" w:hAnsi="標楷體"/>
          <w:szCs w:val="24"/>
        </w:rPr>
      </w:pPr>
    </w:p>
    <w:p w:rsidR="004D7DE7" w:rsidRDefault="009D2916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三、目的</w:t>
      </w:r>
    </w:p>
    <w:p w:rsidR="004D7DE7" w:rsidRDefault="009D2916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藉由本研習活動，增進國中、小教師對於科學知識、原理之熟悉度。</w:t>
      </w:r>
    </w:p>
    <w:p w:rsidR="004D7DE7" w:rsidRDefault="009D2916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藉由本研習活動期望能將教學與實際生活連結。</w:t>
      </w:r>
    </w:p>
    <w:p w:rsidR="004D7DE7" w:rsidRDefault="009D2916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製作新教具豐富基礎科學教育之教學設計，以</w:t>
      </w:r>
      <w:r>
        <w:rPr>
          <w:rFonts w:ascii="Times New Roman" w:eastAsia="標楷體" w:hAnsi="Times New Roman"/>
        </w:rPr>
        <w:t>提升學生之理解能力。</w:t>
      </w:r>
    </w:p>
    <w:p w:rsidR="004D7DE7" w:rsidRDefault="004D7DE7">
      <w:pPr>
        <w:snapToGrid w:val="0"/>
        <w:jc w:val="both"/>
        <w:rPr>
          <w:rFonts w:ascii="標楷體" w:eastAsia="標楷體" w:hAnsi="標楷體"/>
          <w:szCs w:val="24"/>
        </w:rPr>
      </w:pPr>
    </w:p>
    <w:p w:rsidR="004D7DE7" w:rsidRDefault="009D2916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四、辦理單位</w:t>
      </w:r>
    </w:p>
    <w:p w:rsidR="004D7DE7" w:rsidRDefault="009D2916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（一）指導單位：教育部國民及學前教育署</w:t>
      </w:r>
    </w:p>
    <w:p w:rsidR="004D7DE7" w:rsidRDefault="009D2916">
      <w:pPr>
        <w:snapToGrid w:val="0"/>
        <w:ind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（二）主辦單位：臺南市政府教育局</w:t>
      </w:r>
    </w:p>
    <w:p w:rsidR="004D7DE7" w:rsidRDefault="009D2916">
      <w:pPr>
        <w:snapToGrid w:val="0"/>
        <w:ind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（三）承辦單位：臺南市仁德區青草國小</w:t>
      </w:r>
    </w:p>
    <w:p w:rsidR="004D7DE7" w:rsidRDefault="009D2916">
      <w:pPr>
        <w:snapToGrid w:val="0"/>
        <w:ind w:hanging="2"/>
        <w:jc w:val="both"/>
      </w:pPr>
      <w:r>
        <w:rPr>
          <w:rFonts w:ascii="標楷體" w:eastAsia="標楷體" w:hAnsi="標楷體"/>
          <w:szCs w:val="24"/>
        </w:rPr>
        <w:t>（四）協辦單位</w:t>
      </w:r>
      <w:r>
        <w:rPr>
          <w:rFonts w:ascii="標楷體" w:eastAsia="標楷體" w:hAnsi="標楷體"/>
          <w:szCs w:val="24"/>
          <w:lang w:eastAsia="zh-HK"/>
        </w:rPr>
        <w:t>：</w:t>
      </w:r>
      <w:r>
        <w:rPr>
          <w:rFonts w:ascii="標楷體" w:eastAsia="標楷體" w:hAnsi="標楷體"/>
          <w:szCs w:val="24"/>
        </w:rPr>
        <w:t>安溪國小</w:t>
      </w:r>
    </w:p>
    <w:p w:rsidR="004D7DE7" w:rsidRDefault="004D7DE7">
      <w:pPr>
        <w:snapToGrid w:val="0"/>
        <w:ind w:hanging="2"/>
        <w:jc w:val="both"/>
        <w:rPr>
          <w:rFonts w:ascii="標楷體" w:eastAsia="標楷體" w:hAnsi="標楷體"/>
          <w:szCs w:val="24"/>
        </w:rPr>
      </w:pPr>
    </w:p>
    <w:p w:rsidR="004D7DE7" w:rsidRDefault="009D2916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五、辦理日期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時間、時數等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及地點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包含研習時數</w:t>
      </w:r>
      <w:r>
        <w:rPr>
          <w:rFonts w:ascii="標楷體" w:eastAsia="標楷體" w:hAnsi="標楷體"/>
          <w:szCs w:val="24"/>
        </w:rPr>
        <w:t>)</w:t>
      </w:r>
    </w:p>
    <w:p w:rsidR="004D7DE7" w:rsidRDefault="009D2916">
      <w:pPr>
        <w:snapToGrid w:val="0"/>
      </w:pPr>
      <w:r>
        <w:rPr>
          <w:rFonts w:ascii="Times New Roman" w:eastAsia="標楷體" w:hAnsi="Times New Roman"/>
          <w:szCs w:val="24"/>
        </w:rPr>
        <w:t>（一）辦理日期：</w:t>
      </w:r>
      <w:r>
        <w:rPr>
          <w:rFonts w:ascii="Times New Roman" w:eastAsia="標楷體" w:hAnsi="Times New Roman"/>
          <w:szCs w:val="24"/>
        </w:rPr>
        <w:t>109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25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六</w:t>
      </w:r>
      <w:r>
        <w:rPr>
          <w:rFonts w:ascii="Times New Roman" w:eastAsia="標楷體" w:hAnsi="Times New Roman"/>
          <w:szCs w:val="24"/>
        </w:rPr>
        <w:t>) 9</w:t>
      </w:r>
      <w:r>
        <w:rPr>
          <w:rFonts w:ascii="Wingdings" w:eastAsia="Wingdings" w:hAnsi="Wingdings" w:cs="Wingdings"/>
          <w:szCs w:val="24"/>
        </w:rPr>
        <w:t></w:t>
      </w:r>
      <w:r>
        <w:rPr>
          <w:rFonts w:ascii="Times New Roman" w:eastAsia="標楷體" w:hAnsi="Times New Roman"/>
          <w:szCs w:val="24"/>
        </w:rPr>
        <w:t>0-16:00</w:t>
      </w:r>
    </w:p>
    <w:p w:rsidR="004D7DE7" w:rsidRDefault="009D2916">
      <w:pPr>
        <w:snapToGrid w:val="0"/>
      </w:pPr>
      <w:r>
        <w:rPr>
          <w:rFonts w:ascii="Times New Roman" w:eastAsia="標楷體" w:hAnsi="Times New Roman"/>
          <w:szCs w:val="24"/>
        </w:rPr>
        <w:t>（二）辦理時數：</w:t>
      </w:r>
      <w:r>
        <w:rPr>
          <w:rFonts w:ascii="Times New Roman" w:eastAsia="標楷體" w:hAnsi="Times New Roman"/>
          <w:szCs w:val="24"/>
        </w:rPr>
        <w:t>7</w:t>
      </w:r>
      <w:r>
        <w:rPr>
          <w:rFonts w:ascii="Times New Roman" w:eastAsia="標楷體" w:hAnsi="Times New Roman"/>
          <w:szCs w:val="24"/>
        </w:rPr>
        <w:t>小時。</w:t>
      </w:r>
    </w:p>
    <w:p w:rsidR="004D7DE7" w:rsidRDefault="009D2916">
      <w:pPr>
        <w:snapToGrid w:val="0"/>
        <w:ind w:hanging="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（三）辦理地點：東山國小視聽教室。</w:t>
      </w:r>
    </w:p>
    <w:p w:rsidR="004D7DE7" w:rsidRDefault="004D7DE7">
      <w:pPr>
        <w:snapToGrid w:val="0"/>
        <w:ind w:hanging="2"/>
        <w:jc w:val="both"/>
        <w:rPr>
          <w:rFonts w:ascii="Times New Roman" w:eastAsia="標楷體" w:hAnsi="Times New Roman"/>
          <w:szCs w:val="24"/>
        </w:rPr>
      </w:pPr>
    </w:p>
    <w:p w:rsidR="004D7DE7" w:rsidRDefault="009D2916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六、參加對象與人數</w:t>
      </w:r>
    </w:p>
    <w:p w:rsidR="004D7DE7" w:rsidRDefault="009D2916">
      <w:pPr>
        <w:snapToGrid w:val="0"/>
        <w:ind w:hanging="2"/>
        <w:jc w:val="both"/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color w:val="000000"/>
          <w:szCs w:val="28"/>
        </w:rPr>
        <w:t>臺南市國小擔任自然科學教師共計</w:t>
      </w:r>
      <w:r>
        <w:rPr>
          <w:rFonts w:ascii="Times New Roman" w:eastAsia="標楷體" w:hAnsi="Times New Roman"/>
          <w:color w:val="000000"/>
          <w:szCs w:val="28"/>
        </w:rPr>
        <w:t>40</w:t>
      </w:r>
      <w:r>
        <w:rPr>
          <w:rFonts w:ascii="Times New Roman" w:eastAsia="標楷體" w:hAnsi="Times New Roman"/>
          <w:color w:val="000000"/>
          <w:szCs w:val="28"/>
        </w:rPr>
        <w:t>人。</w:t>
      </w:r>
    </w:p>
    <w:p w:rsidR="004D7DE7" w:rsidRDefault="004D7DE7">
      <w:pPr>
        <w:snapToGrid w:val="0"/>
        <w:ind w:hanging="2"/>
        <w:jc w:val="both"/>
        <w:rPr>
          <w:rFonts w:ascii="標楷體" w:eastAsia="標楷體" w:hAnsi="標楷體"/>
          <w:szCs w:val="24"/>
        </w:rPr>
      </w:pPr>
    </w:p>
    <w:p w:rsidR="004D7DE7" w:rsidRDefault="009D2916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七、研習內容</w:t>
      </w:r>
    </w:p>
    <w:tbl>
      <w:tblPr>
        <w:tblW w:w="79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565"/>
        <w:gridCol w:w="1426"/>
        <w:gridCol w:w="1598"/>
        <w:gridCol w:w="1962"/>
      </w:tblGrid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課程內容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預定講師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實施方式</w:t>
            </w: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4D7DE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4D7DE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單位職稱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4D7DE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08:30-09:00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李麗菁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大橋國小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學員簽到領取講義</w:t>
            </w: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09:00-10:30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科普閱讀概論與科普文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本介紹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戴熒霞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復興國中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透過簡報分享相關媒材</w:t>
            </w: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10:30-10:40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休息時間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李麗菁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大橋國小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4D7DE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10:40-12:10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pStyle w:val="a3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推動策略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─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課程單元延伸閱讀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科學史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戴熒霞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復興國中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推動策略解析與分享</w:t>
            </w: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12:10~13:10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餐敘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李麗菁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大橋國小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4D7DE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13:10~14:40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推動策略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科普專題探討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戴熒霞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復興國中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實作探究</w:t>
            </w: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14:40~14:50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休息時間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李麗菁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大橋國小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4D7DE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14:50~15:40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pStyle w:val="a3"/>
              <w:snapToGrid w:val="0"/>
              <w:ind w:left="0"/>
              <w:jc w:val="both"/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分組實作及分享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戴熒霞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復興國中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實作探究</w:t>
            </w:r>
          </w:p>
        </w:tc>
      </w:tr>
      <w:tr w:rsidR="004D7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15:40~16:00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綜合座談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曹欽瑋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東山國小</w:t>
            </w:r>
          </w:p>
          <w:p w:rsidR="004D7DE7" w:rsidRDefault="009D2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校長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E7" w:rsidRDefault="004D7DE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D7DE7" w:rsidRDefault="009D2916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八、成效評估之實施</w:t>
      </w:r>
    </w:p>
    <w:p w:rsidR="004D7DE7" w:rsidRDefault="009D2916">
      <w:pPr>
        <w:numPr>
          <w:ilvl w:val="0"/>
          <w:numId w:val="2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透過問卷，了解教師對研習實施的想法與心得。</w:t>
      </w:r>
    </w:p>
    <w:p w:rsidR="004D7DE7" w:rsidRDefault="009D2916">
      <w:pPr>
        <w:numPr>
          <w:ilvl w:val="0"/>
          <w:numId w:val="2"/>
        </w:numPr>
        <w:tabs>
          <w:tab w:val="left" w:pos="480"/>
        </w:tabs>
        <w:ind w:left="960"/>
      </w:pPr>
      <w:r>
        <w:rPr>
          <w:rFonts w:ascii="Times New Roman" w:eastAsia="標楷體" w:hAnsi="Times New Roman"/>
        </w:rPr>
        <w:t>利用綜合座談，收集教師針對本次研習的相關提問，以了解教師在教學應用上的想法。</w:t>
      </w:r>
    </w:p>
    <w:p w:rsidR="004D7DE7" w:rsidRDefault="004D7DE7">
      <w:pPr>
        <w:snapToGrid w:val="0"/>
        <w:jc w:val="both"/>
        <w:rPr>
          <w:rFonts w:ascii="標楷體" w:eastAsia="標楷體" w:hAnsi="標楷體"/>
          <w:szCs w:val="24"/>
        </w:rPr>
      </w:pPr>
    </w:p>
    <w:p w:rsidR="004D7DE7" w:rsidRDefault="009D2916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九、預期成效</w:t>
      </w:r>
    </w:p>
    <w:p w:rsidR="004D7DE7" w:rsidRDefault="009D2916">
      <w:pPr>
        <w:numPr>
          <w:ilvl w:val="0"/>
          <w:numId w:val="3"/>
        </w:numPr>
      </w:pPr>
      <w:r>
        <w:rPr>
          <w:rFonts w:ascii="Times New Roman" w:eastAsia="標楷體" w:hAnsi="Times New Roman"/>
        </w:rPr>
        <w:t>有系統性、目的性地導讀科普讀物，運用提問討論、分享回饋及評鑑反思三階段策略技巧，融入科普讀物導讀活動。</w:t>
      </w:r>
    </w:p>
    <w:p w:rsidR="004D7DE7" w:rsidRDefault="009D2916">
      <w:pPr>
        <w:numPr>
          <w:ilvl w:val="0"/>
          <w:numId w:val="3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提升協同推廣科普閱讀班級讀書會與學生自組性讀書會之引領。</w:t>
      </w:r>
    </w:p>
    <w:p w:rsidR="004D7DE7" w:rsidRDefault="004D7DE7"/>
    <w:sectPr w:rsidR="004D7DE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16" w:rsidRDefault="009D2916">
      <w:r>
        <w:separator/>
      </w:r>
    </w:p>
  </w:endnote>
  <w:endnote w:type="continuationSeparator" w:id="0">
    <w:p w:rsidR="009D2916" w:rsidRDefault="009D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16" w:rsidRDefault="009D2916">
      <w:r>
        <w:rPr>
          <w:color w:val="000000"/>
        </w:rPr>
        <w:separator/>
      </w:r>
    </w:p>
  </w:footnote>
  <w:footnote w:type="continuationSeparator" w:id="0">
    <w:p w:rsidR="009D2916" w:rsidRDefault="009D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1E6"/>
    <w:multiLevelType w:val="multilevel"/>
    <w:tmpl w:val="BBF8B1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B06ED"/>
    <w:multiLevelType w:val="multilevel"/>
    <w:tmpl w:val="AA3A116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E53749"/>
    <w:multiLevelType w:val="multilevel"/>
    <w:tmpl w:val="343AEC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7DE7"/>
    <w:rsid w:val="004D7DE7"/>
    <w:rsid w:val="009D2916"/>
    <w:rsid w:val="00C4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63A8A-DCA6-4823-9762-439EED8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kern w:val="0"/>
      <w:sz w:val="20"/>
      <w:szCs w:val="20"/>
      <w:lang w:eastAsia="en-US"/>
    </w:rPr>
  </w:style>
  <w:style w:type="character" w:customStyle="1" w:styleId="ListParagraphChar">
    <w:name w:val="List Paragraph Char"/>
    <w:rPr>
      <w:rFonts w:ascii="Calibri" w:eastAsia="新細明體" w:hAnsi="Calibri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C44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F80"/>
    <w:rPr>
      <w:rFonts w:ascii="Calibri" w:hAnsi="Calibri"/>
      <w:kern w:val="3"/>
    </w:rPr>
  </w:style>
  <w:style w:type="paragraph" w:styleId="a6">
    <w:name w:val="footer"/>
    <w:basedOn w:val="a"/>
    <w:link w:val="a7"/>
    <w:uiPriority w:val="99"/>
    <w:unhideWhenUsed/>
    <w:rsid w:val="00C44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F80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【子計畫十、十一】：</dc:title>
  <dc:creator>lily6422</dc:creator>
  <cp:lastModifiedBy>Windows 使用者</cp:lastModifiedBy>
  <cp:revision>2</cp:revision>
  <cp:lastPrinted>2020-03-30T07:14:00Z</cp:lastPrinted>
  <dcterms:created xsi:type="dcterms:W3CDTF">2020-04-01T03:35:00Z</dcterms:created>
  <dcterms:modified xsi:type="dcterms:W3CDTF">2020-04-01T03:35:00Z</dcterms:modified>
</cp:coreProperties>
</file>