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61" w:rsidRPr="00376961" w:rsidRDefault="00376961" w:rsidP="00376961">
      <w:pPr>
        <w:spacing w:line="500" w:lineRule="exact"/>
        <w:jc w:val="center"/>
        <w:rPr>
          <w:rFonts w:ascii="標楷體" w:eastAsia="標楷體" w:hAnsi="標楷體" w:hint="eastAsia"/>
          <w:spacing w:val="-16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pacing w:val="-16"/>
          <w:sz w:val="36"/>
          <w:szCs w:val="36"/>
        </w:rPr>
        <w:t>臺</w:t>
      </w:r>
      <w:proofErr w:type="gramEnd"/>
      <w:r w:rsidRPr="00376961">
        <w:rPr>
          <w:rFonts w:ascii="標楷體" w:eastAsia="標楷體" w:hAnsi="標楷體" w:hint="eastAsia"/>
          <w:spacing w:val="-16"/>
          <w:sz w:val="36"/>
          <w:szCs w:val="36"/>
        </w:rPr>
        <w:t>南市北區文元國小校內學生美術初賽作品徵件</w:t>
      </w:r>
    </w:p>
    <w:p w:rsidR="00376961" w:rsidRPr="00376961" w:rsidRDefault="00376961" w:rsidP="00376961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hint="eastAsia"/>
          <w:spacing w:val="-16"/>
          <w:sz w:val="28"/>
        </w:rPr>
      </w:pPr>
      <w:r w:rsidRPr="00376961">
        <w:rPr>
          <w:rFonts w:ascii="標楷體" w:eastAsia="標楷體" w:hAnsi="標楷體" w:hint="eastAsia"/>
          <w:spacing w:val="-16"/>
          <w:sz w:val="28"/>
        </w:rPr>
        <w:t>送件截止日期:</w:t>
      </w:r>
      <w:r w:rsidRPr="00AB2F4B">
        <w:rPr>
          <w:rFonts w:ascii="標楷體" w:eastAsia="標楷體" w:hAnsi="標楷體" w:hint="eastAsia"/>
          <w:spacing w:val="-16"/>
          <w:sz w:val="28"/>
          <w:highlight w:val="yellow"/>
        </w:rPr>
        <w:t>103年9月30日(二)下午4時前。</w:t>
      </w:r>
    </w:p>
    <w:p w:rsidR="00376961" w:rsidRDefault="00376961" w:rsidP="00376961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hint="eastAsia"/>
          <w:spacing w:val="-16"/>
          <w:sz w:val="28"/>
        </w:rPr>
      </w:pPr>
      <w:r>
        <w:rPr>
          <w:rFonts w:ascii="標楷體" w:eastAsia="標楷體" w:hAnsi="標楷體" w:hint="eastAsia"/>
          <w:spacing w:val="-16"/>
          <w:sz w:val="28"/>
        </w:rPr>
        <w:t>送件地點:</w:t>
      </w:r>
      <w:r w:rsidR="00622970">
        <w:rPr>
          <w:rFonts w:ascii="標楷體" w:eastAsia="標楷體" w:hAnsi="標楷體" w:hint="eastAsia"/>
          <w:spacing w:val="-16"/>
          <w:sz w:val="28"/>
        </w:rPr>
        <w:t>教務處教學組</w:t>
      </w:r>
    </w:p>
    <w:p w:rsidR="00376961" w:rsidRPr="00376961" w:rsidRDefault="00622970" w:rsidP="00376961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hint="eastAsia"/>
          <w:spacing w:val="-16"/>
          <w:sz w:val="28"/>
        </w:rPr>
      </w:pPr>
      <w:r>
        <w:rPr>
          <w:rFonts w:ascii="標楷體" w:eastAsia="標楷體" w:hAnsi="標楷體" w:hint="eastAsia"/>
          <w:spacing w:val="-16"/>
          <w:sz w:val="28"/>
        </w:rPr>
        <w:t>送件規格與注意事項:</w:t>
      </w:r>
    </w:p>
    <w:p w:rsidR="00622970" w:rsidRPr="001C1674" w:rsidRDefault="00AB2F4B" w:rsidP="00AB2F4B">
      <w:pPr>
        <w:spacing w:line="500" w:lineRule="exact"/>
        <w:ind w:left="720"/>
        <w:jc w:val="both"/>
        <w:rPr>
          <w:rFonts w:ascii="標楷體" w:eastAsia="標楷體" w:hAnsi="標楷體" w:hint="eastAsia"/>
          <w:b/>
          <w:spacing w:val="-16"/>
          <w:sz w:val="28"/>
        </w:rPr>
      </w:pPr>
      <w:r w:rsidRPr="00AB2F4B">
        <w:rPr>
          <w:rFonts w:ascii="標楷體" w:eastAsia="標楷體" w:hAnsi="標楷體" w:hint="eastAsia"/>
          <w:b/>
          <w:spacing w:val="-16"/>
          <w:sz w:val="28"/>
        </w:rPr>
        <w:t>1.</w:t>
      </w:r>
      <w:r w:rsidR="00376961" w:rsidRPr="00622970">
        <w:rPr>
          <w:rFonts w:ascii="標楷體" w:eastAsia="標楷體" w:hAnsi="標楷體" w:hint="eastAsia"/>
          <w:b/>
          <w:color w:val="FF0000"/>
          <w:spacing w:val="-16"/>
          <w:sz w:val="28"/>
        </w:rPr>
        <w:t>同一類組</w:t>
      </w:r>
      <w:proofErr w:type="gramStart"/>
      <w:r w:rsidR="00376961" w:rsidRPr="00622970">
        <w:rPr>
          <w:rFonts w:ascii="標楷體" w:eastAsia="標楷體" w:hAnsi="標楷體" w:hint="eastAsia"/>
          <w:b/>
          <w:color w:val="FF0000"/>
          <w:spacing w:val="-16"/>
          <w:sz w:val="28"/>
        </w:rPr>
        <w:t>每人限送作品</w:t>
      </w:r>
      <w:proofErr w:type="gramEnd"/>
      <w:r w:rsidR="00376961" w:rsidRPr="00622970">
        <w:rPr>
          <w:rFonts w:ascii="標楷體" w:eastAsia="標楷體" w:hAnsi="標楷體" w:hint="eastAsia"/>
          <w:b/>
          <w:color w:val="FF0000"/>
          <w:spacing w:val="-16"/>
          <w:sz w:val="28"/>
        </w:rPr>
        <w:t>1件</w:t>
      </w:r>
      <w:r w:rsidR="00376961" w:rsidRPr="00622970">
        <w:rPr>
          <w:rFonts w:ascii="標楷體" w:eastAsia="標楷體" w:hAnsi="標楷體" w:hint="eastAsia"/>
          <w:spacing w:val="-16"/>
          <w:sz w:val="28"/>
        </w:rPr>
        <w:t>，且每件作品之創作者為1人（指導教師亦為1人），</w:t>
      </w:r>
      <w:r w:rsidR="00376961" w:rsidRPr="00622970">
        <w:rPr>
          <w:rFonts w:ascii="標楷體" w:eastAsia="標楷體" w:hAnsi="標楷體" w:hint="eastAsia"/>
          <w:b/>
          <w:color w:val="FF0000"/>
          <w:spacing w:val="-16"/>
          <w:sz w:val="28"/>
        </w:rPr>
        <w:t>每人至多參加2類</w:t>
      </w:r>
      <w:r w:rsidR="00622970">
        <w:rPr>
          <w:rFonts w:ascii="標楷體" w:eastAsia="標楷體" w:hAnsi="標楷體" w:hint="eastAsia"/>
          <w:b/>
          <w:color w:val="FF0000"/>
          <w:spacing w:val="-16"/>
          <w:sz w:val="28"/>
        </w:rPr>
        <w:t>，</w:t>
      </w:r>
      <w:r w:rsidR="00622970" w:rsidRPr="00A04521">
        <w:rPr>
          <w:rFonts w:ascii="標楷體" w:eastAsia="標楷體" w:hAnsi="標楷體" w:hint="eastAsia"/>
          <w:spacing w:val="-16"/>
          <w:sz w:val="28"/>
        </w:rPr>
        <w:t>各類各組應徵作品</w:t>
      </w:r>
      <w:r w:rsidR="00622970" w:rsidRPr="001C1674">
        <w:rPr>
          <w:rFonts w:ascii="標楷體" w:eastAsia="標楷體" w:hAnsi="標楷體" w:hint="eastAsia"/>
          <w:b/>
          <w:color w:val="FF0000"/>
          <w:spacing w:val="-16"/>
          <w:sz w:val="28"/>
        </w:rPr>
        <w:t>皆由學校公開評審擇優統一送件</w:t>
      </w:r>
      <w:r>
        <w:rPr>
          <w:rFonts w:ascii="標楷體" w:eastAsia="標楷體" w:hAnsi="標楷體" w:hint="eastAsia"/>
          <w:b/>
          <w:color w:val="FF0000"/>
          <w:spacing w:val="-16"/>
          <w:sz w:val="28"/>
        </w:rPr>
        <w:t>市決</w:t>
      </w:r>
      <w:r w:rsidR="00622970" w:rsidRPr="001C1674">
        <w:rPr>
          <w:rFonts w:ascii="標楷體" w:eastAsia="標楷體" w:hAnsi="標楷體" w:hint="eastAsia"/>
          <w:b/>
          <w:color w:val="FF0000"/>
          <w:spacing w:val="-16"/>
          <w:sz w:val="28"/>
        </w:rPr>
        <w:t>賽</w:t>
      </w:r>
      <w:r w:rsidR="00622970" w:rsidRPr="001C1674">
        <w:rPr>
          <w:rFonts w:ascii="標楷體" w:eastAsia="標楷體" w:hAnsi="標楷體" w:hint="eastAsia"/>
          <w:b/>
          <w:bCs/>
          <w:spacing w:val="-16"/>
          <w:sz w:val="28"/>
        </w:rPr>
        <w:t>，</w:t>
      </w:r>
      <w:r w:rsidR="00622970" w:rsidRPr="001C1674">
        <w:rPr>
          <w:rFonts w:ascii="標楷體" w:eastAsia="標楷體" w:hAnsi="標楷體" w:hint="eastAsia"/>
          <w:b/>
          <w:bCs/>
          <w:color w:val="FF0000"/>
          <w:spacing w:val="-16"/>
          <w:sz w:val="28"/>
        </w:rPr>
        <w:t>不受理個人送件</w:t>
      </w:r>
      <w:r w:rsidR="00622970" w:rsidRPr="001C1674">
        <w:rPr>
          <w:rFonts w:ascii="標楷體" w:eastAsia="標楷體" w:hAnsi="標楷體" w:hint="eastAsia"/>
          <w:b/>
          <w:bCs/>
          <w:spacing w:val="-16"/>
          <w:sz w:val="28"/>
        </w:rPr>
        <w:t>。</w:t>
      </w:r>
    </w:p>
    <w:p w:rsidR="00622970" w:rsidRPr="00AB2F4B" w:rsidRDefault="00AB2F4B" w:rsidP="00AB2F4B">
      <w:pPr>
        <w:spacing w:line="500" w:lineRule="exact"/>
        <w:jc w:val="both"/>
        <w:rPr>
          <w:rFonts w:ascii="標楷體" w:eastAsia="標楷體" w:hAnsi="標楷體" w:hint="eastAsia"/>
          <w:b/>
          <w:spacing w:val="-16"/>
          <w:sz w:val="28"/>
        </w:rPr>
      </w:pPr>
      <w:r>
        <w:rPr>
          <w:rFonts w:ascii="標楷體" w:eastAsia="標楷體" w:hAnsi="標楷體" w:hint="eastAsia"/>
          <w:b/>
          <w:spacing w:val="-16"/>
          <w:sz w:val="28"/>
        </w:rPr>
        <w:t xml:space="preserve">      </w:t>
      </w:r>
      <w:r w:rsidRPr="00AB2F4B">
        <w:rPr>
          <w:rFonts w:ascii="標楷體" w:eastAsia="標楷體" w:hAnsi="標楷體" w:hint="eastAsia"/>
          <w:b/>
          <w:spacing w:val="-16"/>
          <w:sz w:val="28"/>
          <w:highlight w:val="yellow"/>
        </w:rPr>
        <w:t>2.</w:t>
      </w:r>
      <w:r w:rsidR="00622970" w:rsidRPr="00AB2F4B">
        <w:rPr>
          <w:rFonts w:ascii="標楷體" w:eastAsia="標楷體" w:hAnsi="標楷體" w:hint="eastAsia"/>
          <w:b/>
          <w:spacing w:val="-16"/>
          <w:sz w:val="28"/>
          <w:highlight w:val="yellow"/>
        </w:rPr>
        <w:t>請至教務處索取報名表並浮貼至作品背面。報名表如下:</w:t>
      </w:r>
    </w:p>
    <w:p w:rsidR="00622970" w:rsidRPr="00622970" w:rsidRDefault="00622970" w:rsidP="00622970">
      <w:pPr>
        <w:spacing w:line="0" w:lineRule="atLeast"/>
        <w:ind w:left="540"/>
        <w:rPr>
          <w:rFonts w:ascii="標楷體" w:eastAsia="標楷體" w:hAnsi="標楷體" w:hint="eastAsia"/>
          <w:sz w:val="36"/>
        </w:rPr>
      </w:pPr>
    </w:p>
    <w:p w:rsidR="00622970" w:rsidRDefault="00622970" w:rsidP="00622970">
      <w:pPr>
        <w:spacing w:line="0" w:lineRule="atLeast"/>
        <w:rPr>
          <w:rFonts w:ascii="標楷體" w:eastAsia="標楷體" w:hAnsi="標楷體" w:hint="eastAsia"/>
          <w:spacing w:val="-16"/>
          <w:sz w:val="36"/>
          <w:szCs w:val="36"/>
        </w:rPr>
      </w:pPr>
      <w:r>
        <w:rPr>
          <w:rFonts w:ascii="標楷體" w:eastAsia="標楷體" w:hAnsi="標楷體" w:hint="eastAsia"/>
          <w:spacing w:val="-16"/>
          <w:sz w:val="36"/>
          <w:szCs w:val="36"/>
        </w:rPr>
        <w:t xml:space="preserve">     </w:t>
      </w:r>
      <w:proofErr w:type="gramStart"/>
      <w:r>
        <w:rPr>
          <w:rFonts w:ascii="標楷體" w:eastAsia="標楷體" w:hAnsi="標楷體" w:hint="eastAsia"/>
          <w:spacing w:val="-16"/>
          <w:sz w:val="36"/>
          <w:szCs w:val="36"/>
        </w:rPr>
        <w:t>臺</w:t>
      </w:r>
      <w:proofErr w:type="gramEnd"/>
      <w:r w:rsidRPr="00376961">
        <w:rPr>
          <w:rFonts w:ascii="標楷體" w:eastAsia="標楷體" w:hAnsi="標楷體" w:hint="eastAsia"/>
          <w:spacing w:val="-16"/>
          <w:sz w:val="36"/>
          <w:szCs w:val="36"/>
        </w:rPr>
        <w:t>南市北區文元國小</w:t>
      </w:r>
      <w:r w:rsidRPr="00622970">
        <w:rPr>
          <w:rFonts w:ascii="標楷體" w:eastAsia="標楷體" w:hAnsi="標楷體" w:hint="eastAsia"/>
          <w:sz w:val="36"/>
        </w:rPr>
        <w:t>103</w:t>
      </w:r>
      <w:proofErr w:type="gramStart"/>
      <w:r w:rsidRPr="00622970">
        <w:rPr>
          <w:rFonts w:ascii="標楷體" w:eastAsia="標楷體" w:hAnsi="標楷體" w:hint="eastAsia"/>
          <w:sz w:val="36"/>
        </w:rPr>
        <w:t>學年度</w:t>
      </w:r>
      <w:r w:rsidRPr="00376961">
        <w:rPr>
          <w:rFonts w:ascii="標楷體" w:eastAsia="標楷體" w:hAnsi="標楷體" w:hint="eastAsia"/>
          <w:spacing w:val="-16"/>
          <w:sz w:val="36"/>
          <w:szCs w:val="36"/>
        </w:rPr>
        <w:t>校內</w:t>
      </w:r>
      <w:proofErr w:type="gramEnd"/>
      <w:r w:rsidRPr="00376961">
        <w:rPr>
          <w:rFonts w:ascii="標楷體" w:eastAsia="標楷體" w:hAnsi="標楷體" w:hint="eastAsia"/>
          <w:spacing w:val="-16"/>
          <w:sz w:val="36"/>
          <w:szCs w:val="36"/>
        </w:rPr>
        <w:t>學生美術初賽</w:t>
      </w:r>
    </w:p>
    <w:tbl>
      <w:tblPr>
        <w:tblpPr w:leftFromText="180" w:rightFromText="180" w:vertAnchor="text" w:horzAnchor="page" w:tblpX="2853" w:tblpY="79"/>
        <w:tblW w:w="75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4520"/>
        <w:gridCol w:w="1701"/>
      </w:tblGrid>
      <w:tr w:rsidR="00622970" w:rsidRPr="00A04521" w:rsidTr="00622970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04521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</w:t>
            </w:r>
            <w:r w:rsidRPr="00A04521">
              <w:rPr>
                <w:rFonts w:eastAsia="標楷體" w:hint="eastAsia"/>
                <w:color w:val="000000"/>
                <w:sz w:val="28"/>
                <w:szCs w:val="28"/>
              </w:rPr>
              <w:t>類</w:t>
            </w:r>
            <w:r w:rsidRPr="00A04521"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A04521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970" w:rsidRPr="00A04521" w:rsidRDefault="00622970" w:rsidP="00622970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A04521">
              <w:rPr>
                <w:rFonts w:eastAsia="標楷體" w:hint="eastAsia"/>
                <w:color w:val="000000"/>
                <w:sz w:val="32"/>
                <w:szCs w:val="32"/>
              </w:rPr>
              <w:t>□</w:t>
            </w:r>
            <w:r w:rsidRPr="00A04521">
              <w:rPr>
                <w:rFonts w:eastAsia="標楷體" w:hint="eastAsia"/>
                <w:color w:val="000000"/>
                <w:sz w:val="28"/>
                <w:szCs w:val="28"/>
              </w:rPr>
              <w:t>普通班</w:t>
            </w:r>
          </w:p>
        </w:tc>
      </w:tr>
      <w:tr w:rsidR="00622970" w:rsidRPr="00A04521" w:rsidTr="0062297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04521">
              <w:rPr>
                <w:rFonts w:eastAsia="標楷體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2970" w:rsidRPr="00A04521" w:rsidTr="0062297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04521">
              <w:rPr>
                <w:rFonts w:eastAsia="標楷體" w:hint="eastAsia"/>
                <w:color w:val="000000"/>
                <w:sz w:val="28"/>
                <w:szCs w:val="28"/>
              </w:rPr>
              <w:t>題　　目</w:t>
            </w:r>
          </w:p>
        </w:tc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22970" w:rsidRPr="00A04521" w:rsidTr="0062297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04521">
              <w:rPr>
                <w:rFonts w:eastAsia="標楷體" w:hint="eastAsia"/>
              </w:rPr>
              <w:t>學校</w:t>
            </w:r>
            <w:r w:rsidRPr="00A04521">
              <w:rPr>
                <w:rFonts w:eastAsia="標楷體" w:hint="eastAsia"/>
              </w:rPr>
              <w:t>/</w:t>
            </w:r>
            <w:r w:rsidRPr="00A04521">
              <w:rPr>
                <w:rFonts w:eastAsia="標楷體" w:hint="eastAsia"/>
              </w:rPr>
              <w:t>年級</w:t>
            </w:r>
            <w:r w:rsidRPr="00A04521">
              <w:rPr>
                <w:rFonts w:eastAsia="標楷體" w:hint="eastAsia"/>
              </w:rPr>
              <w:t>/</w:t>
            </w:r>
            <w:r w:rsidRPr="00A04521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970" w:rsidRPr="00622970" w:rsidRDefault="00622970" w:rsidP="0062297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22970">
              <w:rPr>
                <w:rFonts w:eastAsia="標楷體" w:hint="eastAsia"/>
                <w:sz w:val="32"/>
                <w:szCs w:val="32"/>
              </w:rPr>
              <w:t>文元國小</w:t>
            </w:r>
            <w:r w:rsidRPr="00622970">
              <w:rPr>
                <w:rFonts w:eastAsia="標楷體" w:hint="eastAsia"/>
                <w:sz w:val="32"/>
                <w:szCs w:val="32"/>
              </w:rPr>
              <w:t xml:space="preserve">        </w:t>
            </w:r>
            <w:r w:rsidRPr="00622970">
              <w:rPr>
                <w:rFonts w:eastAsia="標楷體" w:hint="eastAsia"/>
                <w:sz w:val="32"/>
                <w:szCs w:val="32"/>
              </w:rPr>
              <w:t>年</w:t>
            </w:r>
            <w:r w:rsidRPr="00622970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622970">
              <w:rPr>
                <w:rFonts w:eastAsia="標楷體" w:hint="eastAsia"/>
                <w:sz w:val="32"/>
                <w:szCs w:val="32"/>
              </w:rPr>
              <w:t>班</w:t>
            </w:r>
            <w:r w:rsidRPr="00622970">
              <w:rPr>
                <w:rFonts w:eastAsia="標楷體" w:hint="eastAsia"/>
                <w:sz w:val="32"/>
                <w:szCs w:val="32"/>
              </w:rPr>
              <w:t xml:space="preserve">      </w:t>
            </w:r>
          </w:p>
        </w:tc>
      </w:tr>
      <w:tr w:rsidR="00622970" w:rsidRPr="00A04521" w:rsidTr="0062297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color w:val="000000"/>
              </w:rPr>
            </w:pPr>
            <w:r w:rsidRPr="00A04521">
              <w:rPr>
                <w:rFonts w:eastAsia="標楷體" w:hint="eastAsia"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970" w:rsidRPr="00A04521" w:rsidRDefault="00622970" w:rsidP="0062297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22970" w:rsidRDefault="00622970" w:rsidP="00622970">
      <w:pPr>
        <w:spacing w:line="0" w:lineRule="atLeast"/>
        <w:rPr>
          <w:rFonts w:ascii="標楷體" w:eastAsia="標楷體" w:hAnsi="標楷體" w:hint="eastAsia"/>
          <w:spacing w:val="-16"/>
          <w:sz w:val="36"/>
          <w:szCs w:val="36"/>
        </w:rPr>
      </w:pPr>
    </w:p>
    <w:p w:rsidR="00622970" w:rsidRDefault="00622970" w:rsidP="00622970">
      <w:pPr>
        <w:spacing w:line="0" w:lineRule="atLeast"/>
        <w:rPr>
          <w:rFonts w:ascii="標楷體" w:eastAsia="標楷體" w:hAnsi="標楷體" w:hint="eastAsia"/>
          <w:spacing w:val="-16"/>
          <w:sz w:val="36"/>
          <w:szCs w:val="36"/>
        </w:rPr>
      </w:pPr>
    </w:p>
    <w:p w:rsidR="00622970" w:rsidRDefault="00622970" w:rsidP="00622970">
      <w:pPr>
        <w:spacing w:line="0" w:lineRule="atLeast"/>
        <w:rPr>
          <w:rFonts w:ascii="標楷體" w:eastAsia="標楷體" w:hAnsi="標楷體" w:hint="eastAsia"/>
          <w:spacing w:val="-16"/>
          <w:sz w:val="36"/>
          <w:szCs w:val="36"/>
        </w:rPr>
      </w:pPr>
    </w:p>
    <w:p w:rsidR="00622970" w:rsidRDefault="00622970" w:rsidP="00622970">
      <w:pPr>
        <w:spacing w:line="0" w:lineRule="atLeast"/>
        <w:rPr>
          <w:rFonts w:ascii="標楷體" w:eastAsia="標楷體" w:hAnsi="標楷體" w:hint="eastAsia"/>
          <w:spacing w:val="-16"/>
          <w:sz w:val="36"/>
          <w:szCs w:val="36"/>
        </w:rPr>
      </w:pPr>
    </w:p>
    <w:p w:rsidR="00622970" w:rsidRPr="00622970" w:rsidRDefault="00622970" w:rsidP="00622970">
      <w:pPr>
        <w:spacing w:line="0" w:lineRule="atLeast"/>
        <w:rPr>
          <w:rFonts w:ascii="標楷體" w:eastAsia="標楷體" w:hAnsi="標楷體" w:hint="eastAsia"/>
          <w:sz w:val="36"/>
        </w:rPr>
      </w:pPr>
    </w:p>
    <w:p w:rsidR="00622970" w:rsidRPr="00622970" w:rsidRDefault="00622970" w:rsidP="00622970">
      <w:pPr>
        <w:spacing w:line="500" w:lineRule="exact"/>
        <w:jc w:val="both"/>
        <w:rPr>
          <w:rFonts w:ascii="標楷體" w:eastAsia="標楷體" w:hAnsi="標楷體" w:hint="eastAsia"/>
          <w:b/>
          <w:spacing w:val="-16"/>
          <w:sz w:val="28"/>
        </w:rPr>
      </w:pPr>
    </w:p>
    <w:p w:rsidR="00622970" w:rsidRPr="00622970" w:rsidRDefault="00622970" w:rsidP="00622970">
      <w:pPr>
        <w:spacing w:line="500" w:lineRule="exact"/>
        <w:ind w:left="540"/>
        <w:jc w:val="both"/>
        <w:rPr>
          <w:rFonts w:ascii="標楷體" w:eastAsia="標楷體" w:hAnsi="標楷體" w:hint="eastAsia"/>
          <w:b/>
          <w:spacing w:val="-16"/>
          <w:sz w:val="28"/>
        </w:rPr>
      </w:pPr>
    </w:p>
    <w:p w:rsidR="00622970" w:rsidRDefault="00622970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622970" w:rsidRDefault="00622970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622970" w:rsidRDefault="00622970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Pr="00A97212" w:rsidRDefault="00AB2F4B" w:rsidP="00AB2F4B">
      <w:pPr>
        <w:spacing w:line="500" w:lineRule="exact"/>
        <w:rPr>
          <w:rFonts w:ascii="標楷體" w:eastAsia="標楷體" w:hAnsi="標楷體" w:hint="eastAsia"/>
          <w:color w:val="FFFFFF" w:themeColor="background1"/>
          <w:spacing w:val="-16"/>
          <w:sz w:val="28"/>
        </w:rPr>
      </w:pPr>
      <w:r w:rsidRPr="00A97212">
        <w:rPr>
          <w:rFonts w:ascii="標楷體" w:eastAsia="標楷體" w:hAnsi="標楷體" w:hint="eastAsia"/>
          <w:color w:val="FFFFFF" w:themeColor="background1"/>
          <w:spacing w:val="-16"/>
          <w:sz w:val="28"/>
        </w:rPr>
        <w:t>3.參賽作品類別及規格，請參閱教育局網站公告http://www.tn.edu.tw/:</w:t>
      </w: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</w:p>
    <w:p w:rsidR="00AB2F4B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  <w:r>
        <w:rPr>
          <w:rFonts w:ascii="標楷體" w:eastAsia="標楷體" w:hAnsi="標楷體" w:hint="eastAsia"/>
          <w:spacing w:val="-16"/>
          <w:sz w:val="28"/>
        </w:rPr>
        <w:lastRenderedPageBreak/>
        <w:t>3.</w:t>
      </w:r>
      <w:r w:rsidR="00376961" w:rsidRPr="00A04521">
        <w:rPr>
          <w:rFonts w:ascii="標楷體" w:eastAsia="標楷體" w:hAnsi="標楷體" w:hint="eastAsia"/>
          <w:spacing w:val="-16"/>
          <w:sz w:val="28"/>
        </w:rPr>
        <w:t>參賽作品類別及規格</w:t>
      </w:r>
      <w:r>
        <w:rPr>
          <w:rFonts w:ascii="標楷體" w:eastAsia="標楷體" w:hAnsi="標楷體" w:hint="eastAsia"/>
          <w:spacing w:val="-16"/>
          <w:sz w:val="28"/>
        </w:rPr>
        <w:t>:</w:t>
      </w:r>
    </w:p>
    <w:p w:rsidR="00376961" w:rsidRPr="00A04521" w:rsidRDefault="00AB2F4B" w:rsidP="00622970">
      <w:pPr>
        <w:spacing w:line="500" w:lineRule="exact"/>
        <w:rPr>
          <w:rFonts w:ascii="標楷體" w:eastAsia="標楷體" w:hAnsi="標楷體" w:hint="eastAsia"/>
          <w:spacing w:val="-16"/>
          <w:sz w:val="28"/>
        </w:rPr>
      </w:pPr>
      <w:r w:rsidRPr="00B2664B">
        <w:rPr>
          <w:rFonts w:ascii="標楷體" w:eastAsia="標楷體" w:hAnsi="標楷體" w:hint="eastAsia"/>
          <w:b/>
          <w:spacing w:val="-16"/>
          <w:sz w:val="32"/>
          <w:szCs w:val="32"/>
        </w:rPr>
        <w:t>選送作品組別、類別、規格及材質如有未按規定選送者</w:t>
      </w:r>
      <w:r>
        <w:rPr>
          <w:rFonts w:ascii="標楷體" w:eastAsia="標楷體" w:hAnsi="標楷體" w:hint="eastAsia"/>
          <w:b/>
          <w:spacing w:val="-16"/>
          <w:sz w:val="32"/>
          <w:szCs w:val="32"/>
        </w:rPr>
        <w:t>，不予入選</w:t>
      </w:r>
      <w:r w:rsidR="00376961" w:rsidRPr="00A04521">
        <w:rPr>
          <w:rFonts w:ascii="標楷體" w:eastAsia="標楷體" w:hAnsi="標楷體" w:hint="eastAsia"/>
          <w:spacing w:val="-16"/>
          <w:sz w:val="28"/>
        </w:rPr>
        <w:t>：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8"/>
        <w:gridCol w:w="1508"/>
        <w:gridCol w:w="5160"/>
        <w:gridCol w:w="1356"/>
      </w:tblGrid>
      <w:tr w:rsidR="00376961" w:rsidRPr="00A04521" w:rsidTr="00BF41AC">
        <w:tblPrEx>
          <w:tblCellMar>
            <w:top w:w="0" w:type="dxa"/>
            <w:bottom w:w="0" w:type="dxa"/>
          </w:tblCellMar>
        </w:tblPrEx>
        <w:trPr>
          <w:trHeight w:val="344"/>
          <w:tblHeader/>
          <w:jc w:val="center"/>
        </w:trPr>
        <w:tc>
          <w:tcPr>
            <w:tcW w:w="1598" w:type="dxa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A04521">
              <w:rPr>
                <w:rFonts w:ascii="標楷體" w:eastAsia="標楷體" w:hAnsi="標楷體" w:hint="eastAsia"/>
                <w:bCs/>
                <w:sz w:val="28"/>
              </w:rPr>
              <w:t>組別</w:t>
            </w:r>
          </w:p>
        </w:tc>
        <w:tc>
          <w:tcPr>
            <w:tcW w:w="1508" w:type="dxa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A04521">
              <w:rPr>
                <w:rFonts w:ascii="標楷體" w:eastAsia="標楷體" w:hAnsi="標楷體" w:hint="eastAsia"/>
                <w:bCs/>
                <w:sz w:val="28"/>
              </w:rPr>
              <w:t>類別</w:t>
            </w:r>
          </w:p>
        </w:tc>
        <w:tc>
          <w:tcPr>
            <w:tcW w:w="5160" w:type="dxa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A04521">
              <w:rPr>
                <w:rFonts w:ascii="標楷體" w:eastAsia="標楷體" w:hAnsi="標楷體" w:hint="eastAsia"/>
                <w:bCs/>
                <w:sz w:val="28"/>
              </w:rPr>
              <w:t>參賽作品規格</w:t>
            </w:r>
          </w:p>
        </w:tc>
        <w:tc>
          <w:tcPr>
            <w:tcW w:w="1356" w:type="dxa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A04521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</w:tr>
      <w:tr w:rsidR="00376961" w:rsidRPr="00A04521" w:rsidTr="00BF41AC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1598" w:type="dxa"/>
            <w:vMerge w:val="restart"/>
            <w:vAlign w:val="center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04521">
              <w:rPr>
                <w:rFonts w:ascii="標楷體" w:eastAsia="標楷體" w:hAnsi="標楷體" w:hint="eastAsia"/>
                <w:bCs/>
                <w:sz w:val="28"/>
              </w:rPr>
              <w:t>國小組</w:t>
            </w:r>
          </w:p>
        </w:tc>
        <w:tc>
          <w:tcPr>
            <w:tcW w:w="1508" w:type="dxa"/>
            <w:vAlign w:val="center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04521">
              <w:rPr>
                <w:rFonts w:ascii="標楷體" w:eastAsia="標楷體" w:hAnsi="標楷體" w:hint="eastAsia"/>
                <w:sz w:val="28"/>
              </w:rPr>
              <w:t>繪畫類</w:t>
            </w:r>
          </w:p>
        </w:tc>
        <w:tc>
          <w:tcPr>
            <w:tcW w:w="5160" w:type="dxa"/>
          </w:tcPr>
          <w:p w:rsidR="00376961" w:rsidRPr="00A04521" w:rsidRDefault="00376961" w:rsidP="00BF41AC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使用畫材及形式不拘，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大小以四開（約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04521">
                <w:rPr>
                  <w:rFonts w:ascii="標楷體" w:eastAsia="標楷體" w:hAnsi="標楷體"/>
                  <w:sz w:val="26"/>
                  <w:szCs w:val="26"/>
                </w:rPr>
                <w:t>39</w:t>
              </w:r>
              <w:r w:rsidRPr="00A04521">
                <w:rPr>
                  <w:rFonts w:ascii="標楷體" w:eastAsia="標楷體" w:hAnsi="標楷體" w:hint="eastAsia"/>
                  <w:sz w:val="26"/>
                  <w:szCs w:val="26"/>
                </w:rPr>
                <w:t>公分</w:t>
              </w:r>
            </w:smartTag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04521">
                <w:rPr>
                  <w:rFonts w:ascii="標楷體" w:eastAsia="標楷體" w:hAnsi="標楷體"/>
                  <w:sz w:val="26"/>
                  <w:szCs w:val="26"/>
                </w:rPr>
                <w:t>54</w:t>
              </w:r>
              <w:r w:rsidRPr="00A04521">
                <w:rPr>
                  <w:rFonts w:ascii="標楷體" w:eastAsia="標楷體" w:hAnsi="標楷體" w:hint="eastAsia"/>
                  <w:sz w:val="26"/>
                  <w:szCs w:val="26"/>
                </w:rPr>
                <w:t>公分</w:t>
              </w:r>
            </w:smartTag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）為原則，</w:t>
            </w:r>
            <w:r w:rsidRPr="00A0452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一律不得裱裝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356" w:type="dxa"/>
            <w:vMerge w:val="restart"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</w:rPr>
            </w:pPr>
          </w:p>
        </w:tc>
      </w:tr>
      <w:tr w:rsidR="00376961" w:rsidRPr="00A04521" w:rsidTr="00BF41AC">
        <w:tblPrEx>
          <w:tblCellMar>
            <w:top w:w="0" w:type="dxa"/>
            <w:bottom w:w="0" w:type="dxa"/>
          </w:tblCellMar>
        </w:tblPrEx>
        <w:trPr>
          <w:cantSplit/>
          <w:trHeight w:val="1786"/>
          <w:jc w:val="center"/>
        </w:trPr>
        <w:tc>
          <w:tcPr>
            <w:tcW w:w="1598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04521">
              <w:rPr>
                <w:rFonts w:ascii="標楷體" w:eastAsia="標楷體" w:hAnsi="標楷體" w:hint="eastAsia"/>
                <w:sz w:val="28"/>
              </w:rPr>
              <w:t>書法類</w:t>
            </w:r>
          </w:p>
        </w:tc>
        <w:tc>
          <w:tcPr>
            <w:tcW w:w="5160" w:type="dxa"/>
          </w:tcPr>
          <w:p w:rsidR="00376961" w:rsidRPr="00A04521" w:rsidRDefault="00376961" w:rsidP="00BF41AC">
            <w:pPr>
              <w:ind w:left="260" w:hangingChars="100" w:hanging="26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國小各組</w:t>
            </w: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作品大小為對開（約34公分×135公分），</w:t>
            </w:r>
            <w:r w:rsidRPr="00A0452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一律不得裱裝</w:t>
            </w: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。對聯、四屏、橫式、裝框、手卷不收。</w:t>
            </w:r>
          </w:p>
          <w:p w:rsidR="00376961" w:rsidRPr="00A04521" w:rsidRDefault="00376961" w:rsidP="00BF41AC">
            <w:pPr>
              <w:ind w:left="260" w:hangingChars="100" w:hanging="26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A0452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作品需落款，但不可書寫校名(凡書寫校名者一律不予評審)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，所寫文字不得使用「簡化字」，一律採用素色宣紙(</w:t>
            </w:r>
            <w:proofErr w:type="gramStart"/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界格與否</w:t>
            </w:r>
            <w:proofErr w:type="gramEnd"/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由參賽者自行決定)。</w:t>
            </w:r>
            <w:r w:rsidRPr="00A0452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356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</w:rPr>
            </w:pPr>
          </w:p>
        </w:tc>
      </w:tr>
      <w:tr w:rsidR="00376961" w:rsidRPr="00A04521" w:rsidTr="00BF41AC">
        <w:tblPrEx>
          <w:tblCellMar>
            <w:top w:w="0" w:type="dxa"/>
            <w:bottom w:w="0" w:type="dxa"/>
          </w:tblCellMar>
        </w:tblPrEx>
        <w:trPr>
          <w:cantSplit/>
          <w:trHeight w:val="1387"/>
          <w:jc w:val="center"/>
        </w:trPr>
        <w:tc>
          <w:tcPr>
            <w:tcW w:w="1598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04521">
              <w:rPr>
                <w:rFonts w:ascii="標楷體" w:eastAsia="標楷體" w:hAnsi="標楷體" w:hint="eastAsia"/>
                <w:sz w:val="28"/>
              </w:rPr>
              <w:t>平面設計類</w:t>
            </w:r>
          </w:p>
        </w:tc>
        <w:tc>
          <w:tcPr>
            <w:tcW w:w="5160" w:type="dxa"/>
          </w:tcPr>
          <w:p w:rsidR="00376961" w:rsidRPr="00A04521" w:rsidRDefault="00376961" w:rsidP="00BF41AC">
            <w:pPr>
              <w:ind w:left="247" w:hangingChars="95" w:hanging="247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1.大小一律為四開（約39公分×54公分），</w:t>
            </w:r>
            <w:r w:rsidRPr="00A04521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作品一律裝框</w:t>
            </w: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，裝框後高度不得超過10公分，連作不收。</w:t>
            </w:r>
          </w:p>
          <w:p w:rsidR="00376961" w:rsidRPr="00A04521" w:rsidRDefault="00376961" w:rsidP="00BF41AC">
            <w:pPr>
              <w:ind w:left="247" w:hangingChars="95" w:hanging="247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2.以生活環境與藝術為主題，得</w:t>
            </w:r>
            <w:proofErr w:type="gramStart"/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各類基本材料，並以平面設計為限。</w:t>
            </w:r>
          </w:p>
        </w:tc>
        <w:tc>
          <w:tcPr>
            <w:tcW w:w="1356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</w:rPr>
            </w:pPr>
          </w:p>
        </w:tc>
      </w:tr>
      <w:tr w:rsidR="00376961" w:rsidRPr="00A04521" w:rsidTr="00BF41AC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1598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04521">
              <w:rPr>
                <w:rFonts w:ascii="標楷體" w:eastAsia="標楷體" w:hAnsi="標楷體" w:hint="eastAsia"/>
                <w:sz w:val="28"/>
              </w:rPr>
              <w:t>漫畫類</w:t>
            </w:r>
          </w:p>
        </w:tc>
        <w:tc>
          <w:tcPr>
            <w:tcW w:w="5160" w:type="dxa"/>
          </w:tcPr>
          <w:p w:rsidR="00376961" w:rsidRPr="00A04521" w:rsidRDefault="00376961" w:rsidP="00BF41AC">
            <w:pPr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1.參賽作品形式不拘，大小不超過四開圖畫紙（約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04521">
                <w:rPr>
                  <w:rFonts w:ascii="標楷體" w:eastAsia="標楷體" w:hAnsi="標楷體" w:hint="eastAsia"/>
                  <w:sz w:val="26"/>
                  <w:szCs w:val="26"/>
                </w:rPr>
                <w:t>39公分</w:t>
              </w:r>
            </w:smartTag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×54公分），</w:t>
            </w:r>
            <w:r w:rsidRPr="00A04521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一律不得裱裝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76961" w:rsidRPr="00A04521" w:rsidRDefault="00376961" w:rsidP="00BF41AC">
            <w:pPr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2.作品</w:t>
            </w:r>
            <w:r w:rsidRPr="00A04521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不限定主題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。黑白、彩色不拘，</w:t>
            </w:r>
            <w:r w:rsidRPr="00A04521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作品形式單幅、多格均可。</w:t>
            </w:r>
          </w:p>
        </w:tc>
        <w:tc>
          <w:tcPr>
            <w:tcW w:w="1356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</w:rPr>
            </w:pPr>
          </w:p>
        </w:tc>
      </w:tr>
      <w:tr w:rsidR="00376961" w:rsidRPr="00A04521" w:rsidTr="00BF41AC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98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04521">
              <w:rPr>
                <w:rFonts w:ascii="標楷體" w:eastAsia="標楷體" w:hAnsi="標楷體" w:hint="eastAsia"/>
                <w:sz w:val="28"/>
              </w:rPr>
              <w:t>水墨畫類</w:t>
            </w:r>
          </w:p>
        </w:tc>
        <w:tc>
          <w:tcPr>
            <w:tcW w:w="5160" w:type="dxa"/>
          </w:tcPr>
          <w:p w:rsidR="00376961" w:rsidRPr="00A04521" w:rsidRDefault="00376961" w:rsidP="00BF41AC">
            <w:pPr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1.作品大小一律為宣(棉)紙四開(約35公分×70公)</w:t>
            </w: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A0452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不得裱裝</w:t>
            </w:r>
            <w:r w:rsidRPr="00A0452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76961" w:rsidRPr="00A04521" w:rsidRDefault="00376961" w:rsidP="00BF41AC">
            <w:pPr>
              <w:ind w:left="260" w:hangingChars="100" w:hanging="260"/>
              <w:jc w:val="both"/>
              <w:rPr>
                <w:rFonts w:ascii="標楷體" w:eastAsia="標楷體" w:hAnsi="標楷體" w:hint="eastAsia"/>
              </w:rPr>
            </w:pP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2.作品可落款，但不可書寫校名</w:t>
            </w:r>
            <w:r w:rsidRPr="00A0452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，凡書寫校名者一律不予評審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356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</w:rPr>
            </w:pPr>
          </w:p>
        </w:tc>
      </w:tr>
      <w:tr w:rsidR="00376961" w:rsidRPr="00A04521" w:rsidTr="00BF41AC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598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76961" w:rsidRPr="00A04521" w:rsidRDefault="00376961" w:rsidP="00BF41A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04521">
              <w:rPr>
                <w:rFonts w:ascii="標楷體" w:eastAsia="標楷體" w:hAnsi="標楷體" w:hint="eastAsia"/>
                <w:sz w:val="28"/>
              </w:rPr>
              <w:t>版畫類</w:t>
            </w:r>
          </w:p>
        </w:tc>
        <w:tc>
          <w:tcPr>
            <w:tcW w:w="5160" w:type="dxa"/>
          </w:tcPr>
          <w:p w:rsidR="00376961" w:rsidRPr="00A04521" w:rsidRDefault="00376961" w:rsidP="00BF41AC">
            <w:pPr>
              <w:ind w:left="229" w:hangingChars="88" w:hanging="229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1.作品大小以四開(約39公分×54公分)為原則，</w:t>
            </w:r>
            <w:r w:rsidRPr="00A0452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一律不得裱裝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A0452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為預防作品彼此黏貼之現象，得以透明膠片覆蓋。</w:t>
            </w:r>
          </w:p>
          <w:p w:rsidR="00376961" w:rsidRPr="00A04521" w:rsidRDefault="00376961" w:rsidP="00BF41AC">
            <w:pPr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A04521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作品正面一律簽名（簽名一律簽在作品上），並寫上張數編號及畫題</w:t>
            </w:r>
            <w:r w:rsidRPr="00A0452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356" w:type="dxa"/>
            <w:vMerge/>
          </w:tcPr>
          <w:p w:rsidR="00376961" w:rsidRPr="00A04521" w:rsidRDefault="00376961" w:rsidP="00BF41AC">
            <w:pPr>
              <w:rPr>
                <w:rFonts w:ascii="標楷體" w:eastAsia="標楷體" w:hAnsi="標楷體" w:hint="eastAsia"/>
              </w:rPr>
            </w:pPr>
          </w:p>
        </w:tc>
      </w:tr>
    </w:tbl>
    <w:p w:rsidR="00622970" w:rsidRPr="00A04521" w:rsidRDefault="00622970" w:rsidP="00622970">
      <w:pPr>
        <w:spacing w:line="500" w:lineRule="exact"/>
        <w:jc w:val="both"/>
        <w:rPr>
          <w:rFonts w:ascii="標楷體" w:eastAsia="標楷體" w:hAnsi="標楷體" w:hint="eastAsia"/>
          <w:spacing w:val="-16"/>
          <w:sz w:val="28"/>
        </w:rPr>
      </w:pPr>
      <w:r>
        <w:rPr>
          <w:rFonts w:ascii="標楷體" w:eastAsia="標楷體" w:hAnsi="標楷體" w:hint="eastAsia"/>
          <w:spacing w:val="-16"/>
          <w:sz w:val="28"/>
        </w:rPr>
        <w:t>十三、</w:t>
      </w:r>
      <w:r w:rsidRPr="00A04521">
        <w:rPr>
          <w:rFonts w:ascii="標楷體" w:eastAsia="標楷體" w:hAnsi="標楷體" w:hint="eastAsia"/>
          <w:spacing w:val="-16"/>
          <w:sz w:val="28"/>
        </w:rPr>
        <w:t>附則：</w:t>
      </w:r>
    </w:p>
    <w:p w:rsidR="00622970" w:rsidRPr="00A04521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spacing w:val="-16"/>
          <w:sz w:val="28"/>
        </w:rPr>
      </w:pPr>
      <w:r w:rsidRPr="00A04521">
        <w:rPr>
          <w:rFonts w:ascii="標楷體" w:eastAsia="標楷體" w:hAnsi="標楷體" w:hint="eastAsia"/>
          <w:spacing w:val="-16"/>
          <w:sz w:val="28"/>
        </w:rPr>
        <w:t>（一）本實施計畫及</w:t>
      </w:r>
      <w:r>
        <w:rPr>
          <w:rFonts w:ascii="標楷體" w:eastAsia="標楷體" w:hAnsi="標楷體" w:hint="eastAsia"/>
          <w:spacing w:val="-16"/>
          <w:sz w:val="28"/>
        </w:rPr>
        <w:t>103</w:t>
      </w:r>
      <w:r w:rsidRPr="00A04521">
        <w:rPr>
          <w:rFonts w:ascii="標楷體" w:eastAsia="標楷體" w:hAnsi="標楷體" w:hint="eastAsia"/>
          <w:spacing w:val="-16"/>
          <w:sz w:val="28"/>
        </w:rPr>
        <w:t>學年度全國學生美術比賽實施要點公告於</w:t>
      </w:r>
      <w:r>
        <w:rPr>
          <w:rFonts w:ascii="標楷體" w:eastAsia="標楷體" w:hAnsi="標楷體" w:hint="eastAsia"/>
          <w:spacing w:val="-16"/>
          <w:sz w:val="28"/>
        </w:rPr>
        <w:t>教育局資訊中心</w:t>
      </w:r>
      <w:r w:rsidRPr="00A04521">
        <w:rPr>
          <w:rFonts w:ascii="標楷體" w:eastAsia="標楷體" w:hAnsi="標楷體" w:hint="eastAsia"/>
          <w:spacing w:val="-16"/>
          <w:sz w:val="28"/>
        </w:rPr>
        <w:t>http://www.tn.edu.tw/。</w:t>
      </w:r>
    </w:p>
    <w:p w:rsidR="00622970" w:rsidRPr="00A04521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spacing w:val="-16"/>
          <w:sz w:val="28"/>
        </w:rPr>
      </w:pPr>
      <w:r w:rsidRPr="00A04521">
        <w:rPr>
          <w:rFonts w:ascii="標楷體" w:eastAsia="標楷體" w:hAnsi="標楷體" w:hint="eastAsia"/>
          <w:spacing w:val="-16"/>
          <w:sz w:val="28"/>
        </w:rPr>
        <w:t>（二）參賽作品應為學生個人之創作，如經檢舉(檢舉方式須以真實姓名、檢</w:t>
      </w:r>
      <w:r w:rsidRPr="00A04521">
        <w:rPr>
          <w:rFonts w:ascii="標楷體" w:eastAsia="標楷體" w:hAnsi="標楷體" w:hint="eastAsia"/>
          <w:spacing w:val="-16"/>
          <w:sz w:val="28"/>
        </w:rPr>
        <w:lastRenderedPageBreak/>
        <w:t>附具體事證，並以書面向主辦單位提出申請)為臨摹、抄襲或係他人加筆之作品，於評選前經查證屬實，不予評選。已得獎者取消得獎資格，並追回得獎獎狀，並須自負法律責任。</w:t>
      </w:r>
    </w:p>
    <w:p w:rsidR="00622970" w:rsidRPr="00A04521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spacing w:val="-16"/>
          <w:sz w:val="28"/>
        </w:rPr>
      </w:pPr>
      <w:r w:rsidRPr="00A04521">
        <w:rPr>
          <w:rFonts w:ascii="標楷體" w:eastAsia="標楷體" w:hAnsi="標楷體" w:hint="eastAsia"/>
          <w:spacing w:val="-16"/>
          <w:sz w:val="28"/>
        </w:rPr>
        <w:t>（三）曾經參加其他展覽或比賽之得獎作品，不得參賽，違者取消得獎資格。</w:t>
      </w:r>
    </w:p>
    <w:p w:rsidR="00622970" w:rsidRPr="00B2664B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b/>
          <w:spacing w:val="-16"/>
          <w:sz w:val="32"/>
          <w:szCs w:val="32"/>
        </w:rPr>
      </w:pPr>
      <w:r w:rsidRPr="00A04521">
        <w:rPr>
          <w:rFonts w:ascii="標楷體" w:eastAsia="標楷體" w:hAnsi="標楷體" w:hint="eastAsia"/>
          <w:spacing w:val="-16"/>
          <w:sz w:val="28"/>
        </w:rPr>
        <w:t>（四）</w:t>
      </w:r>
      <w:r w:rsidRPr="00B2664B">
        <w:rPr>
          <w:rFonts w:ascii="標楷體" w:eastAsia="標楷體" w:hAnsi="標楷體" w:hint="eastAsia"/>
          <w:b/>
          <w:spacing w:val="-16"/>
          <w:sz w:val="32"/>
          <w:szCs w:val="32"/>
        </w:rPr>
        <w:t>各校選送作品組別、類別、規格及材質如有未按規定選送者，經查屬實，該作品取消得獎資格，指導老師及承辦人員予以議處。</w:t>
      </w:r>
    </w:p>
    <w:p w:rsidR="00622970" w:rsidRPr="00A04521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spacing w:val="-16"/>
          <w:sz w:val="28"/>
        </w:rPr>
      </w:pPr>
      <w:r w:rsidRPr="00A04521">
        <w:rPr>
          <w:rFonts w:ascii="標楷體" w:eastAsia="標楷體" w:hAnsi="標楷體" w:hint="eastAsia"/>
          <w:spacing w:val="-16"/>
          <w:sz w:val="28"/>
        </w:rPr>
        <w:t>（五）</w:t>
      </w:r>
      <w:r w:rsidR="00AB2F4B">
        <w:rPr>
          <w:rFonts w:ascii="標楷體" w:eastAsia="標楷體" w:hAnsi="標楷體" w:hint="eastAsia"/>
          <w:spacing w:val="-16"/>
          <w:sz w:val="28"/>
        </w:rPr>
        <w:t>日後</w:t>
      </w:r>
      <w:r w:rsidRPr="00A04521">
        <w:rPr>
          <w:rFonts w:ascii="標楷體" w:eastAsia="標楷體" w:hAnsi="標楷體" w:hint="eastAsia"/>
          <w:spacing w:val="-16"/>
          <w:sz w:val="28"/>
        </w:rPr>
        <w:t>參加全國賽作品應與市賽為同一作品，不得要求修改或重作。</w:t>
      </w:r>
    </w:p>
    <w:p w:rsidR="00622970" w:rsidRPr="00A04521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spacing w:val="-16"/>
          <w:sz w:val="28"/>
        </w:rPr>
      </w:pPr>
      <w:r w:rsidRPr="00A04521">
        <w:rPr>
          <w:rFonts w:ascii="標楷體" w:eastAsia="標楷體" w:hAnsi="標楷體" w:hint="eastAsia"/>
          <w:spacing w:val="-16"/>
          <w:sz w:val="28"/>
        </w:rPr>
        <w:t>（六）</w:t>
      </w:r>
      <w:r w:rsidR="00AB2F4B">
        <w:rPr>
          <w:rFonts w:ascii="標楷體" w:eastAsia="標楷體" w:hAnsi="標楷體" w:hint="eastAsia"/>
          <w:spacing w:val="-16"/>
          <w:sz w:val="28"/>
        </w:rPr>
        <w:t>教育</w:t>
      </w:r>
      <w:r w:rsidRPr="00A04521">
        <w:rPr>
          <w:rFonts w:ascii="標楷體" w:eastAsia="標楷體" w:hAnsi="標楷體" w:hint="eastAsia"/>
          <w:spacing w:val="-16"/>
          <w:sz w:val="28"/>
        </w:rPr>
        <w:t>局對於市賽佳作以上之作品，有展覽、攝影、出版及製作相關宣傳品(如請柬、海報、摺頁、環保袋)等權利。</w:t>
      </w:r>
    </w:p>
    <w:p w:rsidR="00622970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spacing w:val="-16"/>
          <w:sz w:val="28"/>
        </w:rPr>
      </w:pPr>
      <w:r w:rsidRPr="00A04521">
        <w:rPr>
          <w:rFonts w:ascii="標楷體" w:eastAsia="標楷體" w:hAnsi="標楷體" w:hint="eastAsia"/>
          <w:spacing w:val="-16"/>
          <w:sz w:val="28"/>
        </w:rPr>
        <w:t>（七）凡報名參賽即視同無條件同意授權本</w:t>
      </w:r>
      <w:proofErr w:type="gramStart"/>
      <w:r w:rsidRPr="00A04521">
        <w:rPr>
          <w:rFonts w:ascii="標楷體" w:eastAsia="標楷體" w:hAnsi="標楷體" w:hint="eastAsia"/>
          <w:spacing w:val="-16"/>
          <w:sz w:val="28"/>
        </w:rPr>
        <w:t>局拍製本</w:t>
      </w:r>
      <w:proofErr w:type="gramEnd"/>
      <w:r w:rsidRPr="00A04521">
        <w:rPr>
          <w:rFonts w:ascii="標楷體" w:eastAsia="標楷體" w:hAnsi="標楷體" w:hint="eastAsia"/>
          <w:spacing w:val="-16"/>
          <w:sz w:val="28"/>
        </w:rPr>
        <w:t>比賽之光碟、影帶及圖書等相關教材及宣傳品，分送學校及相關單位，以發揮美術比賽之推廣教育功能。</w:t>
      </w:r>
    </w:p>
    <w:p w:rsidR="00622970" w:rsidRPr="00A04521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 w:hint="eastAsia"/>
          <w:spacing w:val="-16"/>
          <w:sz w:val="28"/>
        </w:rPr>
      </w:pPr>
      <w:r>
        <w:rPr>
          <w:rFonts w:ascii="標楷體" w:eastAsia="標楷體" w:hAnsi="標楷體" w:hint="eastAsia"/>
          <w:spacing w:val="-16"/>
          <w:sz w:val="28"/>
        </w:rPr>
        <w:t xml:space="preserve"> </w:t>
      </w:r>
      <w:r w:rsidRPr="00606DB1">
        <w:rPr>
          <w:rFonts w:ascii="標楷體" w:eastAsia="標楷體" w:hAnsi="標楷體" w:hint="eastAsia"/>
          <w:spacing w:val="-16"/>
          <w:sz w:val="28"/>
        </w:rPr>
        <w:t>(八)</w:t>
      </w:r>
      <w:r w:rsidRPr="00195824">
        <w:rPr>
          <w:rFonts w:ascii="標楷體" w:eastAsia="標楷體" w:hAnsi="標楷體" w:hint="eastAsia"/>
          <w:spacing w:val="-16"/>
          <w:sz w:val="28"/>
        </w:rPr>
        <w:t>得獎學生務必妥善保存獎狀，遺失或人為</w:t>
      </w:r>
      <w:proofErr w:type="gramStart"/>
      <w:r w:rsidRPr="00195824">
        <w:rPr>
          <w:rFonts w:ascii="標楷體" w:eastAsia="標楷體" w:hAnsi="標楷體" w:hint="eastAsia"/>
          <w:spacing w:val="-16"/>
          <w:sz w:val="28"/>
        </w:rPr>
        <w:t>汙</w:t>
      </w:r>
      <w:proofErr w:type="gramEnd"/>
      <w:r w:rsidRPr="00195824">
        <w:rPr>
          <w:rFonts w:ascii="標楷體" w:eastAsia="標楷體" w:hAnsi="標楷體" w:hint="eastAsia"/>
          <w:spacing w:val="-16"/>
          <w:sz w:val="28"/>
        </w:rPr>
        <w:t>損不予於補發</w:t>
      </w:r>
      <w:r w:rsidRPr="00606DB1">
        <w:rPr>
          <w:rFonts w:ascii="標楷體" w:eastAsia="標楷體" w:hAnsi="標楷體" w:hint="eastAsia"/>
          <w:spacing w:val="-16"/>
          <w:sz w:val="28"/>
        </w:rPr>
        <w:t>。</w:t>
      </w:r>
    </w:p>
    <w:p w:rsidR="00622970" w:rsidRPr="00606DB1" w:rsidRDefault="00622970" w:rsidP="00622970">
      <w:pPr>
        <w:spacing w:line="500" w:lineRule="exact"/>
        <w:ind w:left="744" w:hangingChars="300" w:hanging="744"/>
        <w:jc w:val="both"/>
        <w:rPr>
          <w:rFonts w:ascii="標楷體" w:eastAsia="標楷體" w:hAnsi="標楷體"/>
          <w:spacing w:val="-16"/>
          <w:sz w:val="28"/>
        </w:rPr>
      </w:pPr>
      <w:r>
        <w:rPr>
          <w:rFonts w:ascii="標楷體" w:eastAsia="標楷體" w:hAnsi="標楷體" w:hint="eastAsia"/>
          <w:spacing w:val="-16"/>
          <w:sz w:val="28"/>
        </w:rPr>
        <w:t>（九</w:t>
      </w:r>
      <w:r w:rsidRPr="00A04521">
        <w:rPr>
          <w:rFonts w:ascii="標楷體" w:eastAsia="標楷體" w:hAnsi="標楷體" w:hint="eastAsia"/>
          <w:spacing w:val="-16"/>
          <w:sz w:val="28"/>
        </w:rPr>
        <w:t>）</w:t>
      </w:r>
      <w:r>
        <w:rPr>
          <w:rFonts w:ascii="標楷體" w:eastAsia="標楷體" w:hAnsi="標楷體" w:hint="eastAsia"/>
          <w:spacing w:val="-16"/>
          <w:sz w:val="28"/>
        </w:rPr>
        <w:t>複</w:t>
      </w:r>
      <w:r w:rsidRPr="00A04521">
        <w:rPr>
          <w:rFonts w:ascii="標楷體" w:eastAsia="標楷體" w:hAnsi="標楷體" w:hint="eastAsia"/>
          <w:spacing w:val="-16"/>
          <w:sz w:val="28"/>
        </w:rPr>
        <w:t>賽各類組作品：</w:t>
      </w:r>
    </w:p>
    <w:p w:rsidR="00A62282" w:rsidRPr="00376961" w:rsidRDefault="00622970" w:rsidP="00622970">
      <w:r>
        <w:rPr>
          <w:rFonts w:ascii="標楷體" w:eastAsia="標楷體" w:hAnsi="標楷體" w:hint="eastAsia"/>
          <w:spacing w:val="-16"/>
          <w:sz w:val="28"/>
        </w:rPr>
        <w:t xml:space="preserve">    1.</w:t>
      </w:r>
      <w:r w:rsidRPr="00606DB1">
        <w:rPr>
          <w:rFonts w:ascii="標楷體" w:eastAsia="標楷體" w:hAnsi="標楷體" w:hint="eastAsia"/>
          <w:spacing w:val="-16"/>
          <w:sz w:val="28"/>
        </w:rPr>
        <w:t>得獎名單：公告於103台南市美術比賽專區網站</w:t>
      </w:r>
      <w:r>
        <w:rPr>
          <w:rFonts w:ascii="標楷體" w:eastAsia="標楷體" w:hAnsi="標楷體" w:hint="eastAsia"/>
          <w:spacing w:val="-16"/>
          <w:sz w:val="28"/>
        </w:rPr>
        <w:t xml:space="preserve">      </w:t>
      </w:r>
      <w:r w:rsidRPr="00732059">
        <w:t xml:space="preserve"> </w:t>
      </w:r>
      <w:hyperlink r:id="rId5" w:history="1">
        <w:r w:rsidRPr="00732059">
          <w:rPr>
            <w:rStyle w:val="a6"/>
            <w:rFonts w:ascii="標楷體" w:eastAsia="標楷體" w:hAnsi="標楷體"/>
            <w:spacing w:val="-16"/>
            <w:sz w:val="28"/>
          </w:rPr>
          <w:t>http://art.tn.edu.tw/</w:t>
        </w:r>
      </w:hyperlink>
      <w:r>
        <w:rPr>
          <w:rFonts w:ascii="標楷體" w:eastAsia="標楷體" w:hAnsi="標楷體" w:hint="eastAsia"/>
          <w:spacing w:val="-16"/>
          <w:sz w:val="28"/>
        </w:rPr>
        <w:t>及</w:t>
      </w:r>
      <w:r w:rsidRPr="00732059">
        <w:rPr>
          <w:rFonts w:ascii="標楷體" w:eastAsia="標楷體" w:hAnsi="標楷體" w:hint="eastAsia"/>
          <w:spacing w:val="-16"/>
          <w:sz w:val="28"/>
        </w:rPr>
        <w:t>http://www.tn.edu.tw/</w:t>
      </w:r>
      <w:r w:rsidRPr="00606DB1">
        <w:rPr>
          <w:rFonts w:ascii="標楷體" w:eastAsia="標楷體" w:hAnsi="標楷體" w:hint="eastAsia"/>
          <w:spacing w:val="-16"/>
          <w:sz w:val="28"/>
        </w:rPr>
        <w:t>，</w:t>
      </w:r>
    </w:p>
    <w:sectPr w:rsidR="00A62282" w:rsidRPr="00376961" w:rsidSect="00A622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86A"/>
    <w:multiLevelType w:val="hybridMultilevel"/>
    <w:tmpl w:val="820A3880"/>
    <w:lvl w:ilvl="0" w:tplc="026438F4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D42BBC"/>
    <w:multiLevelType w:val="hybridMultilevel"/>
    <w:tmpl w:val="9FD4FDF6"/>
    <w:lvl w:ilvl="0" w:tplc="710695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color w:val="auto"/>
      </w:rPr>
    </w:lvl>
    <w:lvl w:ilvl="1" w:tplc="890284C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F72E50FE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808C169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8530FE50">
      <w:start w:val="1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5E4543"/>
    <w:multiLevelType w:val="hybridMultilevel"/>
    <w:tmpl w:val="16A049E2"/>
    <w:lvl w:ilvl="0" w:tplc="DD06E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926E32"/>
    <w:multiLevelType w:val="hybridMultilevel"/>
    <w:tmpl w:val="43F6A644"/>
    <w:lvl w:ilvl="0" w:tplc="91E212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961"/>
    <w:rsid w:val="002C1E91"/>
    <w:rsid w:val="00376961"/>
    <w:rsid w:val="00622970"/>
    <w:rsid w:val="006835BB"/>
    <w:rsid w:val="009B7CA2"/>
    <w:rsid w:val="00A62282"/>
    <w:rsid w:val="00A97212"/>
    <w:rsid w:val="00AB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61"/>
    <w:pPr>
      <w:ind w:leftChars="200" w:left="480"/>
    </w:pPr>
  </w:style>
  <w:style w:type="paragraph" w:styleId="a4">
    <w:name w:val="Body Text Indent"/>
    <w:basedOn w:val="a"/>
    <w:link w:val="a5"/>
    <w:semiHidden/>
    <w:rsid w:val="00622970"/>
    <w:pPr>
      <w:snapToGrid w:val="0"/>
      <w:ind w:left="1890" w:hanging="1890"/>
    </w:pPr>
    <w:rPr>
      <w:rFonts w:ascii="標楷體" w:eastAsia="標楷體"/>
      <w:sz w:val="27"/>
      <w:szCs w:val="20"/>
    </w:rPr>
  </w:style>
  <w:style w:type="character" w:customStyle="1" w:styleId="a5">
    <w:name w:val="本文縮排 字元"/>
    <w:basedOn w:val="a0"/>
    <w:link w:val="a4"/>
    <w:semiHidden/>
    <w:rsid w:val="00622970"/>
    <w:rPr>
      <w:rFonts w:ascii="標楷體" w:eastAsia="標楷體" w:hAnsi="Times New Roman" w:cs="Times New Roman"/>
      <w:sz w:val="27"/>
      <w:szCs w:val="20"/>
    </w:rPr>
  </w:style>
  <w:style w:type="character" w:styleId="a6">
    <w:name w:val="Hyperlink"/>
    <w:rsid w:val="00622970"/>
    <w:rPr>
      <w:color w:val="0000FF"/>
      <w:sz w:val="20"/>
      <w:szCs w:val="20"/>
      <w:u w:val="single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.tn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4630G</dc:creator>
  <cp:lastModifiedBy>M 4630G</cp:lastModifiedBy>
  <cp:revision>1</cp:revision>
  <cp:lastPrinted>2014-09-01T07:27:00Z</cp:lastPrinted>
  <dcterms:created xsi:type="dcterms:W3CDTF">2014-09-01T07:00:00Z</dcterms:created>
  <dcterms:modified xsi:type="dcterms:W3CDTF">2014-09-01T07:39:00Z</dcterms:modified>
</cp:coreProperties>
</file>