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477" w:rsidRDefault="00D16E4E">
      <w:pPr>
        <w:spacing w:line="480" w:lineRule="exact"/>
        <w:ind w:left="567"/>
        <w:jc w:val="center"/>
      </w:pPr>
      <w:bookmarkStart w:id="0" w:name="_GoBack"/>
      <w:bookmarkEnd w:id="0"/>
      <w:r>
        <w:rPr>
          <w:rFonts w:ascii="標楷體" w:eastAsia="標楷體" w:hAnsi="標楷體"/>
          <w:color w:val="000000"/>
          <w:sz w:val="26"/>
          <w:szCs w:val="26"/>
        </w:rPr>
        <w:t>臺</w:t>
      </w:r>
      <w:r>
        <w:rPr>
          <w:rFonts w:ascii="標楷體" w:eastAsia="標楷體" w:hAnsi="標楷體"/>
          <w:color w:val="000000"/>
          <w:sz w:val="26"/>
          <w:szCs w:val="26"/>
          <w:lang w:eastAsia="zh-HK"/>
        </w:rPr>
        <w:t>南</w:t>
      </w:r>
      <w:r>
        <w:rPr>
          <w:rFonts w:ascii="Times New Roman" w:eastAsia="標楷體" w:hAnsi="Times New Roman"/>
          <w:color w:val="000000"/>
          <w:sz w:val="26"/>
          <w:szCs w:val="26"/>
        </w:rPr>
        <w:t>市</w:t>
      </w:r>
      <w:r>
        <w:rPr>
          <w:rFonts w:ascii="Times New Roman" w:eastAsia="標楷體" w:hAnsi="Times New Roman"/>
          <w:color w:val="000000"/>
          <w:sz w:val="26"/>
          <w:szCs w:val="26"/>
        </w:rPr>
        <w:t>108</w:t>
      </w:r>
      <w:r>
        <w:rPr>
          <w:rFonts w:ascii="Times New Roman" w:eastAsia="標楷體" w:hAnsi="Times New Roman"/>
          <w:color w:val="000000"/>
          <w:sz w:val="26"/>
          <w:szCs w:val="26"/>
        </w:rPr>
        <w:t>學年度精進國民中學及國</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民小學教師教學專業與課程品質整體推動計畫</w:t>
      </w:r>
    </w:p>
    <w:p w:rsidR="008D4477" w:rsidRDefault="00D16E4E">
      <w:pPr>
        <w:spacing w:before="60" w:after="60" w:line="480" w:lineRule="exact"/>
        <w:ind w:left="0" w:firstLine="0"/>
        <w:jc w:val="center"/>
      </w:pPr>
      <w:r>
        <w:rPr>
          <w:rFonts w:ascii="Times New Roman" w:eastAsia="標楷體" w:hAnsi="Times New Roman"/>
          <w:color w:val="000000"/>
          <w:sz w:val="28"/>
          <w:szCs w:val="28"/>
        </w:rPr>
        <w:t>國民教育輔導團語文學習領域國中小本土語文輔導小組</w:t>
      </w:r>
    </w:p>
    <w:p w:rsidR="008D4477" w:rsidRDefault="00D16E4E">
      <w:pPr>
        <w:autoSpaceDE w:val="0"/>
        <w:spacing w:line="480" w:lineRule="exact"/>
        <w:ind w:left="0" w:firstLine="0"/>
        <w:jc w:val="center"/>
      </w:pPr>
      <w:r>
        <w:rPr>
          <w:rFonts w:ascii="新細明體" w:hAnsi="新細明體" w:cs="標楷體"/>
          <w:b/>
          <w:color w:val="000000"/>
          <w:kern w:val="0"/>
          <w:sz w:val="28"/>
          <w:szCs w:val="28"/>
        </w:rPr>
        <w:t>「</w:t>
      </w:r>
      <w:r>
        <w:rPr>
          <w:rFonts w:ascii="標楷體" w:eastAsia="標楷體" w:hAnsi="標楷體" w:cs="標楷體"/>
          <w:b/>
          <w:color w:val="000000"/>
          <w:kern w:val="0"/>
          <w:sz w:val="28"/>
          <w:szCs w:val="28"/>
        </w:rPr>
        <w:t>素養導向教學工作坊</w:t>
      </w:r>
      <w:r>
        <w:rPr>
          <w:rFonts w:ascii="標楷體" w:eastAsia="標楷體" w:hAnsi="標楷體" w:cs="標楷體"/>
          <w:b/>
          <w:color w:val="000000"/>
          <w:kern w:val="0"/>
          <w:sz w:val="28"/>
          <w:szCs w:val="28"/>
        </w:rPr>
        <w:t>-</w:t>
      </w:r>
      <w:r>
        <w:rPr>
          <w:rFonts w:ascii="標楷體" w:eastAsia="標楷體" w:hAnsi="標楷體" w:cs="標楷體"/>
          <w:b/>
          <w:color w:val="000000"/>
          <w:kern w:val="0"/>
          <w:sz w:val="28"/>
          <w:szCs w:val="28"/>
        </w:rPr>
        <w:t>台語新視界</w:t>
      </w:r>
      <w:r>
        <w:rPr>
          <w:rFonts w:ascii="新細明體" w:hAnsi="新細明體" w:cs="標楷體"/>
          <w:b/>
          <w:color w:val="000000"/>
          <w:kern w:val="0"/>
          <w:sz w:val="28"/>
          <w:szCs w:val="28"/>
        </w:rPr>
        <w:t>」</w:t>
      </w:r>
      <w:r>
        <w:rPr>
          <w:rFonts w:ascii="標楷體" w:eastAsia="標楷體" w:hAnsi="標楷體" w:cs="標楷體"/>
          <w:b/>
          <w:color w:val="000000"/>
          <w:kern w:val="0"/>
          <w:sz w:val="28"/>
          <w:szCs w:val="28"/>
        </w:rPr>
        <w:t>實施計畫</w:t>
      </w:r>
    </w:p>
    <w:p w:rsidR="008D4477" w:rsidRDefault="00D16E4E">
      <w:pPr>
        <w:pStyle w:val="a3"/>
        <w:numPr>
          <w:ilvl w:val="0"/>
          <w:numId w:val="1"/>
        </w:numPr>
        <w:autoSpaceDE w:val="0"/>
        <w:ind w:left="142" w:firstLine="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依據</w:t>
      </w:r>
    </w:p>
    <w:p w:rsidR="008D4477" w:rsidRDefault="00D16E4E">
      <w:pPr>
        <w:widowControl/>
        <w:snapToGrid w:val="0"/>
        <w:spacing w:line="400" w:lineRule="exact"/>
        <w:ind w:left="701" w:hanging="461"/>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一</w:t>
      </w:r>
      <w:r>
        <w:rPr>
          <w:rFonts w:ascii="標楷體" w:eastAsia="標楷體" w:hAnsi="標楷體"/>
          <w:kern w:val="0"/>
          <w:szCs w:val="24"/>
        </w:rPr>
        <w:t>)</w:t>
      </w:r>
      <w:r>
        <w:rPr>
          <w:rFonts w:ascii="標楷體" w:eastAsia="標楷體" w:hAnsi="標楷體"/>
          <w:kern w:val="0"/>
          <w:szCs w:val="24"/>
        </w:rPr>
        <w:t>教育部補助直轄市、縣</w:t>
      </w:r>
      <w:r>
        <w:rPr>
          <w:rFonts w:ascii="標楷體" w:eastAsia="標楷體" w:hAnsi="標楷體"/>
          <w:kern w:val="0"/>
          <w:szCs w:val="24"/>
        </w:rPr>
        <w:t>(</w:t>
      </w:r>
      <w:r>
        <w:rPr>
          <w:rFonts w:ascii="標楷體" w:eastAsia="標楷體" w:hAnsi="標楷體"/>
          <w:kern w:val="0"/>
          <w:szCs w:val="24"/>
        </w:rPr>
        <w:t>市</w:t>
      </w:r>
      <w:r>
        <w:rPr>
          <w:rFonts w:ascii="標楷體" w:eastAsia="標楷體" w:hAnsi="標楷體"/>
          <w:kern w:val="0"/>
          <w:szCs w:val="24"/>
        </w:rPr>
        <w:t>)</w:t>
      </w:r>
      <w:r>
        <w:rPr>
          <w:rFonts w:ascii="標楷體" w:eastAsia="標楷體" w:hAnsi="標楷體"/>
          <w:kern w:val="0"/>
          <w:szCs w:val="24"/>
        </w:rPr>
        <w:t>政府精進國民中學及國民小學教師教學專業與課程品質作業要點。</w:t>
      </w:r>
    </w:p>
    <w:p w:rsidR="008D4477" w:rsidRDefault="00D16E4E">
      <w:pPr>
        <w:widowControl/>
        <w:snapToGrid w:val="0"/>
        <w:spacing w:line="400" w:lineRule="exact"/>
        <w:ind w:left="701" w:hanging="461"/>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二</w:t>
      </w:r>
      <w:r>
        <w:rPr>
          <w:rFonts w:ascii="標楷體" w:eastAsia="標楷體" w:hAnsi="標楷體"/>
          <w:kern w:val="0"/>
          <w:szCs w:val="24"/>
        </w:rPr>
        <w:t>)</w:t>
      </w:r>
      <w:r>
        <w:rPr>
          <w:rFonts w:ascii="標楷體" w:eastAsia="標楷體" w:hAnsi="標楷體"/>
          <w:kern w:val="0"/>
          <w:szCs w:val="24"/>
        </w:rPr>
        <w:t>臺南市</w:t>
      </w:r>
      <w:r>
        <w:rPr>
          <w:rFonts w:ascii="標楷體" w:eastAsia="標楷體" w:hAnsi="標楷體"/>
          <w:kern w:val="0"/>
          <w:szCs w:val="24"/>
        </w:rPr>
        <w:t>108</w:t>
      </w:r>
      <w:r>
        <w:rPr>
          <w:rFonts w:ascii="標楷體" w:eastAsia="標楷體" w:hAnsi="標楷體"/>
          <w:kern w:val="0"/>
          <w:szCs w:val="24"/>
        </w:rPr>
        <w:t>學年度精進國民中小學教師教學專業與課程品質整體推動計畫。</w:t>
      </w:r>
    </w:p>
    <w:p w:rsidR="008D4477" w:rsidRDefault="00D16E4E">
      <w:pPr>
        <w:widowControl/>
        <w:snapToGrid w:val="0"/>
        <w:spacing w:line="400" w:lineRule="exact"/>
        <w:ind w:left="701" w:hanging="461"/>
      </w:pPr>
      <w:r>
        <w:rPr>
          <w:rFonts w:ascii="標楷體" w:eastAsia="標楷體" w:hAnsi="標楷體"/>
          <w:kern w:val="0"/>
          <w:szCs w:val="24"/>
        </w:rPr>
        <w:t>(</w:t>
      </w:r>
      <w:r>
        <w:rPr>
          <w:rFonts w:ascii="標楷體" w:eastAsia="標楷體" w:hAnsi="標楷體"/>
          <w:kern w:val="0"/>
          <w:szCs w:val="24"/>
        </w:rPr>
        <w:t>三</w:t>
      </w:r>
      <w:r>
        <w:rPr>
          <w:rFonts w:ascii="標楷體" w:eastAsia="標楷體" w:hAnsi="標楷體"/>
          <w:kern w:val="0"/>
          <w:szCs w:val="24"/>
        </w:rPr>
        <w:t>)</w:t>
      </w:r>
      <w:r>
        <w:rPr>
          <w:rFonts w:ascii="標楷體" w:eastAsia="標楷體" w:hAnsi="標楷體"/>
          <w:szCs w:val="24"/>
        </w:rPr>
        <w:t>臺南市</w:t>
      </w:r>
      <w:r>
        <w:rPr>
          <w:rFonts w:ascii="標楷體" w:eastAsia="標楷體" w:hAnsi="標楷體"/>
          <w:szCs w:val="24"/>
        </w:rPr>
        <w:t>108</w:t>
      </w:r>
      <w:r>
        <w:rPr>
          <w:rFonts w:ascii="標楷體" w:eastAsia="標楷體" w:hAnsi="標楷體"/>
          <w:szCs w:val="24"/>
        </w:rPr>
        <w:t>學年</w:t>
      </w:r>
      <w:r>
        <w:rPr>
          <w:rFonts w:ascii="Times New Roman" w:eastAsia="標楷體" w:hAnsi="Times New Roman"/>
          <w:kern w:val="0"/>
          <w:szCs w:val="24"/>
        </w:rPr>
        <w:t>度國民教育輔導團整體團務計畫。</w:t>
      </w:r>
    </w:p>
    <w:p w:rsidR="008D4477" w:rsidRDefault="00D16E4E">
      <w:pPr>
        <w:pStyle w:val="a3"/>
        <w:numPr>
          <w:ilvl w:val="0"/>
          <w:numId w:val="1"/>
        </w:numPr>
        <w:autoSpaceDE w:val="0"/>
        <w:spacing w:line="400" w:lineRule="exact"/>
        <w:ind w:left="709"/>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目的</w:t>
      </w:r>
    </w:p>
    <w:p w:rsidR="008D4477" w:rsidRDefault="00D16E4E">
      <w:pPr>
        <w:widowControl/>
        <w:snapToGrid w:val="0"/>
        <w:spacing w:line="400" w:lineRule="exact"/>
        <w:ind w:left="701" w:hanging="461"/>
        <w:rPr>
          <w:rFonts w:ascii="標楷體" w:eastAsia="標楷體" w:hAnsi="標楷體"/>
          <w:kern w:val="0"/>
          <w:szCs w:val="24"/>
        </w:rPr>
      </w:pPr>
      <w:r>
        <w:rPr>
          <w:rFonts w:ascii="標楷體" w:eastAsia="標楷體" w:hAnsi="標楷體"/>
          <w:kern w:val="0"/>
          <w:szCs w:val="24"/>
        </w:rPr>
        <w:t>（一）落實貫徹課綱精神與理念，協助推動學校課程教學改革，強化教師教學力。</w:t>
      </w:r>
    </w:p>
    <w:p w:rsidR="008D4477" w:rsidRDefault="00D16E4E">
      <w:pPr>
        <w:widowControl/>
        <w:snapToGrid w:val="0"/>
        <w:spacing w:line="400" w:lineRule="exact"/>
        <w:ind w:left="701" w:hanging="461"/>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二</w:t>
      </w:r>
      <w:r>
        <w:rPr>
          <w:rFonts w:ascii="標楷體" w:eastAsia="標楷體" w:hAnsi="標楷體"/>
          <w:kern w:val="0"/>
          <w:szCs w:val="24"/>
        </w:rPr>
        <w:t xml:space="preserve">) </w:t>
      </w:r>
      <w:r>
        <w:rPr>
          <w:rFonts w:ascii="標楷體" w:eastAsia="標楷體" w:hAnsi="標楷體"/>
          <w:kern w:val="0"/>
          <w:szCs w:val="24"/>
        </w:rPr>
        <w:t>增進本市國中小本土承辦人員暨教師之課程領導與教學專業實踐能力。</w:t>
      </w:r>
    </w:p>
    <w:p w:rsidR="008D4477" w:rsidRDefault="00D16E4E">
      <w:pPr>
        <w:widowControl/>
        <w:snapToGrid w:val="0"/>
        <w:spacing w:line="400" w:lineRule="exact"/>
        <w:ind w:left="701" w:hanging="461"/>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三</w:t>
      </w:r>
      <w:r>
        <w:rPr>
          <w:rFonts w:ascii="標楷體" w:eastAsia="標楷體" w:hAnsi="標楷體"/>
          <w:kern w:val="0"/>
          <w:szCs w:val="24"/>
        </w:rPr>
        <w:t xml:space="preserve">) </w:t>
      </w:r>
      <w:r>
        <w:rPr>
          <w:rFonts w:ascii="標楷體" w:eastAsia="標楷體" w:hAnsi="標楷體"/>
          <w:kern w:val="0"/>
          <w:szCs w:val="24"/>
        </w:rPr>
        <w:t>提升並精進本市國中小本土語教師有效教學與多元評量專業知能，充實教師夥伴課程教學領導能力與國教基本素養。</w:t>
      </w:r>
    </w:p>
    <w:p w:rsidR="008D4477" w:rsidRDefault="00D16E4E">
      <w:pPr>
        <w:pStyle w:val="a3"/>
        <w:numPr>
          <w:ilvl w:val="0"/>
          <w:numId w:val="1"/>
        </w:numPr>
        <w:autoSpaceDE w:val="0"/>
        <w:spacing w:line="400" w:lineRule="exact"/>
        <w:ind w:left="284" w:firstLine="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指導單位：教育部國民及學前教育署</w:t>
      </w:r>
    </w:p>
    <w:p w:rsidR="008D4477" w:rsidRDefault="00D16E4E">
      <w:pPr>
        <w:pStyle w:val="a3"/>
        <w:numPr>
          <w:ilvl w:val="0"/>
          <w:numId w:val="1"/>
        </w:numPr>
        <w:autoSpaceDE w:val="0"/>
        <w:spacing w:line="400" w:lineRule="exact"/>
        <w:ind w:left="709" w:hanging="425"/>
      </w:pPr>
      <w:r>
        <w:rPr>
          <w:rFonts w:ascii="標楷體" w:eastAsia="標楷體" w:hAnsi="標楷體" w:cs="標楷體"/>
          <w:color w:val="000000"/>
          <w:kern w:val="0"/>
          <w:sz w:val="23"/>
          <w:szCs w:val="23"/>
        </w:rPr>
        <w:t>主辦單位：</w:t>
      </w:r>
      <w:r>
        <w:rPr>
          <w:rFonts w:ascii="Times New Roman" w:eastAsia="標楷體" w:hAnsi="Times New Roman"/>
          <w:color w:val="000000"/>
          <w:szCs w:val="24"/>
        </w:rPr>
        <w:t>臺南市政府教育局</w:t>
      </w:r>
    </w:p>
    <w:p w:rsidR="008D4477" w:rsidRDefault="00D16E4E">
      <w:pPr>
        <w:pStyle w:val="a3"/>
        <w:numPr>
          <w:ilvl w:val="0"/>
          <w:numId w:val="1"/>
        </w:numPr>
        <w:tabs>
          <w:tab w:val="left" w:pos="709"/>
        </w:tabs>
        <w:autoSpaceDE w:val="0"/>
        <w:spacing w:line="400" w:lineRule="exact"/>
        <w:ind w:left="993" w:hanging="709"/>
      </w:pPr>
      <w:r>
        <w:rPr>
          <w:rFonts w:ascii="標楷體" w:eastAsia="標楷體" w:hAnsi="標楷體" w:cs="標楷體"/>
          <w:color w:val="000000"/>
          <w:kern w:val="0"/>
          <w:sz w:val="23"/>
          <w:szCs w:val="23"/>
        </w:rPr>
        <w:t>承辦單位：</w:t>
      </w:r>
      <w:r>
        <w:rPr>
          <w:rFonts w:ascii="Times New Roman" w:eastAsia="標楷體" w:hAnsi="Times New Roman"/>
          <w:color w:val="000000"/>
          <w:szCs w:val="24"/>
        </w:rPr>
        <w:t>臺南市語文學習領域本土語文輔導團</w:t>
      </w:r>
    </w:p>
    <w:p w:rsidR="008D4477" w:rsidRDefault="00D16E4E">
      <w:pPr>
        <w:pStyle w:val="a3"/>
        <w:numPr>
          <w:ilvl w:val="0"/>
          <w:numId w:val="1"/>
        </w:numPr>
        <w:tabs>
          <w:tab w:val="left" w:pos="709"/>
        </w:tabs>
        <w:autoSpaceDE w:val="0"/>
        <w:spacing w:line="400" w:lineRule="exact"/>
        <w:ind w:left="993" w:hanging="709"/>
      </w:pPr>
      <w:r>
        <w:rPr>
          <w:rFonts w:ascii="標楷體" w:eastAsia="標楷體" w:hAnsi="標楷體" w:cs="標楷體"/>
          <w:color w:val="000000"/>
          <w:kern w:val="0"/>
          <w:sz w:val="23"/>
          <w:szCs w:val="23"/>
        </w:rPr>
        <w:t>辦理日期及地點：</w:t>
      </w:r>
      <w:r>
        <w:rPr>
          <w:rFonts w:ascii="標楷體" w:eastAsia="標楷體" w:hAnsi="標楷體" w:cs="標楷體"/>
          <w:color w:val="000000"/>
          <w:kern w:val="0"/>
          <w:sz w:val="23"/>
          <w:szCs w:val="23"/>
        </w:rPr>
        <w:t>109</w:t>
      </w:r>
      <w:r>
        <w:rPr>
          <w:rFonts w:ascii="標楷體" w:eastAsia="標楷體" w:hAnsi="標楷體" w:cs="標楷體"/>
          <w:color w:val="000000"/>
          <w:kern w:val="0"/>
          <w:sz w:val="23"/>
          <w:szCs w:val="23"/>
        </w:rPr>
        <w:t>年</w:t>
      </w:r>
      <w:r>
        <w:rPr>
          <w:rFonts w:ascii="標楷體" w:eastAsia="標楷體" w:hAnsi="標楷體" w:cs="標楷體"/>
          <w:color w:val="000000"/>
          <w:kern w:val="0"/>
          <w:sz w:val="23"/>
          <w:szCs w:val="23"/>
        </w:rPr>
        <w:t>7</w:t>
      </w:r>
      <w:r>
        <w:rPr>
          <w:rFonts w:ascii="標楷體" w:eastAsia="標楷體" w:hAnsi="標楷體" w:cs="標楷體"/>
          <w:color w:val="000000"/>
          <w:kern w:val="0"/>
          <w:sz w:val="23"/>
          <w:szCs w:val="23"/>
        </w:rPr>
        <w:t>月</w:t>
      </w:r>
      <w:r>
        <w:rPr>
          <w:rFonts w:ascii="標楷體" w:eastAsia="標楷體" w:hAnsi="標楷體" w:cs="標楷體"/>
          <w:color w:val="000000"/>
          <w:kern w:val="0"/>
          <w:sz w:val="23"/>
          <w:szCs w:val="23"/>
        </w:rPr>
        <w:t>17</w:t>
      </w:r>
      <w:r>
        <w:rPr>
          <w:rFonts w:ascii="標楷體" w:eastAsia="標楷體" w:hAnsi="標楷體" w:cs="標楷體"/>
          <w:color w:val="000000"/>
          <w:kern w:val="0"/>
          <w:sz w:val="23"/>
          <w:szCs w:val="23"/>
        </w:rPr>
        <w:t>日</w:t>
      </w:r>
      <w:r>
        <w:rPr>
          <w:rFonts w:ascii="標楷體" w:eastAsia="標楷體" w:hAnsi="標楷體" w:cs="標楷體"/>
          <w:color w:val="000000"/>
          <w:kern w:val="0"/>
          <w:sz w:val="23"/>
          <w:szCs w:val="23"/>
        </w:rPr>
        <w:t>(</w:t>
      </w:r>
      <w:r>
        <w:rPr>
          <w:rFonts w:ascii="標楷體" w:eastAsia="標楷體" w:hAnsi="標楷體" w:cs="標楷體"/>
          <w:color w:val="000000"/>
          <w:kern w:val="0"/>
          <w:sz w:val="23"/>
          <w:szCs w:val="23"/>
        </w:rPr>
        <w:t>週五），麻豆區</w:t>
      </w:r>
      <w:r>
        <w:rPr>
          <w:rFonts w:ascii="標楷體" w:eastAsia="標楷體" w:hAnsi="標楷體" w:cs="標楷體"/>
          <w:color w:val="000000"/>
          <w:kern w:val="0"/>
          <w:sz w:val="23"/>
          <w:szCs w:val="23"/>
        </w:rPr>
        <w:t xml:space="preserve"> </w:t>
      </w:r>
      <w:r>
        <w:rPr>
          <w:rFonts w:ascii="標楷體" w:eastAsia="標楷體" w:hAnsi="標楷體" w:cs="標楷體"/>
          <w:color w:val="000000"/>
          <w:kern w:val="0"/>
          <w:sz w:val="23"/>
          <w:szCs w:val="23"/>
        </w:rPr>
        <w:t>麻豆國小。</w:t>
      </w:r>
    </w:p>
    <w:p w:rsidR="008D4477" w:rsidRDefault="008D4477">
      <w:pPr>
        <w:pStyle w:val="a3"/>
        <w:numPr>
          <w:ilvl w:val="0"/>
          <w:numId w:val="1"/>
        </w:numPr>
        <w:tabs>
          <w:tab w:val="left" w:pos="709"/>
        </w:tabs>
        <w:autoSpaceDE w:val="0"/>
        <w:spacing w:line="400" w:lineRule="exact"/>
        <w:ind w:left="993" w:hanging="709"/>
        <w:rPr>
          <w:rFonts w:ascii="標楷體" w:eastAsia="標楷體" w:hAnsi="標楷體" w:cs="標楷體"/>
          <w:color w:val="000000"/>
          <w:kern w:val="0"/>
          <w:sz w:val="23"/>
          <w:szCs w:val="23"/>
        </w:rPr>
      </w:pPr>
    </w:p>
    <w:p w:rsidR="008D4477" w:rsidRDefault="00D16E4E">
      <w:pPr>
        <w:pStyle w:val="a3"/>
        <w:tabs>
          <w:tab w:val="left" w:pos="709"/>
        </w:tabs>
        <w:autoSpaceDE w:val="0"/>
        <w:spacing w:line="400" w:lineRule="exact"/>
        <w:ind w:left="993"/>
      </w:pPr>
      <w:r>
        <w:rPr>
          <w:rFonts w:ascii="標楷體" w:eastAsia="標楷體" w:hAnsi="標楷體" w:cs="標楷體"/>
          <w:color w:val="000000"/>
          <w:kern w:val="0"/>
          <w:sz w:val="23"/>
          <w:szCs w:val="23"/>
        </w:rPr>
        <w:t>參</w:t>
      </w:r>
      <w:r>
        <w:rPr>
          <w:rFonts w:ascii="標楷體" w:eastAsia="標楷體" w:hAnsi="標楷體" w:cs="標楷體"/>
          <w:color w:val="000000"/>
          <w:kern w:val="0"/>
          <w:sz w:val="23"/>
          <w:szCs w:val="23"/>
          <w:lang w:eastAsia="zh-HK"/>
        </w:rPr>
        <w:t>加</w:t>
      </w:r>
      <w:r>
        <w:rPr>
          <w:rFonts w:ascii="標楷體" w:eastAsia="標楷體" w:hAnsi="標楷體" w:cs="標楷體"/>
          <w:color w:val="000000"/>
          <w:kern w:val="0"/>
          <w:sz w:val="23"/>
          <w:szCs w:val="23"/>
        </w:rPr>
        <w:t>對象：</w:t>
      </w:r>
    </w:p>
    <w:p w:rsidR="008D4477" w:rsidRDefault="00D16E4E">
      <w:pPr>
        <w:pStyle w:val="a3"/>
        <w:tabs>
          <w:tab w:val="left" w:pos="709"/>
        </w:tabs>
        <w:autoSpaceDE w:val="0"/>
        <w:spacing w:line="400" w:lineRule="exact"/>
        <w:ind w:left="992"/>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w:t>
      </w:r>
      <w:r>
        <w:rPr>
          <w:rFonts w:ascii="標楷體" w:eastAsia="標楷體" w:hAnsi="標楷體" w:cs="標楷體"/>
          <w:color w:val="000000"/>
          <w:kern w:val="0"/>
          <w:sz w:val="23"/>
          <w:szCs w:val="23"/>
        </w:rPr>
        <w:t>一</w:t>
      </w:r>
      <w:r>
        <w:rPr>
          <w:rFonts w:ascii="標楷體" w:eastAsia="標楷體" w:hAnsi="標楷體" w:cs="標楷體"/>
          <w:color w:val="000000"/>
          <w:kern w:val="0"/>
          <w:sz w:val="23"/>
          <w:szCs w:val="23"/>
        </w:rPr>
        <w:t>)</w:t>
      </w:r>
      <w:r>
        <w:rPr>
          <w:rFonts w:ascii="標楷體" w:eastAsia="標楷體" w:hAnsi="標楷體" w:cs="標楷體"/>
          <w:color w:val="000000"/>
          <w:kern w:val="0"/>
          <w:sz w:val="23"/>
          <w:szCs w:val="23"/>
        </w:rPr>
        <w:t>本市語文領域本土語文輔導小組團員。</w:t>
      </w:r>
    </w:p>
    <w:p w:rsidR="008D4477" w:rsidRDefault="00D16E4E">
      <w:pPr>
        <w:pStyle w:val="a3"/>
        <w:tabs>
          <w:tab w:val="left" w:pos="709"/>
        </w:tabs>
        <w:autoSpaceDE w:val="0"/>
        <w:spacing w:line="400" w:lineRule="exact"/>
        <w:ind w:left="992"/>
      </w:pPr>
      <w:r>
        <w:rPr>
          <w:rFonts w:ascii="標楷體" w:eastAsia="標楷體" w:hAnsi="標楷體" w:cs="標楷體"/>
          <w:color w:val="000000"/>
          <w:kern w:val="0"/>
          <w:sz w:val="23"/>
          <w:szCs w:val="23"/>
        </w:rPr>
        <w:t>(</w:t>
      </w:r>
      <w:r>
        <w:rPr>
          <w:rFonts w:ascii="標楷體" w:eastAsia="標楷體" w:hAnsi="標楷體" w:cs="標楷體"/>
          <w:color w:val="000000"/>
          <w:kern w:val="0"/>
          <w:sz w:val="23"/>
          <w:szCs w:val="23"/>
        </w:rPr>
        <w:t>二</w:t>
      </w:r>
      <w:r>
        <w:rPr>
          <w:rFonts w:ascii="標楷體" w:eastAsia="標楷體" w:hAnsi="標楷體" w:cs="標楷體"/>
          <w:color w:val="000000"/>
          <w:kern w:val="0"/>
          <w:sz w:val="23"/>
          <w:szCs w:val="23"/>
        </w:rPr>
        <w:t xml:space="preserve">) </w:t>
      </w:r>
      <w:r>
        <w:rPr>
          <w:rFonts w:ascii="標楷體" w:eastAsia="標楷體" w:hAnsi="標楷體" w:cs="標楷體"/>
          <w:color w:val="000000"/>
          <w:kern w:val="0"/>
          <w:sz w:val="23"/>
          <w:szCs w:val="23"/>
        </w:rPr>
        <w:t>對本土語言教學有興趣的教師及教學支援人員，共計</w:t>
      </w:r>
      <w:r>
        <w:rPr>
          <w:rFonts w:ascii="標楷體" w:eastAsia="標楷體" w:hAnsi="標楷體" w:cs="標楷體"/>
          <w:color w:val="000000"/>
          <w:kern w:val="0"/>
          <w:sz w:val="23"/>
          <w:szCs w:val="23"/>
        </w:rPr>
        <w:t>70</w:t>
      </w:r>
      <w:r>
        <w:rPr>
          <w:rFonts w:ascii="標楷體" w:eastAsia="標楷體" w:hAnsi="標楷體" w:cs="標楷體"/>
          <w:color w:val="000000"/>
          <w:kern w:val="0"/>
          <w:sz w:val="23"/>
          <w:szCs w:val="23"/>
        </w:rPr>
        <w:t>人。</w:t>
      </w:r>
    </w:p>
    <w:p w:rsidR="008D4477" w:rsidRDefault="00D16E4E">
      <w:pPr>
        <w:pStyle w:val="a3"/>
        <w:numPr>
          <w:ilvl w:val="0"/>
          <w:numId w:val="1"/>
        </w:numPr>
        <w:tabs>
          <w:tab w:val="left" w:pos="709"/>
        </w:tabs>
        <w:autoSpaceDE w:val="0"/>
        <w:spacing w:line="400" w:lineRule="exact"/>
        <w:ind w:left="992" w:hanging="709"/>
      </w:pPr>
      <w:r>
        <w:rPr>
          <w:rFonts w:ascii="標楷體" w:eastAsia="標楷體" w:hAnsi="標楷體" w:cs="標楷體"/>
          <w:color w:val="000000"/>
          <w:kern w:val="0"/>
          <w:sz w:val="23"/>
          <w:szCs w:val="23"/>
        </w:rPr>
        <w:t>報名方式：請上學習護照報名，研習代號：</w:t>
      </w:r>
      <w:r>
        <w:rPr>
          <w:rFonts w:ascii="標楷體" w:eastAsia="標楷體" w:hAnsi="標楷體" w:cs="標楷體"/>
          <w:color w:val="000000"/>
          <w:kern w:val="0"/>
          <w:sz w:val="23"/>
          <w:szCs w:val="23"/>
        </w:rPr>
        <w:t>240781</w:t>
      </w:r>
      <w:r>
        <w:rPr>
          <w:rFonts w:ascii="標楷體" w:eastAsia="標楷體" w:hAnsi="標楷體" w:cs="標楷體"/>
          <w:color w:val="000000"/>
          <w:kern w:val="0"/>
          <w:sz w:val="23"/>
          <w:szCs w:val="23"/>
        </w:rPr>
        <w:t>。</w:t>
      </w:r>
    </w:p>
    <w:p w:rsidR="008D4477" w:rsidRDefault="00D16E4E">
      <w:pPr>
        <w:pStyle w:val="a3"/>
        <w:tabs>
          <w:tab w:val="left" w:pos="709"/>
        </w:tabs>
        <w:autoSpaceDE w:val="0"/>
        <w:spacing w:line="400" w:lineRule="exact"/>
        <w:ind w:left="993"/>
      </w:pPr>
      <w:r>
        <w:rPr>
          <w:rFonts w:ascii="標楷體" w:eastAsia="標楷體" w:hAnsi="標楷體" w:cs="標楷體"/>
          <w:color w:val="000000"/>
          <w:kern w:val="0"/>
          <w:sz w:val="23"/>
          <w:szCs w:val="23"/>
        </w:rPr>
        <w:t>聯絡人</w:t>
      </w:r>
      <w:r>
        <w:rPr>
          <w:rFonts w:ascii="標楷體" w:eastAsia="標楷體" w:hAnsi="標楷體" w:cs="標楷體"/>
          <w:color w:val="000000"/>
          <w:kern w:val="0"/>
          <w:sz w:val="23"/>
          <w:szCs w:val="23"/>
        </w:rPr>
        <w:t xml:space="preserve"> </w:t>
      </w:r>
      <w:r>
        <w:rPr>
          <w:rFonts w:ascii="標楷體" w:eastAsia="標楷體" w:hAnsi="標楷體" w:cs="標楷體"/>
          <w:color w:val="000000"/>
          <w:kern w:val="0"/>
          <w:sz w:val="23"/>
          <w:szCs w:val="23"/>
        </w:rPr>
        <w:t>麻豆國小</w:t>
      </w:r>
      <w:r>
        <w:rPr>
          <w:rFonts w:ascii="標楷體" w:eastAsia="標楷體" w:hAnsi="標楷體" w:cs="標楷體"/>
          <w:color w:val="000000"/>
          <w:kern w:val="0"/>
          <w:sz w:val="23"/>
          <w:szCs w:val="23"/>
        </w:rPr>
        <w:t xml:space="preserve">  </w:t>
      </w:r>
      <w:r>
        <w:rPr>
          <w:rFonts w:ascii="標楷體" w:eastAsia="標楷體" w:hAnsi="標楷體" w:cs="標楷體"/>
          <w:color w:val="000000"/>
          <w:kern w:val="0"/>
          <w:sz w:val="23"/>
          <w:szCs w:val="23"/>
        </w:rPr>
        <w:t>黃姿榕老師</w:t>
      </w:r>
      <w:r>
        <w:rPr>
          <w:rFonts w:ascii="標楷體" w:eastAsia="標楷體" w:hAnsi="標楷體" w:cs="標楷體"/>
          <w:color w:val="000000"/>
          <w:kern w:val="0"/>
          <w:sz w:val="23"/>
          <w:szCs w:val="23"/>
        </w:rPr>
        <w:t xml:space="preserve">  5722145-801</w:t>
      </w:r>
    </w:p>
    <w:p w:rsidR="008D4477" w:rsidRDefault="00D16E4E">
      <w:pPr>
        <w:pStyle w:val="a3"/>
        <w:numPr>
          <w:ilvl w:val="0"/>
          <w:numId w:val="1"/>
        </w:numPr>
        <w:tabs>
          <w:tab w:val="left" w:pos="709"/>
        </w:tabs>
        <w:autoSpaceDE w:val="0"/>
        <w:spacing w:line="400" w:lineRule="exact"/>
        <w:ind w:left="993" w:hanging="709"/>
      </w:pPr>
      <w:r>
        <w:rPr>
          <w:rFonts w:ascii="標楷體" w:eastAsia="標楷體" w:hAnsi="標楷體" w:cs="標楷體"/>
          <w:color w:val="000000"/>
          <w:kern w:val="0"/>
          <w:szCs w:val="24"/>
          <w:lang w:eastAsia="zh-HK"/>
        </w:rPr>
        <w:t>研習課程</w:t>
      </w:r>
      <w:r>
        <w:rPr>
          <w:rFonts w:ascii="標楷體" w:eastAsia="標楷體" w:hAnsi="標楷體" w:cs="標楷體"/>
          <w:color w:val="000000"/>
          <w:kern w:val="0"/>
          <w:szCs w:val="24"/>
        </w:rPr>
        <w:t>表：</w:t>
      </w:r>
    </w:p>
    <w:tbl>
      <w:tblPr>
        <w:tblW w:w="9242" w:type="dxa"/>
        <w:tblInd w:w="534" w:type="dxa"/>
        <w:tblLayout w:type="fixed"/>
        <w:tblCellMar>
          <w:left w:w="10" w:type="dxa"/>
          <w:right w:w="10" w:type="dxa"/>
        </w:tblCellMar>
        <w:tblLook w:val="0000" w:firstRow="0" w:lastRow="0" w:firstColumn="0" w:lastColumn="0" w:noHBand="0" w:noVBand="0"/>
      </w:tblPr>
      <w:tblGrid>
        <w:gridCol w:w="2155"/>
        <w:gridCol w:w="4110"/>
        <w:gridCol w:w="2268"/>
        <w:gridCol w:w="709"/>
      </w:tblGrid>
      <w:tr w:rsidR="008D4477">
        <w:tblPrEx>
          <w:tblCellMar>
            <w:top w:w="0" w:type="dxa"/>
            <w:bottom w:w="0" w:type="dxa"/>
          </w:tblCellMar>
        </w:tblPrEx>
        <w:trPr>
          <w:trHeight w:val="414"/>
        </w:trPr>
        <w:tc>
          <w:tcPr>
            <w:tcW w:w="2155"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時間</w:t>
            </w:r>
          </w:p>
        </w:tc>
        <w:tc>
          <w:tcPr>
            <w:tcW w:w="4110"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研習內容</w:t>
            </w:r>
          </w:p>
        </w:tc>
        <w:tc>
          <w:tcPr>
            <w:tcW w:w="2268"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講師</w:t>
            </w:r>
          </w:p>
        </w:tc>
        <w:tc>
          <w:tcPr>
            <w:tcW w:w="709"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備註</w:t>
            </w:r>
          </w:p>
        </w:tc>
      </w:tr>
      <w:tr w:rsidR="008D4477">
        <w:tblPrEx>
          <w:tblCellMar>
            <w:top w:w="0" w:type="dxa"/>
            <w:bottom w:w="0" w:type="dxa"/>
          </w:tblCellMar>
        </w:tblPrEx>
        <w:trPr>
          <w:trHeight w:val="120"/>
        </w:trPr>
        <w:tc>
          <w:tcPr>
            <w:tcW w:w="2155"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8:30~9:00</w:t>
            </w:r>
          </w:p>
        </w:tc>
        <w:tc>
          <w:tcPr>
            <w:tcW w:w="41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報到</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pPr>
            <w:r>
              <w:rPr>
                <w:rFonts w:ascii="標楷體" w:eastAsia="標楷體" w:hAnsi="標楷體" w:cs="標楷體"/>
                <w:szCs w:val="24"/>
              </w:rPr>
              <w:t>本土語輔導團團隊</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8D4477" w:rsidRDefault="008D4477">
            <w:pPr>
              <w:autoSpaceDE w:val="0"/>
              <w:ind w:left="0" w:firstLine="0"/>
              <w:rPr>
                <w:rFonts w:ascii="標楷體" w:eastAsia="標楷體" w:hAnsi="標楷體" w:cs="標楷體"/>
                <w:color w:val="000000"/>
                <w:kern w:val="0"/>
                <w:szCs w:val="24"/>
              </w:rPr>
            </w:pPr>
          </w:p>
        </w:tc>
      </w:tr>
      <w:tr w:rsidR="008D4477">
        <w:tblPrEx>
          <w:tblCellMar>
            <w:top w:w="0" w:type="dxa"/>
            <w:bottom w:w="0" w:type="dxa"/>
          </w:tblCellMar>
        </w:tblPrEx>
        <w:trPr>
          <w:trHeight w:val="120"/>
        </w:trPr>
        <w:tc>
          <w:tcPr>
            <w:tcW w:w="2155"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pPr>
            <w:r>
              <w:rPr>
                <w:rFonts w:ascii="標楷體" w:eastAsia="標楷體" w:hAnsi="標楷體" w:cs="標楷體"/>
                <w:color w:val="000000"/>
                <w:kern w:val="0"/>
                <w:szCs w:val="24"/>
              </w:rPr>
              <w:t>9:10~10:50(2</w:t>
            </w:r>
            <w:r>
              <w:rPr>
                <w:rFonts w:ascii="標楷體" w:eastAsia="標楷體" w:hAnsi="標楷體" w:cs="標楷體"/>
                <w:color w:val="000000"/>
                <w:kern w:val="0"/>
                <w:szCs w:val="24"/>
                <w:lang w:eastAsia="zh-HK"/>
              </w:rPr>
              <w:t>節</w:t>
            </w:r>
            <w:r>
              <w:rPr>
                <w:rFonts w:ascii="標楷體" w:eastAsia="標楷體" w:hAnsi="標楷體" w:cs="標楷體"/>
                <w:color w:val="000000"/>
                <w:kern w:val="0"/>
                <w:szCs w:val="24"/>
              </w:rPr>
              <w:t>)</w:t>
            </w:r>
          </w:p>
        </w:tc>
        <w:tc>
          <w:tcPr>
            <w:tcW w:w="41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民間催生台語台的過程與台語台現況</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陳豐惠老師</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8D4477" w:rsidRDefault="008D4477">
            <w:pPr>
              <w:autoSpaceDE w:val="0"/>
              <w:ind w:left="0" w:firstLine="0"/>
              <w:rPr>
                <w:rFonts w:ascii="標楷體" w:eastAsia="標楷體" w:hAnsi="標楷體" w:cs="標楷體"/>
                <w:color w:val="000000"/>
                <w:kern w:val="0"/>
                <w:szCs w:val="24"/>
              </w:rPr>
            </w:pPr>
          </w:p>
        </w:tc>
      </w:tr>
      <w:tr w:rsidR="008D4477">
        <w:tblPrEx>
          <w:tblCellMar>
            <w:top w:w="0" w:type="dxa"/>
            <w:bottom w:w="0" w:type="dxa"/>
          </w:tblCellMar>
        </w:tblPrEx>
        <w:trPr>
          <w:trHeight w:val="120"/>
        </w:trPr>
        <w:tc>
          <w:tcPr>
            <w:tcW w:w="2155"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10:50~11:00</w:t>
            </w:r>
          </w:p>
        </w:tc>
        <w:tc>
          <w:tcPr>
            <w:tcW w:w="41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休息</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szCs w:val="24"/>
              </w:rPr>
            </w:pPr>
            <w:r>
              <w:rPr>
                <w:rFonts w:ascii="標楷體" w:eastAsia="標楷體" w:hAnsi="標楷體" w:cs="標楷體"/>
                <w:szCs w:val="24"/>
              </w:rPr>
              <w:t>本土語輔導團團隊</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8D4477" w:rsidRDefault="008D4477">
            <w:pPr>
              <w:autoSpaceDE w:val="0"/>
              <w:ind w:left="0" w:firstLine="0"/>
              <w:rPr>
                <w:rFonts w:ascii="標楷體" w:eastAsia="標楷體" w:hAnsi="標楷體" w:cs="標楷體"/>
                <w:color w:val="000000"/>
                <w:kern w:val="0"/>
                <w:szCs w:val="24"/>
                <w:lang w:eastAsia="zh-HK"/>
              </w:rPr>
            </w:pPr>
          </w:p>
        </w:tc>
      </w:tr>
      <w:tr w:rsidR="008D4477">
        <w:tblPrEx>
          <w:tblCellMar>
            <w:top w:w="0" w:type="dxa"/>
            <w:bottom w:w="0" w:type="dxa"/>
          </w:tblCellMar>
        </w:tblPrEx>
        <w:trPr>
          <w:trHeight w:val="120"/>
        </w:trPr>
        <w:tc>
          <w:tcPr>
            <w:tcW w:w="2155"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11:00-12:00(1</w:t>
            </w:r>
            <w:r>
              <w:rPr>
                <w:rFonts w:ascii="標楷體" w:eastAsia="標楷體" w:hAnsi="標楷體" w:cs="標楷體"/>
                <w:color w:val="000000"/>
                <w:kern w:val="0"/>
                <w:szCs w:val="24"/>
              </w:rPr>
              <w:t>節</w:t>
            </w:r>
            <w:r>
              <w:rPr>
                <w:rFonts w:ascii="標楷體" w:eastAsia="標楷體" w:hAnsi="標楷體" w:cs="標楷體"/>
                <w:color w:val="000000"/>
                <w:kern w:val="0"/>
                <w:szCs w:val="24"/>
              </w:rPr>
              <w:t>)</w:t>
            </w:r>
          </w:p>
        </w:tc>
        <w:tc>
          <w:tcPr>
            <w:tcW w:w="41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培訓台語台的台語文人才的狀況</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pPr>
            <w:r>
              <w:rPr>
                <w:rFonts w:ascii="標楷體" w:eastAsia="標楷體" w:hAnsi="標楷體" w:cs="標楷體"/>
                <w:color w:val="000000"/>
                <w:kern w:val="0"/>
                <w:szCs w:val="24"/>
              </w:rPr>
              <w:t>陳豐惠老師</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8D4477" w:rsidRDefault="008D4477">
            <w:pPr>
              <w:autoSpaceDE w:val="0"/>
              <w:ind w:left="0" w:firstLine="0"/>
              <w:rPr>
                <w:rFonts w:ascii="標楷體" w:eastAsia="標楷體" w:hAnsi="標楷體" w:cs="標楷體"/>
                <w:color w:val="000000"/>
                <w:kern w:val="0"/>
                <w:szCs w:val="24"/>
                <w:lang w:eastAsia="zh-HK"/>
              </w:rPr>
            </w:pPr>
          </w:p>
        </w:tc>
      </w:tr>
      <w:tr w:rsidR="008D4477">
        <w:tblPrEx>
          <w:tblCellMar>
            <w:top w:w="0" w:type="dxa"/>
            <w:bottom w:w="0" w:type="dxa"/>
          </w:tblCellMar>
        </w:tblPrEx>
        <w:trPr>
          <w:trHeight w:val="120"/>
        </w:trPr>
        <w:tc>
          <w:tcPr>
            <w:tcW w:w="2155"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12:00~13:30</w:t>
            </w:r>
          </w:p>
        </w:tc>
        <w:tc>
          <w:tcPr>
            <w:tcW w:w="41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午餐</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pPr>
            <w:r>
              <w:rPr>
                <w:rFonts w:ascii="標楷體" w:eastAsia="標楷體" w:hAnsi="標楷體" w:cs="標楷體"/>
                <w:szCs w:val="24"/>
              </w:rPr>
              <w:t>本土語輔導團團隊</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8D4477" w:rsidRDefault="008D4477">
            <w:pPr>
              <w:autoSpaceDE w:val="0"/>
              <w:ind w:left="0" w:firstLine="0"/>
              <w:rPr>
                <w:rFonts w:ascii="標楷體" w:eastAsia="標楷體" w:hAnsi="標楷體" w:cs="標楷體"/>
                <w:color w:val="000000"/>
                <w:kern w:val="0"/>
                <w:szCs w:val="24"/>
              </w:rPr>
            </w:pPr>
          </w:p>
        </w:tc>
      </w:tr>
      <w:tr w:rsidR="008D4477">
        <w:tblPrEx>
          <w:tblCellMar>
            <w:top w:w="0" w:type="dxa"/>
            <w:bottom w:w="0" w:type="dxa"/>
          </w:tblCellMar>
        </w:tblPrEx>
        <w:trPr>
          <w:trHeight w:val="120"/>
        </w:trPr>
        <w:tc>
          <w:tcPr>
            <w:tcW w:w="2155"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pPr>
            <w:r>
              <w:rPr>
                <w:rFonts w:ascii="標楷體" w:eastAsia="標楷體" w:hAnsi="標楷體" w:cs="標楷體"/>
                <w:color w:val="000000"/>
                <w:kern w:val="0"/>
                <w:szCs w:val="24"/>
              </w:rPr>
              <w:t>13:30~14:30(1</w:t>
            </w:r>
            <w:r>
              <w:rPr>
                <w:rFonts w:ascii="標楷體" w:eastAsia="標楷體" w:hAnsi="標楷體" w:cs="標楷體"/>
                <w:color w:val="000000"/>
                <w:kern w:val="0"/>
                <w:szCs w:val="24"/>
                <w:lang w:eastAsia="zh-HK"/>
              </w:rPr>
              <w:t>節</w:t>
            </w:r>
            <w:r>
              <w:rPr>
                <w:rFonts w:ascii="標楷體" w:eastAsia="標楷體" w:hAnsi="標楷體" w:cs="標楷體"/>
                <w:color w:val="000000"/>
                <w:kern w:val="0"/>
                <w:szCs w:val="24"/>
              </w:rPr>
              <w:t>)</w:t>
            </w:r>
          </w:p>
        </w:tc>
        <w:tc>
          <w:tcPr>
            <w:tcW w:w="41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台語顧問的經驗分享</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陳豐惠老師</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8D4477" w:rsidRDefault="008D4477">
            <w:pPr>
              <w:autoSpaceDE w:val="0"/>
              <w:ind w:left="0" w:firstLine="0"/>
              <w:rPr>
                <w:rFonts w:ascii="標楷體" w:eastAsia="標楷體" w:hAnsi="標楷體" w:cs="標楷體"/>
                <w:color w:val="000000"/>
                <w:kern w:val="0"/>
                <w:szCs w:val="24"/>
              </w:rPr>
            </w:pPr>
          </w:p>
        </w:tc>
      </w:tr>
      <w:tr w:rsidR="008D4477">
        <w:tblPrEx>
          <w:tblCellMar>
            <w:top w:w="0" w:type="dxa"/>
            <w:bottom w:w="0" w:type="dxa"/>
          </w:tblCellMar>
        </w:tblPrEx>
        <w:trPr>
          <w:trHeight w:val="120"/>
        </w:trPr>
        <w:tc>
          <w:tcPr>
            <w:tcW w:w="2155"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14:30-14:40</w:t>
            </w:r>
          </w:p>
        </w:tc>
        <w:tc>
          <w:tcPr>
            <w:tcW w:w="41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休息</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pPr>
            <w:r>
              <w:rPr>
                <w:rFonts w:ascii="標楷體" w:eastAsia="標楷體" w:hAnsi="標楷體" w:cs="標楷體"/>
                <w:szCs w:val="24"/>
              </w:rPr>
              <w:t>本土語輔導團團隊</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8D4477" w:rsidRDefault="008D4477">
            <w:pPr>
              <w:autoSpaceDE w:val="0"/>
              <w:ind w:left="0" w:firstLine="0"/>
              <w:rPr>
                <w:rFonts w:ascii="標楷體" w:eastAsia="標楷體" w:hAnsi="標楷體" w:cs="標楷體"/>
                <w:color w:val="000000"/>
                <w:kern w:val="0"/>
                <w:szCs w:val="24"/>
                <w:lang w:eastAsia="zh-HK"/>
              </w:rPr>
            </w:pPr>
          </w:p>
        </w:tc>
      </w:tr>
      <w:tr w:rsidR="008D4477">
        <w:tblPrEx>
          <w:tblCellMar>
            <w:top w:w="0" w:type="dxa"/>
            <w:bottom w:w="0" w:type="dxa"/>
          </w:tblCellMar>
        </w:tblPrEx>
        <w:trPr>
          <w:trHeight w:val="276"/>
        </w:trPr>
        <w:tc>
          <w:tcPr>
            <w:tcW w:w="2155"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14:40~16:10(2</w:t>
            </w:r>
            <w:r>
              <w:rPr>
                <w:rFonts w:ascii="標楷體" w:eastAsia="標楷體" w:hAnsi="標楷體" w:cs="標楷體"/>
                <w:color w:val="000000"/>
                <w:kern w:val="0"/>
                <w:szCs w:val="24"/>
              </w:rPr>
              <w:t>節</w:t>
            </w:r>
            <w:r>
              <w:rPr>
                <w:rFonts w:ascii="標楷體" w:eastAsia="標楷體" w:hAnsi="標楷體" w:cs="標楷體"/>
                <w:color w:val="000000"/>
                <w:kern w:val="0"/>
                <w:szCs w:val="24"/>
              </w:rPr>
              <w:t>)</w:t>
            </w:r>
          </w:p>
        </w:tc>
        <w:tc>
          <w:tcPr>
            <w:tcW w:w="41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pPr>
            <w:r>
              <w:rPr>
                <w:rFonts w:ascii="標楷體" w:eastAsia="標楷體" w:hAnsi="標楷體" w:cs="標楷體"/>
                <w:color w:val="000000"/>
                <w:kern w:val="0"/>
                <w:sz w:val="23"/>
                <w:szCs w:val="23"/>
              </w:rPr>
              <w:t>講台語當著時</w:t>
            </w:r>
            <w:r>
              <w:rPr>
                <w:rFonts w:ascii="標楷體" w:eastAsia="標楷體" w:hAnsi="標楷體" w:cs="標楷體"/>
                <w:color w:val="000000"/>
                <w:kern w:val="0"/>
                <w:sz w:val="23"/>
                <w:szCs w:val="23"/>
              </w:rPr>
              <w:t>-</w:t>
            </w:r>
            <w:r>
              <w:rPr>
                <w:rFonts w:ascii="標楷體" w:eastAsia="標楷體" w:hAnsi="標楷體" w:cs="標楷體"/>
                <w:color w:val="000000"/>
                <w:kern w:val="0"/>
                <w:sz w:val="23"/>
                <w:szCs w:val="23"/>
              </w:rPr>
              <w:t>教學分享</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陳豐惠老師</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8D4477" w:rsidRDefault="008D4477">
            <w:pPr>
              <w:autoSpaceDE w:val="0"/>
              <w:ind w:left="0" w:firstLine="0"/>
              <w:rPr>
                <w:rFonts w:ascii="標楷體" w:eastAsia="標楷體" w:hAnsi="標楷體" w:cs="標楷體"/>
                <w:color w:val="000000"/>
                <w:kern w:val="0"/>
                <w:szCs w:val="24"/>
              </w:rPr>
            </w:pPr>
          </w:p>
        </w:tc>
      </w:tr>
      <w:tr w:rsidR="008D4477">
        <w:tblPrEx>
          <w:tblCellMar>
            <w:top w:w="0" w:type="dxa"/>
            <w:bottom w:w="0" w:type="dxa"/>
          </w:tblCellMar>
        </w:tblPrEx>
        <w:trPr>
          <w:trHeight w:val="276"/>
        </w:trPr>
        <w:tc>
          <w:tcPr>
            <w:tcW w:w="2155"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16:10-16:30</w:t>
            </w:r>
          </w:p>
        </w:tc>
        <w:tc>
          <w:tcPr>
            <w:tcW w:w="4110"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color w:val="000000"/>
                <w:kern w:val="0"/>
                <w:szCs w:val="24"/>
              </w:rPr>
            </w:pPr>
            <w:r>
              <w:rPr>
                <w:rFonts w:ascii="標楷體" w:eastAsia="標楷體" w:hAnsi="標楷體" w:cs="標楷體"/>
                <w:color w:val="000000"/>
                <w:kern w:val="0"/>
                <w:szCs w:val="24"/>
              </w:rPr>
              <w:t>綜合座談</w:t>
            </w:r>
          </w:p>
        </w:tc>
        <w:tc>
          <w:tcPr>
            <w:tcW w:w="2268"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8D4477" w:rsidRDefault="00D16E4E">
            <w:pPr>
              <w:autoSpaceDE w:val="0"/>
              <w:ind w:left="0" w:firstLine="0"/>
              <w:rPr>
                <w:rFonts w:ascii="標楷體" w:eastAsia="標楷體" w:hAnsi="標楷體" w:cs="標楷體"/>
                <w:szCs w:val="24"/>
              </w:rPr>
            </w:pPr>
            <w:r>
              <w:rPr>
                <w:rFonts w:ascii="標楷體" w:eastAsia="標楷體" w:hAnsi="標楷體" w:cs="標楷體"/>
                <w:szCs w:val="24"/>
              </w:rPr>
              <w:t>蘇淑娟校長</w:t>
            </w:r>
          </w:p>
        </w:tc>
        <w:tc>
          <w:tcPr>
            <w:tcW w:w="709"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8D4477" w:rsidRDefault="008D4477">
            <w:pPr>
              <w:autoSpaceDE w:val="0"/>
              <w:ind w:left="0" w:firstLine="0"/>
              <w:rPr>
                <w:rFonts w:ascii="標楷體" w:eastAsia="標楷體" w:hAnsi="標楷體" w:cs="標楷體"/>
                <w:color w:val="000000"/>
                <w:kern w:val="0"/>
                <w:szCs w:val="24"/>
                <w:lang w:eastAsia="zh-HK"/>
              </w:rPr>
            </w:pPr>
          </w:p>
        </w:tc>
      </w:tr>
    </w:tbl>
    <w:p w:rsidR="008D4477" w:rsidRDefault="008D4477">
      <w:pPr>
        <w:autoSpaceDE w:val="0"/>
        <w:ind w:left="0" w:firstLine="0"/>
        <w:rPr>
          <w:rFonts w:ascii="標楷體" w:eastAsia="標楷體" w:hAnsi="標楷體" w:cs="標楷體"/>
          <w:color w:val="000000"/>
          <w:kern w:val="0"/>
          <w:sz w:val="23"/>
          <w:szCs w:val="23"/>
        </w:rPr>
      </w:pPr>
    </w:p>
    <w:p w:rsidR="008D4477" w:rsidRDefault="00D16E4E">
      <w:pPr>
        <w:autoSpaceDE w:val="0"/>
        <w:ind w:left="283" w:firstLine="0"/>
      </w:pPr>
      <w:r>
        <w:rPr>
          <w:rFonts w:ascii="標楷體" w:eastAsia="標楷體" w:hAnsi="標楷體" w:cs="標楷體"/>
          <w:color w:val="000000"/>
          <w:kern w:val="0"/>
          <w:sz w:val="23"/>
          <w:szCs w:val="23"/>
        </w:rPr>
        <w:lastRenderedPageBreak/>
        <w:t>陳豐惠老師簡介：</w:t>
      </w:r>
    </w:p>
    <w:p w:rsidR="008D4477" w:rsidRDefault="00D16E4E">
      <w:pPr>
        <w:autoSpaceDE w:val="0"/>
        <w:ind w:left="283" w:firstLine="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公視台語台</w:t>
      </w:r>
      <w:r>
        <w:rPr>
          <w:rFonts w:ascii="標楷體" w:eastAsia="標楷體" w:hAnsi="標楷體" w:cs="標楷體"/>
          <w:color w:val="000000"/>
          <w:kern w:val="0"/>
          <w:sz w:val="23"/>
          <w:szCs w:val="23"/>
        </w:rPr>
        <w:t xml:space="preserve"> </w:t>
      </w:r>
      <w:r>
        <w:rPr>
          <w:rFonts w:ascii="標楷體" w:eastAsia="標楷體" w:hAnsi="標楷體" w:cs="標楷體"/>
          <w:color w:val="000000"/>
          <w:kern w:val="0"/>
          <w:sz w:val="23"/>
          <w:szCs w:val="23"/>
        </w:rPr>
        <w:t>台語文顧問</w:t>
      </w:r>
    </w:p>
    <w:p w:rsidR="008D4477" w:rsidRDefault="00D16E4E">
      <w:pPr>
        <w:autoSpaceDE w:val="0"/>
        <w:ind w:left="283" w:firstLine="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台灣大學語文中心國際學生台語課程講師</w:t>
      </w:r>
    </w:p>
    <w:p w:rsidR="008D4477" w:rsidRDefault="00D16E4E">
      <w:pPr>
        <w:autoSpaceDE w:val="0"/>
        <w:ind w:left="283" w:firstLine="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民視台灣學堂</w:t>
      </w:r>
      <w:r>
        <w:rPr>
          <w:rFonts w:ascii="標楷體" w:eastAsia="標楷體" w:hAnsi="標楷體" w:cs="標楷體"/>
          <w:color w:val="000000"/>
          <w:kern w:val="0"/>
          <w:sz w:val="23"/>
          <w:szCs w:val="23"/>
        </w:rPr>
        <w:t xml:space="preserve"> </w:t>
      </w:r>
      <w:r>
        <w:rPr>
          <w:rFonts w:ascii="標楷體" w:eastAsia="標楷體" w:hAnsi="標楷體" w:cs="標楷體"/>
          <w:color w:val="000000"/>
          <w:kern w:val="0"/>
          <w:sz w:val="23"/>
          <w:szCs w:val="23"/>
        </w:rPr>
        <w:t>講台語當著時、台語講世事節目對談人</w:t>
      </w:r>
    </w:p>
    <w:p w:rsidR="008D4477" w:rsidRDefault="00D16E4E">
      <w:pPr>
        <w:autoSpaceDE w:val="0"/>
        <w:ind w:left="283" w:firstLine="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台文通訊</w:t>
      </w:r>
      <w:r>
        <w:rPr>
          <w:rFonts w:ascii="標楷體" w:eastAsia="標楷體" w:hAnsi="標楷體" w:cs="標楷體"/>
          <w:color w:val="000000"/>
          <w:kern w:val="0"/>
          <w:sz w:val="23"/>
          <w:szCs w:val="23"/>
        </w:rPr>
        <w:t>BONG</w:t>
      </w:r>
      <w:r>
        <w:rPr>
          <w:rFonts w:ascii="標楷體" w:eastAsia="標楷體" w:hAnsi="標楷體" w:cs="標楷體"/>
          <w:color w:val="000000"/>
          <w:kern w:val="0"/>
          <w:sz w:val="23"/>
          <w:szCs w:val="23"/>
        </w:rPr>
        <w:t>報雜誌</w:t>
      </w:r>
    </w:p>
    <w:p w:rsidR="008D4477" w:rsidRDefault="00D16E4E">
      <w:pPr>
        <w:autoSpaceDE w:val="0"/>
        <w:ind w:left="283" w:firstLine="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電影、電視台語指導</w:t>
      </w:r>
    </w:p>
    <w:p w:rsidR="008D4477" w:rsidRDefault="00D16E4E">
      <w:pPr>
        <w:autoSpaceDE w:val="0"/>
        <w:ind w:left="283" w:firstLine="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李江却台語文教基金會執行長</w:t>
      </w:r>
    </w:p>
    <w:p w:rsidR="008D4477" w:rsidRDefault="008D4477">
      <w:pPr>
        <w:autoSpaceDE w:val="0"/>
        <w:ind w:left="283" w:firstLine="0"/>
        <w:rPr>
          <w:rFonts w:ascii="標楷體" w:eastAsia="標楷體" w:hAnsi="標楷體" w:cs="標楷體"/>
          <w:color w:val="000000"/>
          <w:kern w:val="0"/>
          <w:sz w:val="23"/>
          <w:szCs w:val="23"/>
        </w:rPr>
      </w:pPr>
    </w:p>
    <w:p w:rsidR="008D4477" w:rsidRDefault="00D16E4E">
      <w:pPr>
        <w:autoSpaceDE w:val="0"/>
        <w:spacing w:line="400" w:lineRule="exact"/>
        <w:ind w:left="0" w:firstLine="0"/>
      </w:pPr>
      <w:r>
        <w:rPr>
          <w:rFonts w:ascii="標楷體" w:eastAsia="標楷體" w:hAnsi="標楷體" w:cs="標楷體"/>
          <w:color w:val="000000"/>
          <w:kern w:val="0"/>
          <w:sz w:val="23"/>
          <w:szCs w:val="23"/>
        </w:rPr>
        <w:t>十、獎勵及差假</w:t>
      </w:r>
    </w:p>
    <w:p w:rsidR="008D4477" w:rsidRDefault="00D16E4E">
      <w:pPr>
        <w:tabs>
          <w:tab w:val="left" w:pos="709"/>
        </w:tabs>
        <w:autoSpaceDE w:val="0"/>
        <w:spacing w:line="400" w:lineRule="exact"/>
        <w:ind w:left="0" w:firstLine="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 xml:space="preserve">    (</w:t>
      </w:r>
      <w:r>
        <w:rPr>
          <w:rFonts w:ascii="標楷體" w:eastAsia="標楷體" w:hAnsi="標楷體" w:cs="標楷體"/>
          <w:color w:val="000000"/>
          <w:kern w:val="0"/>
          <w:sz w:val="23"/>
          <w:szCs w:val="23"/>
        </w:rPr>
        <w:t>一</w:t>
      </w:r>
      <w:r>
        <w:rPr>
          <w:rFonts w:ascii="標楷體" w:eastAsia="標楷體" w:hAnsi="標楷體" w:cs="標楷體"/>
          <w:color w:val="000000"/>
          <w:kern w:val="0"/>
          <w:sz w:val="23"/>
          <w:szCs w:val="23"/>
        </w:rPr>
        <w:t>)</w:t>
      </w:r>
      <w:r>
        <w:rPr>
          <w:rFonts w:ascii="標楷體" w:eastAsia="標楷體" w:hAnsi="標楷體" w:cs="標楷體"/>
          <w:color w:val="000000"/>
          <w:kern w:val="0"/>
          <w:sz w:val="23"/>
          <w:szCs w:val="23"/>
        </w:rPr>
        <w:t>研習人員及工作人員請惠予公</w:t>
      </w:r>
      <w:r>
        <w:rPr>
          <w:rFonts w:ascii="標楷體" w:eastAsia="標楷體" w:hAnsi="標楷體" w:cs="標楷體"/>
          <w:color w:val="000000"/>
          <w:kern w:val="0"/>
          <w:sz w:val="23"/>
          <w:szCs w:val="23"/>
        </w:rPr>
        <w:t>(</w:t>
      </w:r>
      <w:r>
        <w:rPr>
          <w:rFonts w:ascii="標楷體" w:eastAsia="標楷體" w:hAnsi="標楷體" w:cs="標楷體"/>
          <w:color w:val="000000"/>
          <w:kern w:val="0"/>
          <w:sz w:val="23"/>
          <w:szCs w:val="23"/>
        </w:rPr>
        <w:t>差</w:t>
      </w:r>
      <w:r>
        <w:rPr>
          <w:rFonts w:ascii="標楷體" w:eastAsia="標楷體" w:hAnsi="標楷體" w:cs="標楷體"/>
          <w:color w:val="000000"/>
          <w:kern w:val="0"/>
          <w:sz w:val="23"/>
          <w:szCs w:val="23"/>
        </w:rPr>
        <w:t>)</w:t>
      </w:r>
      <w:r>
        <w:rPr>
          <w:rFonts w:ascii="標楷體" w:eastAsia="標楷體" w:hAnsi="標楷體" w:cs="標楷體"/>
          <w:color w:val="000000"/>
          <w:kern w:val="0"/>
          <w:sz w:val="23"/>
          <w:szCs w:val="23"/>
        </w:rPr>
        <w:t>假登記。</w:t>
      </w:r>
    </w:p>
    <w:p w:rsidR="008D4477" w:rsidRDefault="00D16E4E">
      <w:pPr>
        <w:tabs>
          <w:tab w:val="left" w:pos="709"/>
        </w:tabs>
        <w:autoSpaceDE w:val="0"/>
        <w:spacing w:line="400" w:lineRule="exact"/>
        <w:ind w:left="920" w:hanging="92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 xml:space="preserve">    (</w:t>
      </w:r>
      <w:r>
        <w:rPr>
          <w:rFonts w:ascii="標楷體" w:eastAsia="標楷體" w:hAnsi="標楷體" w:cs="標楷體"/>
          <w:color w:val="000000"/>
          <w:kern w:val="0"/>
          <w:sz w:val="23"/>
          <w:szCs w:val="23"/>
        </w:rPr>
        <w:t>二</w:t>
      </w:r>
      <w:r>
        <w:rPr>
          <w:rFonts w:ascii="標楷體" w:eastAsia="標楷體" w:hAnsi="標楷體" w:cs="標楷體"/>
          <w:color w:val="000000"/>
          <w:kern w:val="0"/>
          <w:sz w:val="23"/>
          <w:szCs w:val="23"/>
        </w:rPr>
        <w:t>)</w:t>
      </w:r>
      <w:r>
        <w:rPr>
          <w:rFonts w:ascii="標楷體" w:eastAsia="標楷體" w:hAnsi="標楷體" w:cs="標楷體"/>
          <w:color w:val="000000"/>
          <w:kern w:val="0"/>
          <w:sz w:val="23"/>
          <w:szCs w:val="23"/>
        </w:rPr>
        <w:t>執行本項</w:t>
      </w:r>
      <w:r>
        <w:rPr>
          <w:rFonts w:ascii="標楷體" w:eastAsia="標楷體" w:hAnsi="標楷體" w:cs="標楷體"/>
          <w:color w:val="000000"/>
          <w:kern w:val="0"/>
          <w:sz w:val="23"/>
          <w:szCs w:val="23"/>
        </w:rPr>
        <w:t xml:space="preserve"> </w:t>
      </w:r>
      <w:r>
        <w:rPr>
          <w:rFonts w:ascii="標楷體" w:eastAsia="標楷體" w:hAnsi="標楷體" w:cs="標楷體"/>
          <w:color w:val="000000"/>
          <w:kern w:val="0"/>
          <w:sz w:val="23"/>
          <w:szCs w:val="23"/>
        </w:rPr>
        <w:t>活動有功人員，依「臺南市公立中小學及幼稚園授權獎懲案件獎懲標準表」辦理敘獎。</w:t>
      </w:r>
    </w:p>
    <w:p w:rsidR="008D4477" w:rsidRDefault="00D16E4E">
      <w:pPr>
        <w:autoSpaceDE w:val="0"/>
        <w:spacing w:line="400" w:lineRule="exact"/>
        <w:ind w:left="0" w:firstLine="0"/>
      </w:pPr>
      <w:r>
        <w:rPr>
          <w:rFonts w:ascii="標楷體" w:eastAsia="標楷體" w:hAnsi="標楷體" w:cs="標楷體"/>
          <w:color w:val="000000"/>
          <w:kern w:val="0"/>
          <w:sz w:val="23"/>
          <w:szCs w:val="23"/>
        </w:rPr>
        <w:t>十一、經費來源：</w:t>
      </w:r>
    </w:p>
    <w:p w:rsidR="008D4477" w:rsidRDefault="00D16E4E">
      <w:pPr>
        <w:autoSpaceDE w:val="0"/>
        <w:spacing w:line="400" w:lineRule="exact"/>
        <w:ind w:left="460" w:hanging="4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 xml:space="preserve">     </w:t>
      </w:r>
      <w:r>
        <w:rPr>
          <w:rFonts w:ascii="標楷體" w:eastAsia="標楷體" w:hAnsi="標楷體" w:cs="標楷體"/>
          <w:color w:val="000000"/>
          <w:kern w:val="0"/>
          <w:sz w:val="23"/>
          <w:szCs w:val="23"/>
        </w:rPr>
        <w:t>本案經費來源為教育部國民及學前教育署補助本市辦理「十二年國民基本教育精進國民中學及國民小學教學品質計畫」項下經費支應。</w:t>
      </w:r>
    </w:p>
    <w:p w:rsidR="008D4477" w:rsidRDefault="00D16E4E">
      <w:pPr>
        <w:spacing w:line="400" w:lineRule="exact"/>
        <w:ind w:left="0" w:firstLine="0"/>
      </w:pPr>
      <w:r>
        <w:rPr>
          <w:rFonts w:ascii="標楷體" w:eastAsia="標楷體" w:hAnsi="標楷體" w:cs="標楷體"/>
          <w:color w:val="000000"/>
          <w:kern w:val="0"/>
          <w:sz w:val="23"/>
          <w:szCs w:val="23"/>
        </w:rPr>
        <w:t>十二、本案經奉核定後實施，修正時亦同。</w:t>
      </w:r>
    </w:p>
    <w:p w:rsidR="008D4477" w:rsidRDefault="008D4477"/>
    <w:sectPr w:rsidR="008D4477">
      <w:pgSz w:w="11906" w:h="16838"/>
      <w:pgMar w:top="1440" w:right="1080" w:bottom="1440"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E4E" w:rsidRDefault="00D16E4E">
      <w:r>
        <w:separator/>
      </w:r>
    </w:p>
  </w:endnote>
  <w:endnote w:type="continuationSeparator" w:id="0">
    <w:p w:rsidR="00D16E4E" w:rsidRDefault="00D1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E4E" w:rsidRDefault="00D16E4E">
      <w:r>
        <w:rPr>
          <w:color w:val="000000"/>
        </w:rPr>
        <w:separator/>
      </w:r>
    </w:p>
  </w:footnote>
  <w:footnote w:type="continuationSeparator" w:id="0">
    <w:p w:rsidR="00D16E4E" w:rsidRDefault="00D16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F233C"/>
    <w:multiLevelType w:val="multilevel"/>
    <w:tmpl w:val="D2E08278"/>
    <w:lvl w:ilvl="0">
      <w:start w:val="1"/>
      <w:numFmt w:val="taiwaneseCountingThousand"/>
      <w:lvlText w:val="%1、"/>
      <w:lvlJc w:val="left"/>
      <w:pPr>
        <w:ind w:left="20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D4477"/>
    <w:rsid w:val="003129E5"/>
    <w:rsid w:val="008D4477"/>
    <w:rsid w:val="00D16E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2DF55-A8BC-45F6-A00B-6D7DDB9D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ind w:left="1276" w:hanging="56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firstLine="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a4">
    <w:name w:val="清單段落 字元"/>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Calibri" w:eastAsia="新細明體" w:hAnsi="Calibri"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Calibri" w:eastAsia="新細明體" w:hAnsi="Calibri" w:cs="Times New Roman"/>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使用者</cp:lastModifiedBy>
  <cp:revision>2</cp:revision>
  <cp:lastPrinted>2020-06-17T08:38:00Z</cp:lastPrinted>
  <dcterms:created xsi:type="dcterms:W3CDTF">2020-06-19T08:13:00Z</dcterms:created>
  <dcterms:modified xsi:type="dcterms:W3CDTF">2020-06-19T08:13:00Z</dcterms:modified>
</cp:coreProperties>
</file>