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bookmarkEnd w:id="0"/>
    </w:p>
    <w:p w:rsidR="00D17835" w:rsidRPr="00462999" w:rsidRDefault="00D17835" w:rsidP="00D17835">
      <w:pPr>
        <w:pStyle w:val="a8"/>
        <w:spacing w:line="400" w:lineRule="exact"/>
        <w:jc w:val="right"/>
        <w:rPr>
          <w:rFonts w:ascii="標楷體" w:eastAsia="標楷體" w:hAnsi="標楷體"/>
          <w:sz w:val="20"/>
        </w:rPr>
      </w:pPr>
      <w:r w:rsidRPr="00462999">
        <w:rPr>
          <w:rFonts w:ascii="標楷體" w:eastAsia="標楷體" w:hAnsi="標楷體" w:hint="eastAsia"/>
          <w:sz w:val="20"/>
        </w:rPr>
        <w:t>行政院102年</w:t>
      </w:r>
      <w:r w:rsidR="00172C6A" w:rsidRPr="00462999">
        <w:rPr>
          <w:rFonts w:ascii="標楷體" w:eastAsia="標楷體" w:hAnsi="標楷體" w:hint="eastAsia"/>
          <w:sz w:val="20"/>
        </w:rPr>
        <w:t>10</w:t>
      </w:r>
      <w:r w:rsidRPr="00462999">
        <w:rPr>
          <w:rFonts w:ascii="標楷體" w:eastAsia="標楷體" w:hAnsi="標楷體" w:hint="eastAsia"/>
          <w:sz w:val="20"/>
        </w:rPr>
        <w:t>月</w:t>
      </w:r>
      <w:r w:rsidR="00462999" w:rsidRPr="008E4875">
        <w:rPr>
          <w:rFonts w:ascii="標楷體" w:eastAsia="標楷體" w:hAnsi="標楷體"/>
          <w:sz w:val="20"/>
        </w:rPr>
        <w:t>15</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462999" w:rsidRPr="008E4875">
        <w:rPr>
          <w:rFonts w:ascii="標楷體" w:eastAsia="標楷體" w:hAnsi="標楷體"/>
          <w:sz w:val="20"/>
        </w:rPr>
        <w:t>1020051684</w:t>
      </w:r>
      <w:r w:rsidRPr="00462999">
        <w:rPr>
          <w:rFonts w:ascii="標楷體" w:eastAsia="標楷體" w:hAnsi="標楷體" w:hint="eastAsia"/>
          <w:sz w:val="20"/>
        </w:rPr>
        <w:t>號函修正</w:t>
      </w:r>
    </w:p>
    <w:p w:rsidR="007D03E3" w:rsidRPr="00AD5A35" w:rsidRDefault="00901C96" w:rsidP="00771F33">
      <w:pPr>
        <w:snapToGrid w:val="0"/>
        <w:spacing w:line="460" w:lineRule="exact"/>
        <w:ind w:left="521" w:hangingChars="186" w:hanging="521"/>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五、</w:t>
      </w:r>
      <w:r w:rsidR="007D03E3" w:rsidRPr="00AD5A35">
        <w:rPr>
          <w:rFonts w:ascii="標楷體" w:eastAsia="標楷體" w:hAnsi="標楷體" w:cs="新細明體"/>
          <w:kern w:val="0"/>
          <w:sz w:val="28"/>
          <w:szCs w:val="28"/>
        </w:rPr>
        <w:t>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7D03E3" w:rsidRPr="00AD5A35" w:rsidRDefault="007D03E3" w:rsidP="00771F33">
      <w:pPr>
        <w:numPr>
          <w:ilvl w:val="0"/>
          <w:numId w:val="2"/>
        </w:numPr>
        <w:tabs>
          <w:tab w:val="left" w:pos="993"/>
          <w:tab w:val="left" w:pos="1276"/>
        </w:tabs>
        <w:snapToGrid w:val="0"/>
        <w:spacing w:line="460" w:lineRule="exact"/>
        <w:rPr>
          <w:rFonts w:ascii="標楷體" w:eastAsia="標楷體" w:hAnsi="標楷體" w:cs="新細明體"/>
          <w:kern w:val="0"/>
          <w:sz w:val="28"/>
          <w:szCs w:val="28"/>
        </w:rPr>
      </w:pPr>
      <w:r w:rsidRPr="00AD5A35">
        <w:rPr>
          <w:rFonts w:ascii="標楷體" w:eastAsia="標楷體" w:hAnsi="標楷體" w:cs="新細明體"/>
          <w:kern w:val="0"/>
          <w:sz w:val="28"/>
          <w:szCs w:val="28"/>
        </w:rPr>
        <w:t>應休畢日數（十四日以內）之休假部分：</w:t>
      </w:r>
    </w:p>
    <w:p w:rsidR="007D03E3" w:rsidRPr="00AD5A35" w:rsidRDefault="007D03E3"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休假期間以國民旅遊卡於交通部觀光局審核通過之國民旅遊卡特約商店（業別及細項分類如附表）刷卡消費，依下列規定予以補助：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於旅行業、旅宿業、觀光遊樂業之刷卡消費，加倍補助。</w:t>
      </w:r>
    </w:p>
    <w:p w:rsidR="00C6605F" w:rsidRPr="00AD5A35" w:rsidRDefault="00C6605F"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cs="新細明體"/>
          <w:kern w:val="0"/>
          <w:sz w:val="28"/>
          <w:szCs w:val="28"/>
        </w:rPr>
      </w:pPr>
      <w:r w:rsidRPr="00AD5A35">
        <w:rPr>
          <w:rFonts w:ascii="標楷體" w:eastAsia="標楷體" w:hAnsi="標楷體" w:cs="新細明體"/>
          <w:kern w:val="0"/>
          <w:sz w:val="28"/>
          <w:szCs w:val="28"/>
        </w:rPr>
        <w:t>於其他行業別之刷卡消費，核實補助。</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C6605F" w:rsidRPr="00AD5A35" w:rsidRDefault="00901C96"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hint="eastAsia"/>
          <w:kern w:val="0"/>
          <w:sz w:val="28"/>
          <w:szCs w:val="28"/>
        </w:rPr>
        <w:t>休假期間及</w:t>
      </w:r>
      <w:r w:rsidR="002235F2" w:rsidRPr="00AD5A35">
        <w:rPr>
          <w:rFonts w:ascii="標楷體" w:eastAsia="標楷體" w:hAnsi="標楷體" w:cs="新細明體" w:hint="eastAsia"/>
          <w:kern w:val="0"/>
          <w:sz w:val="28"/>
          <w:szCs w:val="28"/>
        </w:rPr>
        <w:t>其相連假日之連續</w:t>
      </w:r>
      <w:r w:rsidRPr="00AD5A35">
        <w:rPr>
          <w:rFonts w:ascii="標楷體" w:eastAsia="標楷體" w:hAnsi="標楷體" w:cs="新細明體" w:hint="eastAsia"/>
          <w:kern w:val="0"/>
          <w:sz w:val="28"/>
          <w:szCs w:val="28"/>
        </w:rPr>
        <w:t>期間</w:t>
      </w:r>
      <w:r w:rsidR="00CC154C" w:rsidRPr="00AD5A35">
        <w:rPr>
          <w:rFonts w:ascii="標楷體" w:eastAsia="標楷體" w:hAnsi="標楷體" w:cs="新細明體" w:hint="eastAsia"/>
          <w:kern w:val="0"/>
          <w:sz w:val="28"/>
          <w:szCs w:val="28"/>
        </w:rPr>
        <w:t>，</w:t>
      </w:r>
      <w:r w:rsidRPr="00AD5A35">
        <w:rPr>
          <w:rFonts w:ascii="標楷體" w:eastAsia="標楷體" w:hAnsi="標楷體" w:cs="新細明體" w:hint="eastAsia"/>
          <w:kern w:val="0"/>
          <w:sz w:val="28"/>
          <w:szCs w:val="28"/>
        </w:rPr>
        <w:t>於旅行業、旅宿業、觀光遊樂業刷卡消費者，其與該休假期間相連之假日於各國民旅遊卡特約商店刷卡之消費，得併入補助範圍。</w:t>
      </w:r>
    </w:p>
    <w:p w:rsidR="00C6605F" w:rsidRPr="00AD5A35" w:rsidRDefault="00C6605F" w:rsidP="00771F33">
      <w:pPr>
        <w:numPr>
          <w:ilvl w:val="0"/>
          <w:numId w:val="3"/>
        </w:numPr>
        <w:tabs>
          <w:tab w:val="clear" w:pos="1260"/>
          <w:tab w:val="num" w:pos="851"/>
        </w:tabs>
        <w:snapToGrid w:val="0"/>
        <w:spacing w:line="460" w:lineRule="exact"/>
        <w:ind w:left="851" w:hanging="284"/>
        <w:rPr>
          <w:rFonts w:ascii="標楷體" w:eastAsia="標楷體" w:hAnsi="標楷體" w:cs="新細明體"/>
          <w:kern w:val="0"/>
          <w:sz w:val="28"/>
          <w:szCs w:val="28"/>
        </w:rPr>
      </w:pPr>
      <w:r w:rsidRPr="00AD5A35">
        <w:rPr>
          <w:rFonts w:ascii="標楷體" w:eastAsia="標楷體" w:hAnsi="標楷體" w:cs="新細明體"/>
          <w:kern w:val="0"/>
          <w:sz w:val="28"/>
          <w:szCs w:val="28"/>
        </w:rPr>
        <w:t>符合第一目請領休假補助，其休假期間前後一日於國民旅遊卡特約商店刷卡消費之交通費用，得核實併入補助。</w:t>
      </w:r>
    </w:p>
    <w:p w:rsidR="00B44BE8" w:rsidRPr="00172C6A" w:rsidRDefault="00B44BE8" w:rsidP="00771F33">
      <w:pPr>
        <w:numPr>
          <w:ilvl w:val="0"/>
          <w:numId w:val="2"/>
        </w:numPr>
        <w:tabs>
          <w:tab w:val="clear" w:pos="862"/>
          <w:tab w:val="num" w:pos="993"/>
        </w:tabs>
        <w:snapToGrid w:val="0"/>
        <w:spacing w:line="460" w:lineRule="exact"/>
        <w:ind w:left="993" w:hanging="851"/>
        <w:rPr>
          <w:rFonts w:ascii="標楷體" w:eastAsia="標楷體" w:hAnsi="標楷體" w:cs="新細明體"/>
          <w:kern w:val="0"/>
          <w:sz w:val="28"/>
          <w:szCs w:val="28"/>
        </w:rPr>
      </w:pPr>
      <w:r w:rsidRPr="00172C6A">
        <w:rPr>
          <w:rFonts w:ascii="標楷體" w:eastAsia="標楷體" w:hAnsi="標楷體" w:cs="新細明體"/>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193F99">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C6605F" w:rsidRPr="000626AF" w:rsidTr="00193F99">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自行車專賣店</w:t>
            </w:r>
          </w:p>
        </w:tc>
      </w:tr>
      <w:tr w:rsidR="00C6605F" w:rsidRPr="000626AF" w:rsidTr="00193F99">
        <w:trPr>
          <w:cantSplit/>
          <w:jc w:val="center"/>
        </w:trPr>
        <w:tc>
          <w:tcPr>
            <w:tcW w:w="557" w:type="dxa"/>
            <w:vMerge/>
            <w:tcBorders>
              <w:top w:val="nil"/>
              <w:left w:val="single" w:sz="12" w:space="0" w:color="auto"/>
              <w:bottom w:val="single" w:sz="8"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901C96">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sidR="00901C96">
              <w:rPr>
                <w:rFonts w:ascii="標楷體" w:eastAsia="標楷體" w:hAnsi="標楷體" w:cs="新細明體" w:hint="eastAsia"/>
                <w:kern w:val="0"/>
              </w:rPr>
              <w:t>、</w:t>
            </w:r>
            <w:r w:rsidR="00901C96" w:rsidRPr="00901C96">
              <w:rPr>
                <w:rFonts w:ascii="標楷體" w:eastAsia="標楷體" w:hAnsi="標楷體" w:cs="新細明體" w:hint="eastAsia"/>
                <w:kern w:val="0"/>
              </w:rPr>
              <w:t>攝影器材及沖洗專賣店</w:t>
            </w:r>
          </w:p>
        </w:tc>
      </w:tr>
      <w:tr w:rsidR="00C6605F" w:rsidRPr="000626AF" w:rsidTr="00193F99">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C6605F" w:rsidRPr="000626AF" w:rsidRDefault="00C6605F"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C6605F" w:rsidRPr="000626AF" w:rsidTr="00193F99">
        <w:trPr>
          <w:cantSplit/>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C6605F" w:rsidRPr="000626AF" w:rsidTr="00193F99">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C6605F" w:rsidRPr="000626AF" w:rsidTr="00193F99">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C6605F" w:rsidRPr="000626AF" w:rsidRDefault="00C6605F" w:rsidP="00193F99">
            <w:pPr>
              <w:widowControl/>
              <w:rPr>
                <w:rFonts w:ascii="新細明體" w:hAnsi="新細明體" w:cs="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C6605F" w:rsidRPr="000626AF" w:rsidRDefault="00C6605F" w:rsidP="00193F99">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於旅行業、旅宿業及觀光遊樂業之刷卡消費，加倍補助；於其他行業別之刷卡消費，核實補助。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C4" w:rsidRDefault="00564BC4" w:rsidP="00DA03B5">
      <w:r>
        <w:separator/>
      </w:r>
    </w:p>
  </w:endnote>
  <w:endnote w:type="continuationSeparator" w:id="1">
    <w:p w:rsidR="00564BC4" w:rsidRDefault="00564BC4"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C4" w:rsidRDefault="00564BC4" w:rsidP="00DA03B5">
      <w:r>
        <w:separator/>
      </w:r>
    </w:p>
  </w:footnote>
  <w:footnote w:type="continuationSeparator" w:id="1">
    <w:p w:rsidR="00564BC4" w:rsidRDefault="00564BC4"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80"/>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626AF"/>
    <w:rsid w:val="00083442"/>
    <w:rsid w:val="000D4677"/>
    <w:rsid w:val="00172C6A"/>
    <w:rsid w:val="00193F99"/>
    <w:rsid w:val="002235F2"/>
    <w:rsid w:val="002A03F8"/>
    <w:rsid w:val="002C006A"/>
    <w:rsid w:val="00305C4A"/>
    <w:rsid w:val="00462999"/>
    <w:rsid w:val="0047275E"/>
    <w:rsid w:val="004F6837"/>
    <w:rsid w:val="00564BC4"/>
    <w:rsid w:val="00566BFA"/>
    <w:rsid w:val="00594D61"/>
    <w:rsid w:val="006050F5"/>
    <w:rsid w:val="006B534F"/>
    <w:rsid w:val="007674DB"/>
    <w:rsid w:val="00771F33"/>
    <w:rsid w:val="007D03E3"/>
    <w:rsid w:val="008E4875"/>
    <w:rsid w:val="00901C96"/>
    <w:rsid w:val="009120AE"/>
    <w:rsid w:val="00930D5F"/>
    <w:rsid w:val="00951A5C"/>
    <w:rsid w:val="009763CB"/>
    <w:rsid w:val="00AD5A35"/>
    <w:rsid w:val="00AE4D2F"/>
    <w:rsid w:val="00B44BE8"/>
    <w:rsid w:val="00C20E2F"/>
    <w:rsid w:val="00C6605F"/>
    <w:rsid w:val="00C82EF0"/>
    <w:rsid w:val="00CC154C"/>
    <w:rsid w:val="00CC419E"/>
    <w:rsid w:val="00D17835"/>
    <w:rsid w:val="00DA03B5"/>
    <w:rsid w:val="00DB6F1D"/>
    <w:rsid w:val="00EA7C1D"/>
    <w:rsid w:val="00F72C58"/>
    <w:rsid w:val="00FB10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E2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76</Characters>
  <Application>Microsoft Office Word</Application>
  <DocSecurity>4</DocSecurity>
  <Lines>1</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人事室</cp:lastModifiedBy>
  <cp:revision>2</cp:revision>
  <cp:lastPrinted>2013-03-08T02:37:00Z</cp:lastPrinted>
  <dcterms:created xsi:type="dcterms:W3CDTF">2013-10-17T08:47:00Z</dcterms:created>
  <dcterms:modified xsi:type="dcterms:W3CDTF">2013-10-17T08:47:00Z</dcterms:modified>
</cp:coreProperties>
</file>