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89" w:rsidRDefault="00A20785">
      <w:pPr>
        <w:spacing w:line="44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113</w:t>
      </w:r>
      <w:r>
        <w:rPr>
          <w:rFonts w:ascii="Times New Roman" w:eastAsia="標楷體" w:hAnsi="Times New Roman"/>
          <w:b/>
          <w:sz w:val="32"/>
          <w:szCs w:val="32"/>
        </w:rPr>
        <w:t>年度國際教育優良課程工具包及課程方案徵選計畫</w:t>
      </w:r>
    </w:p>
    <w:p w:rsidR="00A64389" w:rsidRDefault="00A20785">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A64389" w:rsidRDefault="00A20785">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113</w:t>
      </w:r>
      <w:r>
        <w:rPr>
          <w:rFonts w:ascii="Times New Roman" w:eastAsia="標楷體" w:hAnsi="Times New Roman"/>
          <w:kern w:val="0"/>
          <w:sz w:val="26"/>
          <w:szCs w:val="26"/>
        </w:rPr>
        <w:t>年推動國際教育課程發展與推廣計畫」辦理。</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A64389" w:rsidRDefault="00A20785">
      <w:pPr>
        <w:widowControl/>
        <w:snapToGrid w:val="0"/>
        <w:spacing w:line="440" w:lineRule="exact"/>
      </w:pPr>
      <w:r>
        <w:rPr>
          <w:rFonts w:ascii="Times New Roman" w:eastAsia="標楷體" w:hAnsi="Times New Roman"/>
          <w:kern w:val="0"/>
          <w:sz w:val="26"/>
          <w:szCs w:val="26"/>
        </w:rPr>
        <w:t>一、推展國際教育課程方案，強化中小學國際教育。</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rsidR="00A64389" w:rsidRDefault="00A20785">
      <w:pPr>
        <w:widowControl/>
        <w:snapToGrid w:val="0"/>
        <w:spacing w:line="440" w:lineRule="exact"/>
      </w:pPr>
      <w:r>
        <w:rPr>
          <w:rFonts w:ascii="Times New Roman" w:eastAsia="標楷體" w:hAnsi="Times New Roman"/>
          <w:kern w:val="0"/>
          <w:sz w:val="26"/>
          <w:szCs w:val="26"/>
        </w:rPr>
        <w:t>三、發掘國際教育推動典範學校及課程設計人才，推廣中小學國際教育。</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rsidR="00A64389" w:rsidRDefault="00A20785">
      <w:pPr>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rsidR="00A64389" w:rsidRDefault="00A20785">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rsidR="00A64389" w:rsidRDefault="00A20785">
      <w:pPr>
        <w:pStyle w:val="a3"/>
        <w:widowControl/>
        <w:numPr>
          <w:ilvl w:val="0"/>
          <w:numId w:val="2"/>
        </w:numPr>
        <w:snapToGrid w:val="0"/>
        <w:spacing w:line="440" w:lineRule="exact"/>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rsidR="00A64389" w:rsidRDefault="00A20785">
      <w:pPr>
        <w:pStyle w:val="a3"/>
        <w:widowControl/>
        <w:numPr>
          <w:ilvl w:val="0"/>
          <w:numId w:val="2"/>
        </w:numPr>
        <w:snapToGrid w:val="0"/>
        <w:spacing w:line="440" w:lineRule="exact"/>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rsidR="00A64389" w:rsidRDefault="00A20785">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A64389" w:rsidRDefault="00A20785">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6</w:t>
      </w:r>
      <w:r>
        <w:rPr>
          <w:rFonts w:ascii="Times New Roman" w:eastAsia="標楷體" w:hAnsi="Times New Roman"/>
          <w:kern w:val="0"/>
          <w:sz w:val="26"/>
          <w:szCs w:val="26"/>
        </w:rPr>
        <w:t>月</w:t>
      </w:r>
      <w:r>
        <w:rPr>
          <w:rFonts w:ascii="Times New Roman" w:eastAsia="標楷體" w:hAnsi="Times New Roman"/>
          <w:kern w:val="0"/>
          <w:sz w:val="26"/>
          <w:szCs w:val="26"/>
        </w:rPr>
        <w:t>30</w:t>
      </w:r>
      <w:r>
        <w:rPr>
          <w:rFonts w:ascii="Times New Roman" w:eastAsia="標楷體" w:hAnsi="Times New Roman"/>
          <w:kern w:val="0"/>
          <w:sz w:val="26"/>
          <w:szCs w:val="26"/>
        </w:rPr>
        <w:t>日</w:t>
      </w:r>
    </w:p>
    <w:p w:rsidR="00A64389" w:rsidRDefault="00A20785">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A64389" w:rsidRDefault="00A20785">
      <w:pPr>
        <w:widowControl/>
        <w:snapToGrid w:val="0"/>
        <w:spacing w:before="180" w:line="440" w:lineRule="exact"/>
      </w:pPr>
      <w:r>
        <w:rPr>
          <w:rFonts w:ascii="Times New Roman" w:eastAsia="標楷體" w:hAnsi="Times New Roman"/>
          <w:kern w:val="0"/>
          <w:sz w:val="26"/>
          <w:szCs w:val="26"/>
        </w:rPr>
        <w:t>一、課程工具包類別：</w:t>
      </w:r>
    </w:p>
    <w:p w:rsidR="00A64389" w:rsidRDefault="00A20785">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融入部定課程及發展校訂課程，進行方式可採用議題融入、國際專案學習交流或結合國際交流。</w:t>
      </w:r>
    </w:p>
    <w:p w:rsidR="00A64389" w:rsidRDefault="00A20785">
      <w:pPr>
        <w:widowControl/>
        <w:snapToGrid w:val="0"/>
        <w:spacing w:line="440" w:lineRule="exact"/>
        <w:ind w:left="780" w:hanging="780"/>
        <w:jc w:val="both"/>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rsidR="00A64389" w:rsidRDefault="00A20785">
      <w:pPr>
        <w:pStyle w:val="a3"/>
        <w:widowControl/>
        <w:numPr>
          <w:ilvl w:val="0"/>
          <w:numId w:val="3"/>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rsidR="00A64389" w:rsidRDefault="00A20785">
      <w:pPr>
        <w:pStyle w:val="a3"/>
        <w:widowControl/>
        <w:numPr>
          <w:ilvl w:val="0"/>
          <w:numId w:val="3"/>
        </w:numPr>
        <w:snapToGrid w:val="0"/>
        <w:spacing w:line="440" w:lineRule="exact"/>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w:t>
      </w:r>
      <w:r>
        <w:rPr>
          <w:rFonts w:ascii="Times New Roman" w:eastAsia="標楷體" w:hAnsi="Times New Roman"/>
          <w:sz w:val="26"/>
          <w:szCs w:val="26"/>
        </w:rPr>
        <w:t>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rsidR="00A64389" w:rsidRDefault="00A20785">
      <w:pPr>
        <w:pStyle w:val="a3"/>
        <w:widowControl/>
        <w:numPr>
          <w:ilvl w:val="0"/>
          <w:numId w:val="3"/>
        </w:numPr>
        <w:tabs>
          <w:tab w:val="left" w:pos="-77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rsidR="00A64389" w:rsidRDefault="00A20785">
      <w:pPr>
        <w:pStyle w:val="a3"/>
        <w:widowControl/>
        <w:numPr>
          <w:ilvl w:val="0"/>
          <w:numId w:val="3"/>
        </w:numPr>
        <w:tabs>
          <w:tab w:val="left" w:pos="-774"/>
        </w:tabs>
        <w:snapToGrid w:val="0"/>
        <w:spacing w:line="440" w:lineRule="exact"/>
      </w:pPr>
      <w:r>
        <w:rPr>
          <w:rFonts w:ascii="Times New Roman" w:eastAsia="標楷體" w:hAnsi="Times New Roman"/>
          <w:sz w:val="26"/>
          <w:szCs w:val="26"/>
        </w:rPr>
        <w:t>課程工具包範本可參閱教育部中小學國際教育中程計畫全球資訊網課程工具包檢索平臺之檢索資源，網站資源連結如下：</w:t>
      </w:r>
      <w:r>
        <w:rPr>
          <w:rFonts w:ascii="Times New Roman" w:eastAsia="標楷體" w:hAnsi="Times New Roman"/>
        </w:rPr>
        <w:t xml:space="preserve"> https://www.ietw2.edu.tw/toolkit/index/type/0801</w:t>
      </w:r>
    </w:p>
    <w:p w:rsidR="00A64389" w:rsidRDefault="00A20785">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w:t>
      </w:r>
      <w:r>
        <w:rPr>
          <w:rFonts w:ascii="Times New Roman" w:eastAsia="標楷體" w:hAnsi="Times New Roman"/>
          <w:kern w:val="0"/>
          <w:sz w:val="26"/>
          <w:szCs w:val="26"/>
        </w:rPr>
        <w:t>別：</w:t>
      </w:r>
    </w:p>
    <w:p w:rsidR="00A64389" w:rsidRDefault="00A20785">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rsidR="00A64389" w:rsidRDefault="00A20785">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rsidR="00A64389" w:rsidRDefault="00A20785">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rsidR="00A64389" w:rsidRDefault="00A20785">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方案須為完整的單元教學活動設計，單元的節數由教師自訂，內容包括：方案名稱、國際教育關鍵概念、設計理念、相關領域</w:t>
      </w:r>
      <w:r>
        <w:rPr>
          <w:rFonts w:ascii="Times New Roman" w:eastAsia="標楷體" w:hAnsi="Times New Roman"/>
          <w:sz w:val="26"/>
          <w:szCs w:val="26"/>
        </w:rPr>
        <w:t>(</w:t>
      </w:r>
      <w:r>
        <w:rPr>
          <w:rFonts w:ascii="Times New Roman" w:eastAsia="標楷體" w:hAnsi="Times New Roman"/>
          <w:sz w:val="26"/>
          <w:szCs w:val="26"/>
        </w:rPr>
        <w:t>類科</w:t>
      </w:r>
      <w:r>
        <w:rPr>
          <w:rFonts w:ascii="Times New Roman" w:eastAsia="標楷體" w:hAnsi="Times New Roman"/>
          <w:sz w:val="26"/>
          <w:szCs w:val="26"/>
        </w:rPr>
        <w:t>)</w:t>
      </w:r>
      <w:r>
        <w:rPr>
          <w:rFonts w:ascii="Times New Roman" w:eastAsia="標楷體" w:hAnsi="Times New Roman"/>
          <w:sz w:val="26"/>
          <w:szCs w:val="26"/>
        </w:rPr>
        <w:t>與年級、學習目標、教學架構、教學活動、學習評量、教學建議與教學資源等。</w:t>
      </w:r>
    </w:p>
    <w:p w:rsidR="00A64389" w:rsidRDefault="00A20785">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課程方案類別之基本資料表請見附件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rsidR="00A64389" w:rsidRDefault="00A20785">
      <w:pPr>
        <w:pStyle w:val="a3"/>
        <w:widowControl/>
        <w:numPr>
          <w:ilvl w:val="0"/>
          <w:numId w:val="4"/>
        </w:numPr>
        <w:snapToGrid w:val="0"/>
        <w:spacing w:line="440" w:lineRule="exact"/>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rsidR="00A64389" w:rsidRDefault="00A64389">
      <w:pPr>
        <w:widowControl/>
        <w:snapToGrid w:val="0"/>
        <w:spacing w:line="440" w:lineRule="exact"/>
        <w:ind w:left="390" w:hanging="390"/>
        <w:jc w:val="both"/>
        <w:rPr>
          <w:rFonts w:ascii="Times New Roman" w:eastAsia="標楷體" w:hAnsi="Times New Roman"/>
          <w:kern w:val="0"/>
          <w:sz w:val="26"/>
          <w:szCs w:val="26"/>
        </w:rPr>
      </w:pPr>
    </w:p>
    <w:p w:rsidR="00A64389" w:rsidRDefault="00A20785">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A64389" w:rsidRDefault="00A20785">
      <w:pPr>
        <w:widowControl/>
        <w:snapToGrid w:val="0"/>
        <w:spacing w:line="440" w:lineRule="exact"/>
        <w:ind w:left="387" w:hanging="104"/>
        <w:jc w:val="both"/>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報名該類別之基本資料表</w:t>
      </w:r>
      <w:r>
        <w:rPr>
          <w:rFonts w:ascii="Times New Roman" w:eastAsia="標楷體" w:hAnsi="Times New Roman"/>
          <w:sz w:val="26"/>
          <w:szCs w:val="26"/>
        </w:rPr>
        <w:t>1</w:t>
      </w:r>
      <w:r>
        <w:rPr>
          <w:rFonts w:ascii="Times New Roman" w:eastAsia="標楷體" w:hAnsi="Times New Roman"/>
          <w:sz w:val="26"/>
          <w:szCs w:val="26"/>
        </w:rPr>
        <w:t>份。</w:t>
      </w:r>
    </w:p>
    <w:p w:rsidR="00A64389" w:rsidRDefault="00A20785">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A64389" w:rsidRDefault="00A20785">
      <w:pPr>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113</w:t>
      </w:r>
      <w:r>
        <w:rPr>
          <w:rFonts w:ascii="Times New Roman" w:eastAsia="標楷體" w:hAnsi="Times New Roman"/>
          <w:kern w:val="0"/>
          <w:sz w:val="26"/>
          <w:szCs w:val="26"/>
        </w:rPr>
        <w:t>年</w:t>
      </w:r>
      <w:r>
        <w:rPr>
          <w:rFonts w:ascii="Times New Roman" w:eastAsia="標楷體" w:hAnsi="Times New Roman"/>
          <w:kern w:val="0"/>
          <w:sz w:val="26"/>
          <w:szCs w:val="26"/>
        </w:rPr>
        <w:t>6</w:t>
      </w:r>
      <w:r>
        <w:rPr>
          <w:rFonts w:ascii="Times New Roman" w:eastAsia="標楷體" w:hAnsi="Times New Roman"/>
          <w:kern w:val="0"/>
          <w:sz w:val="26"/>
          <w:szCs w:val="26"/>
        </w:rPr>
        <w:t>月</w:t>
      </w:r>
      <w:r>
        <w:rPr>
          <w:rFonts w:ascii="Times New Roman" w:eastAsia="標楷體" w:hAnsi="Times New Roman"/>
          <w:kern w:val="0"/>
          <w:sz w:val="26"/>
          <w:szCs w:val="26"/>
        </w:rPr>
        <w:t>30</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。請將電子檔寄至</w:t>
      </w:r>
      <w:r>
        <w:rPr>
          <w:rFonts w:ascii="Times New Roman" w:eastAsia="標楷體" w:hAnsi="Times New Roman"/>
          <w:kern w:val="0"/>
          <w:sz w:val="26"/>
          <w:szCs w:val="26"/>
          <w:lang w:eastAsia="zh-CN"/>
        </w:rPr>
        <w:t>internationaledu2024@gmail.com</w:t>
      </w:r>
      <w:r>
        <w:rPr>
          <w:rFonts w:ascii="Times New Roman" w:eastAsia="標楷體" w:hAnsi="Times New Roman"/>
          <w:kern w:val="0"/>
          <w:sz w:val="26"/>
          <w:szCs w:val="26"/>
          <w:lang w:eastAsia="zh-CN"/>
        </w:rPr>
        <w:t>，並在電子信箱主旨上註明「</w:t>
      </w:r>
      <w:r>
        <w:rPr>
          <w:rFonts w:ascii="Times New Roman" w:eastAsia="標楷體" w:hAnsi="Times New Roman"/>
          <w:kern w:val="0"/>
          <w:sz w:val="26"/>
          <w:szCs w:val="26"/>
          <w:lang w:eastAsia="zh-CN"/>
        </w:rPr>
        <w:t>113</w:t>
      </w:r>
      <w:r>
        <w:rPr>
          <w:rFonts w:ascii="Times New Roman" w:eastAsia="標楷體" w:hAnsi="Times New Roman"/>
          <w:kern w:val="0"/>
          <w:sz w:val="26"/>
          <w:szCs w:val="26"/>
          <w:lang w:eastAsia="zh-CN"/>
        </w:rPr>
        <w:t>年度國際教育優良課程工具包及課程方案徵選計畫」。</w:t>
      </w:r>
    </w:p>
    <w:p w:rsidR="00A64389" w:rsidRDefault="00A20785">
      <w:pPr>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rsidR="00A64389" w:rsidRDefault="00A20785">
      <w:pPr>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電子檔等資料進行初審，未備齊者恕不接受補件。</w:t>
      </w:r>
    </w:p>
    <w:p w:rsidR="00A64389" w:rsidRDefault="00A20785">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課程教學活動設計內容之啟發性、創新性及深度性</w:t>
      </w:r>
      <w:r>
        <w:rPr>
          <w:rFonts w:ascii="Times New Roman" w:eastAsia="標楷體" w:hAnsi="Times New Roman"/>
          <w:sz w:val="26"/>
          <w:szCs w:val="26"/>
        </w:rPr>
        <w:t>(30%)</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rsidR="00A64389" w:rsidRDefault="00A20785">
      <w:pPr>
        <w:widowControl/>
        <w:snapToGrid w:val="0"/>
        <w:spacing w:before="180" w:line="440" w:lineRule="exact"/>
        <w:ind w:left="520" w:hanging="520"/>
        <w:jc w:val="both"/>
      </w:pPr>
      <w:r>
        <w:rPr>
          <w:rFonts w:ascii="Times New Roman" w:eastAsia="標楷體" w:hAnsi="Times New Roman"/>
          <w:b/>
          <w:kern w:val="0"/>
          <w:sz w:val="26"/>
          <w:szCs w:val="26"/>
        </w:rPr>
        <w:t>拾壹、獎勵辦法</w:t>
      </w:r>
    </w:p>
    <w:p w:rsidR="00A64389" w:rsidRDefault="00A20785">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113</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8</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日，公佈於教育部中小學國際教育中程計畫全球資訊網（</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類別：</w:t>
      </w:r>
    </w:p>
    <w:p w:rsidR="00A64389" w:rsidRDefault="00A20785">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5"/>
        </w:numPr>
        <w:snapToGrid w:val="0"/>
        <w:spacing w:line="440" w:lineRule="exact"/>
        <w:ind w:right="-720"/>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5"/>
        </w:numPr>
        <w:snapToGrid w:val="0"/>
        <w:spacing w:line="440" w:lineRule="exact"/>
        <w:ind w:right="-720"/>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5"/>
        </w:numPr>
        <w:snapToGrid w:val="0"/>
        <w:spacing w:line="440" w:lineRule="exact"/>
        <w:jc w:val="both"/>
      </w:pPr>
      <w:r>
        <w:rPr>
          <w:rFonts w:ascii="Times New Roman" w:eastAsia="標楷體" w:hAnsi="Times New Roman"/>
          <w:kern w:val="0"/>
          <w:sz w:val="26"/>
          <w:szCs w:val="26"/>
        </w:rPr>
        <w:t>各組視件數或作品水準，由評審委員決議調整，未達評審標準得以從缺辦理。</w:t>
      </w:r>
    </w:p>
    <w:p w:rsidR="00A64389" w:rsidRDefault="00A20785">
      <w:pPr>
        <w:pStyle w:val="a3"/>
        <w:widowControl/>
        <w:numPr>
          <w:ilvl w:val="0"/>
          <w:numId w:val="5"/>
        </w:numPr>
        <w:snapToGrid w:val="0"/>
        <w:spacing w:line="440" w:lineRule="exact"/>
        <w:jc w:val="both"/>
      </w:pPr>
      <w:r>
        <w:rPr>
          <w:rFonts w:ascii="Times New Roman" w:eastAsia="標楷體" w:hAnsi="Times New Roman"/>
          <w:sz w:val="26"/>
          <w:szCs w:val="26"/>
        </w:rPr>
        <w:lastRenderedPageBreak/>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A64389" w:rsidRDefault="00A20785">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rsidR="00A64389" w:rsidRDefault="00A20785">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A64389" w:rsidRDefault="00A20785">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各組視件數或作品水準，由評審委員決議調整，未達評審標準得以從缺辦理。</w:t>
      </w:r>
    </w:p>
    <w:p w:rsidR="00A64389" w:rsidRDefault="00A20785">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一、得獎作品將協調修改後放在教育部中小學國際教育中程計畫全球資訊網課程工具包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課程方案檢索平臺，供全國中小學教師下載使用，以推廣國際教育之課程發展。</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w:t>
      </w:r>
      <w:r>
        <w:rPr>
          <w:rFonts w:ascii="Times New Roman" w:eastAsia="標楷體" w:hAnsi="Times New Roman"/>
          <w:kern w:val="0"/>
          <w:sz w:val="26"/>
          <w:szCs w:val="26"/>
        </w:rPr>
        <w:t>行負責。</w:t>
      </w:r>
    </w:p>
    <w:p w:rsidR="00A64389" w:rsidRDefault="00A20785">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rsidR="00A64389" w:rsidRDefault="00A20785">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六、相關活動訊息請參考教育部中小學國際教育中程計畫全球資訊網，</w:t>
      </w:r>
    </w:p>
    <w:p w:rsidR="00A64389" w:rsidRDefault="00A20785">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A64389" w:rsidRDefault="00A20785">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rsidR="00A64389" w:rsidRDefault="00A20785">
      <w:pPr>
        <w:spacing w:before="180" w:after="180" w:line="440" w:lineRule="exact"/>
      </w:pPr>
      <w:r>
        <w:rPr>
          <w:rFonts w:ascii="Times New Roman" w:eastAsia="標楷體" w:hAnsi="Times New Roman"/>
          <w:kern w:val="0"/>
          <w:sz w:val="26"/>
          <w:szCs w:val="26"/>
        </w:rPr>
        <w:t>國立臺灣師範大學教育學系專案管理師陳秀新小姐、王俐蘋小姐</w:t>
      </w:r>
    </w:p>
    <w:p w:rsidR="00A64389" w:rsidRDefault="00A20785">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rsidR="00A64389" w:rsidRDefault="00A64389">
      <w:pPr>
        <w:pageBreakBefore/>
        <w:widowControl/>
        <w:rPr>
          <w:rFonts w:ascii="Times New Roman" w:eastAsia="標楷體" w:hAnsi="Times New Roman"/>
          <w:b/>
          <w:sz w:val="28"/>
          <w:szCs w:val="28"/>
        </w:rPr>
      </w:pPr>
    </w:p>
    <w:p w:rsidR="00A64389" w:rsidRDefault="00A20785">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rsidR="00A64389" w:rsidRDefault="00A20785">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113</w:t>
      </w:r>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360" w:lineRule="auto"/>
            </w:pPr>
            <w:r>
              <w:rPr>
                <w:rFonts w:ascii="標楷體" w:eastAsia="標楷體" w:hAnsi="標楷體"/>
                <w:b/>
                <w:bCs/>
                <w:kern w:val="0"/>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國中組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高中組</w:t>
            </w:r>
            <w:r>
              <w:rPr>
                <w:rFonts w:ascii="Times New Roman" w:eastAsia="標楷體" w:hAnsi="Times New Roman"/>
                <w:szCs w:val="24"/>
              </w:rPr>
              <w:t xml:space="preserve">     </w:t>
            </w: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jc w:val="center"/>
              <w:rPr>
                <w:rFonts w:ascii="Times New Roman" w:eastAsia="標楷體" w:hAnsi="Times New Roman"/>
                <w:szCs w:val="24"/>
              </w:rPr>
            </w:pPr>
          </w:p>
        </w:tc>
      </w:tr>
      <w:tr w:rsidR="00A64389">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A64389">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A64389" w:rsidRDefault="00A20785">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A64389" w:rsidRDefault="00A20785">
            <w:pPr>
              <w:spacing w:line="360" w:lineRule="auto"/>
              <w:ind w:left="480" w:hanging="480"/>
              <w:jc w:val="both"/>
            </w:pPr>
            <w:r>
              <w:rPr>
                <w:rFonts w:ascii="Times New Roman" w:eastAsia="標楷體" w:hAnsi="Times New Roman"/>
                <w:szCs w:val="24"/>
              </w:rPr>
              <w:t>三、曾經參與過縣市層級舉辦的國際教育教案競賽，請勾選：</w:t>
            </w:r>
            <w:r>
              <w:rPr>
                <w:rFonts w:ascii="標楷體" w:eastAsia="標楷體" w:hAnsi="標楷體"/>
                <w:b/>
                <w:bCs/>
                <w:kern w:val="0"/>
                <w:szCs w:val="24"/>
              </w:rPr>
              <w:t>□</w:t>
            </w:r>
            <w:r>
              <w:rPr>
                <w:rFonts w:ascii="Times New Roman" w:eastAsia="標楷體" w:hAnsi="Times New Roman"/>
                <w:szCs w:val="24"/>
              </w:rPr>
              <w:t xml:space="preserve">是　</w:t>
            </w:r>
            <w:r>
              <w:rPr>
                <w:rFonts w:ascii="標楷體" w:eastAsia="標楷體" w:hAnsi="標楷體"/>
                <w:b/>
                <w:bCs/>
                <w:kern w:val="0"/>
                <w:szCs w:val="24"/>
              </w:rPr>
              <w:t>□</w:t>
            </w:r>
            <w:r>
              <w:rPr>
                <w:rFonts w:ascii="Times New Roman" w:eastAsia="標楷體" w:hAnsi="Times New Roman"/>
                <w:szCs w:val="24"/>
              </w:rPr>
              <w:t>否，若勾是，請說明參加之縣市比賽名稱及獲得獎項：＿＿＿＿＿＿＿＿＿＿＿＿＿。</w:t>
            </w:r>
          </w:p>
          <w:p w:rsidR="00A64389" w:rsidRDefault="00A20785">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A64389" w:rsidRDefault="00A20785">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A64389" w:rsidRDefault="00A20785">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A64389" w:rsidRDefault="00A64389">
      <w:pPr>
        <w:pageBreakBefore/>
        <w:widowControl/>
        <w:rPr>
          <w:rFonts w:ascii="Times New Roman" w:eastAsia="標楷體" w:hAnsi="Times New Roman"/>
          <w:sz w:val="26"/>
          <w:szCs w:val="26"/>
        </w:rPr>
      </w:pPr>
    </w:p>
    <w:p w:rsidR="00A64389" w:rsidRDefault="00A20785">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4A0" w:firstRow="1" w:lastRow="0" w:firstColumn="1" w:lastColumn="0" w:noHBand="0" w:noVBand="1"/>
      </w:tblPr>
      <w:tblGrid>
        <w:gridCol w:w="1364"/>
        <w:gridCol w:w="2076"/>
        <w:gridCol w:w="5495"/>
      </w:tblGrid>
      <w:tr w:rsidR="00A64389">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widowControl/>
              <w:snapToGrid w:val="0"/>
              <w:rPr>
                <w:rFonts w:ascii="Times New Roman" w:eastAsia="標楷體" w:hAnsi="Times New Roman"/>
                <w:kern w:val="0"/>
                <w:szCs w:val="24"/>
              </w:rPr>
            </w:pPr>
          </w:p>
        </w:tc>
      </w:tr>
      <w:tr w:rsidR="00A64389">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pPr>
            <w:r>
              <w:rPr>
                <w:rFonts w:ascii="標楷體" w:eastAsia="標楷體" w:hAnsi="標楷體"/>
                <w:b/>
                <w:bCs/>
                <w:kern w:val="0"/>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標楷體" w:eastAsia="標楷體" w:hAnsi="標楷體"/>
                <w:b/>
                <w:bCs/>
                <w:kern w:val="0"/>
                <w:szCs w:val="24"/>
              </w:rPr>
              <w:t>□</w:t>
            </w:r>
            <w:r>
              <w:rPr>
                <w:rFonts w:ascii="Times New Roman" w:eastAsia="標楷體" w:hAnsi="Times New Roman"/>
                <w:szCs w:val="24"/>
              </w:rPr>
              <w:t xml:space="preserve">直轄市立　　</w:t>
            </w:r>
            <w:r>
              <w:rPr>
                <w:rFonts w:ascii="標楷體" w:eastAsia="標楷體" w:hAnsi="標楷體"/>
                <w:b/>
                <w:bCs/>
                <w:kern w:val="0"/>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私立</w:t>
            </w:r>
            <w:r>
              <w:rPr>
                <w:rFonts w:ascii="Times New Roman" w:eastAsia="標楷體" w:hAnsi="Times New Roman"/>
                <w:szCs w:val="24"/>
              </w:rPr>
              <w:t xml:space="preserve">  </w:t>
            </w:r>
          </w:p>
        </w:tc>
      </w:tr>
      <w:tr w:rsidR="00A64389">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pPr>
            <w:r>
              <w:rPr>
                <w:rFonts w:ascii="標楷體" w:eastAsia="標楷體" w:hAnsi="標楷體"/>
                <w:b/>
                <w:bCs/>
                <w:kern w:val="0"/>
                <w:szCs w:val="24"/>
              </w:rPr>
              <w:t>□</w:t>
            </w:r>
            <w:r>
              <w:rPr>
                <w:rFonts w:ascii="Times New Roman" w:eastAsia="標楷體" w:hAnsi="Times New Roman"/>
                <w:szCs w:val="24"/>
              </w:rPr>
              <w:t>國民小學</w:t>
            </w:r>
          </w:p>
          <w:p w:rsidR="00A64389" w:rsidRDefault="00A20785">
            <w:pPr>
              <w:snapToGrid w:val="0"/>
            </w:pPr>
            <w:r>
              <w:rPr>
                <w:rFonts w:ascii="標楷體" w:eastAsia="標楷體" w:hAnsi="標楷體"/>
                <w:b/>
                <w:bCs/>
                <w:kern w:val="0"/>
                <w:szCs w:val="24"/>
              </w:rPr>
              <w:t>□</w:t>
            </w:r>
            <w:r>
              <w:rPr>
                <w:rFonts w:ascii="Times New Roman" w:eastAsia="標楷體" w:hAnsi="Times New Roman"/>
                <w:szCs w:val="24"/>
              </w:rPr>
              <w:t>國民中學</w:t>
            </w:r>
          </w:p>
          <w:p w:rsidR="00A64389" w:rsidRDefault="00A20785">
            <w:pPr>
              <w:snapToGrid w:val="0"/>
            </w:pPr>
            <w:r>
              <w:rPr>
                <w:rFonts w:ascii="標楷體" w:eastAsia="標楷體" w:hAnsi="標楷體"/>
                <w:b/>
                <w:bCs/>
                <w:kern w:val="0"/>
                <w:szCs w:val="24"/>
              </w:rPr>
              <w:t>□</w:t>
            </w:r>
            <w:r>
              <w:rPr>
                <w:rFonts w:ascii="Times New Roman" w:eastAsia="標楷體" w:hAnsi="Times New Roman"/>
                <w:szCs w:val="24"/>
              </w:rPr>
              <w:t xml:space="preserve">普通型高中　</w:t>
            </w:r>
            <w:r>
              <w:rPr>
                <w:rFonts w:ascii="標楷體" w:eastAsia="標楷體" w:hAnsi="標楷體"/>
                <w:b/>
                <w:bCs/>
                <w:kern w:val="0"/>
                <w:szCs w:val="24"/>
              </w:rPr>
              <w:t>□</w:t>
            </w:r>
            <w:r>
              <w:rPr>
                <w:rFonts w:ascii="Times New Roman" w:eastAsia="標楷體" w:hAnsi="Times New Roman"/>
                <w:szCs w:val="24"/>
              </w:rPr>
              <w:t xml:space="preserve">技術型高中　</w:t>
            </w:r>
            <w:r>
              <w:rPr>
                <w:rFonts w:ascii="標楷體" w:eastAsia="標楷體" w:hAnsi="標楷體"/>
                <w:b/>
                <w:bCs/>
                <w:kern w:val="0"/>
                <w:szCs w:val="24"/>
              </w:rPr>
              <w:t>□</w:t>
            </w:r>
            <w:r>
              <w:rPr>
                <w:rFonts w:ascii="Times New Roman" w:eastAsia="標楷體" w:hAnsi="Times New Roman"/>
                <w:szCs w:val="24"/>
              </w:rPr>
              <w:t xml:space="preserve">綜合型高中　</w:t>
            </w:r>
            <w:r>
              <w:rPr>
                <w:rFonts w:ascii="標楷體" w:eastAsia="標楷體" w:hAnsi="標楷體"/>
                <w:b/>
                <w:bCs/>
                <w:kern w:val="0"/>
                <w:szCs w:val="24"/>
              </w:rPr>
              <w:t>□</w:t>
            </w:r>
            <w:r>
              <w:rPr>
                <w:rFonts w:ascii="Times New Roman" w:eastAsia="標楷體" w:hAnsi="Times New Roman"/>
                <w:szCs w:val="24"/>
              </w:rPr>
              <w:t>單科型高中</w:t>
            </w:r>
          </w:p>
        </w:tc>
      </w:tr>
      <w:tr w:rsidR="00A64389">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widowControl/>
              <w:snapToGrid w:val="0"/>
              <w:jc w:val="both"/>
              <w:rPr>
                <w:rFonts w:ascii="Times New Roman" w:eastAsia="標楷體" w:hAnsi="Times New Roman"/>
                <w:kern w:val="0"/>
                <w:szCs w:val="24"/>
              </w:rPr>
            </w:pPr>
          </w:p>
        </w:tc>
      </w:tr>
      <w:tr w:rsidR="00A64389">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64389">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widowControl/>
              <w:snapToGrid w:val="0"/>
              <w:jc w:val="both"/>
              <w:rPr>
                <w:rFonts w:ascii="Times New Roman" w:eastAsia="標楷體" w:hAnsi="Times New Roman"/>
                <w:kern w:val="0"/>
                <w:szCs w:val="24"/>
              </w:rPr>
            </w:pPr>
          </w:p>
        </w:tc>
      </w:tr>
      <w:tr w:rsidR="00A64389">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64389">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widowControl/>
              <w:snapToGrid w:val="0"/>
              <w:jc w:val="both"/>
              <w:rPr>
                <w:rFonts w:ascii="Times New Roman" w:eastAsia="標楷體" w:hAnsi="Times New Roman"/>
                <w:kern w:val="0"/>
                <w:szCs w:val="24"/>
              </w:rPr>
            </w:pPr>
          </w:p>
        </w:tc>
      </w:tr>
      <w:tr w:rsidR="00A64389">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64389">
            <w:pPr>
              <w:jc w:val="both"/>
              <w:rPr>
                <w:rFonts w:ascii="Times New Roman" w:eastAsia="標楷體" w:hAnsi="Times New Roman"/>
                <w:kern w:val="0"/>
                <w:szCs w:val="24"/>
              </w:rPr>
            </w:pPr>
          </w:p>
        </w:tc>
      </w:tr>
      <w:tr w:rsidR="00A64389">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jc w:val="both"/>
            </w:pPr>
            <w:r>
              <w:rPr>
                <w:rFonts w:ascii="標楷體" w:eastAsia="標楷體" w:hAnsi="標楷體"/>
                <w:b/>
                <w:bCs/>
                <w:kern w:val="0"/>
                <w:szCs w:val="24"/>
              </w:rPr>
              <w:t>□</w:t>
            </w:r>
            <w:r>
              <w:rPr>
                <w:rFonts w:ascii="Times New Roman" w:eastAsia="標楷體" w:hAnsi="Times New Roman"/>
                <w:szCs w:val="24"/>
              </w:rPr>
              <w:t xml:space="preserve">議題融入　　</w:t>
            </w:r>
            <w:r>
              <w:rPr>
                <w:rFonts w:ascii="標楷體" w:eastAsia="標楷體" w:hAnsi="標楷體"/>
                <w:b/>
                <w:bCs/>
                <w:kern w:val="0"/>
                <w:szCs w:val="24"/>
              </w:rPr>
              <w:t>□</w:t>
            </w:r>
            <w:r>
              <w:rPr>
                <w:rFonts w:ascii="Times New Roman" w:eastAsia="標楷體" w:hAnsi="Times New Roman"/>
                <w:szCs w:val="24"/>
              </w:rPr>
              <w:t xml:space="preserve">國際專案學習交流　　</w:t>
            </w:r>
            <w:r>
              <w:rPr>
                <w:rFonts w:ascii="標楷體" w:eastAsia="標楷體" w:hAnsi="標楷體"/>
                <w:b/>
                <w:bCs/>
                <w:kern w:val="0"/>
                <w:szCs w:val="24"/>
              </w:rPr>
              <w:t>□</w:t>
            </w:r>
            <w:r>
              <w:rPr>
                <w:rFonts w:ascii="Times New Roman" w:eastAsia="標楷體" w:hAnsi="Times New Roman"/>
                <w:szCs w:val="24"/>
              </w:rPr>
              <w:t>結合國際交流</w:t>
            </w:r>
          </w:p>
        </w:tc>
      </w:tr>
      <w:tr w:rsidR="00A64389">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jc w:val="both"/>
            </w:pPr>
            <w:r>
              <w:rPr>
                <w:rFonts w:ascii="標楷體" w:eastAsia="標楷體" w:hAnsi="標楷體"/>
                <w:b/>
                <w:bCs/>
                <w:kern w:val="0"/>
                <w:szCs w:val="24"/>
              </w:rPr>
              <w:t>□</w:t>
            </w:r>
            <w:r>
              <w:rPr>
                <w:rFonts w:ascii="Times New Roman" w:eastAsia="標楷體" w:hAnsi="Times New Roman"/>
                <w:szCs w:val="24"/>
              </w:rPr>
              <w:t xml:space="preserve">部定課程　　</w:t>
            </w:r>
            <w:r>
              <w:rPr>
                <w:rFonts w:ascii="標楷體" w:eastAsia="標楷體" w:hAnsi="標楷體"/>
                <w:b/>
                <w:bCs/>
                <w:kern w:val="0"/>
                <w:szCs w:val="24"/>
              </w:rPr>
              <w:t>□</w:t>
            </w:r>
            <w:r>
              <w:rPr>
                <w:rFonts w:ascii="Times New Roman" w:eastAsia="標楷體" w:hAnsi="Times New Roman"/>
                <w:szCs w:val="24"/>
              </w:rPr>
              <w:t>校訂課程</w:t>
            </w:r>
          </w:p>
        </w:tc>
      </w:tr>
      <w:tr w:rsidR="00A64389">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jc w:val="both"/>
            </w:pPr>
            <w:r>
              <w:rPr>
                <w:rFonts w:ascii="標楷體" w:eastAsia="標楷體" w:hAnsi="標楷體"/>
                <w:b/>
                <w:bCs/>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 xml:space="preserve">國際關聯　　</w:t>
            </w:r>
            <w:r>
              <w:rPr>
                <w:rFonts w:ascii="標楷體" w:eastAsia="標楷體" w:hAnsi="標楷體"/>
                <w:b/>
                <w:bCs/>
                <w:kern w:val="0"/>
                <w:szCs w:val="24"/>
              </w:rPr>
              <w:t>□</w:t>
            </w:r>
            <w:r>
              <w:rPr>
                <w:rFonts w:ascii="Times New Roman" w:eastAsia="標楷體" w:hAnsi="Times New Roman"/>
                <w:szCs w:val="24"/>
              </w:rPr>
              <w:t>全球議題</w:t>
            </w:r>
          </w:p>
        </w:tc>
      </w:tr>
      <w:tr w:rsidR="00A64389">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64389">
            <w:pPr>
              <w:snapToGrid w:val="0"/>
              <w:jc w:val="both"/>
              <w:rPr>
                <w:rFonts w:ascii="Times New Roman" w:eastAsia="標楷體" w:hAnsi="Times New Roman"/>
                <w:szCs w:val="24"/>
              </w:rPr>
            </w:pPr>
          </w:p>
        </w:tc>
      </w:tr>
      <w:tr w:rsidR="00A64389">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64389" w:rsidRDefault="00A20785">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64389" w:rsidRDefault="00A20785">
            <w:r>
              <w:rPr>
                <w:rFonts w:ascii="標楷體" w:eastAsia="標楷體" w:hAnsi="標楷體"/>
                <w:b/>
                <w:bCs/>
                <w:kern w:val="0"/>
                <w:szCs w:val="24"/>
              </w:rPr>
              <w:t>□</w:t>
            </w:r>
            <w:r>
              <w:rPr>
                <w:rFonts w:ascii="Times New Roman" w:eastAsia="標楷體" w:hAnsi="Times New Roman"/>
                <w:kern w:val="0"/>
                <w:szCs w:val="24"/>
              </w:rPr>
              <w:t xml:space="preserve">語文　　</w:t>
            </w:r>
            <w:r>
              <w:rPr>
                <w:rFonts w:ascii="標楷體" w:eastAsia="標楷體" w:hAnsi="標楷體"/>
                <w:b/>
                <w:bCs/>
                <w:kern w:val="0"/>
                <w:szCs w:val="24"/>
              </w:rPr>
              <w:t>□</w:t>
            </w:r>
            <w:r>
              <w:rPr>
                <w:rFonts w:ascii="Times New Roman" w:eastAsia="標楷體" w:hAnsi="Times New Roman"/>
                <w:kern w:val="0"/>
                <w:szCs w:val="24"/>
              </w:rPr>
              <w:t xml:space="preserve">數學　　</w:t>
            </w:r>
            <w:r>
              <w:rPr>
                <w:rFonts w:ascii="標楷體" w:eastAsia="標楷體" w:hAnsi="標楷體"/>
                <w:b/>
                <w:bCs/>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標楷體" w:eastAsia="標楷體" w:hAnsi="標楷體"/>
                <w:b/>
                <w:bCs/>
                <w:kern w:val="0"/>
                <w:szCs w:val="24"/>
              </w:rPr>
              <w:t>□</w:t>
            </w:r>
            <w:r>
              <w:rPr>
                <w:rFonts w:ascii="Times New Roman" w:eastAsia="標楷體" w:hAnsi="Times New Roman"/>
                <w:kern w:val="0"/>
                <w:szCs w:val="24"/>
              </w:rPr>
              <w:t xml:space="preserve">自然科學　　</w:t>
            </w:r>
            <w:r>
              <w:rPr>
                <w:rFonts w:ascii="標楷體" w:eastAsia="標楷體" w:hAnsi="標楷體"/>
                <w:b/>
                <w:bCs/>
                <w:kern w:val="0"/>
                <w:szCs w:val="24"/>
              </w:rPr>
              <w:t>□</w:t>
            </w:r>
            <w:r>
              <w:rPr>
                <w:rFonts w:ascii="Times New Roman" w:eastAsia="標楷體" w:hAnsi="Times New Roman"/>
                <w:kern w:val="0"/>
                <w:szCs w:val="24"/>
              </w:rPr>
              <w:t>綜合活動</w:t>
            </w:r>
          </w:p>
          <w:p w:rsidR="00A64389" w:rsidRDefault="00A20785">
            <w:r>
              <w:rPr>
                <w:rFonts w:ascii="標楷體" w:eastAsia="標楷體" w:hAnsi="標楷體"/>
                <w:b/>
                <w:bCs/>
                <w:kern w:val="0"/>
                <w:szCs w:val="24"/>
              </w:rPr>
              <w:t>□</w:t>
            </w:r>
            <w:r>
              <w:rPr>
                <w:rFonts w:ascii="Times New Roman" w:eastAsia="標楷體" w:hAnsi="Times New Roman"/>
                <w:kern w:val="0"/>
                <w:szCs w:val="24"/>
              </w:rPr>
              <w:t xml:space="preserve">科技　　</w:t>
            </w:r>
            <w:r>
              <w:rPr>
                <w:rFonts w:ascii="標楷體" w:eastAsia="標楷體" w:hAnsi="標楷體"/>
                <w:b/>
                <w:bCs/>
                <w:kern w:val="0"/>
                <w:szCs w:val="24"/>
              </w:rPr>
              <w:t>□</w:t>
            </w:r>
            <w:r>
              <w:rPr>
                <w:rFonts w:ascii="Times New Roman" w:eastAsia="標楷體" w:hAnsi="Times New Roman"/>
                <w:kern w:val="0"/>
                <w:szCs w:val="24"/>
              </w:rPr>
              <w:t xml:space="preserve">藝術　　</w:t>
            </w:r>
            <w:r>
              <w:rPr>
                <w:rFonts w:ascii="標楷體" w:eastAsia="標楷體" w:hAnsi="標楷體"/>
                <w:b/>
                <w:bCs/>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標楷體" w:eastAsia="標楷體" w:hAnsi="標楷體"/>
                <w:b/>
                <w:bCs/>
                <w:kern w:val="0"/>
                <w:szCs w:val="24"/>
              </w:rPr>
              <w:t>□</w:t>
            </w:r>
            <w:r>
              <w:rPr>
                <w:rFonts w:ascii="Times New Roman" w:eastAsia="標楷體" w:hAnsi="Times New Roman"/>
                <w:kern w:val="0"/>
                <w:szCs w:val="24"/>
              </w:rPr>
              <w:t>生活課程</w:t>
            </w:r>
          </w:p>
          <w:p w:rsidR="00A64389" w:rsidRDefault="00A20785">
            <w:r>
              <w:rPr>
                <w:rFonts w:ascii="標楷體" w:eastAsia="標楷體" w:hAnsi="標楷體"/>
                <w:b/>
                <w:bCs/>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A64389" w:rsidRDefault="00A20785">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A64389" w:rsidRDefault="00A64389">
      <w:pPr>
        <w:rPr>
          <w:rFonts w:ascii="Times New Roman" w:eastAsia="標楷體" w:hAnsi="Times New Roman"/>
          <w:sz w:val="28"/>
        </w:rPr>
      </w:pPr>
    </w:p>
    <w:p w:rsidR="00A64389" w:rsidRDefault="00A64389">
      <w:pPr>
        <w:pageBreakBefore/>
        <w:widowControl/>
        <w:suppressAutoHyphens w:val="0"/>
        <w:rPr>
          <w:rFonts w:ascii="Times New Roman" w:eastAsia="標楷體" w:hAnsi="Times New Roman"/>
          <w:sz w:val="28"/>
        </w:rPr>
      </w:pP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學校資源與現況分析</w:t>
      </w:r>
    </w:p>
    <w:p w:rsidR="00A64389" w:rsidRDefault="00A20785">
      <w:pPr>
        <w:numPr>
          <w:ilvl w:val="1"/>
          <w:numId w:val="7"/>
        </w:numPr>
        <w:rPr>
          <w:rFonts w:ascii="Times New Roman" w:eastAsia="標楷體" w:hAnsi="Times New Roman"/>
        </w:rPr>
      </w:pPr>
      <w:r>
        <w:rPr>
          <w:rFonts w:ascii="Times New Roman" w:eastAsia="標楷體" w:hAnsi="Times New Roman"/>
        </w:rPr>
        <w:t>學校資源盤點</w:t>
      </w:r>
    </w:p>
    <w:p w:rsidR="00A64389" w:rsidRDefault="00A20785">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CellMar>
          <w:left w:w="10" w:type="dxa"/>
          <w:right w:w="10" w:type="dxa"/>
        </w:tblCellMar>
        <w:tblLook w:val="04A0" w:firstRow="1" w:lastRow="0" w:firstColumn="1" w:lastColumn="0" w:noHBand="0" w:noVBand="1"/>
      </w:tblPr>
      <w:tblGrid>
        <w:gridCol w:w="889"/>
        <w:gridCol w:w="1950"/>
        <w:gridCol w:w="5881"/>
      </w:tblGrid>
      <w:tr w:rsidR="00A64389">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jc w:val="center"/>
              <w:rPr>
                <w:rFonts w:ascii="Times New Roman" w:eastAsia="標楷體" w:hAnsi="Times New Roman"/>
                <w:b/>
                <w:szCs w:val="24"/>
              </w:rPr>
            </w:pPr>
            <w:r>
              <w:rPr>
                <w:rFonts w:ascii="Times New Roman" w:eastAsia="標楷體" w:hAnsi="Times New Roman"/>
                <w:b/>
                <w:szCs w:val="24"/>
              </w:rPr>
              <w:t>背景分析</w:t>
            </w:r>
          </w:p>
        </w:tc>
      </w:tr>
      <w:tr w:rsidR="00A64389">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學校</w:t>
            </w:r>
          </w:p>
          <w:p w:rsidR="00A64389" w:rsidRDefault="00A20785">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教師</w:t>
            </w:r>
          </w:p>
          <w:p w:rsidR="00A64389" w:rsidRDefault="00A20785">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學生</w:t>
            </w:r>
          </w:p>
          <w:p w:rsidR="00A64389" w:rsidRDefault="00A20785">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外部</w:t>
            </w:r>
          </w:p>
          <w:p w:rsidR="00A64389" w:rsidRDefault="00A20785">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1269"/>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both"/>
              <w:rPr>
                <w:rFonts w:ascii="Times New Roman" w:eastAsia="標楷體" w:hAnsi="Times New Roman"/>
                <w:szCs w:val="24"/>
              </w:rPr>
            </w:pPr>
          </w:p>
        </w:tc>
      </w:tr>
    </w:tbl>
    <w:p w:rsidR="00A64389" w:rsidRDefault="00A20785">
      <w:pPr>
        <w:numPr>
          <w:ilvl w:val="1"/>
          <w:numId w:val="7"/>
        </w:numPr>
        <w:rPr>
          <w:rFonts w:ascii="Times New Roman" w:eastAsia="標楷體" w:hAnsi="Times New Roman"/>
        </w:rPr>
      </w:pPr>
      <w:r>
        <w:rPr>
          <w:rFonts w:ascii="Times New Roman" w:eastAsia="標楷體" w:hAnsi="Times New Roman"/>
        </w:rPr>
        <w:lastRenderedPageBreak/>
        <w:t>國際教育現況分析</w:t>
      </w:r>
    </w:p>
    <w:p w:rsidR="00A64389" w:rsidRDefault="00A20785">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A64389">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A64389">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A6438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00" w:lineRule="exact"/>
            </w:pPr>
            <w:r>
              <w:rPr>
                <w:rFonts w:ascii="標楷體" w:eastAsia="標楷體" w:hAnsi="標楷體"/>
                <w:b/>
                <w:bCs/>
                <w:kern w:val="0"/>
                <w:szCs w:val="24"/>
              </w:rPr>
              <w:t>□</w:t>
            </w:r>
            <w:r>
              <w:rPr>
                <w:rFonts w:ascii="Times New Roman" w:eastAsia="標楷體" w:hAnsi="Times New Roman"/>
                <w:szCs w:val="24"/>
              </w:rPr>
              <w:t>議題融入</w:t>
            </w:r>
          </w:p>
          <w:p w:rsidR="00A64389" w:rsidRDefault="00A20785">
            <w:pPr>
              <w:spacing w:line="300" w:lineRule="exact"/>
            </w:pPr>
            <w:r>
              <w:rPr>
                <w:rFonts w:ascii="標楷體" w:eastAsia="標楷體" w:hAnsi="標楷體"/>
                <w:b/>
                <w:bCs/>
                <w:kern w:val="0"/>
                <w:szCs w:val="24"/>
              </w:rPr>
              <w:t>□</w:t>
            </w:r>
            <w:r>
              <w:rPr>
                <w:rFonts w:ascii="Times New Roman" w:eastAsia="標楷體" w:hAnsi="Times New Roman"/>
                <w:szCs w:val="24"/>
              </w:rPr>
              <w:t>國際專案學習交流</w:t>
            </w:r>
          </w:p>
          <w:p w:rsidR="00A64389" w:rsidRDefault="00A20785">
            <w:pPr>
              <w:spacing w:line="300" w:lineRule="exact"/>
            </w:pPr>
            <w:r>
              <w:rPr>
                <w:rFonts w:ascii="標楷體" w:eastAsia="標楷體" w:hAnsi="標楷體"/>
                <w:b/>
                <w:bCs/>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r>
              <w:rPr>
                <w:rFonts w:ascii="標楷體" w:eastAsia="標楷體" w:hAnsi="標楷體"/>
                <w:b/>
                <w:bCs/>
                <w:kern w:val="0"/>
                <w:szCs w:val="24"/>
              </w:rPr>
              <w:t>□</w:t>
            </w:r>
            <w:r>
              <w:rPr>
                <w:rFonts w:ascii="Times New Roman" w:eastAsia="標楷體" w:hAnsi="Times New Roman"/>
                <w:szCs w:val="24"/>
              </w:rPr>
              <w:t>部定課程</w:t>
            </w:r>
          </w:p>
          <w:p w:rsidR="00A64389" w:rsidRDefault="00A20785">
            <w:r>
              <w:rPr>
                <w:rFonts w:ascii="標楷體" w:eastAsia="標楷體" w:hAnsi="標楷體"/>
                <w:b/>
                <w:bCs/>
                <w:kern w:val="0"/>
                <w:szCs w:val="24"/>
              </w:rPr>
              <w:t>□</w:t>
            </w:r>
            <w:r>
              <w:rPr>
                <w:rFonts w:ascii="Times New Roman" w:eastAsia="標楷體" w:hAnsi="Times New Roman"/>
                <w:szCs w:val="24"/>
              </w:rPr>
              <w:t>校訂課程</w:t>
            </w:r>
          </w:p>
          <w:p w:rsidR="00A64389" w:rsidRDefault="00A20785">
            <w:pPr>
              <w:ind w:left="480"/>
            </w:pPr>
            <w:r>
              <w:rPr>
                <w:rFonts w:ascii="標楷體" w:eastAsia="標楷體" w:hAnsi="標楷體"/>
                <w:b/>
                <w:bCs/>
                <w:kern w:val="0"/>
                <w:szCs w:val="24"/>
              </w:rPr>
              <w:t>□</w:t>
            </w:r>
            <w:r>
              <w:rPr>
                <w:rFonts w:ascii="Times New Roman" w:eastAsia="標楷體" w:hAnsi="Times New Roman"/>
                <w:szCs w:val="24"/>
              </w:rPr>
              <w:t>彈性學習課程</w:t>
            </w:r>
          </w:p>
          <w:p w:rsidR="00A64389" w:rsidRDefault="00A20785">
            <w:pPr>
              <w:ind w:left="480"/>
            </w:pPr>
            <w:r>
              <w:rPr>
                <w:rFonts w:ascii="標楷體" w:eastAsia="標楷體" w:hAnsi="標楷體"/>
                <w:b/>
                <w:bCs/>
                <w:kern w:val="0"/>
                <w:szCs w:val="24"/>
              </w:rPr>
              <w:t>□</w:t>
            </w:r>
            <w:r>
              <w:rPr>
                <w:rFonts w:ascii="Times New Roman" w:eastAsia="標楷體" w:hAnsi="Times New Roman"/>
                <w:szCs w:val="24"/>
              </w:rPr>
              <w:t>校訂必修</w:t>
            </w:r>
          </w:p>
          <w:p w:rsidR="00A64389" w:rsidRDefault="00A20785">
            <w:pPr>
              <w:ind w:left="480"/>
            </w:pPr>
            <w:r>
              <w:rPr>
                <w:rFonts w:ascii="標楷體" w:eastAsia="標楷體" w:hAnsi="標楷體"/>
                <w:b/>
                <w:bCs/>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r>
              <w:rPr>
                <w:rFonts w:ascii="標楷體" w:eastAsia="標楷體" w:hAnsi="標楷體"/>
                <w:b/>
                <w:bCs/>
                <w:kern w:val="0"/>
                <w:szCs w:val="24"/>
              </w:rPr>
              <w:t>□</w:t>
            </w:r>
            <w:r>
              <w:rPr>
                <w:rFonts w:ascii="Times New Roman" w:eastAsia="標楷體" w:hAnsi="Times New Roman"/>
                <w:szCs w:val="24"/>
              </w:rPr>
              <w:t>文化學習</w:t>
            </w:r>
          </w:p>
          <w:p w:rsidR="00A64389" w:rsidRDefault="00A20785">
            <w:r>
              <w:rPr>
                <w:rFonts w:ascii="標楷體" w:eastAsia="標楷體" w:hAnsi="標楷體"/>
                <w:b/>
                <w:bCs/>
                <w:kern w:val="0"/>
                <w:szCs w:val="24"/>
              </w:rPr>
              <w:t>□</w:t>
            </w:r>
            <w:r>
              <w:rPr>
                <w:rFonts w:ascii="Times New Roman" w:eastAsia="標楷體" w:hAnsi="Times New Roman"/>
                <w:szCs w:val="24"/>
              </w:rPr>
              <w:t>國際關連</w:t>
            </w:r>
          </w:p>
          <w:p w:rsidR="00A64389" w:rsidRDefault="00A20785">
            <w:r>
              <w:rPr>
                <w:rFonts w:ascii="標楷體" w:eastAsia="標楷體" w:hAnsi="標楷體"/>
                <w:b/>
                <w:bCs/>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r>
              <w:rPr>
                <w:rFonts w:ascii="標楷體" w:eastAsia="標楷體" w:hAnsi="標楷體"/>
                <w:b/>
                <w:bCs/>
                <w:kern w:val="0"/>
                <w:szCs w:val="24"/>
              </w:rPr>
              <w:t>□</w:t>
            </w:r>
            <w:r>
              <w:rPr>
                <w:rFonts w:ascii="Times New Roman" w:eastAsia="標楷體" w:hAnsi="Times New Roman"/>
                <w:szCs w:val="24"/>
              </w:rPr>
              <w:t>單一領域融入</w:t>
            </w:r>
          </w:p>
          <w:p w:rsidR="00A64389" w:rsidRDefault="00A20785">
            <w:r>
              <w:rPr>
                <w:rFonts w:ascii="標楷體" w:eastAsia="標楷體" w:hAnsi="標楷體"/>
                <w:b/>
                <w:bCs/>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r>
              <w:rPr>
                <w:rFonts w:ascii="標楷體" w:eastAsia="標楷體" w:hAnsi="標楷體"/>
                <w:b/>
                <w:bCs/>
                <w:kern w:val="0"/>
                <w:szCs w:val="24"/>
              </w:rPr>
              <w:t>□</w:t>
            </w:r>
            <w:r>
              <w:rPr>
                <w:rFonts w:ascii="Times New Roman" w:eastAsia="標楷體" w:hAnsi="Times New Roman"/>
                <w:szCs w:val="24"/>
              </w:rPr>
              <w:t>語文</w:t>
            </w:r>
          </w:p>
          <w:p w:rsidR="00A64389" w:rsidRDefault="00A20785">
            <w:r>
              <w:rPr>
                <w:rFonts w:ascii="標楷體" w:eastAsia="標楷體" w:hAnsi="標楷體"/>
                <w:b/>
                <w:bCs/>
                <w:kern w:val="0"/>
                <w:szCs w:val="24"/>
              </w:rPr>
              <w:t>□</w:t>
            </w:r>
            <w:r>
              <w:rPr>
                <w:rFonts w:ascii="Times New Roman" w:eastAsia="標楷體" w:hAnsi="Times New Roman"/>
                <w:szCs w:val="24"/>
              </w:rPr>
              <w:t>數學</w:t>
            </w:r>
          </w:p>
          <w:p w:rsidR="00A64389" w:rsidRDefault="00A20785">
            <w:r>
              <w:rPr>
                <w:rFonts w:ascii="標楷體" w:eastAsia="標楷體" w:hAnsi="標楷體"/>
                <w:b/>
                <w:bCs/>
                <w:kern w:val="0"/>
                <w:szCs w:val="24"/>
              </w:rPr>
              <w:t>□</w:t>
            </w:r>
            <w:r>
              <w:rPr>
                <w:rFonts w:ascii="Times New Roman" w:eastAsia="標楷體" w:hAnsi="Times New Roman"/>
                <w:szCs w:val="24"/>
              </w:rPr>
              <w:t>社會</w:t>
            </w:r>
          </w:p>
          <w:p w:rsidR="00A64389" w:rsidRDefault="00A20785">
            <w:r>
              <w:rPr>
                <w:rFonts w:ascii="標楷體" w:eastAsia="標楷體" w:hAnsi="標楷體"/>
                <w:b/>
                <w:bCs/>
                <w:kern w:val="0"/>
                <w:szCs w:val="24"/>
              </w:rPr>
              <w:t>□</w:t>
            </w:r>
            <w:r>
              <w:rPr>
                <w:rFonts w:ascii="Times New Roman" w:eastAsia="標楷體" w:hAnsi="Times New Roman"/>
                <w:szCs w:val="24"/>
              </w:rPr>
              <w:t>自然科學</w:t>
            </w:r>
          </w:p>
          <w:p w:rsidR="00A64389" w:rsidRDefault="00A20785">
            <w:r>
              <w:rPr>
                <w:rFonts w:ascii="標楷體" w:eastAsia="標楷體" w:hAnsi="標楷體"/>
                <w:b/>
                <w:bCs/>
                <w:kern w:val="0"/>
                <w:szCs w:val="24"/>
              </w:rPr>
              <w:t>□</w:t>
            </w:r>
            <w:r>
              <w:rPr>
                <w:rFonts w:ascii="Times New Roman" w:eastAsia="標楷體" w:hAnsi="Times New Roman"/>
                <w:szCs w:val="24"/>
              </w:rPr>
              <w:t>科技</w:t>
            </w:r>
          </w:p>
          <w:p w:rsidR="00A64389" w:rsidRDefault="00A20785">
            <w:r>
              <w:rPr>
                <w:rFonts w:ascii="標楷體" w:eastAsia="標楷體" w:hAnsi="標楷體"/>
                <w:b/>
                <w:bCs/>
                <w:kern w:val="0"/>
                <w:szCs w:val="24"/>
              </w:rPr>
              <w:t>□</w:t>
            </w:r>
            <w:r>
              <w:rPr>
                <w:rFonts w:ascii="Times New Roman" w:eastAsia="標楷體" w:hAnsi="Times New Roman"/>
                <w:szCs w:val="24"/>
              </w:rPr>
              <w:t>健康與體育</w:t>
            </w:r>
          </w:p>
          <w:p w:rsidR="00A64389" w:rsidRDefault="00A20785">
            <w:r>
              <w:rPr>
                <w:rFonts w:ascii="標楷體" w:eastAsia="標楷體" w:hAnsi="標楷體"/>
                <w:b/>
                <w:bCs/>
                <w:kern w:val="0"/>
                <w:szCs w:val="24"/>
              </w:rPr>
              <w:t>□</w:t>
            </w:r>
            <w:r>
              <w:rPr>
                <w:rFonts w:ascii="Times New Roman" w:eastAsia="標楷體" w:hAnsi="Times New Roman"/>
                <w:szCs w:val="24"/>
              </w:rPr>
              <w:t>綜合活動</w:t>
            </w:r>
          </w:p>
          <w:p w:rsidR="00A64389" w:rsidRDefault="00A20785">
            <w:r>
              <w:rPr>
                <w:rFonts w:ascii="標楷體" w:eastAsia="標楷體" w:hAnsi="標楷體"/>
                <w:b/>
                <w:bCs/>
                <w:kern w:val="0"/>
                <w:szCs w:val="24"/>
              </w:rPr>
              <w:t>□</w:t>
            </w:r>
            <w:r>
              <w:rPr>
                <w:rFonts w:ascii="Times New Roman" w:eastAsia="標楷體" w:hAnsi="Times New Roman"/>
                <w:szCs w:val="24"/>
              </w:rPr>
              <w:t>藝術</w:t>
            </w:r>
          </w:p>
          <w:p w:rsidR="00A64389" w:rsidRDefault="00A20785">
            <w:r>
              <w:rPr>
                <w:rFonts w:ascii="標楷體" w:eastAsia="標楷體" w:hAnsi="標楷體"/>
                <w:b/>
                <w:bCs/>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A64389" w:rsidRDefault="00A20785">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bl>
    <w:p w:rsidR="00A64389" w:rsidRDefault="00A64389">
      <w:pPr>
        <w:ind w:left="960"/>
        <w:rPr>
          <w:rFonts w:ascii="Times New Roman" w:eastAsia="標楷體" w:hAnsi="Times New Roman"/>
        </w:rPr>
      </w:pPr>
    </w:p>
    <w:p w:rsidR="00A64389" w:rsidRDefault="00A64389">
      <w:pPr>
        <w:pageBreakBefore/>
        <w:widowControl/>
        <w:suppressAutoHyphens w:val="0"/>
        <w:rPr>
          <w:rFonts w:ascii="Times New Roman" w:eastAsia="標楷體" w:hAnsi="Times New Roman"/>
        </w:rPr>
      </w:pPr>
    </w:p>
    <w:p w:rsidR="00A64389" w:rsidRDefault="00A20785">
      <w:pPr>
        <w:numPr>
          <w:ilvl w:val="1"/>
          <w:numId w:val="7"/>
        </w:numPr>
        <w:rPr>
          <w:rFonts w:ascii="Times New Roman" w:eastAsia="標楷體" w:hAnsi="Times New Roman"/>
        </w:rPr>
      </w:pPr>
      <w:r>
        <w:rPr>
          <w:rFonts w:ascii="Times New Roman" w:eastAsia="標楷體" w:hAnsi="Times New Roman"/>
        </w:rPr>
        <w:t>本學年度推動目標</w:t>
      </w:r>
    </w:p>
    <w:p w:rsidR="00A64389" w:rsidRDefault="00A20785">
      <w:pPr>
        <w:ind w:left="72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A64389">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jc w:val="center"/>
              <w:rPr>
                <w:rFonts w:ascii="Times New Roman" w:eastAsia="標楷體" w:hAnsi="Times New Roman"/>
                <w:szCs w:val="24"/>
              </w:rPr>
            </w:pPr>
            <w:r>
              <w:rPr>
                <w:rFonts w:ascii="Times New Roman" w:eastAsia="標楷體" w:hAnsi="Times New Roman"/>
                <w:szCs w:val="24"/>
              </w:rPr>
              <w:t>關鍵成果</w:t>
            </w:r>
          </w:p>
        </w:tc>
      </w:tr>
      <w:tr w:rsidR="00A64389">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bl>
    <w:p w:rsidR="00A64389" w:rsidRDefault="00A20785">
      <w:pPr>
        <w:numPr>
          <w:ilvl w:val="0"/>
          <w:numId w:val="7"/>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4A0" w:firstRow="1" w:lastRow="0" w:firstColumn="1" w:lastColumn="0" w:noHBand="0" w:noVBand="1"/>
      </w:tblPr>
      <w:tblGrid>
        <w:gridCol w:w="1258"/>
        <w:gridCol w:w="2342"/>
        <w:gridCol w:w="5120"/>
      </w:tblGrid>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rPr>
            </w:pPr>
            <w:r>
              <w:rPr>
                <w:rFonts w:ascii="Times New Roman" w:eastAsia="標楷體" w:hAnsi="Times New Roman"/>
              </w:rPr>
              <w:t>工作事項</w:t>
            </w: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bl>
    <w:p w:rsidR="00A64389" w:rsidRDefault="00A20785">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lastRenderedPageBreak/>
        <w:t>對應國際教育議題實質內涵</w:t>
      </w:r>
    </w:p>
    <w:p w:rsidR="00A64389" w:rsidRDefault="00A20785">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4A0" w:firstRow="1" w:lastRow="0" w:firstColumn="1" w:lastColumn="0" w:noHBand="0" w:noVBand="1"/>
      </w:tblPr>
      <w:tblGrid>
        <w:gridCol w:w="756"/>
        <w:gridCol w:w="2613"/>
        <w:gridCol w:w="2653"/>
        <w:gridCol w:w="2698"/>
      </w:tblGrid>
      <w:tr w:rsidR="00A64389">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A64389" w:rsidRDefault="00A20785">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64389">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A64389" w:rsidRDefault="00A20785">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A64389">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A64389">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A64389">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善盡全球</w:t>
            </w:r>
          </w:p>
          <w:p w:rsidR="00A64389" w:rsidRDefault="00A20785">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A64389" w:rsidRDefault="00A20785">
            <w:pPr>
              <w:widowControl/>
              <w:snapToGrid w:val="0"/>
              <w:ind w:left="720" w:hanging="720"/>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A64389" w:rsidRDefault="00A20785">
            <w:pPr>
              <w:widowControl/>
              <w:snapToGrid w:val="0"/>
              <w:ind w:left="835" w:hanging="835"/>
              <w:jc w:val="both"/>
            </w:pPr>
            <w:r>
              <w:rPr>
                <w:rFonts w:ascii="標楷體" w:eastAsia="標楷體" w:hAnsi="標楷體"/>
                <w:b/>
                <w:bCs/>
                <w:kern w:val="0"/>
                <w:szCs w:val="24"/>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A64389" w:rsidRDefault="00A64389">
      <w:pPr>
        <w:rPr>
          <w:rFonts w:ascii="Times New Roman" w:eastAsia="標楷體" w:hAnsi="Times New Roman"/>
          <w:sz w:val="28"/>
        </w:rPr>
      </w:pPr>
    </w:p>
    <w:p w:rsidR="00A64389" w:rsidRDefault="00A64389">
      <w:pPr>
        <w:pageBreakBefore/>
        <w:widowControl/>
        <w:suppressAutoHyphens w:val="0"/>
        <w:rPr>
          <w:rFonts w:ascii="Times New Roman" w:eastAsia="標楷體" w:hAnsi="Times New Roman"/>
          <w:sz w:val="28"/>
        </w:rPr>
      </w:pP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本計畫之課程架構圖</w:t>
      </w:r>
    </w:p>
    <w:p w:rsidR="00A64389" w:rsidRDefault="00A20785">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A64389" w:rsidRDefault="00A64389">
      <w:pPr>
        <w:rPr>
          <w:rFonts w:ascii="Times New Roman" w:eastAsia="標楷體" w:hAnsi="Times New Roman"/>
        </w:rPr>
      </w:pPr>
    </w:p>
    <w:p w:rsidR="00A64389" w:rsidRDefault="00A20785">
      <w:pPr>
        <w:rPr>
          <w:rFonts w:ascii="Times New Roman" w:eastAsia="標楷體" w:hAnsi="Times New Roman"/>
        </w:rPr>
      </w:pPr>
      <w:r>
        <w:rPr>
          <w:rFonts w:ascii="Times New Roman" w:eastAsia="標楷體" w:hAnsi="Times New Roman"/>
        </w:rPr>
        <w:t>一、課程簡介</w:t>
      </w:r>
    </w:p>
    <w:p w:rsidR="00A64389" w:rsidRDefault="00A64389">
      <w:pPr>
        <w:rPr>
          <w:rFonts w:ascii="Times New Roman" w:eastAsia="標楷體" w:hAnsi="Times New Roman"/>
        </w:rPr>
      </w:pPr>
    </w:p>
    <w:p w:rsidR="00A64389" w:rsidRDefault="00A20785">
      <w:pPr>
        <w:rPr>
          <w:rFonts w:ascii="Times New Roman" w:eastAsia="標楷體" w:hAnsi="Times New Roman"/>
        </w:rPr>
      </w:pPr>
      <w:r>
        <w:rPr>
          <w:rFonts w:ascii="Times New Roman" w:eastAsia="標楷體" w:hAnsi="Times New Roman"/>
        </w:rPr>
        <w:t>二、課程架構圖</w:t>
      </w:r>
    </w:p>
    <w:p w:rsidR="00A64389" w:rsidRDefault="00A64389">
      <w:pPr>
        <w:rPr>
          <w:rFonts w:ascii="Times New Roman" w:eastAsia="標楷體" w:hAnsi="Times New Roman"/>
        </w:rPr>
      </w:pPr>
    </w:p>
    <w:p w:rsidR="00A64389" w:rsidRDefault="00A64389">
      <w:pPr>
        <w:pageBreakBefore/>
        <w:widowControl/>
        <w:suppressAutoHyphens w:val="0"/>
        <w:rPr>
          <w:rFonts w:ascii="Times New Roman" w:eastAsia="標楷體" w:hAnsi="Times New Roman"/>
        </w:rPr>
      </w:pP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課程與評量</w:t>
      </w:r>
    </w:p>
    <w:p w:rsidR="00A64389" w:rsidRDefault="00A20785">
      <w:pPr>
        <w:ind w:left="480"/>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rsidR="00A64389" w:rsidRDefault="00A64389">
      <w:pPr>
        <w:rPr>
          <w:rFonts w:ascii="Times New Roman" w:eastAsia="標楷體" w:hAnsi="Times New Roman"/>
          <w:sz w:val="28"/>
        </w:rPr>
      </w:pP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總結性評量</w:t>
            </w:r>
          </w:p>
        </w:tc>
      </w:tr>
      <w:tr w:rsidR="00A64389">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rsidR="00A64389" w:rsidRDefault="00A64389">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bl>
    <w:p w:rsidR="00A64389" w:rsidRDefault="00A64389">
      <w:pPr>
        <w:rPr>
          <w:rFonts w:ascii="Times New Roman" w:eastAsia="標楷體" w:hAnsi="Times New Roman"/>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A64389">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活動</w:t>
            </w:r>
          </w:p>
          <w:p w:rsidR="00A64389" w:rsidRDefault="00A20785">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A64389">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bl>
    <w:p w:rsidR="00A64389" w:rsidRDefault="00A64389">
      <w:pPr>
        <w:rPr>
          <w:rFonts w:ascii="Times New Roman" w:eastAsia="標楷體" w:hAnsi="Times New Roman"/>
        </w:rPr>
      </w:pPr>
    </w:p>
    <w:p w:rsidR="00A64389" w:rsidRDefault="00A20785">
      <w:pPr>
        <w:pageBreakBefore/>
        <w:numPr>
          <w:ilvl w:val="0"/>
          <w:numId w:val="7"/>
        </w:numPr>
        <w:rPr>
          <w:rFonts w:ascii="Times New Roman" w:eastAsia="標楷體" w:hAnsi="Times New Roman"/>
          <w:sz w:val="28"/>
        </w:rPr>
      </w:pPr>
      <w:r>
        <w:rPr>
          <w:rFonts w:ascii="Times New Roman" w:eastAsia="標楷體" w:hAnsi="Times New Roman"/>
          <w:sz w:val="28"/>
        </w:rPr>
        <w:lastRenderedPageBreak/>
        <w:t>課程實施歷程與學生學習成果</w:t>
      </w:r>
    </w:p>
    <w:p w:rsidR="00A64389" w:rsidRDefault="00A20785">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A64389" w:rsidRDefault="00A20785">
      <w:pPr>
        <w:rPr>
          <w:rFonts w:ascii="Times New Roman" w:eastAsia="標楷體" w:hAnsi="Times New Roman"/>
        </w:rPr>
      </w:pPr>
      <w:r>
        <w:rPr>
          <w:rFonts w:ascii="Times New Roman" w:eastAsia="標楷體" w:hAnsi="Times New Roman"/>
        </w:rPr>
        <w:t>一、課程實施歷程</w:t>
      </w:r>
    </w:p>
    <w:p w:rsidR="00A64389" w:rsidRDefault="00A64389">
      <w:pPr>
        <w:rPr>
          <w:rFonts w:ascii="Times New Roman" w:eastAsia="標楷體" w:hAnsi="Times New Roman"/>
        </w:rPr>
      </w:pPr>
    </w:p>
    <w:p w:rsidR="00A64389" w:rsidRDefault="00A20785">
      <w:pPr>
        <w:rPr>
          <w:rFonts w:ascii="Times New Roman" w:eastAsia="標楷體" w:hAnsi="Times New Roman"/>
        </w:rPr>
      </w:pPr>
      <w:r>
        <w:rPr>
          <w:rFonts w:ascii="Times New Roman" w:eastAsia="標楷體" w:hAnsi="Times New Roman"/>
        </w:rPr>
        <w:t>二、學生學習成果</w:t>
      </w:r>
    </w:p>
    <w:p w:rsidR="00A64389" w:rsidRDefault="00A64389">
      <w:pPr>
        <w:rPr>
          <w:rFonts w:ascii="Times New Roman" w:eastAsia="標楷體" w:hAnsi="Times New Roman"/>
        </w:rPr>
      </w:pP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成效評估</w:t>
      </w:r>
    </w:p>
    <w:p w:rsidR="00A64389" w:rsidRDefault="00A20785">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A64389">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質性說明</w:t>
            </w:r>
          </w:p>
        </w:tc>
      </w:tr>
      <w:tr w:rsidR="00A64389">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r>
      <w:tr w:rsidR="00A64389">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r>
      <w:tr w:rsidR="00A64389">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napToGrid w:val="0"/>
              <w:spacing w:line="360" w:lineRule="auto"/>
              <w:rPr>
                <w:rFonts w:ascii="Times New Roman" w:eastAsia="標楷體" w:hAnsi="Times New Roman"/>
                <w:szCs w:val="24"/>
              </w:rPr>
            </w:pPr>
          </w:p>
        </w:tc>
      </w:tr>
    </w:tbl>
    <w:p w:rsidR="00A64389" w:rsidRDefault="00A20785">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64389" w:rsidRDefault="00A20785">
      <w:pPr>
        <w:numPr>
          <w:ilvl w:val="0"/>
          <w:numId w:val="7"/>
        </w:numPr>
        <w:rPr>
          <w:rFonts w:ascii="Times New Roman" w:eastAsia="標楷體" w:hAnsi="Times New Roman"/>
          <w:sz w:val="28"/>
        </w:rPr>
      </w:pPr>
      <w:r>
        <w:rPr>
          <w:rFonts w:ascii="Times New Roman" w:eastAsia="標楷體" w:hAnsi="Times New Roman"/>
          <w:sz w:val="28"/>
        </w:rPr>
        <w:t>相關資源</w:t>
      </w:r>
    </w:p>
    <w:p w:rsidR="00A64389" w:rsidRDefault="00A20785">
      <w:pPr>
        <w:numPr>
          <w:ilvl w:val="2"/>
          <w:numId w:val="7"/>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A64389" w:rsidRDefault="00A20785">
      <w:pPr>
        <w:numPr>
          <w:ilvl w:val="2"/>
          <w:numId w:val="7"/>
        </w:numPr>
        <w:rPr>
          <w:rFonts w:ascii="Times New Roman" w:eastAsia="標楷體" w:hAnsi="Times New Roman"/>
        </w:rPr>
      </w:pPr>
      <w:r>
        <w:rPr>
          <w:rFonts w:ascii="Times New Roman" w:eastAsia="標楷體" w:hAnsi="Times New Roman"/>
        </w:rPr>
        <w:t>學習單與簡報</w:t>
      </w:r>
    </w:p>
    <w:p w:rsidR="00A64389" w:rsidRDefault="00A20785">
      <w:pPr>
        <w:widowControl/>
        <w:numPr>
          <w:ilvl w:val="2"/>
          <w:numId w:val="7"/>
        </w:numPr>
        <w:rPr>
          <w:rFonts w:ascii="Times New Roman" w:eastAsia="標楷體" w:hAnsi="Times New Roman"/>
        </w:rPr>
      </w:pPr>
      <w:r>
        <w:rPr>
          <w:rFonts w:ascii="Times New Roman" w:eastAsia="標楷體" w:hAnsi="Times New Roman"/>
        </w:rPr>
        <w:lastRenderedPageBreak/>
        <w:t>資源平台</w:t>
      </w:r>
    </w:p>
    <w:p w:rsidR="00A64389" w:rsidRDefault="00A64389">
      <w:pPr>
        <w:pageBreakBefore/>
        <w:widowControl/>
        <w:rPr>
          <w:rFonts w:ascii="Times New Roman" w:eastAsia="標楷體" w:hAnsi="Times New Roman"/>
          <w:szCs w:val="24"/>
        </w:rPr>
      </w:pPr>
    </w:p>
    <w:p w:rsidR="00A64389" w:rsidRDefault="00A20785">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p>
    <w:p w:rsidR="00A64389" w:rsidRDefault="00A20785">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113</w:t>
      </w:r>
      <w:r>
        <w:rPr>
          <w:rFonts w:ascii="Times New Roman" w:eastAsia="標楷體" w:hAnsi="Times New Roman"/>
          <w:b/>
          <w:sz w:val="28"/>
          <w:szCs w:val="28"/>
        </w:rPr>
        <w:t>年度國際教育優良課程工具包及課程方案徵選計畫</w:t>
      </w:r>
    </w:p>
    <w:p w:rsidR="00A64389" w:rsidRDefault="00A20785">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1984"/>
        <w:gridCol w:w="567"/>
        <w:gridCol w:w="2127"/>
        <w:gridCol w:w="2693"/>
      </w:tblGrid>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360" w:lineRule="auto"/>
            </w:pPr>
            <w:r>
              <w:rPr>
                <w:rFonts w:ascii="標楷體" w:eastAsia="標楷體" w:hAnsi="標楷體"/>
                <w:b/>
                <w:bCs/>
                <w:kern w:val="0"/>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國中組</w:t>
            </w:r>
            <w:r>
              <w:rPr>
                <w:rFonts w:ascii="Times New Roman" w:eastAsia="標楷體" w:hAnsi="Times New Roman"/>
                <w:szCs w:val="24"/>
              </w:rPr>
              <w:t xml:space="preserve">       </w:t>
            </w:r>
            <w:r>
              <w:rPr>
                <w:rFonts w:ascii="標楷體" w:eastAsia="標楷體" w:hAnsi="標楷體"/>
                <w:b/>
                <w:bCs/>
                <w:kern w:val="0"/>
                <w:szCs w:val="24"/>
              </w:rPr>
              <w:t>□</w:t>
            </w:r>
            <w:r>
              <w:rPr>
                <w:rFonts w:ascii="Times New Roman" w:eastAsia="標楷體" w:hAnsi="Times New Roman"/>
                <w:szCs w:val="24"/>
              </w:rPr>
              <w:t>高中組</w:t>
            </w:r>
            <w:r>
              <w:rPr>
                <w:rFonts w:ascii="Times New Roman" w:eastAsia="標楷體" w:hAnsi="Times New Roman"/>
                <w:szCs w:val="24"/>
              </w:rPr>
              <w:t xml:space="preserve">       </w:t>
            </w: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r>
              <w:rPr>
                <w:rFonts w:ascii="Times New Roman" w:eastAsia="標楷體" w:hAnsi="Times New Roman"/>
                <w:szCs w:val="24"/>
              </w:rPr>
              <w:t>務</w:t>
            </w:r>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職稱</w:t>
            </w: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64389" w:rsidRDefault="00A20785">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A64389">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64389">
            <w:pPr>
              <w:spacing w:line="360" w:lineRule="auto"/>
              <w:jc w:val="center"/>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spacing w:line="360" w:lineRule="auto"/>
              <w:rPr>
                <w:rFonts w:ascii="Times New Roman" w:eastAsia="標楷體" w:hAnsi="Times New Roman"/>
                <w:szCs w:val="24"/>
              </w:rPr>
            </w:pPr>
          </w:p>
        </w:tc>
      </w:tr>
      <w:tr w:rsidR="00A64389">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A64389" w:rsidRDefault="00A20785">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rsidR="00A64389" w:rsidRDefault="00A20785">
            <w:pPr>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A64389" w:rsidRDefault="00A20785">
            <w:pPr>
              <w:spacing w:line="360" w:lineRule="auto"/>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rsidR="00A64389" w:rsidRDefault="00A20785">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A64389" w:rsidRDefault="00A20785">
      <w:pPr>
        <w:pStyle w:val="a3"/>
        <w:widowControl/>
        <w:spacing w:before="180"/>
        <w:ind w:left="0"/>
        <w:jc w:val="both"/>
        <w:rPr>
          <w:rFonts w:ascii="Times New Roman" w:eastAsia="標楷體" w:hAnsi="Times New Roman"/>
          <w:sz w:val="26"/>
          <w:szCs w:val="26"/>
        </w:rPr>
        <w:sectPr w:rsidR="00A64389">
          <w:footerReference w:type="default" r:id="rId7"/>
          <w:pgSz w:w="11906" w:h="16838"/>
          <w:pgMar w:top="1304" w:right="1588" w:bottom="1304" w:left="1588" w:header="851" w:footer="992" w:gutter="0"/>
          <w:cols w:space="720"/>
          <w:docGrid w:type="lines" w:linePitch="833"/>
        </w:sectPr>
      </w:pPr>
      <w:r>
        <w:rPr>
          <w:rFonts w:ascii="Times New Roman" w:eastAsia="標楷體" w:hAnsi="Times New Roman"/>
          <w:sz w:val="26"/>
          <w:szCs w:val="26"/>
        </w:rPr>
        <w:t>主任或校長簽章：</w:t>
      </w:r>
    </w:p>
    <w:p w:rsidR="00A64389" w:rsidRDefault="00A20785">
      <w:pPr>
        <w:widowControl/>
        <w:suppressAutoHyphens w:val="0"/>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rsidR="00A64389" w:rsidRDefault="00A20785">
      <w:pPr>
        <w:spacing w:line="480" w:lineRule="exact"/>
        <w:jc w:val="center"/>
        <w:rPr>
          <w:rFonts w:ascii="Times New Roman" w:eastAsia="標楷體" w:hAnsi="Times New Roman"/>
          <w:b/>
          <w:sz w:val="28"/>
          <w:szCs w:val="28"/>
        </w:rPr>
      </w:pPr>
      <w:r>
        <w:rPr>
          <w:rFonts w:ascii="Times New Roman" w:eastAsia="標楷體" w:hAnsi="Times New Roman"/>
          <w:b/>
          <w:sz w:val="28"/>
          <w:szCs w:val="28"/>
        </w:rPr>
        <w:t>113</w:t>
      </w:r>
      <w:r>
        <w:rPr>
          <w:rFonts w:ascii="Times New Roman" w:eastAsia="標楷體" w:hAnsi="Times New Roman"/>
          <w:b/>
          <w:sz w:val="28"/>
          <w:szCs w:val="28"/>
        </w:rPr>
        <w:t>年度國際教育優良課程工具包及課程方案徵選計畫</w:t>
      </w:r>
    </w:p>
    <w:p w:rsidR="00A64389" w:rsidRDefault="00A20785">
      <w:pPr>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rsidR="00A64389" w:rsidRDefault="00A20785">
      <w:pPr>
        <w:rPr>
          <w:rFonts w:ascii="Times New Roman" w:eastAsia="標楷體" w:hAnsi="Times New Roman"/>
          <w:b/>
          <w:sz w:val="28"/>
          <w:szCs w:val="28"/>
        </w:rPr>
      </w:pPr>
      <w:r>
        <w:rPr>
          <w:rFonts w:ascii="Times New Roman" w:eastAsia="標楷體" w:hAnsi="Times New Roman"/>
          <w:b/>
          <w:sz w:val="28"/>
          <w:szCs w:val="28"/>
        </w:rPr>
        <w:t>課程方案名稱：</w:t>
      </w:r>
    </w:p>
    <w:tbl>
      <w:tblPr>
        <w:tblW w:w="5000" w:type="pct"/>
        <w:jc w:val="center"/>
        <w:tblCellMar>
          <w:left w:w="10" w:type="dxa"/>
          <w:right w:w="10" w:type="dxa"/>
        </w:tblCellMar>
        <w:tblLook w:val="04A0" w:firstRow="1" w:lastRow="0" w:firstColumn="1" w:lastColumn="0" w:noHBand="0" w:noVBand="1"/>
      </w:tblPr>
      <w:tblGrid>
        <w:gridCol w:w="1194"/>
        <w:gridCol w:w="1904"/>
        <w:gridCol w:w="3255"/>
        <w:gridCol w:w="3255"/>
      </w:tblGrid>
      <w:tr w:rsidR="00A64389">
        <w:tblPrEx>
          <w:tblCellMar>
            <w:top w:w="0" w:type="dxa"/>
            <w:bottom w:w="0" w:type="dxa"/>
          </w:tblCellMar>
        </w:tblPrEx>
        <w:trPr>
          <w:trHeight w:val="397"/>
          <w:jc w:val="center"/>
        </w:trPr>
        <w:tc>
          <w:tcPr>
            <w:tcW w:w="1194"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國際教育</w:t>
            </w:r>
          </w:p>
          <w:p w:rsidR="00A64389" w:rsidRDefault="00A20785">
            <w:pPr>
              <w:jc w:val="center"/>
              <w:rPr>
                <w:rFonts w:ascii="Times New Roman" w:eastAsia="標楷體" w:hAnsi="Times New Roman"/>
                <w:b/>
                <w:szCs w:val="24"/>
              </w:rPr>
            </w:pPr>
            <w:r>
              <w:rPr>
                <w:rFonts w:ascii="Times New Roman" w:eastAsia="標楷體" w:hAnsi="Times New Roman"/>
                <w:b/>
                <w:szCs w:val="24"/>
              </w:rPr>
              <w:t>關鍵概念</w:t>
            </w:r>
          </w:p>
        </w:tc>
        <w:tc>
          <w:tcPr>
            <w:tcW w:w="8414"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sz w:val="28"/>
                <w:szCs w:val="28"/>
              </w:rPr>
            </w:pP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tabs>
                <w:tab w:val="left" w:pos="709"/>
              </w:tabs>
              <w:jc w:val="center"/>
              <w:rPr>
                <w:rFonts w:ascii="Times New Roman" w:eastAsia="標楷體" w:hAnsi="Times New Roman"/>
                <w:b/>
                <w:szCs w:val="24"/>
              </w:rPr>
            </w:pPr>
            <w:r>
              <w:rPr>
                <w:rFonts w:ascii="Times New Roman" w:eastAsia="標楷體" w:hAnsi="Times New Roman"/>
                <w:b/>
                <w:szCs w:val="24"/>
              </w:rPr>
              <w:t>設計理念</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設計者</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教學時數</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bCs/>
                <w:szCs w:val="24"/>
              </w:rPr>
            </w:pP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級</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bCs/>
                <w:szCs w:val="24"/>
              </w:rPr>
            </w:pP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課程類型</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20785">
            <w:pPr>
              <w:jc w:val="both"/>
            </w:pPr>
            <w:r>
              <w:rPr>
                <w:rFonts w:ascii="標楷體" w:eastAsia="標楷體" w:hAnsi="標楷體"/>
                <w:b/>
                <w:bCs/>
                <w:kern w:val="0"/>
                <w:szCs w:val="24"/>
              </w:rPr>
              <w:t>□</w:t>
            </w:r>
            <w:r>
              <w:rPr>
                <w:rFonts w:ascii="Times New Roman" w:eastAsia="標楷體" w:hAnsi="Times New Roman"/>
                <w:szCs w:val="24"/>
              </w:rPr>
              <w:t xml:space="preserve">部定課程　　</w:t>
            </w:r>
            <w:r>
              <w:rPr>
                <w:rFonts w:ascii="標楷體" w:eastAsia="標楷體" w:hAnsi="標楷體"/>
                <w:b/>
                <w:bCs/>
                <w:kern w:val="0"/>
                <w:szCs w:val="24"/>
              </w:rPr>
              <w:t>□</w:t>
            </w:r>
            <w:r>
              <w:rPr>
                <w:rFonts w:ascii="Times New Roman" w:eastAsia="標楷體" w:hAnsi="Times New Roman"/>
                <w:szCs w:val="24"/>
              </w:rPr>
              <w:t>校訂課程</w:t>
            </w: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進行方式</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20785">
            <w:pPr>
              <w:jc w:val="both"/>
            </w:pPr>
            <w:r>
              <w:rPr>
                <w:rFonts w:ascii="標楷體" w:eastAsia="標楷體" w:hAnsi="標楷體"/>
                <w:b/>
                <w:bCs/>
                <w:kern w:val="0"/>
                <w:szCs w:val="24"/>
              </w:rPr>
              <w:t>□</w:t>
            </w:r>
            <w:r>
              <w:rPr>
                <w:rFonts w:ascii="Times New Roman" w:eastAsia="標楷體" w:hAnsi="Times New Roman"/>
                <w:szCs w:val="24"/>
              </w:rPr>
              <w:t xml:space="preserve">議題融入　　</w:t>
            </w:r>
            <w:r>
              <w:rPr>
                <w:rFonts w:ascii="標楷體" w:eastAsia="標楷體" w:hAnsi="標楷體"/>
                <w:b/>
                <w:bCs/>
                <w:kern w:val="0"/>
                <w:szCs w:val="24"/>
              </w:rPr>
              <w:t>□</w:t>
            </w:r>
            <w:r>
              <w:rPr>
                <w:rFonts w:ascii="Times New Roman" w:eastAsia="標楷體" w:hAnsi="Times New Roman"/>
                <w:szCs w:val="24"/>
              </w:rPr>
              <w:t xml:space="preserve">國際專案學習交流　　</w:t>
            </w:r>
            <w:r>
              <w:rPr>
                <w:rFonts w:ascii="標楷體" w:eastAsia="標楷體" w:hAnsi="標楷體"/>
                <w:b/>
                <w:bCs/>
                <w:kern w:val="0"/>
                <w:szCs w:val="24"/>
              </w:rPr>
              <w:t>□</w:t>
            </w:r>
            <w:r>
              <w:rPr>
                <w:rFonts w:ascii="Times New Roman" w:eastAsia="標楷體" w:hAnsi="Times New Roman"/>
                <w:szCs w:val="24"/>
              </w:rPr>
              <w:t>結合國際交流</w:t>
            </w:r>
          </w:p>
        </w:tc>
      </w:tr>
      <w:tr w:rsidR="00A64389">
        <w:tblPrEx>
          <w:tblCellMar>
            <w:top w:w="0" w:type="dxa"/>
            <w:bottom w:w="0" w:type="dxa"/>
          </w:tblCellMar>
        </w:tblPrEx>
        <w:trPr>
          <w:trHeight w:val="397"/>
          <w:jc w:val="center"/>
        </w:trPr>
        <w:tc>
          <w:tcPr>
            <w:tcW w:w="11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相關領域</w:t>
            </w:r>
            <w:r>
              <w:rPr>
                <w:rFonts w:ascii="Times New Roman" w:eastAsia="標楷體" w:hAnsi="Times New Roman"/>
                <w:b/>
                <w:szCs w:val="24"/>
              </w:rPr>
              <w:t>/</w:t>
            </w:r>
            <w:r>
              <w:rPr>
                <w:rFonts w:ascii="Times New Roman" w:eastAsia="標楷體" w:hAnsi="Times New Roman"/>
                <w:b/>
                <w:szCs w:val="24"/>
              </w:rPr>
              <w:t>類科</w:t>
            </w:r>
          </w:p>
        </w:tc>
        <w:tc>
          <w:tcPr>
            <w:tcW w:w="8414"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tc>
      </w:tr>
      <w:tr w:rsidR="00A64389">
        <w:tblPrEx>
          <w:tblCellMar>
            <w:top w:w="0" w:type="dxa"/>
            <w:bottom w:w="0" w:type="dxa"/>
          </w:tblCellMar>
        </w:tblPrEx>
        <w:trPr>
          <w:trHeight w:val="397"/>
          <w:jc w:val="center"/>
        </w:trPr>
        <w:tc>
          <w:tcPr>
            <w:tcW w:w="3098"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國際教育議題實質內涵</w:t>
            </w:r>
          </w:p>
        </w:tc>
        <w:tc>
          <w:tcPr>
            <w:tcW w:w="325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64389" w:rsidRDefault="00A20785">
            <w:pPr>
              <w:jc w:val="center"/>
              <w:rPr>
                <w:rFonts w:ascii="Times New Roman" w:eastAsia="標楷體" w:hAnsi="Times New Roman"/>
                <w:b/>
                <w:szCs w:val="24"/>
              </w:rPr>
            </w:pPr>
            <w:r>
              <w:rPr>
                <w:rFonts w:ascii="Times New Roman" w:eastAsia="標楷體" w:hAnsi="Times New Roman"/>
                <w:b/>
                <w:szCs w:val="24"/>
              </w:rPr>
              <w:t>學生學習目標</w:t>
            </w:r>
          </w:p>
        </w:tc>
        <w:tc>
          <w:tcPr>
            <w:tcW w:w="3255"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A64389" w:rsidRDefault="00A20785">
            <w:pPr>
              <w:jc w:val="center"/>
              <w:rPr>
                <w:rFonts w:ascii="Times New Roman" w:eastAsia="標楷體" w:hAnsi="Times New Roman"/>
                <w:b/>
                <w:szCs w:val="24"/>
              </w:rPr>
            </w:pPr>
            <w:r>
              <w:rPr>
                <w:rFonts w:ascii="Times New Roman" w:eastAsia="標楷體" w:hAnsi="Times New Roman"/>
                <w:b/>
                <w:szCs w:val="24"/>
              </w:rPr>
              <w:t>總結性評量</w:t>
            </w:r>
          </w:p>
        </w:tc>
      </w:tr>
      <w:tr w:rsidR="00A64389">
        <w:tblPrEx>
          <w:tblCellMar>
            <w:top w:w="0" w:type="dxa"/>
            <w:bottom w:w="0" w:type="dxa"/>
          </w:tblCellMar>
        </w:tblPrEx>
        <w:trPr>
          <w:trHeight w:val="397"/>
          <w:jc w:val="center"/>
        </w:trPr>
        <w:tc>
          <w:tcPr>
            <w:tcW w:w="3098"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A64389" w:rsidRDefault="00A20785">
            <w:pPr>
              <w:jc w:val="both"/>
            </w:pPr>
            <w:r>
              <w:rPr>
                <w:rFonts w:ascii="Times New Roman" w:eastAsia="標楷體" w:hAnsi="Times New Roman"/>
                <w:color w:val="A6A6A6"/>
                <w:szCs w:val="24"/>
              </w:rPr>
              <w:t>ex:</w:t>
            </w:r>
            <w:r>
              <w:rPr>
                <w:rFonts w:ascii="Times New Roman" w:eastAsia="標楷體" w:hAnsi="Times New Roman"/>
                <w:color w:val="A6A6A6"/>
                <w:szCs w:val="24"/>
              </w:rPr>
              <w:t>國</w:t>
            </w:r>
            <w:r>
              <w:rPr>
                <w:rFonts w:ascii="Times New Roman" w:eastAsia="標楷體" w:hAnsi="Times New Roman"/>
                <w:color w:val="A6A6A6"/>
                <w:szCs w:val="24"/>
              </w:rPr>
              <w:t>E1</w:t>
            </w: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p w:rsidR="00A64389" w:rsidRDefault="00A64389">
            <w:pPr>
              <w:jc w:val="both"/>
              <w:rPr>
                <w:rFonts w:ascii="Times New Roman" w:eastAsia="標楷體" w:hAnsi="Times New Roman"/>
                <w:szCs w:val="24"/>
              </w:rPr>
            </w:pPr>
          </w:p>
        </w:tc>
        <w:tc>
          <w:tcPr>
            <w:tcW w:w="3255"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A64389" w:rsidRDefault="00A20785">
            <w:pPr>
              <w:tabs>
                <w:tab w:val="left" w:pos="993"/>
              </w:tabs>
              <w:rPr>
                <w:rFonts w:ascii="Times New Roman" w:eastAsia="標楷體" w:hAnsi="Times New Roman"/>
                <w:color w:val="A6A6A6"/>
                <w:szCs w:val="24"/>
              </w:rPr>
            </w:pPr>
            <w:r>
              <w:rPr>
                <w:rFonts w:ascii="Times New Roman" w:eastAsia="標楷體" w:hAnsi="Times New Roman"/>
                <w:color w:val="A6A6A6"/>
                <w:szCs w:val="24"/>
              </w:rPr>
              <w:t xml:space="preserve">ex: </w:t>
            </w:r>
            <w:r>
              <w:rPr>
                <w:rFonts w:ascii="Times New Roman" w:eastAsia="標楷體" w:hAnsi="Times New Roman"/>
                <w:color w:val="A6A6A6"/>
                <w:szCs w:val="24"/>
              </w:rPr>
              <w:t>國</w:t>
            </w:r>
            <w:r>
              <w:rPr>
                <w:rFonts w:ascii="Times New Roman" w:eastAsia="標楷體" w:hAnsi="Times New Roman"/>
                <w:color w:val="A6A6A6"/>
                <w:szCs w:val="24"/>
              </w:rPr>
              <w:t>E1-1</w:t>
            </w:r>
          </w:p>
          <w:p w:rsidR="00A64389" w:rsidRDefault="00A64389">
            <w:pPr>
              <w:tabs>
                <w:tab w:val="left" w:pos="993"/>
              </w:tabs>
              <w:rPr>
                <w:rFonts w:ascii="Times New Roman" w:eastAsia="標楷體" w:hAnsi="Times New Roman"/>
                <w:color w:val="A6A6A6"/>
                <w:szCs w:val="24"/>
              </w:rPr>
            </w:pPr>
          </w:p>
          <w:p w:rsidR="00A64389" w:rsidRDefault="00A64389">
            <w:pPr>
              <w:tabs>
                <w:tab w:val="left" w:pos="993"/>
              </w:tabs>
              <w:rPr>
                <w:rFonts w:ascii="Times New Roman" w:eastAsia="標楷體" w:hAnsi="Times New Roman"/>
                <w:color w:val="A6A6A6"/>
                <w:szCs w:val="24"/>
              </w:rPr>
            </w:pPr>
          </w:p>
          <w:p w:rsidR="00A64389" w:rsidRDefault="00A64389">
            <w:pPr>
              <w:tabs>
                <w:tab w:val="left" w:pos="993"/>
              </w:tabs>
              <w:rPr>
                <w:rFonts w:ascii="Times New Roman" w:eastAsia="標楷體" w:hAnsi="Times New Roman"/>
                <w:color w:val="A6A6A6"/>
                <w:szCs w:val="24"/>
              </w:rPr>
            </w:pPr>
          </w:p>
          <w:p w:rsidR="00A64389" w:rsidRDefault="00A64389">
            <w:pPr>
              <w:tabs>
                <w:tab w:val="left" w:pos="993"/>
              </w:tabs>
              <w:rPr>
                <w:rFonts w:ascii="Times New Roman" w:eastAsia="標楷體" w:hAnsi="Times New Roman"/>
                <w:color w:val="A6A6A6"/>
                <w:szCs w:val="24"/>
              </w:rPr>
            </w:pPr>
          </w:p>
          <w:p w:rsidR="00A64389" w:rsidRDefault="00A64389">
            <w:pPr>
              <w:tabs>
                <w:tab w:val="left" w:pos="993"/>
              </w:tabs>
              <w:rPr>
                <w:rFonts w:ascii="Times New Roman" w:eastAsia="標楷體" w:hAnsi="Times New Roman"/>
                <w:color w:val="A6A6A6"/>
                <w:szCs w:val="24"/>
              </w:rPr>
            </w:pPr>
          </w:p>
          <w:p w:rsidR="00A64389" w:rsidRDefault="00A64389">
            <w:pPr>
              <w:tabs>
                <w:tab w:val="left" w:pos="993"/>
              </w:tabs>
              <w:rPr>
                <w:rFonts w:ascii="Times New Roman" w:eastAsia="標楷體" w:hAnsi="Times New Roman"/>
                <w:bCs/>
                <w:szCs w:val="24"/>
              </w:rPr>
            </w:pPr>
          </w:p>
        </w:tc>
        <w:tc>
          <w:tcPr>
            <w:tcW w:w="3255"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A64389" w:rsidRDefault="00A64389">
            <w:pPr>
              <w:tabs>
                <w:tab w:val="left" w:pos="993"/>
              </w:tabs>
              <w:rPr>
                <w:rFonts w:ascii="Times New Roman" w:eastAsia="標楷體" w:hAnsi="Times New Roman"/>
                <w:bCs/>
                <w:szCs w:val="24"/>
              </w:rPr>
            </w:pPr>
          </w:p>
        </w:tc>
      </w:tr>
    </w:tbl>
    <w:p w:rsidR="00A64389" w:rsidRDefault="00A64389">
      <w:pPr>
        <w:rPr>
          <w:rFonts w:ascii="Times New Roman" w:eastAsia="標楷體" w:hAnsi="Times New Roman"/>
          <w:b/>
          <w:sz w:val="28"/>
          <w:szCs w:val="28"/>
        </w:rPr>
      </w:pPr>
    </w:p>
    <w:p w:rsidR="00A64389" w:rsidRDefault="00A64389">
      <w:pPr>
        <w:pageBreakBefore/>
        <w:widowControl/>
        <w:rPr>
          <w:rFonts w:ascii="Times New Roman" w:eastAsia="標楷體" w:hAnsi="Times New Roman"/>
          <w:b/>
          <w:color w:val="000000"/>
          <w:sz w:val="28"/>
          <w:szCs w:val="28"/>
        </w:rPr>
      </w:pPr>
    </w:p>
    <w:p w:rsidR="00A64389" w:rsidRDefault="00A20785">
      <w:pPr>
        <w:tabs>
          <w:tab w:val="left" w:pos="709"/>
        </w:tabs>
      </w:pPr>
      <w:r>
        <w:rPr>
          <w:rFonts w:ascii="Times New Roman" w:eastAsia="標楷體" w:hAnsi="Times New Roman"/>
          <w:b/>
          <w:color w:val="000000"/>
          <w:sz w:val="28"/>
          <w:szCs w:val="28"/>
        </w:rPr>
        <w:t>壹、教學活動架構</w:t>
      </w:r>
    </w:p>
    <w:p w:rsidR="00A64389" w:rsidRDefault="00A64389">
      <w:pPr>
        <w:tabs>
          <w:tab w:val="left" w:pos="709"/>
        </w:tabs>
        <w:rPr>
          <w:rFonts w:ascii="Times New Roman" w:eastAsia="標楷體" w:hAnsi="Times New Roman"/>
          <w:b/>
          <w:color w:val="000000"/>
          <w:sz w:val="28"/>
          <w:szCs w:val="28"/>
        </w:rPr>
      </w:pPr>
    </w:p>
    <w:p w:rsidR="00A64389" w:rsidRDefault="00A20785">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CellMar>
          <w:left w:w="10" w:type="dxa"/>
          <w:right w:w="10" w:type="dxa"/>
        </w:tblCellMar>
        <w:tblLook w:val="04A0" w:firstRow="1" w:lastRow="0" w:firstColumn="1" w:lastColumn="0" w:noHBand="0" w:noVBand="1"/>
      </w:tblPr>
      <w:tblGrid>
        <w:gridCol w:w="983"/>
        <w:gridCol w:w="4442"/>
        <w:gridCol w:w="957"/>
        <w:gridCol w:w="1182"/>
        <w:gridCol w:w="2064"/>
      </w:tblGrid>
      <w:tr w:rsidR="00A64389">
        <w:tblPrEx>
          <w:tblCellMar>
            <w:top w:w="0" w:type="dxa"/>
            <w:bottom w:w="0" w:type="dxa"/>
          </w:tblCellMar>
        </w:tblPrEx>
        <w:trPr>
          <w:trHeight w:val="50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活動</w:t>
            </w:r>
          </w:p>
          <w:p w:rsidR="00A64389" w:rsidRDefault="00A20785">
            <w:pPr>
              <w:snapToGrid w:val="0"/>
              <w:jc w:val="center"/>
              <w:rPr>
                <w:rFonts w:ascii="Times New Roman" w:eastAsia="標楷體" w:hAnsi="Times New Roman"/>
                <w:szCs w:val="24"/>
              </w:rPr>
            </w:pPr>
            <w:r>
              <w:rPr>
                <w:rFonts w:ascii="Times New Roman" w:eastAsia="標楷體" w:hAnsi="Times New Roman"/>
                <w:szCs w:val="24"/>
              </w:rPr>
              <w:t>名稱</w:t>
            </w: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內容簡述</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jc w:val="center"/>
              <w:rPr>
                <w:rFonts w:ascii="Times New Roman" w:eastAsia="標楷體" w:hAnsi="Times New Roman"/>
                <w:szCs w:val="24"/>
              </w:rPr>
            </w:pPr>
            <w:r>
              <w:rPr>
                <w:rFonts w:ascii="Times New Roman" w:eastAsia="標楷體" w:hAnsi="Times New Roman"/>
                <w:szCs w:val="24"/>
              </w:rPr>
              <w:t>目標</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A64389">
        <w:tblPrEx>
          <w:tblCellMar>
            <w:top w:w="0" w:type="dxa"/>
            <w:bottom w:w="0" w:type="dxa"/>
          </w:tblCellMar>
        </w:tblPrEx>
        <w:trPr>
          <w:trHeight w:val="1193"/>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rPr>
                <w:rFonts w:ascii="Times New Roman" w:eastAsia="標楷體" w:hAnsi="Times New Roman"/>
                <w:szCs w:val="24"/>
              </w:rPr>
            </w:pPr>
            <w:r>
              <w:rPr>
                <w:rFonts w:ascii="Times New Roman" w:eastAsia="標楷體" w:hAnsi="Times New Roman"/>
                <w:szCs w:val="24"/>
              </w:rPr>
              <w:t>節數</w:t>
            </w:r>
            <w:r>
              <w:rPr>
                <w:rFonts w:ascii="Times New Roman" w:eastAsia="標楷體" w:hAnsi="Times New Roman"/>
                <w:szCs w:val="24"/>
              </w:rPr>
              <w:t>/</w:t>
            </w:r>
            <w:r>
              <w:rPr>
                <w:rFonts w:ascii="Times New Roman" w:eastAsia="標楷體" w:hAnsi="Times New Roman"/>
                <w:szCs w:val="24"/>
              </w:rPr>
              <w:t>時數</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r>
              <w:rPr>
                <w:rFonts w:ascii="Times New Roman" w:eastAsia="標楷體" w:hAnsi="Times New Roman"/>
                <w:color w:val="A6A6A6"/>
                <w:sz w:val="18"/>
                <w:szCs w:val="18"/>
              </w:rPr>
              <w:t>請填寫對應學生學習目標代碼（</w:t>
            </w:r>
            <w:r>
              <w:rPr>
                <w:rFonts w:ascii="Times New Roman" w:eastAsia="標楷體" w:hAnsi="Times New Roman"/>
                <w:color w:val="A6A6A6"/>
                <w:sz w:val="18"/>
                <w:szCs w:val="18"/>
              </w:rPr>
              <w:t>ex</w:t>
            </w:r>
            <w:r>
              <w:rPr>
                <w:rFonts w:ascii="Times New Roman" w:eastAsia="標楷體" w:hAnsi="Times New Roman"/>
                <w:color w:val="A6A6A6"/>
                <w:sz w:val="18"/>
                <w:szCs w:val="18"/>
              </w:rPr>
              <w:t>：國</w:t>
            </w:r>
            <w:r>
              <w:rPr>
                <w:rFonts w:ascii="Times New Roman" w:eastAsia="標楷體" w:hAnsi="Times New Roman"/>
                <w:color w:val="A6A6A6"/>
                <w:sz w:val="18"/>
                <w:szCs w:val="18"/>
              </w:rPr>
              <w:t>E1-1</w:t>
            </w:r>
            <w:r>
              <w:rPr>
                <w:rFonts w:ascii="Times New Roman" w:eastAsia="標楷體" w:hAnsi="Times New Roman"/>
                <w:color w:val="A6A6A6"/>
                <w:sz w:val="18"/>
                <w:szCs w:val="18"/>
              </w:rPr>
              <w:t>）</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8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autoSpaceDE w:val="0"/>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r w:rsidR="00A64389">
        <w:tblPrEx>
          <w:tblCellMar>
            <w:top w:w="0" w:type="dxa"/>
            <w:bottom w:w="0" w:type="dxa"/>
          </w:tblCellMar>
        </w:tblPrEx>
        <w:trPr>
          <w:trHeight w:val="972"/>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4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autoSpaceDE w:val="0"/>
              <w:rPr>
                <w:rFonts w:ascii="Times New Roman" w:eastAsia="標楷體" w:hAnsi="Times New Roman"/>
                <w:kern w:val="0"/>
                <w:szCs w:val="24"/>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szCs w:val="24"/>
              </w:rPr>
            </w:pPr>
          </w:p>
        </w:tc>
      </w:tr>
    </w:tbl>
    <w:p w:rsidR="00A64389" w:rsidRDefault="00A20785">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64389" w:rsidRDefault="00A64389">
      <w:pPr>
        <w:widowControl/>
        <w:rPr>
          <w:rFonts w:ascii="Times New Roman" w:eastAsia="標楷體" w:hAnsi="Times New Roman"/>
          <w:b/>
          <w:color w:val="000000"/>
          <w:sz w:val="28"/>
          <w:szCs w:val="28"/>
        </w:rPr>
      </w:pPr>
    </w:p>
    <w:p w:rsidR="00A64389" w:rsidRDefault="00A20785">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參、本課程總結性評量之評量規準</w:t>
      </w:r>
    </w:p>
    <w:tbl>
      <w:tblPr>
        <w:tblW w:w="5000" w:type="pct"/>
        <w:tblCellMar>
          <w:left w:w="10" w:type="dxa"/>
          <w:right w:w="10" w:type="dxa"/>
        </w:tblCellMar>
        <w:tblLook w:val="04A0" w:firstRow="1" w:lastRow="0" w:firstColumn="1" w:lastColumn="0" w:noHBand="0" w:noVBand="1"/>
      </w:tblPr>
      <w:tblGrid>
        <w:gridCol w:w="1974"/>
        <w:gridCol w:w="1909"/>
        <w:gridCol w:w="1909"/>
        <w:gridCol w:w="1908"/>
        <w:gridCol w:w="1908"/>
      </w:tblGrid>
      <w:tr w:rsidR="00A64389">
        <w:tblPrEx>
          <w:tblCellMar>
            <w:top w:w="0" w:type="dxa"/>
            <w:bottom w:w="0" w:type="dxa"/>
          </w:tblCellMar>
        </w:tblPrEx>
        <w:trPr>
          <w:trHeight w:val="1550"/>
        </w:trPr>
        <w:tc>
          <w:tcPr>
            <w:tcW w:w="197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rsidR="00A64389" w:rsidRDefault="00A64389">
            <w:pPr>
              <w:rPr>
                <w:rFonts w:ascii="Times New Roman" w:eastAsia="標楷體" w:hAnsi="Times New Roman"/>
              </w:rPr>
            </w:pPr>
          </w:p>
          <w:p w:rsidR="00A64389" w:rsidRDefault="00A64389">
            <w:pPr>
              <w:rPr>
                <w:rFonts w:ascii="Times New Roman" w:eastAsia="標楷體" w:hAnsi="Times New Roman"/>
              </w:rPr>
            </w:pPr>
          </w:p>
          <w:p w:rsidR="00A64389" w:rsidRDefault="00A20785">
            <w:pPr>
              <w:rPr>
                <w:rFonts w:ascii="Times New Roman" w:eastAsia="標楷體" w:hAnsi="Times New Roman"/>
              </w:rPr>
            </w:pPr>
            <w:r>
              <w:rPr>
                <w:rFonts w:ascii="Times New Roman" w:eastAsia="標楷體" w:hAnsi="Times New Roman"/>
              </w:rPr>
              <w:t>向度</w:t>
            </w: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97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r w:rsidR="00A64389">
        <w:tblPrEx>
          <w:tblCellMar>
            <w:top w:w="0" w:type="dxa"/>
            <w:bottom w:w="0" w:type="dxa"/>
          </w:tblCellMar>
        </w:tblPrEx>
        <w:tc>
          <w:tcPr>
            <w:tcW w:w="19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c>
          <w:tcPr>
            <w:tcW w:w="19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A64389" w:rsidRDefault="00A64389">
            <w:pPr>
              <w:rPr>
                <w:rFonts w:ascii="Times New Roman" w:eastAsia="標楷體" w:hAnsi="Times New Roman"/>
              </w:rPr>
            </w:pPr>
          </w:p>
        </w:tc>
      </w:tr>
    </w:tbl>
    <w:p w:rsidR="00A64389" w:rsidRDefault="00A20785">
      <w:pPr>
        <w:widowControl/>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評量規準欄位僅供參考，可自行增減欄列。</w:t>
      </w:r>
    </w:p>
    <w:p w:rsidR="00A64389" w:rsidRDefault="00A20785">
      <w:r>
        <w:rPr>
          <w:rFonts w:ascii="Times New Roman" w:eastAsia="標楷體" w:hAnsi="Times New Roman"/>
          <w:color w:val="000000"/>
          <w:szCs w:val="24"/>
        </w:rPr>
        <w:t>※</w:t>
      </w:r>
      <w:r>
        <w:rPr>
          <w:rFonts w:ascii="Times New Roman" w:eastAsia="標楷體" w:hAnsi="Times New Roman"/>
        </w:rPr>
        <w:t>評量規準需具備國際教育核心素養及議題實質內涵之相關評量向度。</w:t>
      </w:r>
    </w:p>
    <w:p w:rsidR="00A64389" w:rsidRDefault="00A20785">
      <w:pPr>
        <w:ind w:left="283" w:hanging="283"/>
      </w:pPr>
      <w:r>
        <w:rPr>
          <w:rFonts w:ascii="Times New Roman" w:eastAsia="標楷體" w:hAnsi="Times New Roman"/>
          <w:color w:val="000000"/>
          <w:szCs w:val="24"/>
        </w:rPr>
        <w:t>※</w:t>
      </w:r>
      <w:r>
        <w:rPr>
          <w:rFonts w:ascii="Times New Roman" w:eastAsia="標楷體" w:hAnsi="Times New Roman"/>
        </w:rPr>
        <w:t>評量規準發展可運用教育部中小學國際教育</w:t>
      </w:r>
      <w:r>
        <w:rPr>
          <w:rFonts w:ascii="Times New Roman" w:eastAsia="標楷體" w:hAnsi="Times New Roman"/>
          <w:lang w:eastAsia="zh-CN"/>
        </w:rPr>
        <w:t>中程計劃全球</w:t>
      </w:r>
      <w:r>
        <w:rPr>
          <w:rFonts w:ascii="Times New Roman" w:eastAsia="標楷體" w:hAnsi="Times New Roman"/>
        </w:rPr>
        <w:t>資訊網之評量規準檢索平臺進行</w:t>
      </w:r>
      <w:r>
        <w:rPr>
          <w:rFonts w:ascii="Times New Roman" w:eastAsia="標楷體" w:hAnsi="Times New Roman"/>
        </w:rPr>
        <w:lastRenderedPageBreak/>
        <w:t>發展：</w:t>
      </w:r>
      <w:r>
        <w:rPr>
          <w:rFonts w:ascii="Times New Roman" w:eastAsia="標楷體" w:hAnsi="Times New Roman"/>
        </w:rPr>
        <w:t>https://www.ietw2.edu.tw/rubric/index</w:t>
      </w:r>
    </w:p>
    <w:p w:rsidR="00A64389" w:rsidRDefault="00A64389">
      <w:pPr>
        <w:pageBreakBefore/>
        <w:widowControl/>
        <w:suppressAutoHyphens w:val="0"/>
        <w:rPr>
          <w:rFonts w:ascii="Times New Roman" w:eastAsia="標楷體" w:hAnsi="Times New Roman"/>
          <w:b/>
          <w:color w:val="000000"/>
          <w:sz w:val="28"/>
          <w:szCs w:val="28"/>
        </w:rPr>
      </w:pPr>
    </w:p>
    <w:p w:rsidR="00A64389" w:rsidRDefault="00A20785">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rsidR="00A64389" w:rsidRDefault="00A64389">
      <w:pPr>
        <w:tabs>
          <w:tab w:val="left" w:pos="709"/>
        </w:tabs>
        <w:rPr>
          <w:rFonts w:ascii="Times New Roman" w:eastAsia="標楷體" w:hAnsi="Times New Roman"/>
          <w:color w:val="000000"/>
          <w:szCs w:val="24"/>
        </w:rPr>
      </w:pPr>
    </w:p>
    <w:p w:rsidR="00A64389" w:rsidRDefault="00A20785">
      <w:pPr>
        <w:tabs>
          <w:tab w:val="left" w:pos="709"/>
        </w:tabs>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rsidR="00A64389" w:rsidRDefault="00A64389">
      <w:pPr>
        <w:tabs>
          <w:tab w:val="left" w:pos="709"/>
        </w:tabs>
        <w:rPr>
          <w:rFonts w:ascii="Times New Roman" w:eastAsia="標楷體" w:hAnsi="Times New Roman"/>
          <w:color w:val="000000"/>
          <w:szCs w:val="24"/>
        </w:rPr>
      </w:pPr>
    </w:p>
    <w:p w:rsidR="00A64389" w:rsidRDefault="00A20785">
      <w:pPr>
        <w:widowControl/>
        <w:suppressAutoHyphens w:val="0"/>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rsidR="00A64389" w:rsidRDefault="00A64389">
      <w:pPr>
        <w:pageBreakBefore/>
        <w:widowControl/>
        <w:suppressAutoHyphens w:val="0"/>
        <w:rPr>
          <w:rFonts w:ascii="Times New Roman" w:eastAsia="標楷體" w:hAnsi="Times New Roman"/>
          <w:b/>
          <w:sz w:val="28"/>
          <w:szCs w:val="28"/>
        </w:rPr>
      </w:pPr>
    </w:p>
    <w:p w:rsidR="00A64389" w:rsidRDefault="00A20785">
      <w:pPr>
        <w:widowControl/>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CellMar>
          <w:left w:w="10" w:type="dxa"/>
          <w:right w:w="10" w:type="dxa"/>
        </w:tblCellMar>
        <w:tblLook w:val="04A0" w:firstRow="1" w:lastRow="0" w:firstColumn="1" w:lastColumn="0" w:noHBand="0" w:noVBand="1"/>
      </w:tblPr>
      <w:tblGrid>
        <w:gridCol w:w="1203"/>
        <w:gridCol w:w="2808"/>
        <w:gridCol w:w="2808"/>
        <w:gridCol w:w="2809"/>
      </w:tblGrid>
      <w:tr w:rsidR="00A64389">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A64389" w:rsidRDefault="00A20785">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64389">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A64389" w:rsidRDefault="00A20785">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A64389">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A64389">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A64389">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4389" w:rsidRDefault="00A20785">
            <w:pPr>
              <w:snapToGrid w:val="0"/>
              <w:jc w:val="center"/>
              <w:rPr>
                <w:rFonts w:ascii="Times New Roman" w:eastAsia="標楷體" w:hAnsi="Times New Roman"/>
                <w:szCs w:val="24"/>
              </w:rPr>
            </w:pPr>
            <w:r>
              <w:rPr>
                <w:rFonts w:ascii="Times New Roman" w:eastAsia="標楷體" w:hAnsi="Times New Roman"/>
                <w:szCs w:val="24"/>
              </w:rPr>
              <w:t>善盡全球</w:t>
            </w:r>
          </w:p>
          <w:p w:rsidR="00A64389" w:rsidRDefault="00A20785">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A64389" w:rsidRDefault="00A20785">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A64389" w:rsidRDefault="00A20785">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A20785">
      <w:pPr>
        <w:sectPr w:rsidR="00000000">
          <w:footerReference w:type="default" r:id="rId8"/>
          <w:pgSz w:w="11906" w:h="16838"/>
          <w:pgMar w:top="1134" w:right="1134" w:bottom="1134" w:left="1134" w:header="720" w:footer="720" w:gutter="0"/>
          <w:cols w:space="720"/>
          <w:docGrid w:type="linesAndChars" w:linePitch="810"/>
        </w:sectPr>
      </w:pPr>
    </w:p>
    <w:p w:rsidR="00A64389" w:rsidRDefault="00A20785">
      <w:pPr>
        <w:widowControl/>
        <w:snapToGrid w:val="0"/>
      </w:pPr>
      <w:r>
        <w:rPr>
          <w:rFonts w:ascii="Times New Roman" w:eastAsia="標楷體" w:hAnsi="Times New Roman"/>
          <w:b/>
          <w:noProof/>
          <w:sz w:val="28"/>
          <w:szCs w:val="28"/>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316226</wp:posOffset>
            </wp:positionV>
            <wp:extent cx="8829675" cy="4876796"/>
            <wp:effectExtent l="0" t="0" r="9525" b="4"/>
            <wp:wrapTopAndBottom/>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29675" cy="4876796"/>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A64389">
      <w:footerReference w:type="default" r:id="rId10"/>
      <w:pgSz w:w="16838" w:h="11906" w:orient="landscape"/>
      <w:pgMar w:top="1797" w:right="1440" w:bottom="1797" w:left="1440"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785" w:rsidRDefault="00A20785">
      <w:r>
        <w:separator/>
      </w:r>
    </w:p>
  </w:endnote>
  <w:endnote w:type="continuationSeparator" w:id="0">
    <w:p w:rsidR="00A20785" w:rsidRDefault="00A2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EA" w:rsidRDefault="00A20785">
    <w:pPr>
      <w:pStyle w:val="a6"/>
      <w:jc w:val="center"/>
    </w:pPr>
    <w:r>
      <w:rPr>
        <w:lang w:val="zh-TW"/>
      </w:rPr>
      <w:fldChar w:fldCharType="begin"/>
    </w:r>
    <w:r>
      <w:rPr>
        <w:lang w:val="zh-TW"/>
      </w:rPr>
      <w:instrText xml:space="preserve"> PAGE </w:instrText>
    </w:r>
    <w:r>
      <w:rPr>
        <w:lang w:val="zh-TW"/>
      </w:rPr>
      <w:fldChar w:fldCharType="separate"/>
    </w:r>
    <w:r w:rsidR="00E56D75">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EA" w:rsidRDefault="00A20785">
    <w:pPr>
      <w:pStyle w:val="a6"/>
      <w:jc w:val="center"/>
    </w:pPr>
    <w:r>
      <w:rPr>
        <w:lang w:val="zh-TW"/>
      </w:rPr>
      <w:fldChar w:fldCharType="begin"/>
    </w:r>
    <w:r>
      <w:rPr>
        <w:lang w:val="zh-TW"/>
      </w:rPr>
      <w:instrText xml:space="preserve"> PAGE </w:instrText>
    </w:r>
    <w:r>
      <w:rPr>
        <w:lang w:val="zh-TW"/>
      </w:rPr>
      <w:fldChar w:fldCharType="separate"/>
    </w:r>
    <w:r w:rsidR="00E56D75">
      <w:rPr>
        <w:noProof/>
        <w:lang w:val="zh-TW"/>
      </w:rPr>
      <w:t>21</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EA" w:rsidRDefault="00A20785">
    <w:pPr>
      <w:pStyle w:val="a6"/>
      <w:jc w:val="center"/>
    </w:pPr>
    <w:r>
      <w:rPr>
        <w:lang w:val="zh-TW"/>
      </w:rPr>
      <w:fldChar w:fldCharType="begin"/>
    </w:r>
    <w:r>
      <w:rPr>
        <w:lang w:val="zh-TW"/>
      </w:rPr>
      <w:instrText xml:space="preserve"> PAGE </w:instrText>
    </w:r>
    <w:r>
      <w:rPr>
        <w:lang w:val="zh-TW"/>
      </w:rPr>
      <w:fldChar w:fldCharType="separate"/>
    </w:r>
    <w:r w:rsidR="00E56D75">
      <w:rPr>
        <w:noProof/>
        <w:lang w:val="zh-TW"/>
      </w:rPr>
      <w:t>22</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785" w:rsidRDefault="00A20785">
      <w:r>
        <w:rPr>
          <w:color w:val="000000"/>
        </w:rPr>
        <w:separator/>
      </w:r>
    </w:p>
  </w:footnote>
  <w:footnote w:type="continuationSeparator" w:id="0">
    <w:p w:rsidR="00A20785" w:rsidRDefault="00A207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D48"/>
    <w:multiLevelType w:val="multilevel"/>
    <w:tmpl w:val="1CCE914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E5C5E67"/>
    <w:multiLevelType w:val="multilevel"/>
    <w:tmpl w:val="B756EBE2"/>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1FAB1DDB"/>
    <w:multiLevelType w:val="multilevel"/>
    <w:tmpl w:val="16ECB4DE"/>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22A71EBD"/>
    <w:multiLevelType w:val="multilevel"/>
    <w:tmpl w:val="F110782C"/>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C294DC4"/>
    <w:multiLevelType w:val="multilevel"/>
    <w:tmpl w:val="35AA017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937031D"/>
    <w:multiLevelType w:val="multilevel"/>
    <w:tmpl w:val="2E78FE5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0183F6F"/>
    <w:multiLevelType w:val="multilevel"/>
    <w:tmpl w:val="B2387EB8"/>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64389"/>
    <w:rsid w:val="00A20785"/>
    <w:rsid w:val="00A64389"/>
    <w:rsid w:val="00E56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16406-D72D-4738-A5FE-5DC918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807研究室</dc:creator>
  <cp:lastModifiedBy>Roki</cp:lastModifiedBy>
  <cp:revision>2</cp:revision>
  <cp:lastPrinted>2024-03-18T03:43:00Z</cp:lastPrinted>
  <dcterms:created xsi:type="dcterms:W3CDTF">2024-04-11T08:32:00Z</dcterms:created>
  <dcterms:modified xsi:type="dcterms:W3CDTF">2024-04-11T08:32:00Z</dcterms:modified>
</cp:coreProperties>
</file>