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A8" w:rsidRDefault="00877062">
      <w:pPr>
        <w:autoSpaceDE w:val="0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學年度原住民族學生創客教育教學計畫</w:t>
      </w:r>
    </w:p>
    <w:p w:rsidR="005243A8" w:rsidRDefault="00877062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依據：</w:t>
      </w:r>
    </w:p>
    <w:p w:rsidR="005243A8" w:rsidRDefault="00877062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推動國民中小學本土教育要點。</w:t>
      </w:r>
    </w:p>
    <w:p w:rsidR="005243A8" w:rsidRDefault="00877062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學年度本土教育整體推動方案。</w:t>
      </w:r>
    </w:p>
    <w:p w:rsidR="005243A8" w:rsidRDefault="00877062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目的</w:t>
      </w:r>
    </w:p>
    <w:p w:rsidR="005243A8" w:rsidRDefault="00877062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提供國中小學原住民族學生創客教育的學習經驗，增進原住民族學生將創客精神融入生活的機會。</w:t>
      </w:r>
    </w:p>
    <w:p w:rsidR="005243A8" w:rsidRDefault="00877062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提高國中小學原住民族學生學習意願及興趣，將部落教室結合創客教育思維以提升教育功能及精神重現、還原並延續祖先的創客智慧。</w:t>
      </w:r>
    </w:p>
    <w:p w:rsidR="005243A8" w:rsidRDefault="00877062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充分運用創客學習練習機會，以增進對本族文化及原民生活科技之了解、尊重及欣賞。</w:t>
      </w:r>
    </w:p>
    <w:p w:rsidR="005243A8" w:rsidRDefault="00877062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辦理單位</w:t>
      </w:r>
    </w:p>
    <w:p w:rsidR="005243A8" w:rsidRDefault="00877062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5243A8" w:rsidRDefault="00877062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承辦單位：市立六甲國中</w:t>
      </w:r>
    </w:p>
    <w:p w:rsidR="005243A8" w:rsidRDefault="00877062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協辦單位：臺南市國教輔導科技學習領域小組</w:t>
      </w:r>
    </w:p>
    <w:p w:rsidR="005243A8" w:rsidRDefault="00877062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活動對象與活動人數：</w:t>
      </w:r>
    </w:p>
    <w:p w:rsidR="005243A8" w:rsidRDefault="00877062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場次一：本市國中小學原住民族及一般學生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5243A8" w:rsidRDefault="00877062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場次二：本市國中小學原住民族及一般學生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5243A8" w:rsidRDefault="00877062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活動時程：</w:t>
      </w:r>
    </w:p>
    <w:p w:rsidR="005243A8" w:rsidRDefault="00877062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一、場次一：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5243A8" w:rsidRDefault="00877062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二、場次二：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教學課程表：</w:t>
      </w:r>
    </w:p>
    <w:p w:rsidR="005243A8" w:rsidRDefault="0087706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第一天課程表：</w:t>
      </w:r>
    </w:p>
    <w:tbl>
      <w:tblPr>
        <w:tblW w:w="8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77"/>
      </w:tblGrid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111/6/11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111/6/18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教育局長官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承辦學校校長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原民服飾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原民智慧機器人外觀製作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原民智慧機器人零件介紹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線路配置教學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程式編輯軟體介紹與應用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編寫機器人程式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原民智慧機器人作品成果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43A8" w:rsidRDefault="0087706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5243A8" w:rsidRDefault="0087706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第二天課程表：</w:t>
      </w:r>
    </w:p>
    <w:tbl>
      <w:tblPr>
        <w:tblW w:w="8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127"/>
        <w:gridCol w:w="3118"/>
        <w:gridCol w:w="1985"/>
      </w:tblGrid>
      <w:tr w:rsidR="005243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111/6/12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111/6/19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原住民族創客精神說明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原住民族圖騰文化介紹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原住民族圖騰草圖繪製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原住民族圖騰草圖繪製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原住民族傳統部落生活科技用品介紹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</w:pPr>
            <w:r>
              <w:rPr>
                <w:rFonts w:ascii="標楷體" w:eastAsia="標楷體" w:hAnsi="標楷體"/>
              </w:rPr>
              <w:t>原住民族圖騰竹筆筒製作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原住民族圖騰竹筆筒製作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43A8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877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3A8" w:rsidRDefault="005243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43A8" w:rsidRDefault="005243A8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辦理方式：</w:t>
      </w:r>
      <w:r>
        <w:rPr>
          <w:rFonts w:ascii="標楷體" w:eastAsia="標楷體" w:hAnsi="標楷體"/>
          <w:b/>
          <w:szCs w:val="24"/>
        </w:rPr>
        <w:t>因應疫情改採線上授課，由承辦學校將研習材料</w:t>
      </w:r>
      <w:r>
        <w:rPr>
          <w:rFonts w:ascii="標楷體" w:eastAsia="標楷體" w:hAnsi="標楷體"/>
          <w:b/>
          <w:szCs w:val="24"/>
        </w:rPr>
        <w:t>於事先提供給錄取學生，研習當天遠距上課並實際操作</w:t>
      </w:r>
      <w:r>
        <w:rPr>
          <w:rFonts w:ascii="標楷體" w:eastAsia="標楷體" w:hAnsi="標楷體"/>
          <w:szCs w:val="24"/>
        </w:rPr>
        <w:t>。</w:t>
      </w:r>
    </w:p>
    <w:p w:rsidR="005243A8" w:rsidRDefault="00877062">
      <w:pPr>
        <w:pStyle w:val="a7"/>
        <w:autoSpaceDE w:val="0"/>
        <w:ind w:left="45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研習網址：</w:t>
      </w:r>
      <w:r>
        <w:rPr>
          <w:rFonts w:ascii="標楷體" w:eastAsia="標楷體" w:hAnsi="標楷體"/>
          <w:b/>
          <w:szCs w:val="24"/>
        </w:rPr>
        <w:t>https://meet.google.com/uvh-mgzi-dtb)</w:t>
      </w: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報名方式：採自由報名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以原住民籍學生為優先錄取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，請至線上報名表單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https://forms.gle/n3MkDUFiQmBRsxnf7)</w:t>
      </w:r>
      <w:r>
        <w:rPr>
          <w:rFonts w:ascii="標楷體" w:eastAsia="標楷體" w:hAnsi="標楷體"/>
          <w:szCs w:val="24"/>
        </w:rPr>
        <w:t>進行報名，報名後另行公告錄取學生。</w:t>
      </w: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經費來源：本研習經費由教育部補助本市本土教育項下支應，經費概算表詳如附件一。</w:t>
      </w: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獎勵：本依「臺南市立高級中等以下學校教職員獎懲案件作業規定」辦理獎勵。</w:t>
      </w:r>
      <w:r>
        <w:rPr>
          <w:rFonts w:ascii="標楷體" w:eastAsia="標楷體" w:hAnsi="標楷體"/>
          <w:szCs w:val="24"/>
        </w:rPr>
        <w:t xml:space="preserve"> </w:t>
      </w:r>
    </w:p>
    <w:p w:rsidR="005243A8" w:rsidRDefault="00877062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本計畫經臺南市政府教育局核准後實施，修</w:t>
      </w:r>
      <w:r>
        <w:rPr>
          <w:rFonts w:ascii="標楷體" w:eastAsia="標楷體" w:hAnsi="標楷體"/>
          <w:szCs w:val="24"/>
        </w:rPr>
        <w:t>正時亦同。</w:t>
      </w:r>
    </w:p>
    <w:p w:rsidR="005243A8" w:rsidRDefault="005243A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5243A8" w:rsidRDefault="005243A8"/>
    <w:sectPr w:rsidR="005243A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62" w:rsidRDefault="00877062">
      <w:r>
        <w:separator/>
      </w:r>
    </w:p>
  </w:endnote>
  <w:endnote w:type="continuationSeparator" w:id="0">
    <w:p w:rsidR="00877062" w:rsidRDefault="008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62" w:rsidRDefault="00877062">
      <w:r>
        <w:rPr>
          <w:color w:val="000000"/>
        </w:rPr>
        <w:separator/>
      </w:r>
    </w:p>
  </w:footnote>
  <w:footnote w:type="continuationSeparator" w:id="0">
    <w:p w:rsidR="00877062" w:rsidRDefault="0087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C51"/>
    <w:multiLevelType w:val="multilevel"/>
    <w:tmpl w:val="EC4244AA"/>
    <w:lvl w:ilvl="0">
      <w:start w:val="1"/>
      <w:numFmt w:val="taiwaneseCountingThousand"/>
      <w:lvlText w:val="%1、"/>
      <w:lvlJc w:val="left"/>
      <w:pPr>
        <w:ind w:left="917" w:hanging="48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1" w15:restartNumberingAfterBreak="0">
    <w:nsid w:val="06BE481B"/>
    <w:multiLevelType w:val="multilevel"/>
    <w:tmpl w:val="E54C1C7A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abstractNum w:abstractNumId="2" w15:restartNumberingAfterBreak="0">
    <w:nsid w:val="10FC59D1"/>
    <w:multiLevelType w:val="multilevel"/>
    <w:tmpl w:val="ED58DB7E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abstractNum w:abstractNumId="3" w15:restartNumberingAfterBreak="0">
    <w:nsid w:val="3BF31F84"/>
    <w:multiLevelType w:val="multilevel"/>
    <w:tmpl w:val="9A44B88E"/>
    <w:lvl w:ilvl="0">
      <w:start w:val="1"/>
      <w:numFmt w:val="taiwaneseCountingThousand"/>
      <w:lvlText w:val="%1、"/>
      <w:lvlJc w:val="left"/>
      <w:pPr>
        <w:ind w:left="893" w:hanging="456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4" w15:restartNumberingAfterBreak="0">
    <w:nsid w:val="7C134793"/>
    <w:multiLevelType w:val="multilevel"/>
    <w:tmpl w:val="2A1E06E4"/>
    <w:lvl w:ilvl="0">
      <w:start w:val="1"/>
      <w:numFmt w:val="ideographLegalTraditional"/>
      <w:lvlText w:val="%1、"/>
      <w:lvlJc w:val="left"/>
      <w:pPr>
        <w:ind w:left="456" w:hanging="456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43A8"/>
    <w:rsid w:val="005243A8"/>
    <w:rsid w:val="00877062"/>
    <w:rsid w:val="00C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2468A-B44B-495C-A237-AF3A2DA7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2022-05-17T10:49:00Z</cp:lastPrinted>
  <dcterms:created xsi:type="dcterms:W3CDTF">2022-05-25T05:52:00Z</dcterms:created>
  <dcterms:modified xsi:type="dcterms:W3CDTF">2022-05-25T05:52:00Z</dcterms:modified>
</cp:coreProperties>
</file>