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FE" w:rsidRDefault="003E7DF7">
      <w:pPr>
        <w:pStyle w:val="Textbody"/>
        <w:spacing w:line="52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Cs/>
          <w:sz w:val="40"/>
          <w:szCs w:val="40"/>
        </w:rPr>
        <w:t>南市政府衛生局</w:t>
      </w:r>
    </w:p>
    <w:p w:rsidR="00CB5FFE" w:rsidRDefault="003E7DF7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114</w:t>
      </w:r>
      <w:r>
        <w:rPr>
          <w:rFonts w:ascii="標楷體" w:eastAsia="標楷體" w:hAnsi="標楷體" w:cs="標楷體"/>
          <w:bCs/>
          <w:sz w:val="40"/>
          <w:szCs w:val="40"/>
        </w:rPr>
        <w:t>年「社區營養繪健康」徵選活動計畫書</w:t>
      </w:r>
    </w:p>
    <w:p w:rsidR="00CB5FFE" w:rsidRDefault="00CB5FFE">
      <w:pPr>
        <w:pStyle w:val="Textbody"/>
        <w:spacing w:line="520" w:lineRule="exact"/>
        <w:jc w:val="center"/>
      </w:pPr>
    </w:p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114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年度國民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健康</w:t>
      </w:r>
      <w:proofErr w:type="gramEnd"/>
      <w:r>
        <w:rPr>
          <w:rFonts w:ascii="標楷體" w:eastAsia="標楷體" w:hAnsi="標楷體" w:cs="標楷體"/>
          <w:sz w:val="28"/>
          <w:szCs w:val="28"/>
        </w:rPr>
        <w:t>署補助縣市辦理整合性預防及延緩失能計畫</w:t>
      </w:r>
      <w:r>
        <w:rPr>
          <w:rFonts w:ascii="標楷體" w:eastAsia="標楷體" w:hAnsi="標楷體" w:cs="標楷體"/>
          <w:sz w:val="28"/>
          <w:szCs w:val="28"/>
        </w:rPr>
        <w:t>―</w:t>
      </w:r>
      <w:r>
        <w:rPr>
          <w:rFonts w:ascii="標楷體" w:eastAsia="標楷體" w:hAnsi="標楷體" w:cs="標楷體"/>
          <w:sz w:val="28"/>
          <w:szCs w:val="28"/>
        </w:rPr>
        <w:t>工作分項</w:t>
      </w:r>
      <w:r>
        <w:rPr>
          <w:rFonts w:ascii="標楷體" w:eastAsia="標楷體" w:hAnsi="標楷體" w:cs="標楷體"/>
          <w:sz w:val="28"/>
          <w:szCs w:val="28"/>
        </w:rPr>
        <w:t>2―</w:t>
      </w:r>
      <w:r>
        <w:rPr>
          <w:rFonts w:ascii="標楷體" w:eastAsia="標楷體" w:hAnsi="標楷體" w:cs="標楷體"/>
          <w:sz w:val="28"/>
          <w:szCs w:val="28"/>
        </w:rPr>
        <w:t>社區營養服務資源整合」計畫辦理。</w:t>
      </w:r>
    </w:p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藉由</w:t>
      </w:r>
      <w:r>
        <w:rPr>
          <w:rFonts w:ascii="標楷體" w:eastAsia="標楷體" w:hAnsi="標楷體" w:cs="標楷體"/>
          <w:color w:val="000000"/>
          <w:sz w:val="28"/>
          <w:szCs w:val="28"/>
        </w:rPr>
        <w:t>畫作的圖像與意境，提升民眾對營養的重視，同時傳遞社區營養推廣中心感動與溫馨的時刻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</w:t>
      </w:r>
    </w:p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Style w:val="StrongEmphasis"/>
          <w:b w:val="0"/>
          <w:bCs w:val="0"/>
        </w:rPr>
        <w:t>歡迎所有對繪畫有興趣的民眾參加</w:t>
      </w:r>
    </w:p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活動訊息</w:t>
      </w:r>
      <w:r>
        <w:rPr>
          <w:rFonts w:ascii="標楷體" w:eastAsia="標楷體" w:hAnsi="標楷體"/>
          <w:sz w:val="28"/>
          <w:szCs w:val="28"/>
        </w:rPr>
        <w:t>: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: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我專屬的社區營養推廣中心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用你的創意描繪出健康、溫暖的社區營養推廣中心。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</w:t>
      </w:r>
      <w:r>
        <w:rPr>
          <w:rStyle w:val="StrongEmphasis"/>
          <w:b w:val="0"/>
          <w:bCs w:val="0"/>
        </w:rPr>
        <w:t>營養教育課程</w:t>
      </w:r>
      <w:r>
        <w:rPr>
          <w:rFonts w:ascii="標楷體" w:eastAsia="標楷體" w:hAnsi="標楷體"/>
          <w:sz w:val="28"/>
          <w:szCs w:val="28"/>
        </w:rPr>
        <w:t>帶來的知識分享、個人</w:t>
      </w:r>
      <w:r>
        <w:rPr>
          <w:rFonts w:ascii="標楷體" w:eastAsia="標楷體" w:hAnsi="標楷體"/>
          <w:sz w:val="28"/>
          <w:szCs w:val="28"/>
        </w:rPr>
        <w:t>營養諮詢</w:t>
      </w:r>
      <w:r>
        <w:rPr>
          <w:rFonts w:ascii="標楷體" w:eastAsia="標楷體" w:hAnsi="標楷體"/>
          <w:sz w:val="28"/>
          <w:szCs w:val="28"/>
        </w:rPr>
        <w:t>、或</w:t>
      </w:r>
      <w:r>
        <w:rPr>
          <w:rStyle w:val="StrongEmphasis"/>
          <w:b w:val="0"/>
          <w:bCs w:val="0"/>
        </w:rPr>
        <w:t>營養風險篩檢</w:t>
      </w:r>
      <w:r>
        <w:rPr>
          <w:rFonts w:ascii="標楷體" w:eastAsia="標楷體" w:hAnsi="標楷體"/>
          <w:sz w:val="28"/>
          <w:szCs w:val="28"/>
        </w:rPr>
        <w:t>幫助大家守護健康的畫面等相關主題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透過水彩畫獨特筆觸</w:t>
      </w:r>
      <w:r>
        <w:rPr>
          <w:rFonts w:ascii="標楷體" w:eastAsia="標楷體" w:hAnsi="標楷體"/>
          <w:sz w:val="28"/>
          <w:szCs w:val="28"/>
        </w:rPr>
        <w:t>與意境，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為社區營養推廣中心的圖文進行美化，本局社區營養推廣中心相關圖文，請參考健康運動飲食地圖網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hyperlink r:id="rId7" w:history="1">
        <w:r>
          <w:rPr>
            <w:rFonts w:ascii="標楷體" w:eastAsia="標楷體" w:hAnsi="標楷體"/>
            <w:sz w:val="28"/>
            <w:szCs w:val="28"/>
          </w:rPr>
          <w:t>https://p.tainan.gov.tw//sxhYg1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徵選辦法</w:t>
      </w:r>
      <w:r>
        <w:rPr>
          <w:rFonts w:ascii="標楷體" w:eastAsia="標楷體" w:hAnsi="標楷體"/>
          <w:sz w:val="28"/>
          <w:szCs w:val="28"/>
        </w:rPr>
        <w:t xml:space="preserve">:   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創作內容：以水彩畫風格呈現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可結合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南市的意象或特色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，展現獨一無二健康活力的形象。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創作形式：手繪創作與數位創作皆可。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手繪創作：可使用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、四開或八開畫紙，彩色平面創作。不接受剪貼或立體作品。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數位創作：需以</w:t>
      </w:r>
      <w:r>
        <w:rPr>
          <w:rFonts w:ascii="標楷體" w:eastAsia="標楷體" w:hAnsi="標楷體"/>
          <w:sz w:val="28"/>
          <w:szCs w:val="28"/>
        </w:rPr>
        <w:t xml:space="preserve"> 300dpi </w:t>
      </w:r>
      <w:r>
        <w:rPr>
          <w:rFonts w:ascii="標楷體" w:eastAsia="標楷體" w:hAnsi="標楷體"/>
          <w:sz w:val="28"/>
          <w:szCs w:val="28"/>
        </w:rPr>
        <w:t>以上解析度之</w:t>
      </w:r>
      <w:r>
        <w:rPr>
          <w:rFonts w:ascii="標楷體" w:eastAsia="標楷體" w:hAnsi="標楷體"/>
          <w:sz w:val="28"/>
          <w:szCs w:val="28"/>
        </w:rPr>
        <w:t xml:space="preserve"> JPG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PNG </w:t>
      </w:r>
      <w:r>
        <w:rPr>
          <w:rFonts w:ascii="標楷體" w:eastAsia="標楷體" w:hAnsi="標楷體"/>
          <w:sz w:val="28"/>
          <w:szCs w:val="28"/>
        </w:rPr>
        <w:t>格式投稿，並保留原始檔案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如</w:t>
      </w:r>
      <w:r>
        <w:rPr>
          <w:rFonts w:ascii="標楷體" w:eastAsia="標楷體" w:hAnsi="標楷體"/>
          <w:sz w:val="28"/>
          <w:szCs w:val="28"/>
        </w:rPr>
        <w:t xml:space="preserve"> AI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PSD)</w:t>
      </w:r>
      <w:r>
        <w:rPr>
          <w:rFonts w:ascii="標楷體" w:eastAsia="標楷體" w:hAnsi="標楷體"/>
          <w:sz w:val="28"/>
          <w:szCs w:val="28"/>
        </w:rPr>
        <w:t>。</w:t>
      </w:r>
    </w:p>
    <w:p w:rsidR="00CB5FFE" w:rsidRDefault="003E7DF7">
      <w:pPr>
        <w:pStyle w:val="Textbody"/>
        <w:spacing w:line="420" w:lineRule="exact"/>
        <w:ind w:left="720"/>
        <w:jc w:val="both"/>
      </w:pPr>
      <w:bookmarkStart w:id="1" w:name="_Hlk190251710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</w:t>
      </w:r>
      <w:bookmarkEnd w:id="1"/>
      <w:r>
        <w:rPr>
          <w:rFonts w:ascii="標楷體" w:eastAsia="標楷體" w:hAnsi="標楷體"/>
          <w:sz w:val="28"/>
          <w:szCs w:val="28"/>
        </w:rPr>
        <w:t>期限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CB5FFE" w:rsidRDefault="003E7DF7">
      <w:pPr>
        <w:pStyle w:val="Textbody"/>
        <w:spacing w:line="420" w:lineRule="exact"/>
        <w:ind w:left="720"/>
        <w:jc w:val="both"/>
      </w:pPr>
      <w:bookmarkStart w:id="2" w:name="_Hlk190249725"/>
      <w:r>
        <w:rPr>
          <w:rFonts w:ascii="標楷體" w:eastAsia="標楷體" w:hAnsi="標楷體"/>
          <w:sz w:val="28"/>
          <w:szCs w:val="28"/>
        </w:rPr>
        <w:t xml:space="preserve">1. </w:t>
      </w:r>
      <w:bookmarkEnd w:id="2"/>
      <w:r>
        <w:rPr>
          <w:rFonts w:ascii="標楷體" w:eastAsia="標楷體" w:hAnsi="標楷體"/>
          <w:sz w:val="28"/>
          <w:szCs w:val="28"/>
        </w:rPr>
        <w:t>紙本報名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郵寄地址：</w:t>
      </w:r>
      <w:r>
        <w:rPr>
          <w:rFonts w:ascii="標楷體" w:eastAsia="標楷體" w:hAnsi="標楷體"/>
          <w:sz w:val="28"/>
          <w:szCs w:val="28"/>
        </w:rPr>
        <w:t xml:space="preserve">73064 </w:t>
      </w:r>
      <w:r>
        <w:rPr>
          <w:rFonts w:ascii="標楷體" w:eastAsia="標楷體" w:hAnsi="標楷體"/>
          <w:sz w:val="28"/>
          <w:szCs w:val="28"/>
        </w:rPr>
        <w:t>台南市新營區東興路</w:t>
      </w:r>
      <w:r>
        <w:rPr>
          <w:rFonts w:ascii="標楷體" w:eastAsia="標楷體" w:hAnsi="標楷體"/>
          <w:sz w:val="28"/>
          <w:szCs w:val="28"/>
        </w:rPr>
        <w:t xml:space="preserve"> 163 </w:t>
      </w:r>
      <w:r>
        <w:rPr>
          <w:rFonts w:ascii="標楷體" w:eastAsia="標楷體" w:hAnsi="標楷體"/>
          <w:sz w:val="28"/>
          <w:szCs w:val="28"/>
        </w:rPr>
        <w:t>號，國民健康科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邱小姐，註明「社區營養繪健康」徵選活動。以郵戳為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，投稿資料</w:t>
      </w:r>
      <w:proofErr w:type="gramStart"/>
      <w:r>
        <w:rPr>
          <w:rFonts w:ascii="標楷體" w:eastAsia="標楷體" w:hAnsi="標楷體"/>
          <w:sz w:val="28"/>
          <w:szCs w:val="28"/>
        </w:rPr>
        <w:t>收件後恕</w:t>
      </w:r>
      <w:proofErr w:type="gramEnd"/>
      <w:r>
        <w:rPr>
          <w:rFonts w:ascii="標楷體" w:eastAsia="標楷體" w:hAnsi="標楷體"/>
          <w:sz w:val="28"/>
          <w:szCs w:val="28"/>
        </w:rPr>
        <w:t>不退還。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E-mail</w:t>
      </w: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收件信箱：</w:t>
      </w:r>
      <w:r>
        <w:rPr>
          <w:rFonts w:ascii="標楷體" w:eastAsia="標楷體" w:hAnsi="標楷體"/>
          <w:sz w:val="28"/>
          <w:szCs w:val="28"/>
        </w:rPr>
        <w:t>d00200@tncghb.gov.tw</w:t>
      </w:r>
      <w:r>
        <w:rPr>
          <w:rFonts w:ascii="標楷體" w:eastAsia="標楷體" w:hAnsi="標楷體"/>
          <w:sz w:val="28"/>
          <w:szCs w:val="28"/>
        </w:rPr>
        <w:t>，信件主旨：註明「社區營養繪健康」徵選活動。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報名資料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、授權書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、圖檔。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獎項</w:t>
      </w:r>
      <w:r>
        <w:rPr>
          <w:rFonts w:ascii="標楷體" w:eastAsia="標楷體" w:hAnsi="標楷體"/>
          <w:sz w:val="28"/>
          <w:szCs w:val="28"/>
        </w:rPr>
        <w:t>: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第一名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作</w:t>
      </w:r>
      <w:r>
        <w:rPr>
          <w:rFonts w:ascii="標楷體" w:eastAsia="標楷體" w:hAnsi="標楷體"/>
          <w:sz w:val="28"/>
          <w:szCs w:val="28"/>
        </w:rPr>
        <w:t>(2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商品禮券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參加獎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凡參加「社區營養繪健康」徵選活動即可獲得精美禮物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由本局聘請相關領域專家學者進行審查。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評分標準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參賽作品須達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以上，始得排名，評分項目如下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10095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45"/>
        <w:gridCol w:w="5730"/>
      </w:tblGrid>
      <w:tr w:rsidR="00CB5F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</w:tr>
      <w:tr w:rsidR="00CB5FF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主題意象切題性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圖像具故事性，能完整傳達主題精神與理念。</w:t>
            </w:r>
          </w:p>
        </w:tc>
      </w:tr>
      <w:tr w:rsidR="00CB5F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原創獨特性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創作具獨特風格，構思新穎。</w:t>
            </w:r>
          </w:p>
        </w:tc>
      </w:tr>
      <w:tr w:rsidR="00CB5FF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整體美感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圖像完整、構圖協調，色彩與表現手法合宜。</w:t>
            </w:r>
          </w:p>
        </w:tc>
      </w:tr>
    </w:tbl>
    <w:p w:rsidR="00CB5FFE" w:rsidRDefault="003E7DF7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</w:t>
      </w:r>
      <w:r>
        <w:rPr>
          <w:rFonts w:ascii="標楷體" w:eastAsia="標楷體" w:hAnsi="標楷體"/>
          <w:sz w:val="28"/>
          <w:szCs w:val="28"/>
        </w:rPr>
        <w:t>: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成績公告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日前公布於本局網站，並另行通知獲獎者。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著作權使用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主辦單位對於</w:t>
      </w:r>
      <w:r>
        <w:rPr>
          <w:rFonts w:ascii="標楷體" w:eastAsia="標楷體" w:hAnsi="標楷體"/>
          <w:sz w:val="28"/>
          <w:szCs w:val="28"/>
        </w:rPr>
        <w:t>「社區營養繪健康」</w:t>
      </w:r>
      <w:r>
        <w:rPr>
          <w:rFonts w:ascii="標楷體" w:eastAsia="標楷體" w:hAnsi="標楷體"/>
          <w:sz w:val="28"/>
          <w:szCs w:val="28"/>
        </w:rPr>
        <w:t>徵選活動之著作權享有無償使用權，得公開展示、重製、編輯、推廣、發行以合作方式使用與利用。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作品要求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參賽作品須為原創性設計，未曾參加過任何公開比賽活動，切勿引用網路或其他出處之作品，若經採用產生糾紛，應由參賽者負相關法律責任，主辦單位概不負責。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獎項調整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經專家學者認定作品未達標準，得決議獎項從缺或調整名額。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參賽規則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凡報名參加本活動者，視為已充分瞭解本比賽規則</w:t>
      </w:r>
      <w:r>
        <w:rPr>
          <w:rFonts w:ascii="標楷體" w:eastAsia="標楷體" w:hAnsi="標楷體"/>
          <w:sz w:val="28"/>
          <w:szCs w:val="28"/>
        </w:rPr>
        <w:t>中各條款，並同意完全遵守本規則所述之各項規定。</w:t>
      </w:r>
    </w:p>
    <w:p w:rsidR="00CB5FFE" w:rsidRDefault="003E7DF7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6. </w:t>
      </w:r>
      <w:r>
        <w:rPr>
          <w:rFonts w:ascii="標楷體" w:eastAsia="標楷體" w:hAnsi="標楷體"/>
          <w:sz w:val="28"/>
          <w:szCs w:val="28"/>
        </w:rPr>
        <w:t>未盡事宜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主辦單位有權修改公告及活動內容之新增、修改、變更或刪除等權利，並適時公告相關資訊。</w:t>
      </w:r>
    </w:p>
    <w:p w:rsidR="00CB5FFE" w:rsidRDefault="003E7DF7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聯絡方式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相關事項請洽國民健康科電話</w:t>
      </w:r>
      <w:r>
        <w:rPr>
          <w:rFonts w:ascii="標楷體" w:eastAsia="標楷體" w:hAnsi="標楷體"/>
          <w:sz w:val="28"/>
          <w:szCs w:val="28"/>
        </w:rPr>
        <w:t>06-6357716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239</w:t>
      </w:r>
      <w:r>
        <w:rPr>
          <w:rFonts w:ascii="標楷體" w:eastAsia="標楷體" w:hAnsi="標楷體"/>
          <w:sz w:val="28"/>
          <w:szCs w:val="28"/>
        </w:rPr>
        <w:t>邱小姐</w:t>
      </w: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CB5FFE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FFE" w:rsidRDefault="003E7DF7">
      <w:pPr>
        <w:pStyle w:val="Textbody"/>
        <w:pageBreakBefore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、報名表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作品編號：</w:t>
      </w:r>
      <w:r>
        <w:rPr>
          <w:rFonts w:ascii="標楷體" w:eastAsia="標楷體" w:hAnsi="標楷體"/>
          <w:color w:val="7F7F7F"/>
          <w:sz w:val="28"/>
          <w:szCs w:val="28"/>
        </w:rPr>
        <w:t>(</w:t>
      </w:r>
      <w:r>
        <w:rPr>
          <w:rFonts w:ascii="標楷體" w:eastAsia="標楷體" w:hAnsi="標楷體"/>
          <w:color w:val="7F7F7F"/>
          <w:sz w:val="28"/>
          <w:szCs w:val="28"/>
        </w:rPr>
        <w:t>由主辦單位填寫</w:t>
      </w:r>
      <w:r>
        <w:rPr>
          <w:rFonts w:ascii="標楷體" w:eastAsia="標楷體" w:hAnsi="標楷體"/>
          <w:color w:val="7F7F7F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:rsidR="00CB5FFE" w:rsidRDefault="003E7DF7">
      <w:pPr>
        <w:pStyle w:val="Textbody"/>
        <w:widowControl/>
        <w:spacing w:line="520" w:lineRule="exact"/>
        <w:jc w:val="center"/>
      </w:pPr>
      <w:proofErr w:type="gramStart"/>
      <w:r>
        <w:rPr>
          <w:rFonts w:ascii="標楷體" w:eastAsia="標楷體" w:hAnsi="標楷體" w:cs="標楷體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sz w:val="40"/>
          <w:szCs w:val="40"/>
        </w:rPr>
        <w:t>南市政府衛生局</w:t>
      </w:r>
    </w:p>
    <w:p w:rsidR="00CB5FFE" w:rsidRDefault="003E7DF7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「社區營養繪健康」徵選活動</w:t>
      </w:r>
    </w:p>
    <w:p w:rsidR="00CB5FFE" w:rsidRDefault="00CB5FFE">
      <w:pPr>
        <w:pStyle w:val="Textbody"/>
        <w:widowControl/>
        <w:spacing w:line="520" w:lineRule="exact"/>
        <w:jc w:val="center"/>
      </w:pPr>
    </w:p>
    <w:tbl>
      <w:tblPr>
        <w:tblW w:w="993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084"/>
        <w:gridCol w:w="3296"/>
        <w:gridCol w:w="1380"/>
        <w:gridCol w:w="3485"/>
      </w:tblGrid>
      <w:tr w:rsidR="00CB5F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聯絡資訊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CB5FFE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5F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3E7DF7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CB5FFE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CB5FFE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5F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3E7DF7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CB5FFE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5F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3E7DF7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CB5FFE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B5FFE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及特色</w:t>
            </w:r>
          </w:p>
          <w:p w:rsidR="00CB5FFE" w:rsidRDefault="003E7DF7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CB5FFE" w:rsidRDefault="00CB5FFE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FFE" w:rsidRDefault="00CB5FFE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B5FFE" w:rsidRDefault="00CB5FFE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B5FFE" w:rsidRDefault="00CB5FFE">
      <w:pPr>
        <w:pStyle w:val="Textbody"/>
        <w:widowControl/>
        <w:spacing w:line="440" w:lineRule="exact"/>
      </w:pPr>
    </w:p>
    <w:p w:rsidR="00CB5FFE" w:rsidRDefault="003E7DF7">
      <w:pPr>
        <w:pStyle w:val="Textbody"/>
        <w:widowControl/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、授權書</w:t>
      </w:r>
    </w:p>
    <w:p w:rsidR="00CB5FFE" w:rsidRDefault="003E7DF7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「社區營養繪健康」徵選活動</w:t>
      </w:r>
    </w:p>
    <w:p w:rsidR="00CB5FFE" w:rsidRDefault="003E7DF7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著作財產權授權及個人資料使用同意書</w:t>
      </w:r>
    </w:p>
    <w:p w:rsidR="00CB5FFE" w:rsidRDefault="00CB5FFE">
      <w:pPr>
        <w:pStyle w:val="Textbody"/>
        <w:widowControl/>
        <w:spacing w:line="520" w:lineRule="exact"/>
        <w:jc w:val="center"/>
      </w:pPr>
    </w:p>
    <w:p w:rsidR="00CB5FFE" w:rsidRDefault="003E7DF7">
      <w:pPr>
        <w:pStyle w:val="Textbody"/>
        <w:widowControl/>
        <w:spacing w:line="480" w:lineRule="exact"/>
        <w:ind w:left="278" w:firstLine="56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參與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南市政府衛生局主辦「社區營養繪健康」徵選活動，茲同意成果繳交後，就著作財產權與個人資料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授權予貴</w:t>
      </w:r>
      <w:proofErr w:type="gramEnd"/>
      <w:r>
        <w:rPr>
          <w:rFonts w:ascii="標楷體" w:eastAsia="標楷體" w:hAnsi="標楷體" w:cs="標楷體"/>
          <w:sz w:val="28"/>
          <w:szCs w:val="28"/>
        </w:rPr>
        <w:t>局使用與利用，內容如下：</w:t>
      </w:r>
    </w:p>
    <w:p w:rsidR="00CB5FFE" w:rsidRDefault="003E7DF7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一、著作財產權之授權標的與範圍：</w:t>
      </w:r>
    </w:p>
    <w:p w:rsidR="00CB5FFE" w:rsidRDefault="003E7DF7">
      <w:pPr>
        <w:pStyle w:val="Textbody"/>
        <w:widowControl/>
        <w:spacing w:line="48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本人同意於著作財產權存續期間非專屬授權貴局無償利用，且不限定該著作財產權之利用地域、時間、媒體型式、次數、重製次數、內容與方法，貴局並得授權第三人利用，進行電子書、數位化典藏、重製、透過網路公開傳輸、提供讀者進行免費下載、列印、瀏覽等服務之行為。</w:t>
      </w:r>
    </w:p>
    <w:p w:rsidR="00CB5FFE" w:rsidRDefault="003E7DF7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（二）本人保證不對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南市政府衛生局行使著作人格權。</w:t>
      </w:r>
    </w:p>
    <w:p w:rsidR="00CB5FFE" w:rsidRDefault="003E7DF7">
      <w:pPr>
        <w:pStyle w:val="Textbody"/>
        <w:widowControl/>
        <w:tabs>
          <w:tab w:val="left" w:pos="630"/>
        </w:tabs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二、個人資料之特定使用：</w:t>
      </w:r>
    </w:p>
    <w:p w:rsidR="00CB5FFE" w:rsidRDefault="003E7DF7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  <w:r>
        <w:rPr>
          <w:rFonts w:ascii="標楷體" w:eastAsia="標楷體" w:hAnsi="標楷體" w:cs="標楷體"/>
          <w:sz w:val="28"/>
          <w:szCs w:val="28"/>
        </w:rPr>
        <w:t>本人同意個人資料提供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南市政府衛生局於本活動（含推廣活動）所定業務需要等特定目的之蒐集、電腦處理、公告（公布）使用與利用。</w:t>
      </w:r>
    </w:p>
    <w:p w:rsidR="00CB5FFE" w:rsidRDefault="00CB5FFE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</w:p>
    <w:p w:rsidR="00CB5FFE" w:rsidRDefault="003E7DF7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:rsidR="00CB5FFE" w:rsidRDefault="003E7DF7">
      <w:pPr>
        <w:pStyle w:val="Textbody"/>
        <w:widowControl/>
        <w:spacing w:line="480" w:lineRule="exact"/>
      </w:pP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南市政府衛生局</w:t>
      </w:r>
    </w:p>
    <w:p w:rsidR="00CB5FFE" w:rsidRDefault="00CB5FFE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CB5FFE" w:rsidRDefault="003E7DF7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2926799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CB5FFE" w:rsidRDefault="00CB5FFE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0.45pt;margin-top:1pt;width:39.9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" filled="f" strokeweight=".74pt">
                <v:stroke dashstyle="dash"/>
                <v:textbox>
                  <w:txbxContent>
                    <w:p w:rsidR="00CB5FFE" w:rsidRDefault="00CB5FFE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參加者姓名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CB5FFE" w:rsidRDefault="003E7DF7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CB5FFE" w:rsidRDefault="003E7DF7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CB5FFE" w:rsidRDefault="003E7DF7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通訊地址：</w:t>
      </w:r>
    </w:p>
    <w:p w:rsidR="00CB5FFE" w:rsidRDefault="00CB5FFE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CB5FFE" w:rsidRDefault="003E7DF7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5087159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CB5FFE" w:rsidRDefault="00CB5FFE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27" type="#_x0000_t202" style="position:absolute;margin-left:400.55pt;margin-top:1pt;width:39.95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" filled="f" strokeweight=".74pt">
                <v:stroke dashstyle="dash"/>
                <v:textbox>
                  <w:txbxContent>
                    <w:p w:rsidR="00CB5FFE" w:rsidRDefault="00CB5FFE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標楷體" w:eastAsia="標楷體" w:hAnsi="標楷體" w:cs="標楷體"/>
          <w:sz w:val="28"/>
          <w:szCs w:val="28"/>
        </w:rPr>
        <w:t>若立書</w:t>
      </w:r>
      <w:proofErr w:type="gramEnd"/>
      <w:r>
        <w:rPr>
          <w:rFonts w:ascii="標楷體" w:eastAsia="標楷體" w:hAnsi="標楷體" w:cs="標楷體"/>
          <w:sz w:val="28"/>
          <w:szCs w:val="28"/>
        </w:rPr>
        <w:t>同意人未滿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歲，請其法定代理人簽名</w:t>
      </w:r>
      <w:r>
        <w:rPr>
          <w:rFonts w:ascii="標楷體" w:eastAsia="標楷體" w:hAnsi="標楷體" w:cs="標楷體"/>
          <w:sz w:val="28"/>
          <w:szCs w:val="28"/>
        </w:rPr>
        <w:t>: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CB5FFE" w:rsidRDefault="003E7DF7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</w:p>
    <w:p w:rsidR="00CB5FFE" w:rsidRDefault="00CB5FFE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B5FFE" w:rsidRDefault="003E7DF7">
      <w:pPr>
        <w:pStyle w:val="Textbody"/>
        <w:widowControl/>
        <w:spacing w:line="48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114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CB5FFE" w:rsidRDefault="00CB5FFE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CB5FFE">
      <w:footerReference w:type="default" r:id="rId8"/>
      <w:pgSz w:w="11906" w:h="16838"/>
      <w:pgMar w:top="720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F7" w:rsidRDefault="003E7DF7">
      <w:r>
        <w:separator/>
      </w:r>
    </w:p>
  </w:endnote>
  <w:endnote w:type="continuationSeparator" w:id="0">
    <w:p w:rsidR="003E7DF7" w:rsidRDefault="003E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07" w:rsidRDefault="003E7DF7">
    <w:pPr>
      <w:pStyle w:val="a7"/>
    </w:pPr>
    <w:r>
      <w:tab/>
    </w:r>
    <w:r>
      <w:rPr>
        <w:rStyle w:val="af0"/>
      </w:rPr>
      <w:t>第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2</w:t>
    </w:r>
    <w:r>
      <w:rPr>
        <w:rStyle w:val="af0"/>
      </w:rPr>
      <w:fldChar w:fldCharType="end"/>
    </w:r>
    <w:r>
      <w:rPr>
        <w:rStyle w:val="af0"/>
      </w:rPr>
      <w:t>頁</w:t>
    </w:r>
    <w:r>
      <w:rPr>
        <w:rStyle w:val="af0"/>
        <w:rFonts w:eastAsia="Times New Roman"/>
      </w:rPr>
      <w:t xml:space="preserve">  </w:t>
    </w:r>
    <w:r>
      <w:rPr>
        <w:rStyle w:val="af0"/>
      </w:rPr>
      <w:t>共</w:t>
    </w:r>
    <w:r>
      <w:rPr>
        <w:rStyle w:val="af0"/>
      </w:rPr>
      <w:fldChar w:fldCharType="begin"/>
    </w:r>
    <w:r>
      <w:rPr>
        <w:rStyle w:val="af0"/>
      </w:rPr>
      <w:instrText xml:space="preserve"> NUMPAGES \* ARABIC </w:instrText>
    </w:r>
    <w:r>
      <w:rPr>
        <w:rStyle w:val="af0"/>
      </w:rPr>
      <w:fldChar w:fldCharType="separate"/>
    </w:r>
    <w:r>
      <w:rPr>
        <w:rStyle w:val="af0"/>
      </w:rPr>
      <w:t>4</w:t>
    </w:r>
    <w:r>
      <w:rPr>
        <w:rStyle w:val="af0"/>
      </w:rPr>
      <w:fldChar w:fldCharType="end"/>
    </w:r>
    <w:r>
      <w:rPr>
        <w:rStyle w:val="af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F7" w:rsidRDefault="003E7DF7">
      <w:r>
        <w:rPr>
          <w:color w:val="000000"/>
        </w:rPr>
        <w:separator/>
      </w:r>
    </w:p>
  </w:footnote>
  <w:footnote w:type="continuationSeparator" w:id="0">
    <w:p w:rsidR="003E7DF7" w:rsidRDefault="003E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B4F"/>
    <w:multiLevelType w:val="multilevel"/>
    <w:tmpl w:val="BFBAE5CC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ascii="標楷體" w:eastAsia="標楷體" w:hAnsi="標楷體" w:cs="標楷體"/>
        <w:b w:val="0"/>
        <w:ker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5FFE"/>
    <w:rsid w:val="003E7DF7"/>
    <w:rsid w:val="00712F07"/>
    <w:rsid w:val="00C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8C97C-C85F-4065-A56D-1713BAF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tLeast"/>
      <w:outlineLvl w:val="2"/>
    </w:pPr>
    <w:rPr>
      <w:rFonts w:ascii="Aptos Display" w:eastAsia="Aptos Display" w:hAnsi="Aptos Display" w:cs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.tainan.gov.tw/sxhY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eic/eic/tmp/0213/170310/TmpDir/OpenTmp/ATT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黃于珊@資訊及健康傳播小組</dc:creator>
  <cp:lastModifiedBy>user</cp:lastModifiedBy>
  <cp:revision>1</cp:revision>
  <cp:lastPrinted>2025-02-10T03:35:00Z</cp:lastPrinted>
  <dcterms:created xsi:type="dcterms:W3CDTF">2025-02-13T03:29:00Z</dcterms:created>
  <dcterms:modified xsi:type="dcterms:W3CDTF">2025-03-07T06:46:00Z</dcterms:modified>
</cp:coreProperties>
</file>