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3" w:rsidRPr="006A0813" w:rsidRDefault="006A0813" w:rsidP="006A0813">
      <w:pPr>
        <w:spacing w:line="420" w:lineRule="exact"/>
        <w:jc w:val="both"/>
        <w:rPr>
          <w:rFonts w:ascii="台灣楷體" w:eastAsia="台灣楷體" w:hAnsi="台灣楷體" w:cs="Segoe UI"/>
          <w:color w:val="000000"/>
          <w:sz w:val="36"/>
          <w:szCs w:val="36"/>
        </w:rPr>
      </w:pPr>
      <w:r w:rsidRPr="006A0813">
        <w:rPr>
          <w:rFonts w:ascii="台灣楷體" w:eastAsia="台灣楷體" w:hAnsi="台灣楷體" w:cs="Segoe UI"/>
          <w:color w:val="000000"/>
          <w:sz w:val="36"/>
          <w:szCs w:val="36"/>
          <w:lang w:bidi="hi-IN"/>
        </w:rPr>
        <w:t>01</w:t>
      </w:r>
      <w:r w:rsidRPr="006A0813">
        <w:rPr>
          <w:rFonts w:ascii="台灣楷體" w:eastAsia="台灣楷體" w:hAnsi="台灣楷體" w:cs="Segoe UI"/>
          <w:color w:val="000000"/>
          <w:sz w:val="36"/>
          <w:szCs w:val="36"/>
        </w:rPr>
        <w:t>阮兜的早頓</w:t>
      </w:r>
    </w:p>
    <w:p w:rsidR="006A0813" w:rsidRPr="006A0813" w:rsidRDefault="006A0813" w:rsidP="006A0813">
      <w:pPr>
        <w:spacing w:line="420" w:lineRule="exact"/>
        <w:ind w:firstLineChars="200" w:firstLine="640"/>
        <w:jc w:val="right"/>
        <w:rPr>
          <w:rFonts w:ascii="台灣楷體" w:eastAsia="台灣楷體" w:hAnsi="台灣楷體" w:cs="Segoe UI"/>
          <w:color w:val="000000"/>
          <w:sz w:val="32"/>
          <w:szCs w:val="32"/>
        </w:rPr>
      </w:pPr>
      <w:r w:rsidRPr="006A0813">
        <w:rPr>
          <w:rFonts w:ascii="台灣楷體" w:eastAsia="台灣楷體" w:hAnsi="台灣楷體" w:cs="Segoe UI"/>
          <w:color w:val="000000"/>
          <w:sz w:val="32"/>
          <w:szCs w:val="32"/>
        </w:rPr>
        <w:t>黃文俊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自我有記持開始，阮兜的早頓就是阿爸一國、阿母佮阮兄弟仔一國。我讀幼稚園的時，逐工透早阿母就共早頓攢好勢，有時陣是牛奶配俗麭</w:t>
      </w:r>
      <w:r w:rsidRPr="006A0813">
        <w:rPr>
          <w:rFonts w:ascii="台灣楷體" w:eastAsia="台灣楷體" w:hAnsi="台灣楷體" w:cs="Segoe UI"/>
          <w:color w:val="000000"/>
          <w:sz w:val="28"/>
          <w:szCs w:val="28"/>
          <w:vertAlign w:val="superscript"/>
        </w:rPr>
        <w:endnoteReference w:id="1"/>
      </w: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，若無就是豆奶配饅頭抑是包仔。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逐工早起，當阮咧食早頓的時，阿爸攏佇邊仔咧看報紙。我就問阿爸哪無欲做伙食？阿爸攏應講伊食飽矣！想袂到阿爸遐早就食飽矣，伊是食啥物好料的攏毋予阮知咧？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捌聽阿媽講起，阿爸細漢的時，厝內囡仔大陣。猶閣蹛佇庄跤的時，阿公佮阿媽足早就愛去作穡，早起攏煮一大坩糜，等阿爸兄弟仔精神了後，配一寡仔菜脯、蔭瓜仔，凊彩扒扒咧就去讀冊矣。阿媽閣講過，阿爸細漢的時足歹喙斗，佇庄跤食糜配醬菜的日子，逐工攏嘛面憂面結，啥物都無愛食，毋才會生做黃酸黃酸。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講嘛奇怪，搬去臺北了後，阿公佮阿媽無閒咧做生理，早頓攏叫阿爸家己提銀角仔去菜市仔買，伊煞親像囡仔咧轉骨仝款，開脾矣！今仔日食蚵仔麵線、明仔載買肉羹麵，若無就是米粉炒配豬血湯。就按呢，阮阿爸的早頓就沓沓仔變成菜市仔口味的綜合版，真僫得改矣！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阿母講伊佮阿爸拄交往的時陣，毋知阿爸愛食彼款重口味的早頓，有當時仔阿爸會</w:t>
      </w:r>
      <w:r w:rsidRPr="006A0813">
        <w:rPr>
          <w:rFonts w:ascii="細明體-ExtB" w:eastAsia="細明體-ExtB" w:hAnsi="細明體-ExtB" w:cs="細明體-ExtB" w:hint="eastAsia"/>
          <w:color w:val="000000"/>
          <w:sz w:val="28"/>
          <w:szCs w:val="28"/>
        </w:rPr>
        <w:t>𤆬</w:t>
      </w: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伊去菜市仔食數念誠久的好滋味，阿母嘛會當接受。想袂到，結婚了後兩个人煞不時為著欲食佗一款早頓咧冤家。頭起先，阿爸會勉強共阿母攢的早頓食予了，毋過阿母敢若會當感受著翁婿小可仔稀微的心情</w:t>
      </w:r>
      <w:r w:rsidRPr="006A0813">
        <w:rPr>
          <w:rFonts w:ascii="台灣楷體" w:eastAsia="台灣楷體" w:hAnsi="台灣楷體" w:cs="Times New Roman" w:hint="eastAsia"/>
          <w:color w:val="000000"/>
          <w:sz w:val="28"/>
          <w:szCs w:val="28"/>
        </w:rPr>
        <w:t>──</w:t>
      </w: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無食著家己佮意的早頓，規工攏袂輕鬆呢！</w:t>
      </w:r>
    </w:p>
    <w:p w:rsidR="006A0813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阿母共阮講：「人講無冤無家，不成夫妻。但是若為著無仝款的食食咧冤家量債，拍歹翁某的感情，彼才是毋值！」</w:t>
      </w:r>
    </w:p>
    <w:p w:rsidR="00B56B1A" w:rsidRPr="006A0813" w:rsidRDefault="006A0813" w:rsidP="006A0813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/>
          <w:sz w:val="28"/>
          <w:szCs w:val="28"/>
        </w:rPr>
      </w:pP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所以，這馬阮兜的早頓，就保持這種各人揀各人愛食的，逐家攏誠歡喜。毋過，阿爸有當時仔欲去買伊上愛食的蚵仔麵線，攏會偷偷仔問我佮小弟有想欲食無？我定定咧想：「有時陣換食換食，嘛袂</w:t>
      </w:r>
      <w:r w:rsidRPr="006A0813">
        <w:rPr>
          <w:rFonts w:ascii="細明體" w:eastAsia="細明體" w:hAnsi="細明體" w:cs="細明體" w:hint="eastAsia"/>
          <w:color w:val="000000"/>
          <w:sz w:val="28"/>
          <w:szCs w:val="28"/>
        </w:rPr>
        <w:t>䆀</w:t>
      </w:r>
      <w:r w:rsidRPr="006A0813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呢！</w:t>
      </w:r>
      <w:r w:rsidRPr="006A0813">
        <w:rPr>
          <w:rFonts w:ascii="台灣楷體" w:eastAsia="台灣楷體" w:hAnsi="台灣楷體" w:cs="Segoe UI"/>
          <w:color w:val="000000"/>
          <w:sz w:val="28"/>
          <w:szCs w:val="28"/>
        </w:rPr>
        <w:t>」</w:t>
      </w:r>
    </w:p>
    <w:sectPr w:rsidR="00B56B1A" w:rsidRPr="006A0813" w:rsidSect="006A0813">
      <w:pgSz w:w="16838" w:h="11906" w:orient="landscape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F5" w:rsidRDefault="00D553F5" w:rsidP="006A0813">
      <w:r>
        <w:separator/>
      </w:r>
    </w:p>
  </w:endnote>
  <w:endnote w:type="continuationSeparator" w:id="0">
    <w:p w:rsidR="00D553F5" w:rsidRDefault="00D553F5" w:rsidP="006A0813">
      <w:r>
        <w:continuationSeparator/>
      </w:r>
    </w:p>
  </w:endnote>
  <w:endnote w:id="1">
    <w:p w:rsidR="006A0813" w:rsidRDefault="006A0813" w:rsidP="006A0813">
      <w:pPr>
        <w:pStyle w:val="a3"/>
        <w:rPr>
          <w:rFonts w:ascii="台灣楷體" w:eastAsia="台灣楷體" w:hAnsi="台灣楷體" w:hint="eastAsia"/>
        </w:rPr>
      </w:pPr>
      <w:r w:rsidRPr="00450D2C">
        <w:rPr>
          <w:rStyle w:val="a5"/>
          <w:rFonts w:ascii="台灣楷體" w:eastAsia="台灣楷體" w:hAnsi="台灣楷體"/>
        </w:rPr>
        <w:endnoteRef/>
      </w:r>
      <w:r>
        <w:rPr>
          <w:rFonts w:ascii="台灣楷體" w:eastAsia="台灣楷體" w:hAnsi="台灣楷體" w:hint="eastAsia"/>
        </w:rPr>
        <w:t>俗麭(sio̍k-pháng)</w:t>
      </w:r>
    </w:p>
    <w:p w:rsidR="006A0813" w:rsidRPr="00807B65" w:rsidRDefault="006A0813" w:rsidP="006A0813">
      <w:pPr>
        <w:pStyle w:val="a3"/>
        <w:rPr>
          <w:rFonts w:ascii="台灣楷體" w:eastAsia="台灣楷體" w:hAnsi="台灣楷體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F5" w:rsidRDefault="00D553F5" w:rsidP="006A0813">
      <w:r>
        <w:separator/>
      </w:r>
    </w:p>
  </w:footnote>
  <w:footnote w:type="continuationSeparator" w:id="0">
    <w:p w:rsidR="00D553F5" w:rsidRDefault="00D553F5" w:rsidP="006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13"/>
    <w:rsid w:val="006A0813"/>
    <w:rsid w:val="006A3C4F"/>
    <w:rsid w:val="00C81873"/>
    <w:rsid w:val="00D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A0813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6A0813"/>
  </w:style>
  <w:style w:type="character" w:styleId="a5">
    <w:name w:val="endnote reference"/>
    <w:uiPriority w:val="99"/>
    <w:semiHidden/>
    <w:unhideWhenUsed/>
    <w:rsid w:val="006A0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A0813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6A0813"/>
  </w:style>
  <w:style w:type="character" w:styleId="a5">
    <w:name w:val="endnote reference"/>
    <w:uiPriority w:val="99"/>
    <w:semiHidden/>
    <w:unhideWhenUsed/>
    <w:rsid w:val="006A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tea</cp:lastModifiedBy>
  <cp:revision>1</cp:revision>
  <dcterms:created xsi:type="dcterms:W3CDTF">2016-06-22T07:04:00Z</dcterms:created>
  <dcterms:modified xsi:type="dcterms:W3CDTF">2016-06-22T07:08:00Z</dcterms:modified>
</cp:coreProperties>
</file>