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125" w:rsidRDefault="001B5ECC" w:rsidP="00DA72CB">
      <w:pPr>
        <w:spacing w:line="440" w:lineRule="exact"/>
        <w:jc w:val="center"/>
        <w:rPr>
          <w:rFonts w:ascii="標楷體" w:eastAsia="標楷體" w:hAnsi="標楷體"/>
          <w:b/>
          <w:kern w:val="0"/>
          <w:sz w:val="36"/>
          <w:szCs w:val="36"/>
        </w:rPr>
      </w:pPr>
      <w:bookmarkStart w:id="0" w:name="OLE_LINK30"/>
      <w:r w:rsidRPr="00741A78">
        <w:rPr>
          <w:rFonts w:ascii="標楷體" w:eastAsia="標楷體" w:hAnsi="標楷體"/>
          <w:b/>
          <w:kern w:val="0"/>
          <w:sz w:val="36"/>
          <w:szCs w:val="36"/>
        </w:rPr>
        <w:t>臺南市政府</w:t>
      </w:r>
      <w:bookmarkStart w:id="1" w:name="OLE_LINK61"/>
      <w:r w:rsidRPr="00741A78">
        <w:rPr>
          <w:rFonts w:ascii="標楷體" w:eastAsia="標楷體" w:hAnsi="標楷體" w:hint="eastAsia"/>
          <w:b/>
          <w:kern w:val="0"/>
          <w:sz w:val="36"/>
          <w:szCs w:val="36"/>
        </w:rPr>
        <w:t>及所屬機關學校</w:t>
      </w:r>
      <w:bookmarkEnd w:id="1"/>
      <w:r w:rsidRPr="00741A78">
        <w:rPr>
          <w:rFonts w:ascii="標楷體" w:eastAsia="標楷體" w:hAnsi="標楷體"/>
          <w:b/>
          <w:kern w:val="0"/>
          <w:sz w:val="36"/>
          <w:szCs w:val="36"/>
        </w:rPr>
        <w:t>約用人員工作規則</w:t>
      </w:r>
      <w:bookmarkEnd w:id="0"/>
    </w:p>
    <w:p w:rsidR="00DA72CB" w:rsidRPr="00DA72CB" w:rsidRDefault="00934125" w:rsidP="00DA72CB">
      <w:pPr>
        <w:spacing w:line="440" w:lineRule="exact"/>
        <w:jc w:val="center"/>
        <w:rPr>
          <w:rFonts w:eastAsia="標楷體" w:hAnsi="標楷體"/>
          <w:b/>
          <w:bCs/>
          <w:sz w:val="40"/>
          <w:szCs w:val="40"/>
        </w:rPr>
      </w:pPr>
      <w:r>
        <w:rPr>
          <w:rFonts w:ascii="標楷體" w:eastAsia="標楷體" w:hAnsi="標楷體" w:hint="eastAsia"/>
          <w:b/>
          <w:kern w:val="0"/>
          <w:sz w:val="36"/>
          <w:szCs w:val="36"/>
        </w:rPr>
        <w:t>部分規定</w:t>
      </w:r>
      <w:r w:rsidR="00A827EC" w:rsidRPr="00741A78">
        <w:rPr>
          <w:rFonts w:ascii="標楷體" w:eastAsia="標楷體" w:hAnsi="標楷體" w:hint="eastAsia"/>
          <w:b/>
          <w:kern w:val="0"/>
          <w:sz w:val="36"/>
          <w:szCs w:val="36"/>
        </w:rPr>
        <w:t>修正</w:t>
      </w:r>
      <w:r w:rsidR="00431F76" w:rsidRPr="00741A78">
        <w:rPr>
          <w:rFonts w:eastAsia="標楷體" w:hAnsi="標楷體" w:hint="eastAsia"/>
          <w:b/>
          <w:bCs/>
          <w:sz w:val="36"/>
          <w:szCs w:val="36"/>
        </w:rPr>
        <w:t>對照表</w:t>
      </w:r>
      <w:r w:rsidR="006D3168">
        <w:rPr>
          <w:rFonts w:eastAsia="標楷體" w:hAnsi="標楷體" w:hint="eastAsia"/>
          <w:b/>
          <w:bCs/>
          <w:sz w:val="40"/>
          <w:szCs w:val="40"/>
        </w:rPr>
        <w:t xml:space="preserve">       </w:t>
      </w:r>
    </w:p>
    <w:tbl>
      <w:tblPr>
        <w:tblW w:w="988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3794"/>
        <w:gridCol w:w="3827"/>
        <w:gridCol w:w="2268"/>
      </w:tblGrid>
      <w:tr w:rsidR="001B5ECC" w:rsidRPr="00D93691" w:rsidTr="005770A6">
        <w:tc>
          <w:tcPr>
            <w:tcW w:w="3794" w:type="dxa"/>
            <w:tcBorders>
              <w:top w:val="single" w:sz="18" w:space="0" w:color="auto"/>
              <w:bottom w:val="single" w:sz="4" w:space="0" w:color="auto"/>
            </w:tcBorders>
            <w:shd w:val="clear" w:color="auto" w:fill="F3F3F3"/>
            <w:vAlign w:val="center"/>
          </w:tcPr>
          <w:p w:rsidR="001B5ECC" w:rsidRDefault="001B5ECC" w:rsidP="00DA36E0">
            <w:pPr>
              <w:snapToGrid w:val="0"/>
              <w:spacing w:line="420" w:lineRule="exact"/>
              <w:jc w:val="center"/>
              <w:rPr>
                <w:rFonts w:ascii="標楷體" w:eastAsia="標楷體" w:hAnsi="標楷體"/>
                <w:b/>
                <w:sz w:val="28"/>
                <w:szCs w:val="28"/>
              </w:rPr>
            </w:pPr>
            <w:r>
              <w:rPr>
                <w:rFonts w:ascii="標楷體" w:eastAsia="標楷體" w:hAnsi="標楷體" w:hint="eastAsia"/>
                <w:b/>
                <w:sz w:val="28"/>
                <w:szCs w:val="28"/>
              </w:rPr>
              <w:t>修正規定</w:t>
            </w:r>
          </w:p>
        </w:tc>
        <w:tc>
          <w:tcPr>
            <w:tcW w:w="3827" w:type="dxa"/>
            <w:tcBorders>
              <w:top w:val="single" w:sz="18" w:space="0" w:color="auto"/>
              <w:bottom w:val="single" w:sz="4" w:space="0" w:color="auto"/>
            </w:tcBorders>
            <w:shd w:val="clear" w:color="auto" w:fill="F3F3F3"/>
            <w:vAlign w:val="center"/>
          </w:tcPr>
          <w:p w:rsidR="001B5ECC" w:rsidRDefault="001B5ECC" w:rsidP="00DA36E0">
            <w:pPr>
              <w:snapToGrid w:val="0"/>
              <w:spacing w:line="420" w:lineRule="exact"/>
              <w:jc w:val="center"/>
              <w:rPr>
                <w:rFonts w:ascii="標楷體" w:eastAsia="標楷體" w:hAnsi="標楷體"/>
                <w:b/>
                <w:sz w:val="28"/>
                <w:szCs w:val="28"/>
              </w:rPr>
            </w:pPr>
            <w:r>
              <w:rPr>
                <w:rFonts w:ascii="標楷體" w:eastAsia="標楷體" w:hAnsi="標楷體" w:hint="eastAsia"/>
                <w:b/>
                <w:sz w:val="28"/>
                <w:szCs w:val="28"/>
              </w:rPr>
              <w:t>現行規定</w:t>
            </w:r>
          </w:p>
        </w:tc>
        <w:tc>
          <w:tcPr>
            <w:tcW w:w="2268" w:type="dxa"/>
            <w:tcBorders>
              <w:top w:val="single" w:sz="18" w:space="0" w:color="auto"/>
              <w:bottom w:val="single" w:sz="4" w:space="0" w:color="auto"/>
            </w:tcBorders>
            <w:shd w:val="clear" w:color="auto" w:fill="F3F3F3"/>
            <w:vAlign w:val="center"/>
          </w:tcPr>
          <w:p w:rsidR="001B5ECC" w:rsidRPr="00CC6639" w:rsidRDefault="001B5ECC" w:rsidP="00DA36E0">
            <w:pPr>
              <w:snapToGrid w:val="0"/>
              <w:spacing w:line="420" w:lineRule="exact"/>
              <w:jc w:val="center"/>
              <w:rPr>
                <w:rFonts w:ascii="標楷體" w:eastAsia="標楷體" w:hAnsi="標楷體"/>
                <w:b/>
                <w:sz w:val="28"/>
                <w:szCs w:val="28"/>
              </w:rPr>
            </w:pPr>
            <w:r w:rsidRPr="00CC6639">
              <w:rPr>
                <w:rFonts w:ascii="標楷體" w:eastAsia="標楷體" w:hAnsi="標楷體" w:hint="eastAsia"/>
                <w:b/>
                <w:sz w:val="28"/>
                <w:szCs w:val="28"/>
              </w:rPr>
              <w:t>說　　　　明</w:t>
            </w:r>
          </w:p>
        </w:tc>
      </w:tr>
      <w:tr w:rsidR="00741A78" w:rsidRPr="00D93691" w:rsidTr="005770A6">
        <w:tc>
          <w:tcPr>
            <w:tcW w:w="3794" w:type="dxa"/>
            <w:tcBorders>
              <w:top w:val="single" w:sz="4" w:space="0" w:color="auto"/>
              <w:bottom w:val="single" w:sz="4" w:space="0" w:color="auto"/>
            </w:tcBorders>
          </w:tcPr>
          <w:p w:rsidR="00741A78" w:rsidRPr="007C4BB4" w:rsidRDefault="00741A78" w:rsidP="007C4BB4">
            <w:pPr>
              <w:ind w:left="480" w:hanging="480"/>
              <w:rPr>
                <w:rFonts w:ascii="標楷體" w:eastAsia="標楷體" w:hAnsi="標楷體"/>
                <w:sz w:val="24"/>
              </w:rPr>
            </w:pPr>
            <w:r>
              <w:rPr>
                <w:rFonts w:ascii="標楷體" w:eastAsia="標楷體" w:hAnsi="標楷體" w:hint="eastAsia"/>
                <w:sz w:val="24"/>
              </w:rPr>
              <w:t>第一章  總則</w:t>
            </w:r>
          </w:p>
        </w:tc>
        <w:tc>
          <w:tcPr>
            <w:tcW w:w="3827" w:type="dxa"/>
            <w:tcBorders>
              <w:top w:val="single" w:sz="4" w:space="0" w:color="auto"/>
              <w:bottom w:val="single" w:sz="4" w:space="0" w:color="auto"/>
            </w:tcBorders>
          </w:tcPr>
          <w:p w:rsidR="00741A78" w:rsidRPr="007C4BB4" w:rsidRDefault="00741A78" w:rsidP="00F14089">
            <w:pPr>
              <w:ind w:left="480" w:hanging="480"/>
              <w:rPr>
                <w:rFonts w:ascii="標楷體" w:eastAsia="標楷體" w:hAnsi="標楷體"/>
                <w:sz w:val="24"/>
              </w:rPr>
            </w:pPr>
            <w:r>
              <w:rPr>
                <w:rFonts w:ascii="標楷體" w:eastAsia="標楷體" w:hAnsi="標楷體" w:hint="eastAsia"/>
                <w:sz w:val="24"/>
              </w:rPr>
              <w:t>第一章  總則</w:t>
            </w:r>
          </w:p>
        </w:tc>
        <w:tc>
          <w:tcPr>
            <w:tcW w:w="2268" w:type="dxa"/>
            <w:tcBorders>
              <w:top w:val="single" w:sz="4" w:space="0" w:color="auto"/>
              <w:bottom w:val="single" w:sz="4" w:space="0" w:color="auto"/>
            </w:tcBorders>
          </w:tcPr>
          <w:p w:rsidR="00741A78" w:rsidRDefault="00741A78" w:rsidP="00080125">
            <w:pPr>
              <w:ind w:left="456" w:hangingChars="190" w:hanging="456"/>
              <w:rPr>
                <w:rFonts w:ascii="標楷體" w:eastAsia="標楷體" w:hAnsi="標楷體"/>
                <w:sz w:val="24"/>
              </w:rPr>
            </w:pPr>
            <w:r>
              <w:rPr>
                <w:rFonts w:ascii="標楷體" w:eastAsia="標楷體" w:hAnsi="標楷體" w:hint="eastAsia"/>
                <w:sz w:val="24"/>
              </w:rPr>
              <w:t>章名未修正</w:t>
            </w:r>
            <w:r w:rsidR="00934125">
              <w:rPr>
                <w:rFonts w:ascii="標楷體" w:eastAsia="標楷體" w:hAnsi="標楷體" w:hint="eastAsia"/>
                <w:sz w:val="24"/>
              </w:rPr>
              <w:t>。</w:t>
            </w:r>
          </w:p>
        </w:tc>
      </w:tr>
      <w:tr w:rsidR="00741A78" w:rsidRPr="00D93691" w:rsidTr="005770A6">
        <w:tc>
          <w:tcPr>
            <w:tcW w:w="3794" w:type="dxa"/>
            <w:tcBorders>
              <w:top w:val="single" w:sz="4" w:space="0" w:color="auto"/>
              <w:bottom w:val="single" w:sz="4" w:space="0" w:color="auto"/>
            </w:tcBorders>
          </w:tcPr>
          <w:p w:rsidR="00E32651" w:rsidRDefault="00741A78" w:rsidP="001C56D1">
            <w:pPr>
              <w:ind w:left="284" w:hanging="284"/>
              <w:rPr>
                <w:rFonts w:ascii="標楷體" w:eastAsia="標楷體" w:hAnsi="標楷體"/>
                <w:sz w:val="24"/>
              </w:rPr>
            </w:pPr>
            <w:r w:rsidRPr="00741A78">
              <w:rPr>
                <w:rFonts w:ascii="標楷體" w:eastAsia="標楷體" w:hAnsi="標楷體"/>
                <w:sz w:val="24"/>
              </w:rPr>
              <w:t xml:space="preserve">第一條 </w:t>
            </w:r>
          </w:p>
          <w:p w:rsidR="00741A78" w:rsidRDefault="00741A78" w:rsidP="00E32651">
            <w:pPr>
              <w:ind w:left="284"/>
              <w:rPr>
                <w:rFonts w:ascii="標楷體" w:eastAsia="標楷體" w:hAnsi="標楷體"/>
                <w:sz w:val="24"/>
              </w:rPr>
            </w:pPr>
            <w:r w:rsidRPr="00741A78">
              <w:rPr>
                <w:rFonts w:ascii="標楷體" w:eastAsia="標楷體" w:hAnsi="標楷體"/>
                <w:sz w:val="24"/>
              </w:rPr>
              <w:t>本規則</w:t>
            </w:r>
            <w:bookmarkStart w:id="2" w:name="OLE_LINK4"/>
            <w:r w:rsidRPr="00741A78">
              <w:rPr>
                <w:rFonts w:ascii="標楷體" w:eastAsia="標楷體" w:hAnsi="標楷體"/>
                <w:sz w:val="24"/>
              </w:rPr>
              <w:t>依勞動基準法第七十條規定</w:t>
            </w:r>
            <w:bookmarkEnd w:id="2"/>
            <w:r w:rsidRPr="00741A78">
              <w:rPr>
                <w:rFonts w:ascii="標楷體" w:eastAsia="標楷體" w:hAnsi="標楷體"/>
                <w:sz w:val="24"/>
              </w:rPr>
              <w:t>訂定之。</w:t>
            </w:r>
          </w:p>
        </w:tc>
        <w:tc>
          <w:tcPr>
            <w:tcW w:w="3827" w:type="dxa"/>
            <w:tcBorders>
              <w:top w:val="single" w:sz="4" w:space="0" w:color="auto"/>
              <w:bottom w:val="single" w:sz="4" w:space="0" w:color="auto"/>
            </w:tcBorders>
          </w:tcPr>
          <w:p w:rsidR="00E32651" w:rsidRDefault="00741A78" w:rsidP="001C56D1">
            <w:pPr>
              <w:ind w:left="284" w:hanging="284"/>
              <w:rPr>
                <w:rFonts w:ascii="標楷體" w:eastAsia="標楷體" w:hAnsi="標楷體"/>
                <w:sz w:val="24"/>
              </w:rPr>
            </w:pPr>
            <w:r w:rsidRPr="00741A78">
              <w:rPr>
                <w:rFonts w:ascii="標楷體" w:eastAsia="標楷體" w:hAnsi="標楷體"/>
                <w:sz w:val="24"/>
              </w:rPr>
              <w:t xml:space="preserve">第一條 </w:t>
            </w:r>
          </w:p>
          <w:p w:rsidR="00741A78" w:rsidRPr="00741A78" w:rsidRDefault="00741A78" w:rsidP="00E32651">
            <w:pPr>
              <w:ind w:left="284"/>
              <w:rPr>
                <w:rFonts w:ascii="標楷體" w:eastAsia="標楷體" w:hAnsi="標楷體"/>
                <w:sz w:val="24"/>
              </w:rPr>
            </w:pPr>
            <w:r w:rsidRPr="00741A78">
              <w:rPr>
                <w:rFonts w:ascii="標楷體" w:eastAsia="標楷體" w:hAnsi="標楷體"/>
                <w:sz w:val="24"/>
              </w:rPr>
              <w:t>本規則依勞動基準法第七十條規定訂定之。</w:t>
            </w:r>
          </w:p>
        </w:tc>
        <w:tc>
          <w:tcPr>
            <w:tcW w:w="2268" w:type="dxa"/>
            <w:tcBorders>
              <w:top w:val="single" w:sz="4" w:space="0" w:color="auto"/>
              <w:bottom w:val="single" w:sz="4" w:space="0" w:color="auto"/>
            </w:tcBorders>
          </w:tcPr>
          <w:p w:rsidR="00741A78" w:rsidRDefault="00934125" w:rsidP="00080125">
            <w:pPr>
              <w:ind w:left="456" w:hangingChars="190" w:hanging="456"/>
              <w:rPr>
                <w:rFonts w:ascii="標楷體" w:eastAsia="標楷體" w:hAnsi="標楷體"/>
                <w:sz w:val="24"/>
              </w:rPr>
            </w:pPr>
            <w:r>
              <w:rPr>
                <w:rFonts w:ascii="標楷體" w:eastAsia="標楷體" w:hAnsi="標楷體" w:hint="eastAsia"/>
                <w:sz w:val="24"/>
              </w:rPr>
              <w:t>本條</w:t>
            </w:r>
            <w:r w:rsidR="00741A78">
              <w:rPr>
                <w:rFonts w:ascii="標楷體" w:eastAsia="標楷體" w:hAnsi="標楷體" w:hint="eastAsia"/>
                <w:sz w:val="24"/>
              </w:rPr>
              <w:t>未修正</w:t>
            </w:r>
          </w:p>
        </w:tc>
      </w:tr>
      <w:tr w:rsidR="001C56D1" w:rsidRPr="00D93691" w:rsidTr="005770A6">
        <w:tc>
          <w:tcPr>
            <w:tcW w:w="3794" w:type="dxa"/>
            <w:tcBorders>
              <w:top w:val="single" w:sz="4" w:space="0" w:color="auto"/>
              <w:bottom w:val="single" w:sz="4" w:space="0" w:color="auto"/>
            </w:tcBorders>
          </w:tcPr>
          <w:p w:rsidR="00E32651" w:rsidRDefault="001C56D1" w:rsidP="001C56D1">
            <w:pPr>
              <w:ind w:left="319" w:hangingChars="133" w:hanging="319"/>
              <w:rPr>
                <w:rFonts w:ascii="標楷體" w:eastAsia="標楷體" w:hAnsi="標楷體"/>
                <w:sz w:val="24"/>
              </w:rPr>
            </w:pPr>
            <w:r>
              <w:rPr>
                <w:rFonts w:ascii="標楷體" w:eastAsia="標楷體" w:hAnsi="標楷體" w:hint="eastAsia"/>
                <w:sz w:val="24"/>
              </w:rPr>
              <w:t xml:space="preserve">第二條 </w:t>
            </w:r>
          </w:p>
          <w:p w:rsidR="001C56D1" w:rsidRPr="00741A78" w:rsidRDefault="001C56D1" w:rsidP="00E32651">
            <w:pPr>
              <w:ind w:left="284"/>
              <w:rPr>
                <w:rFonts w:ascii="標楷體" w:eastAsia="標楷體" w:hAnsi="標楷體"/>
                <w:sz w:val="24"/>
              </w:rPr>
            </w:pPr>
            <w:r>
              <w:rPr>
                <w:rFonts w:ascii="標楷體" w:eastAsia="標楷體" w:hAnsi="標楷體" w:hint="eastAsia"/>
                <w:sz w:val="24"/>
              </w:rPr>
              <w:t>本規則所稱約用人員，係指本機關非依公務人員法制(工友管理要點、聘用人員聘用條例、行政院暨所屬機關約僱人員僱用辦法)進用，與本機關訂立勞動契約，正式受僱本機關之人員。惟如業務主管單位有其他特別規定，從其規定。並依勞動基準法有關規定辦理。</w:t>
            </w:r>
          </w:p>
        </w:tc>
        <w:tc>
          <w:tcPr>
            <w:tcW w:w="3827" w:type="dxa"/>
            <w:tcBorders>
              <w:top w:val="single" w:sz="4" w:space="0" w:color="auto"/>
              <w:bottom w:val="single" w:sz="4" w:space="0" w:color="auto"/>
            </w:tcBorders>
          </w:tcPr>
          <w:p w:rsidR="00E32651" w:rsidRDefault="001C56D1" w:rsidP="00E32651">
            <w:pPr>
              <w:rPr>
                <w:rFonts w:ascii="標楷體" w:eastAsia="標楷體" w:hAnsi="標楷體"/>
                <w:sz w:val="24"/>
              </w:rPr>
            </w:pPr>
            <w:r>
              <w:rPr>
                <w:rFonts w:ascii="標楷體" w:eastAsia="標楷體" w:hAnsi="標楷體" w:hint="eastAsia"/>
                <w:sz w:val="24"/>
              </w:rPr>
              <w:t xml:space="preserve">第二條 </w:t>
            </w:r>
          </w:p>
          <w:p w:rsidR="001C56D1" w:rsidRPr="00741A78" w:rsidRDefault="001C56D1" w:rsidP="00E32651">
            <w:pPr>
              <w:ind w:left="284"/>
              <w:rPr>
                <w:rFonts w:ascii="標楷體" w:eastAsia="標楷體" w:hAnsi="標楷體"/>
                <w:sz w:val="24"/>
              </w:rPr>
            </w:pPr>
            <w:r>
              <w:rPr>
                <w:rFonts w:ascii="標楷體" w:eastAsia="標楷體" w:hAnsi="標楷體" w:hint="eastAsia"/>
                <w:sz w:val="24"/>
              </w:rPr>
              <w:t>本規則所稱約用人員，係指本機關非依公務人員法制(工友管理要點、聘用人員聘用條例、行政院暨所屬機關約僱人員僱用辦法)進用，與本機關訂立勞動契約，正式受僱本機關之人員。惟如業務主管單位有其他特別規定，從其規定。並依勞動基準法有關規定辦理。</w:t>
            </w:r>
          </w:p>
        </w:tc>
        <w:tc>
          <w:tcPr>
            <w:tcW w:w="2268" w:type="dxa"/>
            <w:tcBorders>
              <w:top w:val="single" w:sz="4" w:space="0" w:color="auto"/>
              <w:bottom w:val="single" w:sz="4" w:space="0" w:color="auto"/>
            </w:tcBorders>
          </w:tcPr>
          <w:p w:rsidR="001C56D1" w:rsidRDefault="001C56D1" w:rsidP="001C56D1">
            <w:pPr>
              <w:ind w:left="456" w:hangingChars="190" w:hanging="456"/>
              <w:rPr>
                <w:rFonts w:ascii="標楷體" w:eastAsia="標楷體" w:hAnsi="標楷體"/>
                <w:sz w:val="24"/>
              </w:rPr>
            </w:pPr>
            <w:r>
              <w:rPr>
                <w:rFonts w:ascii="標楷體" w:eastAsia="標楷體" w:hAnsi="標楷體" w:hint="eastAsia"/>
                <w:sz w:val="24"/>
              </w:rPr>
              <w:t>本條未修正</w:t>
            </w:r>
          </w:p>
        </w:tc>
      </w:tr>
      <w:tr w:rsidR="001C56D1" w:rsidRPr="00D93691" w:rsidTr="005770A6">
        <w:tc>
          <w:tcPr>
            <w:tcW w:w="3794" w:type="dxa"/>
            <w:tcBorders>
              <w:top w:val="single" w:sz="4" w:space="0" w:color="auto"/>
              <w:bottom w:val="single" w:sz="4" w:space="0" w:color="auto"/>
            </w:tcBorders>
          </w:tcPr>
          <w:p w:rsidR="001C56D1" w:rsidRDefault="001C56D1" w:rsidP="001C56D1">
            <w:pPr>
              <w:ind w:left="284" w:hanging="284"/>
              <w:rPr>
                <w:rFonts w:ascii="標楷體" w:eastAsia="標楷體" w:hAnsi="標楷體"/>
                <w:sz w:val="24"/>
              </w:rPr>
            </w:pPr>
            <w:r>
              <w:rPr>
                <w:rFonts w:ascii="標楷體" w:eastAsia="標楷體" w:hAnsi="標楷體" w:hint="eastAsia"/>
                <w:sz w:val="24"/>
              </w:rPr>
              <w:t>第二章  僱用</w:t>
            </w:r>
          </w:p>
        </w:tc>
        <w:tc>
          <w:tcPr>
            <w:tcW w:w="3827" w:type="dxa"/>
            <w:tcBorders>
              <w:top w:val="single" w:sz="4" w:space="0" w:color="auto"/>
              <w:bottom w:val="single" w:sz="4" w:space="0" w:color="auto"/>
            </w:tcBorders>
          </w:tcPr>
          <w:p w:rsidR="001C56D1" w:rsidRDefault="001C56D1" w:rsidP="001C56D1">
            <w:pPr>
              <w:ind w:left="284" w:hanging="284"/>
              <w:rPr>
                <w:rFonts w:ascii="標楷體" w:eastAsia="標楷體" w:hAnsi="標楷體"/>
                <w:sz w:val="24"/>
              </w:rPr>
            </w:pPr>
            <w:r>
              <w:rPr>
                <w:rFonts w:ascii="標楷體" w:eastAsia="標楷體" w:hAnsi="標楷體" w:hint="eastAsia"/>
                <w:sz w:val="24"/>
              </w:rPr>
              <w:t>第二章  僱用</w:t>
            </w:r>
          </w:p>
        </w:tc>
        <w:tc>
          <w:tcPr>
            <w:tcW w:w="2268" w:type="dxa"/>
            <w:tcBorders>
              <w:top w:val="single" w:sz="4" w:space="0" w:color="auto"/>
              <w:bottom w:val="single" w:sz="4" w:space="0" w:color="auto"/>
            </w:tcBorders>
          </w:tcPr>
          <w:p w:rsidR="001C56D1" w:rsidRDefault="001C56D1" w:rsidP="001C56D1">
            <w:pPr>
              <w:ind w:left="456" w:hangingChars="190" w:hanging="456"/>
              <w:rPr>
                <w:rFonts w:ascii="標楷體" w:eastAsia="標楷體" w:hAnsi="標楷體"/>
                <w:sz w:val="24"/>
              </w:rPr>
            </w:pPr>
            <w:r>
              <w:rPr>
                <w:rFonts w:ascii="標楷體" w:eastAsia="標楷體" w:hAnsi="標楷體" w:hint="eastAsia"/>
                <w:sz w:val="24"/>
              </w:rPr>
              <w:t>章名未修正</w:t>
            </w:r>
          </w:p>
        </w:tc>
      </w:tr>
      <w:tr w:rsidR="00E32651" w:rsidRPr="00D93691" w:rsidTr="005770A6">
        <w:tc>
          <w:tcPr>
            <w:tcW w:w="3794" w:type="dxa"/>
            <w:tcBorders>
              <w:top w:val="single" w:sz="4" w:space="0" w:color="auto"/>
              <w:bottom w:val="single" w:sz="4" w:space="0" w:color="auto"/>
            </w:tcBorders>
          </w:tcPr>
          <w:p w:rsidR="00E32651" w:rsidRDefault="00E32651" w:rsidP="00E32651">
            <w:pPr>
              <w:ind w:left="284" w:hanging="284"/>
              <w:rPr>
                <w:rFonts w:ascii="標楷體" w:eastAsia="標楷體" w:hAnsi="標楷體"/>
                <w:sz w:val="24"/>
              </w:rPr>
            </w:pPr>
            <w:r w:rsidRPr="00741A78">
              <w:rPr>
                <w:rFonts w:ascii="標楷體" w:eastAsia="標楷體" w:hAnsi="標楷體"/>
                <w:sz w:val="24"/>
              </w:rPr>
              <w:t xml:space="preserve">第三條 </w:t>
            </w:r>
          </w:p>
          <w:p w:rsidR="00E32651" w:rsidRPr="00741A78" w:rsidRDefault="00E32651" w:rsidP="00E32651">
            <w:pPr>
              <w:ind w:left="284"/>
              <w:rPr>
                <w:rFonts w:ascii="標楷體" w:eastAsia="標楷體" w:hAnsi="標楷體"/>
                <w:sz w:val="24"/>
              </w:rPr>
            </w:pPr>
            <w:r w:rsidRPr="00741A78">
              <w:rPr>
                <w:rFonts w:ascii="標楷體" w:eastAsia="標楷體" w:hAnsi="標楷體"/>
                <w:sz w:val="24"/>
              </w:rPr>
              <w:t>約用人員應具備學經歷條件規定如「臺南市政府</w:t>
            </w:r>
            <w:r w:rsidRPr="00741A78">
              <w:rPr>
                <w:rFonts w:ascii="標楷體" w:eastAsia="標楷體" w:hAnsi="標楷體" w:hint="eastAsia"/>
                <w:sz w:val="24"/>
              </w:rPr>
              <w:t>及</w:t>
            </w:r>
            <w:r w:rsidRPr="00741A78">
              <w:rPr>
                <w:rFonts w:ascii="標楷體" w:eastAsia="標楷體" w:hAnsi="標楷體"/>
                <w:sz w:val="24"/>
              </w:rPr>
              <w:t>所屬機關學校約用人員支給報酬標準表」（附表一），</w:t>
            </w:r>
            <w:bookmarkStart w:id="3" w:name="OLE_LINK8"/>
            <w:r w:rsidRPr="00741A78">
              <w:rPr>
                <w:rFonts w:ascii="標楷體" w:eastAsia="標楷體" w:hAnsi="標楷體"/>
                <w:sz w:val="24"/>
              </w:rPr>
              <w:t>以</w:t>
            </w:r>
            <w:bookmarkStart w:id="4" w:name="OLE_LINK6"/>
            <w:r w:rsidRPr="00741A78">
              <w:rPr>
                <w:rFonts w:ascii="標楷體" w:eastAsia="標楷體" w:hAnsi="標楷體"/>
                <w:sz w:val="24"/>
              </w:rPr>
              <w:t>補助經費僱用者</w:t>
            </w:r>
            <w:bookmarkEnd w:id="3"/>
            <w:r w:rsidRPr="00741A78">
              <w:rPr>
                <w:rFonts w:ascii="標楷體" w:eastAsia="標楷體" w:hAnsi="標楷體"/>
                <w:sz w:val="24"/>
              </w:rPr>
              <w:t>，如補助機關另有規定，從其規定。</w:t>
            </w:r>
            <w:bookmarkEnd w:id="4"/>
          </w:p>
          <w:p w:rsidR="00E32651" w:rsidRPr="00741A78" w:rsidRDefault="00E32651" w:rsidP="00E32651">
            <w:pPr>
              <w:ind w:left="284"/>
              <w:rPr>
                <w:rFonts w:ascii="標楷體" w:eastAsia="標楷體" w:hAnsi="標楷體"/>
                <w:sz w:val="24"/>
              </w:rPr>
            </w:pPr>
            <w:r w:rsidRPr="00741A78">
              <w:rPr>
                <w:rFonts w:ascii="標楷體" w:eastAsia="標楷體" w:hAnsi="標楷體"/>
                <w:sz w:val="24"/>
              </w:rPr>
              <w:t xml:space="preserve">僱用約用人員並需符合下列各款條件： </w:t>
            </w:r>
          </w:p>
          <w:p w:rsidR="00E32651" w:rsidRPr="00741A78" w:rsidRDefault="00E32651" w:rsidP="00E32651">
            <w:pPr>
              <w:widowControl/>
              <w:adjustRightInd w:val="0"/>
              <w:ind w:left="284" w:hanging="284"/>
              <w:rPr>
                <w:rFonts w:ascii="標楷體" w:eastAsia="標楷體" w:hAnsi="標楷體"/>
                <w:sz w:val="24"/>
              </w:rPr>
            </w:pPr>
            <w:r>
              <w:rPr>
                <w:rFonts w:ascii="標楷體" w:eastAsia="標楷體" w:hAnsi="標楷體" w:hint="eastAsia"/>
                <w:sz w:val="24"/>
              </w:rPr>
              <w:t xml:space="preserve">  </w:t>
            </w:r>
            <w:r w:rsidRPr="00741A78">
              <w:rPr>
                <w:rFonts w:ascii="標楷體" w:eastAsia="標楷體" w:hAnsi="標楷體"/>
                <w:sz w:val="24"/>
              </w:rPr>
              <w:t xml:space="preserve">一、年滿十六歲以上。 </w:t>
            </w:r>
          </w:p>
          <w:p w:rsidR="00E32651" w:rsidRPr="00741A78" w:rsidRDefault="00E32651" w:rsidP="00E32651">
            <w:pPr>
              <w:widowControl/>
              <w:adjustRightInd w:val="0"/>
              <w:ind w:left="709" w:hanging="709"/>
              <w:rPr>
                <w:rFonts w:ascii="標楷體" w:eastAsia="標楷體" w:hAnsi="標楷體"/>
                <w:sz w:val="24"/>
              </w:rPr>
            </w:pPr>
            <w:r>
              <w:rPr>
                <w:rFonts w:ascii="標楷體" w:eastAsia="標楷體" w:hAnsi="標楷體" w:hint="eastAsia"/>
                <w:sz w:val="24"/>
              </w:rPr>
              <w:t xml:space="preserve">  </w:t>
            </w:r>
            <w:r w:rsidRPr="00741A78">
              <w:rPr>
                <w:rFonts w:ascii="標楷體" w:eastAsia="標楷體" w:hAnsi="標楷體" w:hint="eastAsia"/>
                <w:sz w:val="24"/>
              </w:rPr>
              <w:t>二、品行端正、無不良習性，不致影響工作者。</w:t>
            </w:r>
            <w:r w:rsidRPr="00741A78">
              <w:rPr>
                <w:rFonts w:ascii="標楷體" w:eastAsia="標楷體" w:hAnsi="標楷體"/>
                <w:sz w:val="24"/>
              </w:rPr>
              <w:t xml:space="preserve"> </w:t>
            </w:r>
          </w:p>
          <w:p w:rsidR="00E32651" w:rsidRDefault="00E32651" w:rsidP="00E32651">
            <w:pPr>
              <w:widowControl/>
              <w:adjustRightInd w:val="0"/>
              <w:ind w:left="284" w:hanging="284"/>
              <w:rPr>
                <w:rFonts w:ascii="標楷體" w:eastAsia="標楷體" w:hAnsi="標楷體"/>
                <w:sz w:val="24"/>
              </w:rPr>
            </w:pPr>
            <w:r>
              <w:rPr>
                <w:rFonts w:ascii="標楷體" w:eastAsia="標楷體" w:hAnsi="標楷體" w:hint="eastAsia"/>
                <w:sz w:val="24"/>
              </w:rPr>
              <w:t xml:space="preserve">  </w:t>
            </w:r>
            <w:r w:rsidRPr="00741A78">
              <w:rPr>
                <w:rFonts w:ascii="標楷體" w:eastAsia="標楷體" w:hAnsi="標楷體"/>
                <w:sz w:val="24"/>
              </w:rPr>
              <w:t>如屬大陸地區人民經許可進入臺灣地區者，並應符合臺灣地區與大陸地區人民關係條例第二十一條規定。</w:t>
            </w:r>
          </w:p>
          <w:p w:rsidR="00E32651" w:rsidRPr="00741A78" w:rsidRDefault="00E32651" w:rsidP="00E32651">
            <w:pPr>
              <w:widowControl/>
              <w:adjustRightInd w:val="0"/>
              <w:ind w:left="284"/>
              <w:rPr>
                <w:rFonts w:ascii="標楷體" w:eastAsia="標楷體" w:hAnsi="標楷體"/>
                <w:sz w:val="24"/>
              </w:rPr>
            </w:pPr>
            <w:r w:rsidRPr="00741A78">
              <w:rPr>
                <w:rFonts w:ascii="標楷體" w:eastAsia="標楷體" w:hAnsi="標楷體"/>
                <w:sz w:val="24"/>
              </w:rPr>
              <w:t>用人單位僱用約用人員前應先填具僱用計畫書，格式如附表二。</w:t>
            </w:r>
          </w:p>
          <w:p w:rsidR="00E32651" w:rsidRDefault="00E32651" w:rsidP="00E32651">
            <w:pPr>
              <w:widowControl/>
              <w:adjustRightInd w:val="0"/>
              <w:ind w:left="284"/>
              <w:rPr>
                <w:rFonts w:ascii="標楷體" w:eastAsia="標楷體" w:hAnsi="標楷體"/>
                <w:sz w:val="24"/>
              </w:rPr>
            </w:pPr>
            <w:r w:rsidRPr="00741A78">
              <w:rPr>
                <w:rFonts w:ascii="標楷體" w:eastAsia="標楷體" w:hAnsi="標楷體"/>
                <w:sz w:val="24"/>
              </w:rPr>
              <w:t>約用人員工作項目由用人單位明確規定，並於勞動契約中載明，契約格式如附表三。</w:t>
            </w:r>
          </w:p>
        </w:tc>
        <w:tc>
          <w:tcPr>
            <w:tcW w:w="3827" w:type="dxa"/>
            <w:tcBorders>
              <w:top w:val="single" w:sz="4" w:space="0" w:color="auto"/>
              <w:bottom w:val="single" w:sz="4" w:space="0" w:color="auto"/>
            </w:tcBorders>
          </w:tcPr>
          <w:p w:rsidR="00E32651" w:rsidRDefault="00E32651" w:rsidP="00E32651">
            <w:pPr>
              <w:ind w:left="284" w:hanging="284"/>
              <w:rPr>
                <w:rFonts w:ascii="標楷體" w:eastAsia="標楷體" w:hAnsi="標楷體"/>
                <w:sz w:val="24"/>
              </w:rPr>
            </w:pPr>
            <w:r w:rsidRPr="00741A78">
              <w:rPr>
                <w:rFonts w:ascii="標楷體" w:eastAsia="標楷體" w:hAnsi="標楷體"/>
                <w:sz w:val="24"/>
              </w:rPr>
              <w:t xml:space="preserve">第三條 </w:t>
            </w:r>
          </w:p>
          <w:p w:rsidR="00E32651" w:rsidRPr="00741A78" w:rsidRDefault="00E32651" w:rsidP="00E32651">
            <w:pPr>
              <w:ind w:left="284"/>
              <w:rPr>
                <w:rFonts w:ascii="標楷體" w:eastAsia="標楷體" w:hAnsi="標楷體"/>
                <w:sz w:val="24"/>
              </w:rPr>
            </w:pPr>
            <w:r w:rsidRPr="00741A78">
              <w:rPr>
                <w:rFonts w:ascii="標楷體" w:eastAsia="標楷體" w:hAnsi="標楷體"/>
                <w:sz w:val="24"/>
              </w:rPr>
              <w:t>約用人員應具備學經歷條件規定如「臺南市政府</w:t>
            </w:r>
            <w:r w:rsidRPr="00741A78">
              <w:rPr>
                <w:rFonts w:ascii="標楷體" w:eastAsia="標楷體" w:hAnsi="標楷體" w:hint="eastAsia"/>
                <w:sz w:val="24"/>
              </w:rPr>
              <w:t>及</w:t>
            </w:r>
            <w:r w:rsidRPr="00741A78">
              <w:rPr>
                <w:rFonts w:ascii="標楷體" w:eastAsia="標楷體" w:hAnsi="標楷體"/>
                <w:sz w:val="24"/>
              </w:rPr>
              <w:t>所屬機關學校約用人員支給報酬標準表」（附表一），以補助經費僱用者，如補助機關另有規定，從其規定。</w:t>
            </w:r>
          </w:p>
          <w:p w:rsidR="00E32651" w:rsidRPr="00741A78" w:rsidRDefault="00E32651" w:rsidP="00E32651">
            <w:pPr>
              <w:ind w:left="284"/>
              <w:rPr>
                <w:rFonts w:ascii="標楷體" w:eastAsia="標楷體" w:hAnsi="標楷體"/>
                <w:sz w:val="24"/>
              </w:rPr>
            </w:pPr>
            <w:r w:rsidRPr="00741A78">
              <w:rPr>
                <w:rFonts w:ascii="標楷體" w:eastAsia="標楷體" w:hAnsi="標楷體"/>
                <w:sz w:val="24"/>
              </w:rPr>
              <w:t xml:space="preserve">僱用約用人員並需符合下列各款條件： </w:t>
            </w:r>
          </w:p>
          <w:p w:rsidR="00E32651" w:rsidRPr="00741A78" w:rsidRDefault="00E32651" w:rsidP="00E32651">
            <w:pPr>
              <w:widowControl/>
              <w:adjustRightInd w:val="0"/>
              <w:ind w:left="284" w:hanging="284"/>
              <w:rPr>
                <w:rFonts w:ascii="標楷體" w:eastAsia="標楷體" w:hAnsi="標楷體"/>
                <w:sz w:val="24"/>
              </w:rPr>
            </w:pPr>
            <w:r>
              <w:rPr>
                <w:rFonts w:ascii="標楷體" w:eastAsia="標楷體" w:hAnsi="標楷體" w:hint="eastAsia"/>
                <w:sz w:val="24"/>
              </w:rPr>
              <w:t xml:space="preserve">  </w:t>
            </w:r>
            <w:r w:rsidRPr="00741A78">
              <w:rPr>
                <w:rFonts w:ascii="標楷體" w:eastAsia="標楷體" w:hAnsi="標楷體"/>
                <w:sz w:val="24"/>
              </w:rPr>
              <w:t xml:space="preserve">一、年滿十六歲以上。 </w:t>
            </w:r>
          </w:p>
          <w:p w:rsidR="00E32651" w:rsidRPr="00741A78" w:rsidRDefault="00E32651" w:rsidP="00E32651">
            <w:pPr>
              <w:widowControl/>
              <w:adjustRightInd w:val="0"/>
              <w:ind w:left="709" w:hanging="709"/>
              <w:rPr>
                <w:rFonts w:ascii="標楷體" w:eastAsia="標楷體" w:hAnsi="標楷體"/>
                <w:sz w:val="24"/>
              </w:rPr>
            </w:pPr>
            <w:r>
              <w:rPr>
                <w:rFonts w:ascii="標楷體" w:eastAsia="標楷體" w:hAnsi="標楷體" w:hint="eastAsia"/>
                <w:sz w:val="24"/>
              </w:rPr>
              <w:t xml:space="preserve">  </w:t>
            </w:r>
            <w:r w:rsidRPr="00741A78">
              <w:rPr>
                <w:rFonts w:ascii="標楷體" w:eastAsia="標楷體" w:hAnsi="標楷體" w:hint="eastAsia"/>
                <w:sz w:val="24"/>
              </w:rPr>
              <w:t>二、品行端正、無不良習性，不致影響工作者。</w:t>
            </w:r>
            <w:r w:rsidRPr="00741A78">
              <w:rPr>
                <w:rFonts w:ascii="標楷體" w:eastAsia="標楷體" w:hAnsi="標楷體"/>
                <w:sz w:val="24"/>
              </w:rPr>
              <w:t xml:space="preserve"> </w:t>
            </w:r>
          </w:p>
          <w:p w:rsidR="00E32651" w:rsidRPr="00741A78" w:rsidRDefault="00E32651" w:rsidP="00E32651">
            <w:pPr>
              <w:widowControl/>
              <w:adjustRightInd w:val="0"/>
              <w:ind w:left="284" w:hanging="284"/>
              <w:rPr>
                <w:rFonts w:ascii="標楷體" w:eastAsia="標楷體" w:hAnsi="標楷體"/>
                <w:sz w:val="24"/>
              </w:rPr>
            </w:pPr>
            <w:r>
              <w:rPr>
                <w:rFonts w:ascii="標楷體" w:eastAsia="標楷體" w:hAnsi="標楷體" w:hint="eastAsia"/>
                <w:sz w:val="24"/>
              </w:rPr>
              <w:t xml:space="preserve">  </w:t>
            </w:r>
            <w:r w:rsidRPr="00741A78">
              <w:rPr>
                <w:rFonts w:ascii="標楷體" w:eastAsia="標楷體" w:hAnsi="標楷體"/>
                <w:sz w:val="24"/>
              </w:rPr>
              <w:t xml:space="preserve">如屬大陸地區人民經許可進入臺灣地區者，並應符合臺灣地區與大陸地區人民關係條例第二十一條規定。 </w:t>
            </w:r>
          </w:p>
          <w:p w:rsidR="00E32651" w:rsidRPr="00741A78" w:rsidRDefault="00E32651" w:rsidP="00F0657C">
            <w:pPr>
              <w:ind w:leftChars="129" w:left="284"/>
              <w:rPr>
                <w:rFonts w:ascii="標楷體" w:eastAsia="標楷體" w:hAnsi="標楷體"/>
                <w:sz w:val="24"/>
              </w:rPr>
            </w:pPr>
            <w:r w:rsidRPr="00741A78">
              <w:rPr>
                <w:rFonts w:ascii="標楷體" w:eastAsia="標楷體" w:hAnsi="標楷體"/>
                <w:sz w:val="24"/>
              </w:rPr>
              <w:t>用人單位僱用約用人員前應先填具僱用計畫書，格式如附表二。</w:t>
            </w:r>
          </w:p>
          <w:p w:rsidR="00E32651" w:rsidRDefault="00E32651" w:rsidP="00E32651">
            <w:pPr>
              <w:ind w:leftChars="129" w:left="284"/>
              <w:rPr>
                <w:rFonts w:ascii="標楷體" w:eastAsia="標楷體" w:hAnsi="標楷體"/>
                <w:sz w:val="24"/>
              </w:rPr>
            </w:pPr>
            <w:r w:rsidRPr="00741A78">
              <w:rPr>
                <w:rFonts w:ascii="標楷體" w:eastAsia="標楷體" w:hAnsi="標楷體"/>
                <w:sz w:val="24"/>
              </w:rPr>
              <w:t>約用人員工作項目由用人單位明確規定，並於勞動契約中載明，契約格式如附表三。</w:t>
            </w:r>
          </w:p>
        </w:tc>
        <w:tc>
          <w:tcPr>
            <w:tcW w:w="2268" w:type="dxa"/>
            <w:tcBorders>
              <w:top w:val="single" w:sz="4" w:space="0" w:color="auto"/>
              <w:bottom w:val="single" w:sz="4" w:space="0" w:color="auto"/>
            </w:tcBorders>
          </w:tcPr>
          <w:p w:rsidR="00E32651" w:rsidRDefault="00E32651" w:rsidP="00E32651">
            <w:pPr>
              <w:ind w:left="456" w:hangingChars="190" w:hanging="456"/>
              <w:rPr>
                <w:rFonts w:ascii="標楷體" w:eastAsia="標楷體" w:hAnsi="標楷體"/>
                <w:sz w:val="24"/>
              </w:rPr>
            </w:pPr>
            <w:r>
              <w:rPr>
                <w:rFonts w:ascii="標楷體" w:eastAsia="標楷體" w:hAnsi="標楷體" w:hint="eastAsia"/>
                <w:sz w:val="24"/>
              </w:rPr>
              <w:t>本條未修正</w:t>
            </w:r>
          </w:p>
        </w:tc>
      </w:tr>
      <w:tr w:rsidR="001C56D1" w:rsidRPr="00D93691" w:rsidTr="005770A6">
        <w:tc>
          <w:tcPr>
            <w:tcW w:w="3794" w:type="dxa"/>
            <w:tcBorders>
              <w:top w:val="single" w:sz="4" w:space="0" w:color="auto"/>
              <w:bottom w:val="single" w:sz="4" w:space="0" w:color="auto"/>
            </w:tcBorders>
          </w:tcPr>
          <w:p w:rsidR="00E3566C" w:rsidRDefault="001C56D1" w:rsidP="001C56D1">
            <w:pPr>
              <w:ind w:left="284" w:hanging="284"/>
              <w:rPr>
                <w:rFonts w:ascii="標楷體" w:eastAsia="標楷體" w:hAnsi="標楷體"/>
                <w:sz w:val="24"/>
              </w:rPr>
            </w:pPr>
            <w:r w:rsidRPr="00741A78">
              <w:rPr>
                <w:rFonts w:ascii="標楷體" w:eastAsia="標楷體" w:hAnsi="標楷體" w:hint="eastAsia"/>
                <w:sz w:val="24"/>
              </w:rPr>
              <w:t xml:space="preserve">第四條 </w:t>
            </w:r>
          </w:p>
          <w:p w:rsidR="001C56D1" w:rsidRPr="00741A78" w:rsidRDefault="001C56D1" w:rsidP="00E3566C">
            <w:pPr>
              <w:ind w:left="284"/>
              <w:rPr>
                <w:rFonts w:ascii="標楷體" w:eastAsia="標楷體" w:hAnsi="標楷體"/>
                <w:sz w:val="24"/>
              </w:rPr>
            </w:pPr>
            <w:r w:rsidRPr="00741A78">
              <w:rPr>
                <w:rFonts w:ascii="標楷體" w:eastAsia="標楷體" w:hAnsi="標楷體" w:hint="eastAsia"/>
                <w:sz w:val="24"/>
              </w:rPr>
              <w:lastRenderedPageBreak/>
              <w:t xml:space="preserve">有下列情事之一者，不得僱用為約用人員： </w:t>
            </w:r>
          </w:p>
          <w:p w:rsidR="001C56D1" w:rsidRDefault="001C56D1" w:rsidP="001C56D1">
            <w:pPr>
              <w:ind w:left="709" w:hanging="709"/>
              <w:rPr>
                <w:rFonts w:ascii="標楷體" w:eastAsia="標楷體" w:hAnsi="標楷體"/>
                <w:sz w:val="24"/>
              </w:rPr>
            </w:pPr>
            <w:r>
              <w:rPr>
                <w:rFonts w:ascii="標楷體" w:eastAsia="標楷體" w:hAnsi="標楷體" w:hint="eastAsia"/>
                <w:sz w:val="24"/>
              </w:rPr>
              <w:t xml:space="preserve">  </w:t>
            </w:r>
            <w:r w:rsidRPr="00741A78">
              <w:rPr>
                <w:rFonts w:ascii="標楷體" w:eastAsia="標楷體" w:hAnsi="標楷體" w:hint="eastAsia"/>
                <w:sz w:val="24"/>
              </w:rPr>
              <w:t>一、動員戡亂時期終止後，曾犯內亂罪、外患罪，經判刑確定者。</w:t>
            </w:r>
          </w:p>
          <w:p w:rsidR="001C56D1" w:rsidRDefault="001C56D1" w:rsidP="001C56D1">
            <w:pPr>
              <w:ind w:left="709" w:hanging="709"/>
              <w:rPr>
                <w:rFonts w:ascii="標楷體" w:eastAsia="標楷體" w:hAnsi="標楷體"/>
                <w:sz w:val="24"/>
              </w:rPr>
            </w:pPr>
            <w:r>
              <w:rPr>
                <w:rFonts w:ascii="標楷體" w:eastAsia="標楷體" w:hAnsi="標楷體" w:hint="eastAsia"/>
                <w:sz w:val="24"/>
              </w:rPr>
              <w:t xml:space="preserve">  </w:t>
            </w:r>
            <w:r w:rsidRPr="00741A78">
              <w:rPr>
                <w:rFonts w:ascii="標楷體" w:eastAsia="標楷體" w:hAnsi="標楷體" w:hint="eastAsia"/>
                <w:sz w:val="24"/>
              </w:rPr>
              <w:t>二、曾服公務有貪污行為，經判刑確定者。</w:t>
            </w:r>
          </w:p>
          <w:p w:rsidR="001C56D1" w:rsidRDefault="001C56D1" w:rsidP="001C56D1">
            <w:pPr>
              <w:ind w:left="709" w:hanging="709"/>
              <w:rPr>
                <w:rFonts w:ascii="標楷體" w:eastAsia="標楷體" w:hAnsi="標楷體"/>
                <w:sz w:val="24"/>
              </w:rPr>
            </w:pPr>
            <w:r>
              <w:rPr>
                <w:rFonts w:ascii="標楷體" w:eastAsia="標楷體" w:hAnsi="標楷體" w:hint="eastAsia"/>
                <w:sz w:val="24"/>
              </w:rPr>
              <w:t xml:space="preserve">  </w:t>
            </w:r>
            <w:r w:rsidRPr="00741A78">
              <w:rPr>
                <w:rFonts w:ascii="標楷體" w:eastAsia="標楷體" w:hAnsi="標楷體" w:hint="eastAsia"/>
                <w:sz w:val="24"/>
              </w:rPr>
              <w:t>三、曾任公務員依法停止任用，受休職處分尚未期滿或公務員因案停止職務，其原因尚未消滅者。</w:t>
            </w:r>
          </w:p>
          <w:p w:rsidR="001C56D1" w:rsidRDefault="001C56D1" w:rsidP="001C56D1">
            <w:pPr>
              <w:ind w:left="709" w:hanging="709"/>
              <w:rPr>
                <w:rFonts w:ascii="標楷體" w:eastAsia="標楷體" w:hAnsi="標楷體"/>
                <w:sz w:val="24"/>
              </w:rPr>
            </w:pPr>
            <w:r>
              <w:rPr>
                <w:rFonts w:ascii="標楷體" w:eastAsia="標楷體" w:hAnsi="標楷體" w:hint="eastAsia"/>
                <w:sz w:val="24"/>
              </w:rPr>
              <w:t xml:space="preserve">  </w:t>
            </w:r>
            <w:r w:rsidRPr="00741A78">
              <w:rPr>
                <w:rFonts w:ascii="標楷體" w:eastAsia="標楷體" w:hAnsi="標楷體" w:hint="eastAsia"/>
                <w:sz w:val="24"/>
              </w:rPr>
              <w:t>四、受監護或輔助宣告，尚未撤銷者。</w:t>
            </w:r>
          </w:p>
        </w:tc>
        <w:tc>
          <w:tcPr>
            <w:tcW w:w="3827" w:type="dxa"/>
            <w:tcBorders>
              <w:top w:val="single" w:sz="4" w:space="0" w:color="auto"/>
              <w:bottom w:val="single" w:sz="4" w:space="0" w:color="auto"/>
            </w:tcBorders>
          </w:tcPr>
          <w:p w:rsidR="00E3566C" w:rsidRDefault="001C56D1" w:rsidP="001C56D1">
            <w:pPr>
              <w:ind w:left="284" w:hanging="284"/>
              <w:rPr>
                <w:rFonts w:ascii="標楷體" w:eastAsia="標楷體" w:hAnsi="標楷體"/>
                <w:sz w:val="24"/>
              </w:rPr>
            </w:pPr>
            <w:r w:rsidRPr="00741A78">
              <w:rPr>
                <w:rFonts w:ascii="標楷體" w:eastAsia="標楷體" w:hAnsi="標楷體" w:hint="eastAsia"/>
                <w:sz w:val="24"/>
              </w:rPr>
              <w:lastRenderedPageBreak/>
              <w:t xml:space="preserve">第四條 </w:t>
            </w:r>
          </w:p>
          <w:p w:rsidR="001C56D1" w:rsidRPr="00741A78" w:rsidRDefault="001C56D1" w:rsidP="00E3566C">
            <w:pPr>
              <w:ind w:left="284"/>
              <w:rPr>
                <w:rFonts w:ascii="標楷體" w:eastAsia="標楷體" w:hAnsi="標楷體"/>
                <w:sz w:val="24"/>
              </w:rPr>
            </w:pPr>
            <w:r w:rsidRPr="00741A78">
              <w:rPr>
                <w:rFonts w:ascii="標楷體" w:eastAsia="標楷體" w:hAnsi="標楷體" w:hint="eastAsia"/>
                <w:sz w:val="24"/>
              </w:rPr>
              <w:lastRenderedPageBreak/>
              <w:t xml:space="preserve">有下列情事之一者，不得僱用為約用人員： </w:t>
            </w:r>
          </w:p>
          <w:p w:rsidR="001C56D1" w:rsidRDefault="001C56D1" w:rsidP="001C56D1">
            <w:pPr>
              <w:ind w:left="709" w:hanging="709"/>
              <w:rPr>
                <w:rFonts w:ascii="標楷體" w:eastAsia="標楷體" w:hAnsi="標楷體"/>
                <w:sz w:val="24"/>
              </w:rPr>
            </w:pPr>
            <w:r>
              <w:rPr>
                <w:rFonts w:ascii="標楷體" w:eastAsia="標楷體" w:hAnsi="標楷體" w:hint="eastAsia"/>
                <w:sz w:val="24"/>
              </w:rPr>
              <w:t xml:space="preserve">  </w:t>
            </w:r>
            <w:r w:rsidRPr="00741A78">
              <w:rPr>
                <w:rFonts w:ascii="標楷體" w:eastAsia="標楷體" w:hAnsi="標楷體" w:hint="eastAsia"/>
                <w:sz w:val="24"/>
              </w:rPr>
              <w:t>一、動員戡亂時期終止後，曾犯內亂罪、外患罪，經判刑確定者。</w:t>
            </w:r>
          </w:p>
          <w:p w:rsidR="001C56D1" w:rsidRDefault="001C56D1" w:rsidP="001C56D1">
            <w:pPr>
              <w:ind w:left="709" w:hanging="709"/>
              <w:rPr>
                <w:rFonts w:ascii="標楷體" w:eastAsia="標楷體" w:hAnsi="標楷體"/>
                <w:sz w:val="24"/>
              </w:rPr>
            </w:pPr>
            <w:r>
              <w:rPr>
                <w:rFonts w:ascii="標楷體" w:eastAsia="標楷體" w:hAnsi="標楷體" w:hint="eastAsia"/>
                <w:sz w:val="24"/>
              </w:rPr>
              <w:t xml:space="preserve">  </w:t>
            </w:r>
            <w:r w:rsidRPr="00741A78">
              <w:rPr>
                <w:rFonts w:ascii="標楷體" w:eastAsia="標楷體" w:hAnsi="標楷體" w:hint="eastAsia"/>
                <w:sz w:val="24"/>
              </w:rPr>
              <w:t>二、曾服公務有貪污行為，經判刑確定者。</w:t>
            </w:r>
          </w:p>
          <w:p w:rsidR="001C56D1" w:rsidRDefault="001C56D1" w:rsidP="001C56D1">
            <w:pPr>
              <w:ind w:left="709" w:hanging="709"/>
              <w:rPr>
                <w:rFonts w:ascii="標楷體" w:eastAsia="標楷體" w:hAnsi="標楷體"/>
                <w:sz w:val="24"/>
              </w:rPr>
            </w:pPr>
            <w:r>
              <w:rPr>
                <w:rFonts w:ascii="標楷體" w:eastAsia="標楷體" w:hAnsi="標楷體" w:hint="eastAsia"/>
                <w:sz w:val="24"/>
              </w:rPr>
              <w:t xml:space="preserve">  </w:t>
            </w:r>
            <w:r w:rsidRPr="00741A78">
              <w:rPr>
                <w:rFonts w:ascii="標楷體" w:eastAsia="標楷體" w:hAnsi="標楷體" w:hint="eastAsia"/>
                <w:sz w:val="24"/>
              </w:rPr>
              <w:t>三、曾任公務員依法停止任用，受休職處分尚未期滿或公務員因案停止職務，其原因尚未消滅者。</w:t>
            </w:r>
          </w:p>
          <w:p w:rsidR="001C56D1" w:rsidRDefault="001C56D1" w:rsidP="001C56D1">
            <w:pPr>
              <w:ind w:left="284" w:hanging="284"/>
              <w:rPr>
                <w:rFonts w:ascii="標楷體" w:eastAsia="標楷體" w:hAnsi="標楷體"/>
                <w:sz w:val="24"/>
              </w:rPr>
            </w:pPr>
            <w:r>
              <w:rPr>
                <w:rFonts w:ascii="標楷體" w:eastAsia="標楷體" w:hAnsi="標楷體" w:hint="eastAsia"/>
                <w:sz w:val="24"/>
              </w:rPr>
              <w:t xml:space="preserve">  </w:t>
            </w:r>
            <w:r w:rsidRPr="00741A78">
              <w:rPr>
                <w:rFonts w:ascii="標楷體" w:eastAsia="標楷體" w:hAnsi="標楷體" w:hint="eastAsia"/>
                <w:sz w:val="24"/>
              </w:rPr>
              <w:t>四、受監護或輔助宣告，尚未</w:t>
            </w:r>
          </w:p>
          <w:p w:rsidR="001C56D1" w:rsidRDefault="001C56D1" w:rsidP="001C56D1">
            <w:pPr>
              <w:ind w:left="284" w:hanging="284"/>
              <w:rPr>
                <w:rFonts w:ascii="標楷體" w:eastAsia="標楷體" w:hAnsi="標楷體"/>
                <w:sz w:val="24"/>
              </w:rPr>
            </w:pPr>
            <w:r>
              <w:rPr>
                <w:rFonts w:ascii="標楷體" w:eastAsia="標楷體" w:hAnsi="標楷體" w:hint="eastAsia"/>
                <w:sz w:val="24"/>
              </w:rPr>
              <w:t xml:space="preserve">      </w:t>
            </w:r>
            <w:r w:rsidRPr="00741A78">
              <w:rPr>
                <w:rFonts w:ascii="標楷體" w:eastAsia="標楷體" w:hAnsi="標楷體" w:hint="eastAsia"/>
                <w:sz w:val="24"/>
              </w:rPr>
              <w:t>撤銷者。</w:t>
            </w:r>
          </w:p>
        </w:tc>
        <w:tc>
          <w:tcPr>
            <w:tcW w:w="2268" w:type="dxa"/>
            <w:tcBorders>
              <w:top w:val="single" w:sz="4" w:space="0" w:color="auto"/>
              <w:bottom w:val="single" w:sz="4" w:space="0" w:color="auto"/>
            </w:tcBorders>
          </w:tcPr>
          <w:p w:rsidR="001C56D1" w:rsidRDefault="001C56D1" w:rsidP="001C56D1">
            <w:pPr>
              <w:ind w:left="456" w:hangingChars="190" w:hanging="456"/>
              <w:rPr>
                <w:rFonts w:ascii="標楷體" w:eastAsia="標楷體" w:hAnsi="標楷體"/>
                <w:sz w:val="24"/>
              </w:rPr>
            </w:pPr>
            <w:r>
              <w:rPr>
                <w:rFonts w:ascii="標楷體" w:eastAsia="標楷體" w:hAnsi="標楷體" w:hint="eastAsia"/>
                <w:sz w:val="24"/>
              </w:rPr>
              <w:lastRenderedPageBreak/>
              <w:t>本條未修正</w:t>
            </w:r>
          </w:p>
        </w:tc>
      </w:tr>
      <w:tr w:rsidR="001C56D1" w:rsidRPr="00D93691" w:rsidTr="005770A6">
        <w:tc>
          <w:tcPr>
            <w:tcW w:w="3794" w:type="dxa"/>
            <w:tcBorders>
              <w:top w:val="single" w:sz="4" w:space="0" w:color="auto"/>
              <w:bottom w:val="single" w:sz="4" w:space="0" w:color="auto"/>
            </w:tcBorders>
          </w:tcPr>
          <w:p w:rsidR="00E3566C" w:rsidRDefault="001C56D1" w:rsidP="001C56D1">
            <w:pPr>
              <w:ind w:left="284" w:hanging="284"/>
              <w:rPr>
                <w:rFonts w:ascii="標楷體" w:eastAsia="標楷體" w:hAnsi="標楷體"/>
                <w:sz w:val="24"/>
              </w:rPr>
            </w:pPr>
            <w:r w:rsidRPr="0056771F">
              <w:rPr>
                <w:rFonts w:ascii="標楷體" w:eastAsia="標楷體" w:hAnsi="標楷體" w:hint="eastAsia"/>
                <w:sz w:val="24"/>
              </w:rPr>
              <w:t xml:space="preserve">第五條 </w:t>
            </w:r>
          </w:p>
          <w:p w:rsidR="001C56D1" w:rsidRPr="0056771F" w:rsidRDefault="001C56D1" w:rsidP="00E3566C">
            <w:pPr>
              <w:ind w:left="284"/>
              <w:rPr>
                <w:rFonts w:ascii="標楷體" w:eastAsia="標楷體" w:hAnsi="標楷體"/>
                <w:sz w:val="24"/>
              </w:rPr>
            </w:pPr>
            <w:r w:rsidRPr="0056771F">
              <w:rPr>
                <w:rFonts w:ascii="標楷體" w:eastAsia="標楷體" w:hAnsi="標楷體" w:hint="eastAsia"/>
                <w:sz w:val="24"/>
              </w:rPr>
              <w:t>各機關學校僱用約用人員，應以公平、公正、公開方式甄選。</w:t>
            </w:r>
          </w:p>
          <w:p w:rsidR="001C56D1" w:rsidRPr="0056771F" w:rsidRDefault="001C56D1" w:rsidP="001C56D1">
            <w:pPr>
              <w:ind w:left="284" w:hanging="284"/>
              <w:rPr>
                <w:rFonts w:ascii="標楷體" w:eastAsia="標楷體" w:hAnsi="標楷體"/>
                <w:sz w:val="24"/>
              </w:rPr>
            </w:pPr>
            <w:r>
              <w:rPr>
                <w:rFonts w:ascii="標楷體" w:eastAsia="標楷體" w:hAnsi="標楷體" w:hint="eastAsia"/>
                <w:sz w:val="24"/>
              </w:rPr>
              <w:t xml:space="preserve">  </w:t>
            </w:r>
            <w:r w:rsidRPr="0056771F">
              <w:rPr>
                <w:rFonts w:ascii="標楷體" w:eastAsia="標楷體" w:hAnsi="標楷體" w:hint="eastAsia"/>
                <w:sz w:val="24"/>
              </w:rPr>
              <w:t xml:space="preserve">各機關長官對於配偶及三親等以內血親、姻親不得進用為本機關約用人員。對於本機關各級單位主管之配偶及三親等以內血親、姻親，在其主管單位中應迴避進用。 </w:t>
            </w:r>
          </w:p>
          <w:p w:rsidR="001C56D1" w:rsidRDefault="001C56D1" w:rsidP="001C56D1">
            <w:pPr>
              <w:ind w:left="284" w:hanging="284"/>
              <w:rPr>
                <w:rFonts w:ascii="標楷體" w:eastAsia="標楷體" w:hAnsi="標楷體"/>
                <w:sz w:val="24"/>
              </w:rPr>
            </w:pPr>
            <w:r>
              <w:rPr>
                <w:rFonts w:ascii="標楷體" w:eastAsia="標楷體" w:hAnsi="標楷體" w:hint="eastAsia"/>
                <w:sz w:val="24"/>
              </w:rPr>
              <w:t xml:space="preserve">  </w:t>
            </w:r>
            <w:r w:rsidRPr="0056771F">
              <w:rPr>
                <w:rFonts w:ascii="標楷體" w:eastAsia="標楷體" w:hAnsi="標楷體" w:hint="eastAsia"/>
                <w:sz w:val="24"/>
              </w:rPr>
              <w:t>約用人員涉及違反迴避僱用之情形時，如有勞基法第十二條第 一項第一款或第四款規定，僱用機關得於知悉其情形之日起三十日內終止勞動契約。</w:t>
            </w:r>
          </w:p>
        </w:tc>
        <w:tc>
          <w:tcPr>
            <w:tcW w:w="3827" w:type="dxa"/>
            <w:tcBorders>
              <w:top w:val="single" w:sz="4" w:space="0" w:color="auto"/>
              <w:bottom w:val="single" w:sz="4" w:space="0" w:color="auto"/>
            </w:tcBorders>
          </w:tcPr>
          <w:p w:rsidR="00E3566C" w:rsidRDefault="001C56D1" w:rsidP="001C56D1">
            <w:pPr>
              <w:ind w:left="284" w:hanging="284"/>
              <w:rPr>
                <w:rFonts w:ascii="標楷體" w:eastAsia="標楷體" w:hAnsi="標楷體"/>
                <w:sz w:val="24"/>
              </w:rPr>
            </w:pPr>
            <w:r w:rsidRPr="0056771F">
              <w:rPr>
                <w:rFonts w:ascii="標楷體" w:eastAsia="標楷體" w:hAnsi="標楷體" w:hint="eastAsia"/>
                <w:sz w:val="24"/>
              </w:rPr>
              <w:t xml:space="preserve">第五條 </w:t>
            </w:r>
          </w:p>
          <w:p w:rsidR="001C56D1" w:rsidRPr="0056771F" w:rsidRDefault="001C56D1" w:rsidP="00E3566C">
            <w:pPr>
              <w:ind w:left="284"/>
              <w:rPr>
                <w:rFonts w:ascii="標楷體" w:eastAsia="標楷體" w:hAnsi="標楷體"/>
                <w:sz w:val="24"/>
              </w:rPr>
            </w:pPr>
            <w:r w:rsidRPr="0056771F">
              <w:rPr>
                <w:rFonts w:ascii="標楷體" w:eastAsia="標楷體" w:hAnsi="標楷體" w:hint="eastAsia"/>
                <w:sz w:val="24"/>
              </w:rPr>
              <w:t>各機關學校僱用約用人員，應以公平、公正、公開方式甄選。</w:t>
            </w:r>
          </w:p>
          <w:p w:rsidR="001C56D1" w:rsidRPr="0056771F" w:rsidRDefault="001C56D1" w:rsidP="001C56D1">
            <w:pPr>
              <w:ind w:left="284" w:hanging="284"/>
              <w:rPr>
                <w:rFonts w:ascii="標楷體" w:eastAsia="標楷體" w:hAnsi="標楷體"/>
                <w:sz w:val="24"/>
              </w:rPr>
            </w:pPr>
            <w:r>
              <w:rPr>
                <w:rFonts w:ascii="標楷體" w:eastAsia="標楷體" w:hAnsi="標楷體" w:hint="eastAsia"/>
                <w:sz w:val="24"/>
              </w:rPr>
              <w:t xml:space="preserve">  </w:t>
            </w:r>
            <w:r w:rsidRPr="0056771F">
              <w:rPr>
                <w:rFonts w:ascii="標楷體" w:eastAsia="標楷體" w:hAnsi="標楷體" w:hint="eastAsia"/>
                <w:sz w:val="24"/>
              </w:rPr>
              <w:t xml:space="preserve">各機關長官對於配偶及三親等以內血親、姻親不得進用為本機關約用人員。對於本機關各級單位主管之配偶及三親等以內血親、姻親，在其主管單位中應迴避進用。 </w:t>
            </w:r>
          </w:p>
          <w:p w:rsidR="001C56D1" w:rsidRDefault="001C56D1" w:rsidP="001C56D1">
            <w:pPr>
              <w:ind w:left="284" w:hanging="284"/>
              <w:rPr>
                <w:rFonts w:ascii="標楷體" w:eastAsia="標楷體" w:hAnsi="標楷體"/>
                <w:sz w:val="24"/>
              </w:rPr>
            </w:pPr>
            <w:r>
              <w:rPr>
                <w:rFonts w:ascii="標楷體" w:eastAsia="標楷體" w:hAnsi="標楷體" w:hint="eastAsia"/>
                <w:sz w:val="24"/>
              </w:rPr>
              <w:t xml:space="preserve">  </w:t>
            </w:r>
            <w:r w:rsidRPr="0056771F">
              <w:rPr>
                <w:rFonts w:ascii="標楷體" w:eastAsia="標楷體" w:hAnsi="標楷體" w:hint="eastAsia"/>
                <w:sz w:val="24"/>
              </w:rPr>
              <w:t>約用人員涉及違反迴避僱用之情形時，如有勞基法第十二條第 一項第一款或第四款規定，僱用機關得於知悉其情形之日起三十日內終止勞動契約。</w:t>
            </w:r>
          </w:p>
        </w:tc>
        <w:tc>
          <w:tcPr>
            <w:tcW w:w="2268" w:type="dxa"/>
            <w:tcBorders>
              <w:top w:val="single" w:sz="4" w:space="0" w:color="auto"/>
              <w:bottom w:val="single" w:sz="4" w:space="0" w:color="auto"/>
            </w:tcBorders>
          </w:tcPr>
          <w:p w:rsidR="001C56D1" w:rsidRDefault="001C56D1" w:rsidP="001C56D1">
            <w:pPr>
              <w:ind w:left="456" w:hangingChars="190" w:hanging="456"/>
              <w:rPr>
                <w:rFonts w:ascii="標楷體" w:eastAsia="標楷體" w:hAnsi="標楷體"/>
                <w:sz w:val="24"/>
              </w:rPr>
            </w:pPr>
            <w:r>
              <w:rPr>
                <w:rFonts w:ascii="標楷體" w:eastAsia="標楷體" w:hAnsi="標楷體" w:hint="eastAsia"/>
                <w:sz w:val="24"/>
              </w:rPr>
              <w:t>本條未修正</w:t>
            </w:r>
          </w:p>
        </w:tc>
      </w:tr>
      <w:tr w:rsidR="001C56D1" w:rsidRPr="00D93691" w:rsidTr="005770A6">
        <w:tc>
          <w:tcPr>
            <w:tcW w:w="3794" w:type="dxa"/>
            <w:tcBorders>
              <w:top w:val="single" w:sz="4" w:space="0" w:color="auto"/>
              <w:bottom w:val="single" w:sz="4" w:space="0" w:color="auto"/>
            </w:tcBorders>
          </w:tcPr>
          <w:p w:rsidR="00E3566C" w:rsidRDefault="001C56D1" w:rsidP="001C56D1">
            <w:pPr>
              <w:ind w:left="284" w:hanging="284"/>
              <w:rPr>
                <w:rFonts w:ascii="標楷體" w:eastAsia="標楷體" w:hAnsi="標楷體"/>
                <w:sz w:val="24"/>
              </w:rPr>
            </w:pPr>
            <w:r w:rsidRPr="005657F3">
              <w:rPr>
                <w:rFonts w:ascii="標楷體" w:eastAsia="標楷體" w:hAnsi="標楷體" w:hint="eastAsia"/>
                <w:sz w:val="24"/>
              </w:rPr>
              <w:t xml:space="preserve">第六條 </w:t>
            </w:r>
          </w:p>
          <w:p w:rsidR="001C56D1" w:rsidRPr="0056771F" w:rsidRDefault="001C56D1" w:rsidP="00E3566C">
            <w:pPr>
              <w:ind w:left="284"/>
              <w:rPr>
                <w:rFonts w:ascii="標楷體" w:eastAsia="標楷體" w:hAnsi="標楷體"/>
                <w:sz w:val="24"/>
              </w:rPr>
            </w:pPr>
            <w:r w:rsidRPr="005657F3">
              <w:rPr>
                <w:rFonts w:ascii="標楷體" w:eastAsia="標楷體" w:hAnsi="標楷體" w:hint="eastAsia"/>
                <w:sz w:val="24"/>
              </w:rPr>
              <w:t>僱用約用人員，應簽訂契約，並繳驗國民身分證、學歷證件、最近半年內二吋正面半身相片，及填送履歷表、僱用名冊、契約書及就職通知單送各權責單位。</w:t>
            </w:r>
          </w:p>
        </w:tc>
        <w:tc>
          <w:tcPr>
            <w:tcW w:w="3827" w:type="dxa"/>
            <w:tcBorders>
              <w:top w:val="single" w:sz="4" w:space="0" w:color="auto"/>
              <w:bottom w:val="single" w:sz="4" w:space="0" w:color="auto"/>
            </w:tcBorders>
          </w:tcPr>
          <w:p w:rsidR="00E3566C" w:rsidRDefault="001C56D1" w:rsidP="001C56D1">
            <w:pPr>
              <w:ind w:left="284" w:hanging="284"/>
              <w:rPr>
                <w:rFonts w:ascii="標楷體" w:eastAsia="標楷體" w:hAnsi="標楷體"/>
                <w:sz w:val="24"/>
              </w:rPr>
            </w:pPr>
            <w:r w:rsidRPr="005657F3">
              <w:rPr>
                <w:rFonts w:ascii="標楷體" w:eastAsia="標楷體" w:hAnsi="標楷體" w:hint="eastAsia"/>
                <w:sz w:val="24"/>
              </w:rPr>
              <w:t xml:space="preserve">第六條 </w:t>
            </w:r>
          </w:p>
          <w:p w:rsidR="001C56D1" w:rsidRPr="0056771F" w:rsidRDefault="001C56D1" w:rsidP="00E3566C">
            <w:pPr>
              <w:ind w:left="284"/>
              <w:rPr>
                <w:rFonts w:ascii="標楷體" w:eastAsia="標楷體" w:hAnsi="標楷體"/>
                <w:sz w:val="24"/>
              </w:rPr>
            </w:pPr>
            <w:r w:rsidRPr="005657F3">
              <w:rPr>
                <w:rFonts w:ascii="標楷體" w:eastAsia="標楷體" w:hAnsi="標楷體" w:hint="eastAsia"/>
                <w:sz w:val="24"/>
              </w:rPr>
              <w:t>僱用約用人員，應簽訂契約，並繳驗國民身分證、學歷證件、最近半年內二吋正面半身相片，及填送履歷表、僱用名冊、契約書及就職通知單送各權責單位。</w:t>
            </w:r>
          </w:p>
        </w:tc>
        <w:tc>
          <w:tcPr>
            <w:tcW w:w="2268" w:type="dxa"/>
            <w:tcBorders>
              <w:top w:val="single" w:sz="4" w:space="0" w:color="auto"/>
              <w:bottom w:val="single" w:sz="4" w:space="0" w:color="auto"/>
            </w:tcBorders>
          </w:tcPr>
          <w:p w:rsidR="001C56D1" w:rsidRDefault="001C56D1" w:rsidP="001C56D1">
            <w:pPr>
              <w:ind w:left="456" w:hangingChars="190" w:hanging="456"/>
              <w:rPr>
                <w:rFonts w:ascii="標楷體" w:eastAsia="標楷體" w:hAnsi="標楷體"/>
                <w:sz w:val="24"/>
              </w:rPr>
            </w:pPr>
            <w:r>
              <w:rPr>
                <w:rFonts w:ascii="標楷體" w:eastAsia="標楷體" w:hAnsi="標楷體" w:hint="eastAsia"/>
                <w:sz w:val="24"/>
              </w:rPr>
              <w:t>本條未修正</w:t>
            </w:r>
          </w:p>
        </w:tc>
      </w:tr>
      <w:tr w:rsidR="001C56D1" w:rsidRPr="00D93691" w:rsidTr="005770A6">
        <w:tc>
          <w:tcPr>
            <w:tcW w:w="3794" w:type="dxa"/>
            <w:tcBorders>
              <w:top w:val="single" w:sz="4" w:space="0" w:color="auto"/>
              <w:bottom w:val="single" w:sz="4" w:space="0" w:color="auto"/>
            </w:tcBorders>
          </w:tcPr>
          <w:p w:rsidR="00E3566C" w:rsidRDefault="001C56D1" w:rsidP="00E3566C">
            <w:pPr>
              <w:rPr>
                <w:rFonts w:ascii="標楷體" w:eastAsia="標楷體" w:hAnsi="標楷體"/>
                <w:sz w:val="24"/>
              </w:rPr>
            </w:pPr>
            <w:r w:rsidRPr="005657F3">
              <w:rPr>
                <w:rFonts w:ascii="標楷體" w:eastAsia="標楷體" w:hAnsi="標楷體" w:hint="eastAsia"/>
                <w:sz w:val="24"/>
              </w:rPr>
              <w:t xml:space="preserve">第七條 </w:t>
            </w:r>
          </w:p>
          <w:p w:rsidR="001C56D1" w:rsidRPr="0056771F" w:rsidRDefault="001C56D1" w:rsidP="00E3566C">
            <w:pPr>
              <w:ind w:left="284"/>
              <w:rPr>
                <w:rFonts w:ascii="標楷體" w:eastAsia="標楷體" w:hAnsi="標楷體"/>
                <w:sz w:val="24"/>
              </w:rPr>
            </w:pPr>
            <w:r w:rsidRPr="005657F3">
              <w:rPr>
                <w:rFonts w:ascii="標楷體" w:eastAsia="標楷體" w:hAnsi="標楷體" w:hint="eastAsia"/>
                <w:sz w:val="24"/>
              </w:rPr>
              <w:t>新進約用人員得與其議定酌予試用，試用期間為三個月，但具特殊技能、專長、經歷，經專案簽准者，不在此限，合格者依規定正式僱用之。考評成績不合格者，即停止僱用，並依第五十條至第五十三條及勞工退休金條例第十二條等相關規定辦理，薪</w:t>
            </w:r>
            <w:r w:rsidRPr="005657F3">
              <w:rPr>
                <w:rFonts w:ascii="標楷體" w:eastAsia="標楷體" w:hAnsi="標楷體" w:hint="eastAsia"/>
                <w:sz w:val="24"/>
              </w:rPr>
              <w:lastRenderedPageBreak/>
              <w:t>資發至停止試用日為止。</w:t>
            </w:r>
          </w:p>
        </w:tc>
        <w:tc>
          <w:tcPr>
            <w:tcW w:w="3827" w:type="dxa"/>
            <w:tcBorders>
              <w:top w:val="single" w:sz="4" w:space="0" w:color="auto"/>
              <w:bottom w:val="single" w:sz="4" w:space="0" w:color="auto"/>
            </w:tcBorders>
          </w:tcPr>
          <w:p w:rsidR="00E3566C" w:rsidRDefault="001C56D1" w:rsidP="00E3566C">
            <w:pPr>
              <w:rPr>
                <w:rFonts w:ascii="標楷體" w:eastAsia="標楷體" w:hAnsi="標楷體"/>
                <w:sz w:val="24"/>
              </w:rPr>
            </w:pPr>
            <w:r w:rsidRPr="005657F3">
              <w:rPr>
                <w:rFonts w:ascii="標楷體" w:eastAsia="標楷體" w:hAnsi="標楷體" w:hint="eastAsia"/>
                <w:sz w:val="24"/>
              </w:rPr>
              <w:lastRenderedPageBreak/>
              <w:t xml:space="preserve">第七條 </w:t>
            </w:r>
          </w:p>
          <w:p w:rsidR="001C56D1" w:rsidRPr="0056771F" w:rsidRDefault="001C56D1" w:rsidP="00E3566C">
            <w:pPr>
              <w:ind w:left="284"/>
              <w:rPr>
                <w:rFonts w:ascii="標楷體" w:eastAsia="標楷體" w:hAnsi="標楷體"/>
                <w:sz w:val="24"/>
              </w:rPr>
            </w:pPr>
            <w:r w:rsidRPr="005657F3">
              <w:rPr>
                <w:rFonts w:ascii="標楷體" w:eastAsia="標楷體" w:hAnsi="標楷體" w:hint="eastAsia"/>
                <w:sz w:val="24"/>
              </w:rPr>
              <w:t>新進約用人員得與其議定酌予試用，試用期間為三個月，但具特殊技能、專長、經歷，經專案簽准者，不在此限，合格者依規定正式僱用之。考評成績不合格者，即停止僱用，並依第五十條至第五十三條及勞工退休金條例第十二條等相關規定辦理，薪</w:t>
            </w:r>
            <w:r w:rsidRPr="005657F3">
              <w:rPr>
                <w:rFonts w:ascii="標楷體" w:eastAsia="標楷體" w:hAnsi="標楷體" w:hint="eastAsia"/>
                <w:sz w:val="24"/>
              </w:rPr>
              <w:lastRenderedPageBreak/>
              <w:t>資發至停止試用日為止。</w:t>
            </w:r>
          </w:p>
        </w:tc>
        <w:tc>
          <w:tcPr>
            <w:tcW w:w="2268" w:type="dxa"/>
            <w:tcBorders>
              <w:top w:val="single" w:sz="4" w:space="0" w:color="auto"/>
              <w:bottom w:val="single" w:sz="4" w:space="0" w:color="auto"/>
            </w:tcBorders>
          </w:tcPr>
          <w:p w:rsidR="001C56D1" w:rsidRDefault="001C56D1" w:rsidP="001C56D1">
            <w:pPr>
              <w:ind w:left="456" w:hangingChars="190" w:hanging="456"/>
              <w:rPr>
                <w:rFonts w:ascii="標楷體" w:eastAsia="標楷體" w:hAnsi="標楷體"/>
                <w:sz w:val="24"/>
              </w:rPr>
            </w:pPr>
            <w:r>
              <w:rPr>
                <w:rFonts w:ascii="標楷體" w:eastAsia="標楷體" w:hAnsi="標楷體" w:hint="eastAsia"/>
                <w:sz w:val="24"/>
              </w:rPr>
              <w:lastRenderedPageBreak/>
              <w:t>本條未修正</w:t>
            </w:r>
          </w:p>
        </w:tc>
      </w:tr>
      <w:tr w:rsidR="001C56D1" w:rsidRPr="00D93691" w:rsidTr="005770A6">
        <w:tc>
          <w:tcPr>
            <w:tcW w:w="3794" w:type="dxa"/>
            <w:tcBorders>
              <w:top w:val="single" w:sz="4" w:space="0" w:color="auto"/>
              <w:bottom w:val="single" w:sz="4" w:space="0" w:color="auto"/>
            </w:tcBorders>
          </w:tcPr>
          <w:p w:rsidR="00E3566C" w:rsidRDefault="001C56D1" w:rsidP="001C56D1">
            <w:pPr>
              <w:ind w:left="284" w:hanging="284"/>
              <w:rPr>
                <w:rFonts w:ascii="標楷體" w:eastAsia="標楷體" w:hAnsi="標楷體"/>
                <w:sz w:val="24"/>
              </w:rPr>
            </w:pPr>
            <w:r w:rsidRPr="005657F3">
              <w:rPr>
                <w:rFonts w:ascii="標楷體" w:eastAsia="標楷體" w:hAnsi="標楷體" w:hint="eastAsia"/>
                <w:sz w:val="24"/>
              </w:rPr>
              <w:t xml:space="preserve">第八條 </w:t>
            </w:r>
          </w:p>
          <w:p w:rsidR="001C56D1" w:rsidRPr="0056771F" w:rsidRDefault="001C56D1" w:rsidP="00E3566C">
            <w:pPr>
              <w:ind w:left="284"/>
              <w:rPr>
                <w:rFonts w:ascii="標楷體" w:eastAsia="標楷體" w:hAnsi="標楷體"/>
                <w:sz w:val="24"/>
              </w:rPr>
            </w:pPr>
            <w:r w:rsidRPr="005657F3">
              <w:rPr>
                <w:rFonts w:ascii="標楷體" w:eastAsia="標楷體" w:hAnsi="標楷體" w:hint="eastAsia"/>
                <w:sz w:val="24"/>
              </w:rPr>
              <w:t>約用人員僱用期限，以一年為限，但業務完成期限在一年以內者，應按實際所需時間僱用之，其完成期限超過一年者，以一年為期，逐年簽訂契約，至計畫完成時為止。另計畫結束、經費來源不足或屆滿六十五歲，得依法終止契約。</w:t>
            </w:r>
          </w:p>
        </w:tc>
        <w:tc>
          <w:tcPr>
            <w:tcW w:w="3827" w:type="dxa"/>
            <w:tcBorders>
              <w:top w:val="single" w:sz="4" w:space="0" w:color="auto"/>
              <w:bottom w:val="single" w:sz="4" w:space="0" w:color="auto"/>
            </w:tcBorders>
          </w:tcPr>
          <w:p w:rsidR="00E3566C" w:rsidRDefault="001C56D1" w:rsidP="001C56D1">
            <w:pPr>
              <w:ind w:left="284" w:hanging="284"/>
              <w:rPr>
                <w:rFonts w:ascii="標楷體" w:eastAsia="標楷體" w:hAnsi="標楷體"/>
                <w:sz w:val="24"/>
              </w:rPr>
            </w:pPr>
            <w:r w:rsidRPr="005657F3">
              <w:rPr>
                <w:rFonts w:ascii="標楷體" w:eastAsia="標楷體" w:hAnsi="標楷體" w:hint="eastAsia"/>
                <w:sz w:val="24"/>
              </w:rPr>
              <w:t xml:space="preserve">第八條 </w:t>
            </w:r>
          </w:p>
          <w:p w:rsidR="001C56D1" w:rsidRPr="0056771F" w:rsidRDefault="001C56D1" w:rsidP="00E3566C">
            <w:pPr>
              <w:ind w:left="284"/>
              <w:rPr>
                <w:rFonts w:ascii="標楷體" w:eastAsia="標楷體" w:hAnsi="標楷體"/>
                <w:sz w:val="24"/>
              </w:rPr>
            </w:pPr>
            <w:r w:rsidRPr="005657F3">
              <w:rPr>
                <w:rFonts w:ascii="標楷體" w:eastAsia="標楷體" w:hAnsi="標楷體" w:hint="eastAsia"/>
                <w:sz w:val="24"/>
              </w:rPr>
              <w:t>約用人員僱用期限，以一年為限，但業務完成期限在一年以內者，應按實際所需時間僱用之，其完成期限超過一年者，以一年為期，逐年簽訂契約，至計畫完成時為止。另計畫結束、經費來源不足或屆滿六十五歲，得依法終止契約。</w:t>
            </w:r>
          </w:p>
        </w:tc>
        <w:tc>
          <w:tcPr>
            <w:tcW w:w="2268" w:type="dxa"/>
            <w:tcBorders>
              <w:top w:val="single" w:sz="4" w:space="0" w:color="auto"/>
              <w:bottom w:val="single" w:sz="4" w:space="0" w:color="auto"/>
            </w:tcBorders>
          </w:tcPr>
          <w:p w:rsidR="001C56D1" w:rsidRDefault="001C56D1" w:rsidP="001C56D1">
            <w:pPr>
              <w:ind w:left="456" w:hangingChars="190" w:hanging="456"/>
              <w:rPr>
                <w:rFonts w:ascii="標楷體" w:eastAsia="標楷體" w:hAnsi="標楷體"/>
                <w:sz w:val="24"/>
              </w:rPr>
            </w:pPr>
            <w:r>
              <w:rPr>
                <w:rFonts w:ascii="標楷體" w:eastAsia="標楷體" w:hAnsi="標楷體" w:hint="eastAsia"/>
                <w:sz w:val="24"/>
              </w:rPr>
              <w:t>本條未修正</w:t>
            </w:r>
          </w:p>
        </w:tc>
      </w:tr>
      <w:tr w:rsidR="001C56D1" w:rsidRPr="00D93691" w:rsidTr="005770A6">
        <w:tc>
          <w:tcPr>
            <w:tcW w:w="3794" w:type="dxa"/>
            <w:tcBorders>
              <w:top w:val="single" w:sz="4" w:space="0" w:color="auto"/>
              <w:bottom w:val="single" w:sz="4" w:space="0" w:color="auto"/>
            </w:tcBorders>
          </w:tcPr>
          <w:p w:rsidR="001C56D1" w:rsidRPr="0056771F" w:rsidRDefault="001C56D1" w:rsidP="001C56D1">
            <w:pPr>
              <w:ind w:left="284" w:hanging="284"/>
              <w:rPr>
                <w:rFonts w:ascii="標楷體" w:eastAsia="標楷體" w:hAnsi="標楷體"/>
                <w:sz w:val="24"/>
              </w:rPr>
            </w:pPr>
            <w:r>
              <w:rPr>
                <w:rFonts w:ascii="標楷體" w:eastAsia="標楷體" w:hAnsi="標楷體" w:hint="eastAsia"/>
                <w:sz w:val="24"/>
              </w:rPr>
              <w:t>第三章  服務守則</w:t>
            </w:r>
          </w:p>
        </w:tc>
        <w:tc>
          <w:tcPr>
            <w:tcW w:w="3827" w:type="dxa"/>
            <w:tcBorders>
              <w:top w:val="single" w:sz="4" w:space="0" w:color="auto"/>
              <w:bottom w:val="single" w:sz="4" w:space="0" w:color="auto"/>
            </w:tcBorders>
          </w:tcPr>
          <w:p w:rsidR="001C56D1" w:rsidRPr="0056771F" w:rsidRDefault="001C56D1" w:rsidP="001C56D1">
            <w:pPr>
              <w:ind w:left="284" w:hanging="284"/>
              <w:rPr>
                <w:rFonts w:ascii="標楷體" w:eastAsia="標楷體" w:hAnsi="標楷體"/>
                <w:sz w:val="24"/>
              </w:rPr>
            </w:pPr>
            <w:r>
              <w:rPr>
                <w:rFonts w:ascii="標楷體" w:eastAsia="標楷體" w:hAnsi="標楷體" w:hint="eastAsia"/>
                <w:sz w:val="24"/>
              </w:rPr>
              <w:t>第三章  服務守則</w:t>
            </w:r>
          </w:p>
        </w:tc>
        <w:tc>
          <w:tcPr>
            <w:tcW w:w="2268" w:type="dxa"/>
            <w:tcBorders>
              <w:top w:val="single" w:sz="4" w:space="0" w:color="auto"/>
              <w:bottom w:val="single" w:sz="4" w:space="0" w:color="auto"/>
            </w:tcBorders>
          </w:tcPr>
          <w:p w:rsidR="001C56D1" w:rsidRDefault="001C56D1" w:rsidP="001C56D1">
            <w:pPr>
              <w:ind w:left="456" w:hangingChars="190" w:hanging="456"/>
              <w:rPr>
                <w:rFonts w:ascii="標楷體" w:eastAsia="標楷體" w:hAnsi="標楷體"/>
                <w:sz w:val="24"/>
              </w:rPr>
            </w:pPr>
            <w:r>
              <w:rPr>
                <w:rFonts w:ascii="標楷體" w:eastAsia="標楷體" w:hAnsi="標楷體" w:hint="eastAsia"/>
                <w:sz w:val="24"/>
              </w:rPr>
              <w:t>章名未修正</w:t>
            </w:r>
          </w:p>
        </w:tc>
      </w:tr>
      <w:tr w:rsidR="001C56D1" w:rsidRPr="00D93691" w:rsidTr="005770A6">
        <w:tc>
          <w:tcPr>
            <w:tcW w:w="3794" w:type="dxa"/>
            <w:tcBorders>
              <w:top w:val="single" w:sz="4" w:space="0" w:color="auto"/>
              <w:bottom w:val="single" w:sz="4" w:space="0" w:color="auto"/>
            </w:tcBorders>
          </w:tcPr>
          <w:p w:rsidR="00E3566C" w:rsidRDefault="001C56D1" w:rsidP="001C56D1">
            <w:pPr>
              <w:ind w:left="284" w:hanging="284"/>
              <w:rPr>
                <w:rFonts w:ascii="標楷體" w:eastAsia="標楷體" w:hAnsi="標楷體"/>
                <w:sz w:val="24"/>
              </w:rPr>
            </w:pPr>
            <w:r w:rsidRPr="005657F3">
              <w:rPr>
                <w:rFonts w:ascii="標楷體" w:eastAsia="標楷體" w:hAnsi="標楷體" w:hint="eastAsia"/>
                <w:sz w:val="24"/>
              </w:rPr>
              <w:t xml:space="preserve">第九條 </w:t>
            </w:r>
          </w:p>
          <w:p w:rsidR="001C56D1" w:rsidRPr="0056771F" w:rsidRDefault="001C56D1" w:rsidP="00E3566C">
            <w:pPr>
              <w:ind w:left="284"/>
              <w:rPr>
                <w:rFonts w:ascii="標楷體" w:eastAsia="標楷體" w:hAnsi="標楷體"/>
                <w:sz w:val="24"/>
              </w:rPr>
            </w:pPr>
            <w:r w:rsidRPr="005657F3">
              <w:rPr>
                <w:rFonts w:ascii="標楷體" w:eastAsia="標楷體" w:hAnsi="標楷體" w:hint="eastAsia"/>
                <w:sz w:val="24"/>
              </w:rPr>
              <w:t>約用人員應勤奮盡責，依本府規定時間服勤，不得遲到早退、無故離開。請假應先向服務單位提出，經核准後，始得離去。</w:t>
            </w:r>
          </w:p>
        </w:tc>
        <w:tc>
          <w:tcPr>
            <w:tcW w:w="3827" w:type="dxa"/>
            <w:tcBorders>
              <w:top w:val="single" w:sz="4" w:space="0" w:color="auto"/>
              <w:bottom w:val="single" w:sz="4" w:space="0" w:color="auto"/>
            </w:tcBorders>
          </w:tcPr>
          <w:p w:rsidR="00E3566C" w:rsidRDefault="001C56D1" w:rsidP="001C56D1">
            <w:pPr>
              <w:ind w:left="284" w:hanging="284"/>
              <w:rPr>
                <w:rFonts w:ascii="標楷體" w:eastAsia="標楷體" w:hAnsi="標楷體"/>
                <w:sz w:val="24"/>
              </w:rPr>
            </w:pPr>
            <w:r w:rsidRPr="005657F3">
              <w:rPr>
                <w:rFonts w:ascii="標楷體" w:eastAsia="標楷體" w:hAnsi="標楷體" w:hint="eastAsia"/>
                <w:sz w:val="24"/>
              </w:rPr>
              <w:t xml:space="preserve">第九條 </w:t>
            </w:r>
          </w:p>
          <w:p w:rsidR="001C56D1" w:rsidRPr="0056771F" w:rsidRDefault="001C56D1" w:rsidP="00E3566C">
            <w:pPr>
              <w:ind w:left="284"/>
              <w:rPr>
                <w:rFonts w:ascii="標楷體" w:eastAsia="標楷體" w:hAnsi="標楷體"/>
                <w:sz w:val="24"/>
              </w:rPr>
            </w:pPr>
            <w:r w:rsidRPr="005657F3">
              <w:rPr>
                <w:rFonts w:ascii="標楷體" w:eastAsia="標楷體" w:hAnsi="標楷體" w:hint="eastAsia"/>
                <w:sz w:val="24"/>
              </w:rPr>
              <w:t>約用人員應勤奮盡責，依本府規定時間服勤，不得遲到早退、無故離開。請假應先向服務單位提出，經核准後，始得離去。</w:t>
            </w:r>
          </w:p>
        </w:tc>
        <w:tc>
          <w:tcPr>
            <w:tcW w:w="2268" w:type="dxa"/>
            <w:tcBorders>
              <w:top w:val="single" w:sz="4" w:space="0" w:color="auto"/>
              <w:bottom w:val="single" w:sz="4" w:space="0" w:color="auto"/>
            </w:tcBorders>
          </w:tcPr>
          <w:p w:rsidR="001C56D1" w:rsidRDefault="001C56D1" w:rsidP="001C56D1">
            <w:pPr>
              <w:ind w:left="456" w:hangingChars="190" w:hanging="456"/>
              <w:rPr>
                <w:rFonts w:ascii="標楷體" w:eastAsia="標楷體" w:hAnsi="標楷體"/>
                <w:sz w:val="24"/>
              </w:rPr>
            </w:pPr>
            <w:r>
              <w:rPr>
                <w:rFonts w:ascii="標楷體" w:eastAsia="標楷體" w:hAnsi="標楷體" w:hint="eastAsia"/>
                <w:sz w:val="24"/>
              </w:rPr>
              <w:t>本條未修正</w:t>
            </w:r>
          </w:p>
        </w:tc>
      </w:tr>
      <w:tr w:rsidR="001C56D1" w:rsidRPr="00D93691" w:rsidTr="005770A6">
        <w:tc>
          <w:tcPr>
            <w:tcW w:w="3794" w:type="dxa"/>
            <w:tcBorders>
              <w:top w:val="single" w:sz="4" w:space="0" w:color="auto"/>
              <w:bottom w:val="single" w:sz="4" w:space="0" w:color="auto"/>
            </w:tcBorders>
          </w:tcPr>
          <w:p w:rsidR="00E3566C" w:rsidRDefault="001C56D1" w:rsidP="001C56D1">
            <w:pPr>
              <w:ind w:left="284" w:hanging="284"/>
              <w:rPr>
                <w:rFonts w:ascii="標楷體" w:eastAsia="標楷體" w:hAnsi="標楷體"/>
                <w:sz w:val="24"/>
              </w:rPr>
            </w:pPr>
            <w:r w:rsidRPr="005657F3">
              <w:rPr>
                <w:rFonts w:ascii="標楷體" w:eastAsia="標楷體" w:hAnsi="標楷體" w:hint="eastAsia"/>
                <w:sz w:val="24"/>
              </w:rPr>
              <w:t xml:space="preserve">第十條 </w:t>
            </w:r>
          </w:p>
          <w:p w:rsidR="001C56D1" w:rsidRPr="0056771F" w:rsidRDefault="001C56D1" w:rsidP="00E3566C">
            <w:pPr>
              <w:ind w:left="284"/>
              <w:rPr>
                <w:rFonts w:ascii="標楷體" w:eastAsia="標楷體" w:hAnsi="標楷體"/>
                <w:sz w:val="24"/>
              </w:rPr>
            </w:pPr>
            <w:r w:rsidRPr="005657F3">
              <w:rPr>
                <w:rFonts w:ascii="標楷體" w:eastAsia="標楷體" w:hAnsi="標楷體" w:hint="eastAsia"/>
                <w:sz w:val="24"/>
              </w:rPr>
              <w:t>上班時間，應佩帶識別證在指定處所工作或待命，不得聚眾談天嬉戲、酗酒、賭博、高聲喧嘩。</w:t>
            </w:r>
          </w:p>
        </w:tc>
        <w:tc>
          <w:tcPr>
            <w:tcW w:w="3827" w:type="dxa"/>
            <w:tcBorders>
              <w:top w:val="single" w:sz="4" w:space="0" w:color="auto"/>
              <w:bottom w:val="single" w:sz="4" w:space="0" w:color="auto"/>
            </w:tcBorders>
          </w:tcPr>
          <w:p w:rsidR="00E3566C" w:rsidRDefault="001C56D1" w:rsidP="001C56D1">
            <w:pPr>
              <w:ind w:left="284" w:hanging="284"/>
              <w:rPr>
                <w:rFonts w:ascii="標楷體" w:eastAsia="標楷體" w:hAnsi="標楷體"/>
                <w:sz w:val="24"/>
              </w:rPr>
            </w:pPr>
            <w:r w:rsidRPr="005657F3">
              <w:rPr>
                <w:rFonts w:ascii="標楷體" w:eastAsia="標楷體" w:hAnsi="標楷體" w:hint="eastAsia"/>
                <w:sz w:val="24"/>
              </w:rPr>
              <w:t xml:space="preserve">第十條 </w:t>
            </w:r>
          </w:p>
          <w:p w:rsidR="001C56D1" w:rsidRPr="0056771F" w:rsidRDefault="001C56D1" w:rsidP="00E3566C">
            <w:pPr>
              <w:ind w:left="284"/>
              <w:rPr>
                <w:rFonts w:ascii="標楷體" w:eastAsia="標楷體" w:hAnsi="標楷體"/>
                <w:sz w:val="24"/>
              </w:rPr>
            </w:pPr>
            <w:r w:rsidRPr="005657F3">
              <w:rPr>
                <w:rFonts w:ascii="標楷體" w:eastAsia="標楷體" w:hAnsi="標楷體" w:hint="eastAsia"/>
                <w:sz w:val="24"/>
              </w:rPr>
              <w:t>上班時間，應佩帶識別證在指定處所工作或待命，不得聚眾談天嬉戲、酗酒、賭博、高聲喧嘩。</w:t>
            </w:r>
          </w:p>
        </w:tc>
        <w:tc>
          <w:tcPr>
            <w:tcW w:w="2268" w:type="dxa"/>
            <w:tcBorders>
              <w:top w:val="single" w:sz="4" w:space="0" w:color="auto"/>
              <w:bottom w:val="single" w:sz="4" w:space="0" w:color="auto"/>
            </w:tcBorders>
          </w:tcPr>
          <w:p w:rsidR="001C56D1" w:rsidRPr="005657F3" w:rsidRDefault="001C56D1" w:rsidP="001C56D1">
            <w:pPr>
              <w:ind w:left="456" w:hangingChars="190" w:hanging="456"/>
              <w:rPr>
                <w:rFonts w:ascii="標楷體" w:eastAsia="標楷體" w:hAnsi="標楷體"/>
                <w:sz w:val="24"/>
              </w:rPr>
            </w:pPr>
            <w:r>
              <w:rPr>
                <w:rFonts w:ascii="標楷體" w:eastAsia="標楷體" w:hAnsi="標楷體" w:hint="eastAsia"/>
                <w:sz w:val="24"/>
              </w:rPr>
              <w:t>本條未修正</w:t>
            </w:r>
          </w:p>
        </w:tc>
      </w:tr>
      <w:tr w:rsidR="001C56D1" w:rsidRPr="00D93691" w:rsidTr="005770A6">
        <w:tc>
          <w:tcPr>
            <w:tcW w:w="3794" w:type="dxa"/>
            <w:tcBorders>
              <w:top w:val="single" w:sz="4" w:space="0" w:color="auto"/>
              <w:bottom w:val="single" w:sz="4" w:space="0" w:color="auto"/>
            </w:tcBorders>
          </w:tcPr>
          <w:p w:rsidR="00E3566C" w:rsidRDefault="001C56D1" w:rsidP="001C56D1">
            <w:pPr>
              <w:ind w:left="284" w:hanging="284"/>
              <w:rPr>
                <w:rFonts w:ascii="標楷體" w:eastAsia="標楷體" w:hAnsi="標楷體"/>
                <w:sz w:val="24"/>
              </w:rPr>
            </w:pPr>
            <w:r w:rsidRPr="005657F3">
              <w:rPr>
                <w:rFonts w:ascii="標楷體" w:eastAsia="標楷體" w:hAnsi="標楷體" w:hint="eastAsia"/>
                <w:sz w:val="24"/>
              </w:rPr>
              <w:t xml:space="preserve">第十一條 </w:t>
            </w:r>
          </w:p>
          <w:p w:rsidR="001C56D1" w:rsidRPr="0056771F" w:rsidRDefault="001C56D1" w:rsidP="00E3566C">
            <w:pPr>
              <w:ind w:left="284"/>
              <w:rPr>
                <w:rFonts w:ascii="標楷體" w:eastAsia="標楷體" w:hAnsi="標楷體"/>
                <w:sz w:val="24"/>
              </w:rPr>
            </w:pPr>
            <w:r w:rsidRPr="005657F3">
              <w:rPr>
                <w:rFonts w:ascii="標楷體" w:eastAsia="標楷體" w:hAnsi="標楷體" w:hint="eastAsia"/>
                <w:sz w:val="24"/>
              </w:rPr>
              <w:t>應服從主管調度及長官指示，不得逃避推諉，並應專心本職工作，除交辦任務外，不得從事外務或藉故在外遊蕩。</w:t>
            </w:r>
          </w:p>
        </w:tc>
        <w:tc>
          <w:tcPr>
            <w:tcW w:w="3827" w:type="dxa"/>
            <w:tcBorders>
              <w:top w:val="single" w:sz="4" w:space="0" w:color="auto"/>
              <w:bottom w:val="single" w:sz="4" w:space="0" w:color="auto"/>
            </w:tcBorders>
          </w:tcPr>
          <w:p w:rsidR="00E3566C" w:rsidRDefault="001C56D1" w:rsidP="001C56D1">
            <w:pPr>
              <w:ind w:left="284" w:hanging="284"/>
              <w:rPr>
                <w:rFonts w:ascii="標楷體" w:eastAsia="標楷體" w:hAnsi="標楷體"/>
                <w:sz w:val="24"/>
              </w:rPr>
            </w:pPr>
            <w:r w:rsidRPr="005657F3">
              <w:rPr>
                <w:rFonts w:ascii="標楷體" w:eastAsia="標楷體" w:hAnsi="標楷體" w:hint="eastAsia"/>
                <w:sz w:val="24"/>
              </w:rPr>
              <w:t xml:space="preserve">第十一條 </w:t>
            </w:r>
          </w:p>
          <w:p w:rsidR="001C56D1" w:rsidRPr="0056771F" w:rsidRDefault="001C56D1" w:rsidP="00E3566C">
            <w:pPr>
              <w:ind w:left="284"/>
              <w:rPr>
                <w:rFonts w:ascii="標楷體" w:eastAsia="標楷體" w:hAnsi="標楷體"/>
                <w:sz w:val="24"/>
              </w:rPr>
            </w:pPr>
            <w:r w:rsidRPr="005657F3">
              <w:rPr>
                <w:rFonts w:ascii="標楷體" w:eastAsia="標楷體" w:hAnsi="標楷體" w:hint="eastAsia"/>
                <w:sz w:val="24"/>
              </w:rPr>
              <w:t>應服從主管調度及長官指示，不得逃避推諉，並應專心本職工作，除交辦任務外，不得從事外務或藉故在外遊蕩。</w:t>
            </w:r>
          </w:p>
        </w:tc>
        <w:tc>
          <w:tcPr>
            <w:tcW w:w="2268" w:type="dxa"/>
            <w:tcBorders>
              <w:top w:val="single" w:sz="4" w:space="0" w:color="auto"/>
              <w:bottom w:val="single" w:sz="4" w:space="0" w:color="auto"/>
            </w:tcBorders>
          </w:tcPr>
          <w:p w:rsidR="001C56D1" w:rsidRDefault="001C56D1" w:rsidP="001C56D1">
            <w:pPr>
              <w:ind w:left="456" w:hangingChars="190" w:hanging="456"/>
              <w:rPr>
                <w:rFonts w:ascii="標楷體" w:eastAsia="標楷體" w:hAnsi="標楷體"/>
                <w:sz w:val="24"/>
              </w:rPr>
            </w:pPr>
            <w:r>
              <w:rPr>
                <w:rFonts w:ascii="標楷體" w:eastAsia="標楷體" w:hAnsi="標楷體" w:hint="eastAsia"/>
                <w:sz w:val="24"/>
              </w:rPr>
              <w:t>本條未修正</w:t>
            </w:r>
          </w:p>
        </w:tc>
      </w:tr>
      <w:tr w:rsidR="001C56D1" w:rsidRPr="00D93691" w:rsidTr="005770A6">
        <w:tc>
          <w:tcPr>
            <w:tcW w:w="3794" w:type="dxa"/>
            <w:tcBorders>
              <w:top w:val="single" w:sz="4" w:space="0" w:color="auto"/>
              <w:bottom w:val="single" w:sz="4" w:space="0" w:color="auto"/>
            </w:tcBorders>
          </w:tcPr>
          <w:p w:rsidR="00E3566C" w:rsidRDefault="001C56D1" w:rsidP="001C56D1">
            <w:pPr>
              <w:ind w:left="284" w:hanging="284"/>
              <w:rPr>
                <w:rFonts w:ascii="標楷體" w:eastAsia="標楷體" w:hAnsi="標楷體"/>
                <w:sz w:val="24"/>
              </w:rPr>
            </w:pPr>
            <w:r w:rsidRPr="00707CFB">
              <w:rPr>
                <w:rFonts w:ascii="標楷體" w:eastAsia="標楷體" w:hAnsi="標楷體" w:hint="eastAsia"/>
                <w:sz w:val="24"/>
              </w:rPr>
              <w:t xml:space="preserve">第十二條 </w:t>
            </w:r>
          </w:p>
          <w:p w:rsidR="001C56D1" w:rsidRPr="0056771F" w:rsidRDefault="001C56D1" w:rsidP="00E3566C">
            <w:pPr>
              <w:ind w:left="284"/>
              <w:rPr>
                <w:rFonts w:ascii="標楷體" w:eastAsia="標楷體" w:hAnsi="標楷體"/>
                <w:sz w:val="24"/>
              </w:rPr>
            </w:pPr>
            <w:r w:rsidRPr="00707CFB">
              <w:rPr>
                <w:rFonts w:ascii="標楷體" w:eastAsia="標楷體" w:hAnsi="標楷體" w:hint="eastAsia"/>
                <w:sz w:val="24"/>
              </w:rPr>
              <w:t>儀容衣履要整潔、禮貌要週到，態度要親切；接聽電話，答詢聲調，均應謙和有禮。</w:t>
            </w:r>
          </w:p>
        </w:tc>
        <w:tc>
          <w:tcPr>
            <w:tcW w:w="3827" w:type="dxa"/>
            <w:tcBorders>
              <w:top w:val="single" w:sz="4" w:space="0" w:color="auto"/>
              <w:bottom w:val="single" w:sz="4" w:space="0" w:color="auto"/>
            </w:tcBorders>
          </w:tcPr>
          <w:p w:rsidR="00E3566C" w:rsidRDefault="001C56D1" w:rsidP="001C56D1">
            <w:pPr>
              <w:ind w:left="284" w:hanging="284"/>
              <w:rPr>
                <w:rFonts w:ascii="標楷體" w:eastAsia="標楷體" w:hAnsi="標楷體"/>
                <w:sz w:val="24"/>
              </w:rPr>
            </w:pPr>
            <w:r w:rsidRPr="00707CFB">
              <w:rPr>
                <w:rFonts w:ascii="標楷體" w:eastAsia="標楷體" w:hAnsi="標楷體" w:hint="eastAsia"/>
                <w:sz w:val="24"/>
              </w:rPr>
              <w:t xml:space="preserve">第十二條 </w:t>
            </w:r>
          </w:p>
          <w:p w:rsidR="001C56D1" w:rsidRPr="0056771F" w:rsidRDefault="001C56D1" w:rsidP="00E3566C">
            <w:pPr>
              <w:ind w:left="284"/>
              <w:rPr>
                <w:rFonts w:ascii="標楷體" w:eastAsia="標楷體" w:hAnsi="標楷體"/>
                <w:sz w:val="24"/>
              </w:rPr>
            </w:pPr>
            <w:r w:rsidRPr="00707CFB">
              <w:rPr>
                <w:rFonts w:ascii="標楷體" w:eastAsia="標楷體" w:hAnsi="標楷體" w:hint="eastAsia"/>
                <w:sz w:val="24"/>
              </w:rPr>
              <w:t>儀容衣履要整潔、禮貌要週到，態度要親切；接聽電話，答詢聲調，均應謙和有禮。</w:t>
            </w:r>
          </w:p>
        </w:tc>
        <w:tc>
          <w:tcPr>
            <w:tcW w:w="2268" w:type="dxa"/>
            <w:tcBorders>
              <w:top w:val="single" w:sz="4" w:space="0" w:color="auto"/>
              <w:bottom w:val="single" w:sz="4" w:space="0" w:color="auto"/>
            </w:tcBorders>
          </w:tcPr>
          <w:p w:rsidR="001C56D1" w:rsidRPr="00707CFB" w:rsidRDefault="001C56D1" w:rsidP="001C56D1">
            <w:pPr>
              <w:ind w:left="456" w:hangingChars="190" w:hanging="456"/>
              <w:rPr>
                <w:rFonts w:ascii="標楷體" w:eastAsia="標楷體" w:hAnsi="標楷體"/>
                <w:sz w:val="24"/>
              </w:rPr>
            </w:pPr>
            <w:r>
              <w:rPr>
                <w:rFonts w:ascii="標楷體" w:eastAsia="標楷體" w:hAnsi="標楷體" w:hint="eastAsia"/>
                <w:sz w:val="24"/>
              </w:rPr>
              <w:t>本條未修正</w:t>
            </w:r>
          </w:p>
        </w:tc>
      </w:tr>
      <w:tr w:rsidR="001C56D1" w:rsidRPr="00D93691" w:rsidTr="005770A6">
        <w:tc>
          <w:tcPr>
            <w:tcW w:w="3794" w:type="dxa"/>
            <w:tcBorders>
              <w:top w:val="single" w:sz="4" w:space="0" w:color="auto"/>
              <w:bottom w:val="single" w:sz="4" w:space="0" w:color="auto"/>
            </w:tcBorders>
          </w:tcPr>
          <w:p w:rsidR="00E3566C" w:rsidRDefault="001C56D1" w:rsidP="001C56D1">
            <w:pPr>
              <w:ind w:left="284" w:hanging="284"/>
              <w:rPr>
                <w:rFonts w:ascii="標楷體" w:eastAsia="標楷體" w:hAnsi="標楷體"/>
                <w:sz w:val="24"/>
              </w:rPr>
            </w:pPr>
            <w:r w:rsidRPr="00AF1ED3">
              <w:rPr>
                <w:rFonts w:ascii="標楷體" w:eastAsia="標楷體" w:hAnsi="標楷體" w:hint="eastAsia"/>
                <w:sz w:val="24"/>
              </w:rPr>
              <w:t xml:space="preserve">第十三條 </w:t>
            </w:r>
          </w:p>
          <w:p w:rsidR="001C56D1" w:rsidRPr="0056771F" w:rsidRDefault="001C56D1" w:rsidP="00E3566C">
            <w:pPr>
              <w:ind w:left="284"/>
              <w:rPr>
                <w:rFonts w:ascii="標楷體" w:eastAsia="標楷體" w:hAnsi="標楷體"/>
                <w:sz w:val="24"/>
              </w:rPr>
            </w:pPr>
            <w:r w:rsidRPr="00AF1ED3">
              <w:rPr>
                <w:rFonts w:ascii="標楷體" w:eastAsia="標楷體" w:hAnsi="標楷體" w:hint="eastAsia"/>
                <w:sz w:val="24"/>
              </w:rPr>
              <w:t>傳遞公文，對於文件內容，不得翻閱，並不得延誤時效，不得洩漏公務機密；對於公物用品，應保管愛護，節約使用。</w:t>
            </w:r>
          </w:p>
        </w:tc>
        <w:tc>
          <w:tcPr>
            <w:tcW w:w="3827" w:type="dxa"/>
            <w:tcBorders>
              <w:top w:val="single" w:sz="4" w:space="0" w:color="auto"/>
              <w:bottom w:val="single" w:sz="4" w:space="0" w:color="auto"/>
            </w:tcBorders>
          </w:tcPr>
          <w:p w:rsidR="00E3566C" w:rsidRDefault="001C56D1" w:rsidP="001C56D1">
            <w:pPr>
              <w:ind w:left="284" w:hanging="284"/>
              <w:rPr>
                <w:rFonts w:ascii="標楷體" w:eastAsia="標楷體" w:hAnsi="標楷體"/>
                <w:sz w:val="24"/>
              </w:rPr>
            </w:pPr>
            <w:r w:rsidRPr="00AF1ED3">
              <w:rPr>
                <w:rFonts w:ascii="標楷體" w:eastAsia="標楷體" w:hAnsi="標楷體" w:hint="eastAsia"/>
                <w:sz w:val="24"/>
              </w:rPr>
              <w:t xml:space="preserve">第十三條 </w:t>
            </w:r>
          </w:p>
          <w:p w:rsidR="001C56D1" w:rsidRPr="0056771F" w:rsidRDefault="001C56D1" w:rsidP="00E3566C">
            <w:pPr>
              <w:ind w:left="284"/>
              <w:rPr>
                <w:rFonts w:ascii="標楷體" w:eastAsia="標楷體" w:hAnsi="標楷體"/>
                <w:sz w:val="24"/>
              </w:rPr>
            </w:pPr>
            <w:r w:rsidRPr="00AF1ED3">
              <w:rPr>
                <w:rFonts w:ascii="標楷體" w:eastAsia="標楷體" w:hAnsi="標楷體" w:hint="eastAsia"/>
                <w:sz w:val="24"/>
              </w:rPr>
              <w:t>傳遞公文，對於文件內容，不得翻閱，並不得延誤時效，不得洩漏公務機密；對於公物用品，應保管愛護，節約使用。</w:t>
            </w:r>
          </w:p>
        </w:tc>
        <w:tc>
          <w:tcPr>
            <w:tcW w:w="2268" w:type="dxa"/>
            <w:tcBorders>
              <w:top w:val="single" w:sz="4" w:space="0" w:color="auto"/>
              <w:bottom w:val="single" w:sz="4" w:space="0" w:color="auto"/>
            </w:tcBorders>
          </w:tcPr>
          <w:p w:rsidR="001C56D1" w:rsidRPr="00AF1ED3" w:rsidRDefault="001C56D1" w:rsidP="001C56D1">
            <w:pPr>
              <w:ind w:left="456" w:hangingChars="190" w:hanging="456"/>
              <w:rPr>
                <w:rFonts w:ascii="標楷體" w:eastAsia="標楷體" w:hAnsi="標楷體"/>
                <w:sz w:val="24"/>
              </w:rPr>
            </w:pPr>
            <w:r>
              <w:rPr>
                <w:rFonts w:ascii="標楷體" w:eastAsia="標楷體" w:hAnsi="標楷體" w:hint="eastAsia"/>
                <w:sz w:val="24"/>
              </w:rPr>
              <w:t>本條未修正</w:t>
            </w:r>
          </w:p>
        </w:tc>
      </w:tr>
      <w:tr w:rsidR="001C56D1" w:rsidRPr="00D93691" w:rsidTr="005770A6">
        <w:tc>
          <w:tcPr>
            <w:tcW w:w="3794" w:type="dxa"/>
            <w:tcBorders>
              <w:top w:val="single" w:sz="4" w:space="0" w:color="auto"/>
              <w:bottom w:val="single" w:sz="4" w:space="0" w:color="auto"/>
            </w:tcBorders>
          </w:tcPr>
          <w:p w:rsidR="00E3566C" w:rsidRDefault="001C56D1" w:rsidP="001C56D1">
            <w:pPr>
              <w:ind w:left="284" w:hanging="284"/>
              <w:rPr>
                <w:rFonts w:ascii="標楷體" w:eastAsia="標楷體" w:hAnsi="標楷體"/>
                <w:sz w:val="24"/>
              </w:rPr>
            </w:pPr>
            <w:r w:rsidRPr="00AF1ED3">
              <w:rPr>
                <w:rFonts w:ascii="標楷體" w:eastAsia="標楷體" w:hAnsi="標楷體" w:hint="eastAsia"/>
                <w:sz w:val="24"/>
              </w:rPr>
              <w:t xml:space="preserve">第十四條 </w:t>
            </w:r>
          </w:p>
          <w:p w:rsidR="001C56D1" w:rsidRPr="0056771F" w:rsidRDefault="001C56D1" w:rsidP="00E3566C">
            <w:pPr>
              <w:ind w:left="284"/>
              <w:rPr>
                <w:rFonts w:ascii="標楷體" w:eastAsia="標楷體" w:hAnsi="標楷體"/>
                <w:sz w:val="24"/>
              </w:rPr>
            </w:pPr>
            <w:r w:rsidRPr="00AF1ED3">
              <w:rPr>
                <w:rFonts w:ascii="標楷體" w:eastAsia="標楷體" w:hAnsi="標楷體" w:hint="eastAsia"/>
                <w:sz w:val="24"/>
              </w:rPr>
              <w:t>不得從事任何破壞團體紀律，及影響機關聲譽之行為。</w:t>
            </w:r>
          </w:p>
        </w:tc>
        <w:tc>
          <w:tcPr>
            <w:tcW w:w="3827" w:type="dxa"/>
            <w:tcBorders>
              <w:top w:val="single" w:sz="4" w:space="0" w:color="auto"/>
              <w:bottom w:val="single" w:sz="4" w:space="0" w:color="auto"/>
            </w:tcBorders>
          </w:tcPr>
          <w:p w:rsidR="00E3566C" w:rsidRDefault="001C56D1" w:rsidP="001C56D1">
            <w:pPr>
              <w:ind w:left="284" w:hanging="284"/>
              <w:rPr>
                <w:rFonts w:ascii="標楷體" w:eastAsia="標楷體" w:hAnsi="標楷體"/>
                <w:sz w:val="24"/>
              </w:rPr>
            </w:pPr>
            <w:r w:rsidRPr="00AF1ED3">
              <w:rPr>
                <w:rFonts w:ascii="標楷體" w:eastAsia="標楷體" w:hAnsi="標楷體" w:hint="eastAsia"/>
                <w:sz w:val="24"/>
              </w:rPr>
              <w:t xml:space="preserve">第十四條 </w:t>
            </w:r>
          </w:p>
          <w:p w:rsidR="001C56D1" w:rsidRPr="00AF1ED3" w:rsidRDefault="001C56D1" w:rsidP="00E3566C">
            <w:pPr>
              <w:ind w:left="284"/>
              <w:rPr>
                <w:rFonts w:ascii="標楷體" w:eastAsia="標楷體" w:hAnsi="標楷體"/>
                <w:sz w:val="24"/>
              </w:rPr>
            </w:pPr>
            <w:r w:rsidRPr="00AF1ED3">
              <w:rPr>
                <w:rFonts w:ascii="標楷體" w:eastAsia="標楷體" w:hAnsi="標楷體" w:hint="eastAsia"/>
                <w:sz w:val="24"/>
              </w:rPr>
              <w:t>不得從事任何破壞團體紀律，及影響機關聲譽之行為。</w:t>
            </w:r>
          </w:p>
        </w:tc>
        <w:tc>
          <w:tcPr>
            <w:tcW w:w="2268" w:type="dxa"/>
            <w:tcBorders>
              <w:top w:val="single" w:sz="4" w:space="0" w:color="auto"/>
              <w:bottom w:val="single" w:sz="4" w:space="0" w:color="auto"/>
            </w:tcBorders>
          </w:tcPr>
          <w:p w:rsidR="001C56D1" w:rsidRPr="00DA36E0" w:rsidRDefault="001C56D1" w:rsidP="001C56D1">
            <w:pPr>
              <w:ind w:left="456" w:hangingChars="190" w:hanging="456"/>
              <w:rPr>
                <w:rFonts w:ascii="標楷體" w:eastAsia="標楷體" w:hAnsi="標楷體"/>
                <w:sz w:val="24"/>
              </w:rPr>
            </w:pPr>
            <w:r>
              <w:rPr>
                <w:rFonts w:ascii="標楷體" w:eastAsia="標楷體" w:hAnsi="標楷體" w:hint="eastAsia"/>
                <w:sz w:val="24"/>
              </w:rPr>
              <w:t>本條未修正</w:t>
            </w:r>
          </w:p>
        </w:tc>
      </w:tr>
      <w:tr w:rsidR="001C56D1" w:rsidRPr="00D93691" w:rsidTr="005770A6">
        <w:tc>
          <w:tcPr>
            <w:tcW w:w="3794" w:type="dxa"/>
            <w:tcBorders>
              <w:top w:val="single" w:sz="4" w:space="0" w:color="auto"/>
              <w:bottom w:val="single" w:sz="4" w:space="0" w:color="auto"/>
            </w:tcBorders>
          </w:tcPr>
          <w:p w:rsidR="00E3566C" w:rsidRDefault="001C56D1" w:rsidP="00E3566C">
            <w:pPr>
              <w:rPr>
                <w:rFonts w:ascii="標楷體" w:eastAsia="標楷體" w:hAnsi="標楷體"/>
                <w:sz w:val="24"/>
              </w:rPr>
            </w:pPr>
            <w:r w:rsidRPr="00DA36E0">
              <w:rPr>
                <w:rFonts w:ascii="標楷體" w:eastAsia="標楷體" w:hAnsi="標楷體" w:hint="eastAsia"/>
                <w:sz w:val="24"/>
              </w:rPr>
              <w:t xml:space="preserve">第十五條 </w:t>
            </w:r>
          </w:p>
          <w:p w:rsidR="001C56D1" w:rsidRPr="0056771F" w:rsidRDefault="001C56D1" w:rsidP="00E3566C">
            <w:pPr>
              <w:ind w:left="284"/>
              <w:rPr>
                <w:rFonts w:ascii="標楷體" w:eastAsia="標楷體" w:hAnsi="標楷體"/>
                <w:sz w:val="24"/>
              </w:rPr>
            </w:pPr>
            <w:r w:rsidRPr="00DA36E0">
              <w:rPr>
                <w:rFonts w:ascii="標楷體" w:eastAsia="標楷體" w:hAnsi="標楷體" w:hint="eastAsia"/>
                <w:sz w:val="24"/>
              </w:rPr>
              <w:t>每日上下班應親至指定處所刷（簽）到、刷（簽）退或打卡。但因工作性質特殊，經單位主管</w:t>
            </w:r>
            <w:r w:rsidRPr="00DA36E0">
              <w:rPr>
                <w:rFonts w:ascii="標楷體" w:eastAsia="標楷體" w:hAnsi="標楷體" w:hint="eastAsia"/>
                <w:sz w:val="24"/>
              </w:rPr>
              <w:lastRenderedPageBreak/>
              <w:t>核准者，不在此限，但仍須逐日記載出勤情形。</w:t>
            </w:r>
          </w:p>
        </w:tc>
        <w:tc>
          <w:tcPr>
            <w:tcW w:w="3827" w:type="dxa"/>
            <w:tcBorders>
              <w:top w:val="single" w:sz="4" w:space="0" w:color="auto"/>
              <w:bottom w:val="single" w:sz="4" w:space="0" w:color="auto"/>
            </w:tcBorders>
          </w:tcPr>
          <w:p w:rsidR="00E3566C" w:rsidRDefault="001C56D1" w:rsidP="00E3566C">
            <w:pPr>
              <w:rPr>
                <w:rFonts w:ascii="標楷體" w:eastAsia="標楷體" w:hAnsi="標楷體"/>
                <w:sz w:val="24"/>
              </w:rPr>
            </w:pPr>
            <w:r w:rsidRPr="00DA36E0">
              <w:rPr>
                <w:rFonts w:ascii="標楷體" w:eastAsia="標楷體" w:hAnsi="標楷體" w:hint="eastAsia"/>
                <w:sz w:val="24"/>
              </w:rPr>
              <w:lastRenderedPageBreak/>
              <w:t xml:space="preserve">第十五條 </w:t>
            </w:r>
          </w:p>
          <w:p w:rsidR="001C56D1" w:rsidRPr="0056771F" w:rsidRDefault="001C56D1" w:rsidP="00E3566C">
            <w:pPr>
              <w:ind w:left="284"/>
              <w:rPr>
                <w:rFonts w:ascii="標楷體" w:eastAsia="標楷體" w:hAnsi="標楷體"/>
                <w:sz w:val="24"/>
              </w:rPr>
            </w:pPr>
            <w:r w:rsidRPr="00DA36E0">
              <w:rPr>
                <w:rFonts w:ascii="標楷體" w:eastAsia="標楷體" w:hAnsi="標楷體" w:hint="eastAsia"/>
                <w:sz w:val="24"/>
              </w:rPr>
              <w:t>每日上下班應親至指定處所刷（簽）到、刷（簽）退或打卡。但因工作性質特殊，經單位主管</w:t>
            </w:r>
            <w:r w:rsidRPr="00DA36E0">
              <w:rPr>
                <w:rFonts w:ascii="標楷體" w:eastAsia="標楷體" w:hAnsi="標楷體" w:hint="eastAsia"/>
                <w:sz w:val="24"/>
              </w:rPr>
              <w:lastRenderedPageBreak/>
              <w:t>核准者，不在此限，但仍須逐日記載出勤情形。</w:t>
            </w:r>
          </w:p>
        </w:tc>
        <w:tc>
          <w:tcPr>
            <w:tcW w:w="2268" w:type="dxa"/>
            <w:tcBorders>
              <w:top w:val="single" w:sz="4" w:space="0" w:color="auto"/>
              <w:bottom w:val="single" w:sz="4" w:space="0" w:color="auto"/>
            </w:tcBorders>
          </w:tcPr>
          <w:p w:rsidR="001C56D1" w:rsidRDefault="001C56D1" w:rsidP="001C56D1">
            <w:pPr>
              <w:ind w:left="456" w:hangingChars="190" w:hanging="456"/>
              <w:rPr>
                <w:rFonts w:ascii="標楷體" w:eastAsia="標楷體" w:hAnsi="標楷體"/>
                <w:sz w:val="24"/>
              </w:rPr>
            </w:pPr>
            <w:r>
              <w:rPr>
                <w:rFonts w:ascii="標楷體" w:eastAsia="標楷體" w:hAnsi="標楷體" w:hint="eastAsia"/>
                <w:sz w:val="24"/>
              </w:rPr>
              <w:lastRenderedPageBreak/>
              <w:t>本條未修正</w:t>
            </w:r>
          </w:p>
        </w:tc>
      </w:tr>
      <w:tr w:rsidR="001C56D1" w:rsidRPr="00D93691" w:rsidTr="005770A6">
        <w:tc>
          <w:tcPr>
            <w:tcW w:w="3794" w:type="dxa"/>
            <w:tcBorders>
              <w:top w:val="single" w:sz="4" w:space="0" w:color="auto"/>
              <w:bottom w:val="single" w:sz="4" w:space="0" w:color="auto"/>
            </w:tcBorders>
          </w:tcPr>
          <w:p w:rsidR="00E3566C" w:rsidRDefault="001C56D1" w:rsidP="001C56D1">
            <w:pPr>
              <w:ind w:left="284" w:hanging="284"/>
              <w:rPr>
                <w:rFonts w:ascii="標楷體" w:eastAsia="標楷體" w:hAnsi="標楷體"/>
                <w:sz w:val="24"/>
              </w:rPr>
            </w:pPr>
            <w:r w:rsidRPr="00DA36E0">
              <w:rPr>
                <w:rFonts w:ascii="標楷體" w:eastAsia="標楷體" w:hAnsi="標楷體" w:hint="eastAsia"/>
                <w:sz w:val="24"/>
              </w:rPr>
              <w:t xml:space="preserve">第十六條 </w:t>
            </w:r>
          </w:p>
          <w:p w:rsidR="001C56D1" w:rsidRPr="0056771F" w:rsidRDefault="001C56D1" w:rsidP="00E3566C">
            <w:pPr>
              <w:ind w:left="284"/>
              <w:rPr>
                <w:rFonts w:ascii="標楷體" w:eastAsia="標楷體" w:hAnsi="標楷體"/>
                <w:sz w:val="24"/>
              </w:rPr>
            </w:pPr>
            <w:r w:rsidRPr="00DA36E0">
              <w:rPr>
                <w:rFonts w:ascii="標楷體" w:eastAsia="標楷體" w:hAnsi="標楷體" w:hint="eastAsia"/>
                <w:sz w:val="24"/>
              </w:rPr>
              <w:t>不得因職務上之行為或違背職務之行為，接受招待或收受饋贈、回扣或其他不法利益。</w:t>
            </w:r>
          </w:p>
        </w:tc>
        <w:tc>
          <w:tcPr>
            <w:tcW w:w="3827" w:type="dxa"/>
            <w:tcBorders>
              <w:top w:val="single" w:sz="4" w:space="0" w:color="auto"/>
              <w:bottom w:val="single" w:sz="4" w:space="0" w:color="auto"/>
            </w:tcBorders>
          </w:tcPr>
          <w:p w:rsidR="00E3566C" w:rsidRDefault="001C56D1" w:rsidP="001C56D1">
            <w:pPr>
              <w:ind w:left="284" w:hanging="284"/>
              <w:rPr>
                <w:rFonts w:ascii="標楷體" w:eastAsia="標楷體" w:hAnsi="標楷體"/>
                <w:sz w:val="24"/>
              </w:rPr>
            </w:pPr>
            <w:r w:rsidRPr="00DA36E0">
              <w:rPr>
                <w:rFonts w:ascii="標楷體" w:eastAsia="標楷體" w:hAnsi="標楷體" w:hint="eastAsia"/>
                <w:sz w:val="24"/>
              </w:rPr>
              <w:t xml:space="preserve">第十六條 </w:t>
            </w:r>
          </w:p>
          <w:p w:rsidR="001C56D1" w:rsidRPr="0056771F" w:rsidRDefault="001C56D1" w:rsidP="00E3566C">
            <w:pPr>
              <w:ind w:left="284"/>
              <w:rPr>
                <w:rFonts w:ascii="標楷體" w:eastAsia="標楷體" w:hAnsi="標楷體"/>
                <w:sz w:val="24"/>
              </w:rPr>
            </w:pPr>
            <w:r w:rsidRPr="00DA36E0">
              <w:rPr>
                <w:rFonts w:ascii="標楷體" w:eastAsia="標楷體" w:hAnsi="標楷體" w:hint="eastAsia"/>
                <w:sz w:val="24"/>
              </w:rPr>
              <w:t>不得因職務上之行為或違背職務之行為，接受招待或收受饋贈、回扣或其他不法利益。</w:t>
            </w:r>
          </w:p>
        </w:tc>
        <w:tc>
          <w:tcPr>
            <w:tcW w:w="2268" w:type="dxa"/>
            <w:tcBorders>
              <w:top w:val="single" w:sz="4" w:space="0" w:color="auto"/>
              <w:bottom w:val="single" w:sz="4" w:space="0" w:color="auto"/>
            </w:tcBorders>
          </w:tcPr>
          <w:p w:rsidR="001C56D1" w:rsidRPr="00DA36E0" w:rsidRDefault="001C56D1" w:rsidP="001C56D1">
            <w:pPr>
              <w:ind w:left="456" w:hangingChars="190" w:hanging="456"/>
              <w:rPr>
                <w:rFonts w:ascii="標楷體" w:eastAsia="標楷體" w:hAnsi="標楷體"/>
                <w:sz w:val="24"/>
              </w:rPr>
            </w:pPr>
            <w:r>
              <w:rPr>
                <w:rFonts w:ascii="標楷體" w:eastAsia="標楷體" w:hAnsi="標楷體" w:hint="eastAsia"/>
                <w:sz w:val="24"/>
              </w:rPr>
              <w:t>本條未修正</w:t>
            </w:r>
          </w:p>
        </w:tc>
      </w:tr>
      <w:tr w:rsidR="001C56D1" w:rsidRPr="00D93691" w:rsidTr="005770A6">
        <w:tc>
          <w:tcPr>
            <w:tcW w:w="3794" w:type="dxa"/>
            <w:tcBorders>
              <w:top w:val="single" w:sz="4" w:space="0" w:color="auto"/>
              <w:bottom w:val="single" w:sz="4" w:space="0" w:color="auto"/>
            </w:tcBorders>
          </w:tcPr>
          <w:p w:rsidR="00E3566C" w:rsidRDefault="001C56D1" w:rsidP="001C56D1">
            <w:pPr>
              <w:ind w:left="284" w:hanging="284"/>
              <w:rPr>
                <w:rFonts w:ascii="標楷體" w:eastAsia="標楷體" w:hAnsi="標楷體"/>
                <w:sz w:val="24"/>
              </w:rPr>
            </w:pPr>
            <w:r w:rsidRPr="00DA36E0">
              <w:rPr>
                <w:rFonts w:ascii="標楷體" w:eastAsia="標楷體" w:hAnsi="標楷體" w:hint="eastAsia"/>
                <w:sz w:val="24"/>
              </w:rPr>
              <w:t xml:space="preserve">第十七條 </w:t>
            </w:r>
          </w:p>
          <w:p w:rsidR="001C56D1" w:rsidRPr="0056771F" w:rsidRDefault="001C56D1" w:rsidP="00E3566C">
            <w:pPr>
              <w:ind w:left="284"/>
              <w:rPr>
                <w:rFonts w:ascii="標楷體" w:eastAsia="標楷體" w:hAnsi="標楷體"/>
                <w:sz w:val="24"/>
              </w:rPr>
            </w:pPr>
            <w:r w:rsidRPr="00DA36E0">
              <w:rPr>
                <w:rFonts w:ascii="標楷體" w:eastAsia="標楷體" w:hAnsi="標楷體" w:hint="eastAsia"/>
                <w:sz w:val="24"/>
              </w:rPr>
              <w:t>除法令規定外不得兼任他項公職或業務。</w:t>
            </w:r>
          </w:p>
        </w:tc>
        <w:tc>
          <w:tcPr>
            <w:tcW w:w="3827" w:type="dxa"/>
            <w:tcBorders>
              <w:top w:val="single" w:sz="4" w:space="0" w:color="auto"/>
              <w:bottom w:val="single" w:sz="4" w:space="0" w:color="auto"/>
            </w:tcBorders>
          </w:tcPr>
          <w:p w:rsidR="00E3566C" w:rsidRDefault="001C56D1" w:rsidP="001C56D1">
            <w:pPr>
              <w:ind w:left="284" w:hanging="284"/>
              <w:rPr>
                <w:rFonts w:ascii="標楷體" w:eastAsia="標楷體" w:hAnsi="標楷體"/>
                <w:sz w:val="24"/>
              </w:rPr>
            </w:pPr>
            <w:r w:rsidRPr="00DA36E0">
              <w:rPr>
                <w:rFonts w:ascii="標楷體" w:eastAsia="標楷體" w:hAnsi="標楷體" w:hint="eastAsia"/>
                <w:sz w:val="24"/>
              </w:rPr>
              <w:t xml:space="preserve">第十七條 </w:t>
            </w:r>
          </w:p>
          <w:p w:rsidR="001C56D1" w:rsidRPr="00DA36E0" w:rsidRDefault="001C56D1" w:rsidP="00E3566C">
            <w:pPr>
              <w:ind w:left="284"/>
              <w:rPr>
                <w:rFonts w:ascii="標楷體" w:eastAsia="標楷體" w:hAnsi="標楷體"/>
                <w:sz w:val="24"/>
              </w:rPr>
            </w:pPr>
            <w:r w:rsidRPr="00DA36E0">
              <w:rPr>
                <w:rFonts w:ascii="標楷體" w:eastAsia="標楷體" w:hAnsi="標楷體" w:hint="eastAsia"/>
                <w:sz w:val="24"/>
              </w:rPr>
              <w:t>除法令規定外不得兼任他項公職或業務。</w:t>
            </w:r>
          </w:p>
        </w:tc>
        <w:tc>
          <w:tcPr>
            <w:tcW w:w="2268" w:type="dxa"/>
            <w:tcBorders>
              <w:top w:val="single" w:sz="4" w:space="0" w:color="auto"/>
              <w:bottom w:val="single" w:sz="4" w:space="0" w:color="auto"/>
            </w:tcBorders>
          </w:tcPr>
          <w:p w:rsidR="001C56D1" w:rsidRPr="00DA36E0" w:rsidRDefault="001C56D1" w:rsidP="001C56D1">
            <w:pPr>
              <w:ind w:left="456" w:hangingChars="190" w:hanging="456"/>
              <w:rPr>
                <w:rFonts w:ascii="標楷體" w:eastAsia="標楷體" w:hAnsi="標楷體"/>
                <w:sz w:val="24"/>
              </w:rPr>
            </w:pPr>
            <w:r>
              <w:rPr>
                <w:rFonts w:ascii="標楷體" w:eastAsia="標楷體" w:hAnsi="標楷體" w:hint="eastAsia"/>
                <w:sz w:val="24"/>
              </w:rPr>
              <w:t>本條未修正</w:t>
            </w:r>
          </w:p>
        </w:tc>
      </w:tr>
      <w:tr w:rsidR="001C56D1" w:rsidRPr="00D93691" w:rsidTr="005770A6">
        <w:tc>
          <w:tcPr>
            <w:tcW w:w="3794" w:type="dxa"/>
            <w:tcBorders>
              <w:top w:val="single" w:sz="4" w:space="0" w:color="auto"/>
              <w:bottom w:val="single" w:sz="4" w:space="0" w:color="auto"/>
            </w:tcBorders>
          </w:tcPr>
          <w:p w:rsidR="00E3566C" w:rsidRDefault="001C56D1" w:rsidP="001C56D1">
            <w:pPr>
              <w:ind w:left="284" w:hanging="284"/>
              <w:rPr>
                <w:rFonts w:ascii="標楷體" w:eastAsia="標楷體" w:hAnsi="標楷體"/>
                <w:sz w:val="24"/>
              </w:rPr>
            </w:pPr>
            <w:r w:rsidRPr="00DA36E0">
              <w:rPr>
                <w:rFonts w:ascii="標楷體" w:eastAsia="標楷體" w:hAnsi="標楷體" w:hint="eastAsia"/>
                <w:sz w:val="24"/>
              </w:rPr>
              <w:t xml:space="preserve">第十八條 </w:t>
            </w:r>
          </w:p>
          <w:p w:rsidR="001C56D1" w:rsidRPr="0056771F" w:rsidRDefault="001C56D1" w:rsidP="00E3566C">
            <w:pPr>
              <w:ind w:left="284"/>
              <w:rPr>
                <w:rFonts w:ascii="標楷體" w:eastAsia="標楷體" w:hAnsi="標楷體"/>
                <w:sz w:val="24"/>
              </w:rPr>
            </w:pPr>
            <w:r w:rsidRPr="00DA36E0">
              <w:rPr>
                <w:rFonts w:ascii="標楷體" w:eastAsia="標楷體" w:hAnsi="標楷體" w:hint="eastAsia"/>
                <w:sz w:val="24"/>
              </w:rPr>
              <w:t>離職時應繳回各種證件、經管之公有物品文件。</w:t>
            </w:r>
          </w:p>
        </w:tc>
        <w:tc>
          <w:tcPr>
            <w:tcW w:w="3827" w:type="dxa"/>
            <w:tcBorders>
              <w:top w:val="single" w:sz="4" w:space="0" w:color="auto"/>
              <w:bottom w:val="single" w:sz="4" w:space="0" w:color="auto"/>
            </w:tcBorders>
          </w:tcPr>
          <w:p w:rsidR="00E3566C" w:rsidRDefault="001C56D1" w:rsidP="001C56D1">
            <w:pPr>
              <w:ind w:left="284" w:hanging="284"/>
              <w:rPr>
                <w:rFonts w:ascii="標楷體" w:eastAsia="標楷體" w:hAnsi="標楷體"/>
                <w:sz w:val="24"/>
              </w:rPr>
            </w:pPr>
            <w:r w:rsidRPr="00DA36E0">
              <w:rPr>
                <w:rFonts w:ascii="標楷體" w:eastAsia="標楷體" w:hAnsi="標楷體" w:hint="eastAsia"/>
                <w:sz w:val="24"/>
              </w:rPr>
              <w:t xml:space="preserve">第十八條 </w:t>
            </w:r>
          </w:p>
          <w:p w:rsidR="001C56D1" w:rsidRPr="0056771F" w:rsidRDefault="001C56D1" w:rsidP="00E3566C">
            <w:pPr>
              <w:ind w:left="284"/>
              <w:rPr>
                <w:rFonts w:ascii="標楷體" w:eastAsia="標楷體" w:hAnsi="標楷體"/>
                <w:sz w:val="24"/>
              </w:rPr>
            </w:pPr>
            <w:r w:rsidRPr="00DA36E0">
              <w:rPr>
                <w:rFonts w:ascii="標楷體" w:eastAsia="標楷體" w:hAnsi="標楷體" w:hint="eastAsia"/>
                <w:sz w:val="24"/>
              </w:rPr>
              <w:t>離職時應繳回各種證件、經管之公有物品文件。</w:t>
            </w:r>
          </w:p>
        </w:tc>
        <w:tc>
          <w:tcPr>
            <w:tcW w:w="2268" w:type="dxa"/>
            <w:tcBorders>
              <w:top w:val="single" w:sz="4" w:space="0" w:color="auto"/>
              <w:bottom w:val="single" w:sz="4" w:space="0" w:color="auto"/>
            </w:tcBorders>
          </w:tcPr>
          <w:p w:rsidR="001C56D1" w:rsidRPr="00DA36E0" w:rsidRDefault="001C56D1" w:rsidP="001C56D1">
            <w:pPr>
              <w:ind w:left="456" w:hangingChars="190" w:hanging="456"/>
              <w:rPr>
                <w:rFonts w:ascii="標楷體" w:eastAsia="標楷體" w:hAnsi="標楷體"/>
                <w:sz w:val="24"/>
              </w:rPr>
            </w:pPr>
            <w:r>
              <w:rPr>
                <w:rFonts w:ascii="標楷體" w:eastAsia="標楷體" w:hAnsi="標楷體" w:hint="eastAsia"/>
                <w:sz w:val="24"/>
              </w:rPr>
              <w:t>本條未修正</w:t>
            </w:r>
          </w:p>
        </w:tc>
      </w:tr>
      <w:tr w:rsidR="001C56D1" w:rsidRPr="00D93691" w:rsidTr="005770A6">
        <w:tc>
          <w:tcPr>
            <w:tcW w:w="3794" w:type="dxa"/>
            <w:tcBorders>
              <w:top w:val="single" w:sz="4" w:space="0" w:color="auto"/>
              <w:bottom w:val="single" w:sz="4" w:space="0" w:color="auto"/>
            </w:tcBorders>
          </w:tcPr>
          <w:p w:rsidR="00E3566C" w:rsidRDefault="001C56D1" w:rsidP="001C56D1">
            <w:pPr>
              <w:ind w:left="284" w:hanging="284"/>
              <w:rPr>
                <w:rFonts w:ascii="標楷體" w:eastAsia="標楷體" w:hAnsi="標楷體"/>
                <w:sz w:val="24"/>
              </w:rPr>
            </w:pPr>
            <w:r w:rsidRPr="00DA36E0">
              <w:rPr>
                <w:rFonts w:ascii="標楷體" w:eastAsia="標楷體" w:hAnsi="標楷體" w:hint="eastAsia"/>
                <w:sz w:val="24"/>
              </w:rPr>
              <w:t xml:space="preserve">第十九條 </w:t>
            </w:r>
          </w:p>
          <w:p w:rsidR="001C56D1" w:rsidRPr="00DA36E0" w:rsidRDefault="001C56D1" w:rsidP="00E3566C">
            <w:pPr>
              <w:ind w:left="284"/>
              <w:rPr>
                <w:rFonts w:ascii="標楷體" w:eastAsia="標楷體" w:hAnsi="標楷體"/>
                <w:sz w:val="24"/>
              </w:rPr>
            </w:pPr>
            <w:r w:rsidRPr="00DA36E0">
              <w:rPr>
                <w:rFonts w:ascii="標楷體" w:eastAsia="標楷體" w:hAnsi="標楷體" w:hint="eastAsia"/>
                <w:sz w:val="24"/>
              </w:rPr>
              <w:t>應遵守行政院及所屬各機關學校工友及臨時人員辦理事務維持中立注意事項及其他行政中立事項之規定。</w:t>
            </w:r>
          </w:p>
        </w:tc>
        <w:tc>
          <w:tcPr>
            <w:tcW w:w="3827" w:type="dxa"/>
            <w:tcBorders>
              <w:top w:val="single" w:sz="4" w:space="0" w:color="auto"/>
              <w:bottom w:val="single" w:sz="4" w:space="0" w:color="auto"/>
            </w:tcBorders>
          </w:tcPr>
          <w:p w:rsidR="00E3566C" w:rsidRDefault="001C56D1" w:rsidP="001C56D1">
            <w:pPr>
              <w:ind w:left="284" w:hanging="284"/>
              <w:rPr>
                <w:rFonts w:ascii="標楷體" w:eastAsia="標楷體" w:hAnsi="標楷體"/>
                <w:sz w:val="24"/>
              </w:rPr>
            </w:pPr>
            <w:r w:rsidRPr="00DA36E0">
              <w:rPr>
                <w:rFonts w:ascii="標楷體" w:eastAsia="標楷體" w:hAnsi="標楷體" w:hint="eastAsia"/>
                <w:sz w:val="24"/>
              </w:rPr>
              <w:t xml:space="preserve">第十九條 </w:t>
            </w:r>
          </w:p>
          <w:p w:rsidR="001C56D1" w:rsidRPr="00DA36E0" w:rsidRDefault="001C56D1" w:rsidP="00E3566C">
            <w:pPr>
              <w:ind w:left="284"/>
              <w:rPr>
                <w:rFonts w:ascii="標楷體" w:eastAsia="標楷體" w:hAnsi="標楷體"/>
                <w:sz w:val="24"/>
              </w:rPr>
            </w:pPr>
            <w:r w:rsidRPr="00DA36E0">
              <w:rPr>
                <w:rFonts w:ascii="標楷體" w:eastAsia="標楷體" w:hAnsi="標楷體" w:hint="eastAsia"/>
                <w:sz w:val="24"/>
              </w:rPr>
              <w:t>應遵守行政院及所屬各機關學校工友及臨時人員辦理事務維持中立注意事項及其他行政中立事項之規定。</w:t>
            </w:r>
          </w:p>
        </w:tc>
        <w:tc>
          <w:tcPr>
            <w:tcW w:w="2268" w:type="dxa"/>
            <w:tcBorders>
              <w:top w:val="single" w:sz="4" w:space="0" w:color="auto"/>
              <w:bottom w:val="single" w:sz="4" w:space="0" w:color="auto"/>
            </w:tcBorders>
          </w:tcPr>
          <w:p w:rsidR="001C56D1" w:rsidRPr="00DA36E0" w:rsidRDefault="001C56D1" w:rsidP="001C56D1">
            <w:pPr>
              <w:ind w:left="456" w:hangingChars="190" w:hanging="456"/>
              <w:rPr>
                <w:rFonts w:ascii="標楷體" w:eastAsia="標楷體" w:hAnsi="標楷體"/>
                <w:sz w:val="24"/>
              </w:rPr>
            </w:pPr>
            <w:r>
              <w:rPr>
                <w:rFonts w:ascii="標楷體" w:eastAsia="標楷體" w:hAnsi="標楷體" w:hint="eastAsia"/>
                <w:sz w:val="24"/>
              </w:rPr>
              <w:t>本條未修正</w:t>
            </w:r>
          </w:p>
        </w:tc>
      </w:tr>
      <w:tr w:rsidR="001C56D1" w:rsidRPr="00D93691" w:rsidTr="005770A6">
        <w:tc>
          <w:tcPr>
            <w:tcW w:w="3794" w:type="dxa"/>
            <w:tcBorders>
              <w:top w:val="single" w:sz="4" w:space="0" w:color="auto"/>
              <w:bottom w:val="single" w:sz="4" w:space="0" w:color="auto"/>
            </w:tcBorders>
          </w:tcPr>
          <w:p w:rsidR="001C56D1" w:rsidRPr="00DA36E0" w:rsidRDefault="001C56D1" w:rsidP="001C56D1">
            <w:pPr>
              <w:ind w:left="284" w:hanging="284"/>
              <w:rPr>
                <w:rFonts w:ascii="標楷體" w:eastAsia="標楷體" w:hAnsi="標楷體"/>
                <w:sz w:val="24"/>
              </w:rPr>
            </w:pPr>
            <w:r>
              <w:rPr>
                <w:rFonts w:ascii="標楷體" w:eastAsia="標楷體" w:hAnsi="標楷體" w:hint="eastAsia"/>
                <w:sz w:val="24"/>
              </w:rPr>
              <w:t>第四章  工作時間</w:t>
            </w:r>
          </w:p>
        </w:tc>
        <w:tc>
          <w:tcPr>
            <w:tcW w:w="3827" w:type="dxa"/>
            <w:tcBorders>
              <w:top w:val="single" w:sz="4" w:space="0" w:color="auto"/>
              <w:bottom w:val="single" w:sz="4" w:space="0" w:color="auto"/>
            </w:tcBorders>
          </w:tcPr>
          <w:p w:rsidR="001C56D1" w:rsidRPr="00DA36E0" w:rsidRDefault="001C56D1" w:rsidP="001C56D1">
            <w:pPr>
              <w:ind w:left="284" w:hanging="284"/>
              <w:rPr>
                <w:rFonts w:ascii="標楷體" w:eastAsia="標楷體" w:hAnsi="標楷體"/>
                <w:sz w:val="24"/>
              </w:rPr>
            </w:pPr>
            <w:r>
              <w:rPr>
                <w:rFonts w:ascii="標楷體" w:eastAsia="標楷體" w:hAnsi="標楷體" w:hint="eastAsia"/>
                <w:sz w:val="24"/>
              </w:rPr>
              <w:t>第四章  工作時間</w:t>
            </w:r>
          </w:p>
        </w:tc>
        <w:tc>
          <w:tcPr>
            <w:tcW w:w="2268" w:type="dxa"/>
            <w:tcBorders>
              <w:top w:val="single" w:sz="4" w:space="0" w:color="auto"/>
              <w:bottom w:val="single" w:sz="4" w:space="0" w:color="auto"/>
            </w:tcBorders>
          </w:tcPr>
          <w:p w:rsidR="001C56D1" w:rsidRDefault="001C56D1" w:rsidP="001C56D1">
            <w:pPr>
              <w:ind w:left="456" w:hangingChars="190" w:hanging="456"/>
              <w:rPr>
                <w:rFonts w:ascii="標楷體" w:eastAsia="標楷體" w:hAnsi="標楷體"/>
                <w:sz w:val="24"/>
              </w:rPr>
            </w:pPr>
            <w:r>
              <w:rPr>
                <w:rFonts w:ascii="標楷體" w:eastAsia="標楷體" w:hAnsi="標楷體" w:hint="eastAsia"/>
                <w:sz w:val="24"/>
              </w:rPr>
              <w:t>章名未修正</w:t>
            </w:r>
          </w:p>
        </w:tc>
      </w:tr>
      <w:tr w:rsidR="001C56D1" w:rsidRPr="00D93691" w:rsidTr="005770A6">
        <w:tc>
          <w:tcPr>
            <w:tcW w:w="3794" w:type="dxa"/>
            <w:tcBorders>
              <w:top w:val="single" w:sz="4" w:space="0" w:color="auto"/>
              <w:bottom w:val="single" w:sz="4" w:space="0" w:color="auto"/>
            </w:tcBorders>
          </w:tcPr>
          <w:p w:rsidR="00E3566C" w:rsidRDefault="001C56D1" w:rsidP="001C56D1">
            <w:pPr>
              <w:ind w:left="284" w:hanging="284"/>
              <w:rPr>
                <w:rFonts w:ascii="標楷體" w:eastAsia="標楷體" w:hAnsi="標楷體"/>
                <w:sz w:val="24"/>
              </w:rPr>
            </w:pPr>
            <w:r w:rsidRPr="00DA36E0">
              <w:rPr>
                <w:rFonts w:ascii="標楷體" w:eastAsia="標楷體" w:hAnsi="標楷體" w:hint="eastAsia"/>
                <w:sz w:val="24"/>
              </w:rPr>
              <w:t xml:space="preserve">第二十條 </w:t>
            </w:r>
          </w:p>
          <w:p w:rsidR="001C56D1" w:rsidRPr="00DA36E0" w:rsidRDefault="001C56D1" w:rsidP="00E3566C">
            <w:pPr>
              <w:ind w:left="284"/>
              <w:rPr>
                <w:rFonts w:ascii="標楷體" w:eastAsia="標楷體" w:hAnsi="標楷體"/>
                <w:sz w:val="24"/>
              </w:rPr>
            </w:pPr>
            <w:r w:rsidRPr="00DA36E0">
              <w:rPr>
                <w:rFonts w:ascii="標楷體" w:eastAsia="標楷體" w:hAnsi="標楷體" w:hint="eastAsia"/>
                <w:sz w:val="24"/>
              </w:rPr>
              <w:t>每日正常工作時間不超過八小時，每週不得超過四十小時。</w:t>
            </w:r>
          </w:p>
          <w:p w:rsidR="001C56D1" w:rsidRPr="00DA36E0" w:rsidRDefault="001C56D1" w:rsidP="00E3566C">
            <w:pPr>
              <w:ind w:left="284"/>
              <w:rPr>
                <w:rFonts w:ascii="標楷體" w:eastAsia="標楷體" w:hAnsi="標楷體"/>
                <w:sz w:val="24"/>
              </w:rPr>
            </w:pPr>
            <w:r w:rsidRPr="00DA36E0">
              <w:rPr>
                <w:rFonts w:ascii="標楷體" w:eastAsia="標楷體" w:hAnsi="標楷體" w:hint="eastAsia"/>
                <w:sz w:val="24"/>
              </w:rPr>
              <w:t>為撫育未滿三</w:t>
            </w:r>
            <w:r>
              <w:rPr>
                <w:rFonts w:ascii="標楷體" w:eastAsia="標楷體" w:hAnsi="標楷體" w:hint="eastAsia"/>
                <w:sz w:val="24"/>
              </w:rPr>
              <w:t>歲子女，得申請每日減少工作時間一小時，減少之工作時間不得請求</w:t>
            </w:r>
            <w:r w:rsidRPr="00E3566C">
              <w:rPr>
                <w:rFonts w:ascii="標楷體" w:eastAsia="標楷體" w:hAnsi="標楷體" w:hint="eastAsia"/>
                <w:sz w:val="24"/>
                <w:u w:val="single"/>
              </w:rPr>
              <w:t>工資</w:t>
            </w:r>
            <w:r w:rsidRPr="00DA36E0">
              <w:rPr>
                <w:rFonts w:ascii="標楷體" w:eastAsia="標楷體" w:hAnsi="標楷體" w:hint="eastAsia"/>
                <w:sz w:val="24"/>
              </w:rPr>
              <w:t>。</w:t>
            </w:r>
          </w:p>
        </w:tc>
        <w:tc>
          <w:tcPr>
            <w:tcW w:w="3827" w:type="dxa"/>
            <w:tcBorders>
              <w:top w:val="single" w:sz="4" w:space="0" w:color="auto"/>
              <w:bottom w:val="single" w:sz="4" w:space="0" w:color="auto"/>
            </w:tcBorders>
          </w:tcPr>
          <w:p w:rsidR="00E3566C" w:rsidRDefault="001C56D1" w:rsidP="001C56D1">
            <w:pPr>
              <w:ind w:left="284" w:hanging="284"/>
              <w:rPr>
                <w:rFonts w:ascii="標楷體" w:eastAsia="標楷體" w:hAnsi="標楷體"/>
                <w:sz w:val="24"/>
              </w:rPr>
            </w:pPr>
            <w:r w:rsidRPr="00DA36E0">
              <w:rPr>
                <w:rFonts w:ascii="標楷體" w:eastAsia="標楷體" w:hAnsi="標楷體" w:hint="eastAsia"/>
                <w:sz w:val="24"/>
              </w:rPr>
              <w:t xml:space="preserve">第二十條 </w:t>
            </w:r>
          </w:p>
          <w:p w:rsidR="001C56D1" w:rsidRPr="00DA36E0" w:rsidRDefault="001C56D1" w:rsidP="00E3566C">
            <w:pPr>
              <w:ind w:left="284"/>
              <w:rPr>
                <w:rFonts w:ascii="標楷體" w:eastAsia="標楷體" w:hAnsi="標楷體"/>
                <w:sz w:val="24"/>
              </w:rPr>
            </w:pPr>
            <w:r w:rsidRPr="00DA36E0">
              <w:rPr>
                <w:rFonts w:ascii="標楷體" w:eastAsia="標楷體" w:hAnsi="標楷體" w:hint="eastAsia"/>
                <w:sz w:val="24"/>
              </w:rPr>
              <w:t>每日正常工作時間不超過八小時，每週不得超過四十小時。</w:t>
            </w:r>
          </w:p>
          <w:p w:rsidR="001C56D1" w:rsidRPr="00DA36E0" w:rsidRDefault="001C56D1" w:rsidP="00E3566C">
            <w:pPr>
              <w:ind w:left="284"/>
              <w:rPr>
                <w:rFonts w:ascii="標楷體" w:eastAsia="標楷體" w:hAnsi="標楷體"/>
                <w:sz w:val="24"/>
              </w:rPr>
            </w:pPr>
            <w:r w:rsidRPr="00DA36E0">
              <w:rPr>
                <w:rFonts w:ascii="標楷體" w:eastAsia="標楷體" w:hAnsi="標楷體" w:hint="eastAsia"/>
                <w:sz w:val="24"/>
              </w:rPr>
              <w:t>為撫育未滿三歲子女，得申請每日減少工作時間一小時，減少之工作時間不得請求報酬。</w:t>
            </w:r>
          </w:p>
        </w:tc>
        <w:tc>
          <w:tcPr>
            <w:tcW w:w="2268" w:type="dxa"/>
            <w:tcBorders>
              <w:top w:val="single" w:sz="4" w:space="0" w:color="auto"/>
              <w:bottom w:val="single" w:sz="4" w:space="0" w:color="auto"/>
            </w:tcBorders>
          </w:tcPr>
          <w:p w:rsidR="001C56D1" w:rsidRDefault="001C56D1" w:rsidP="005E2F7F">
            <w:pPr>
              <w:rPr>
                <w:rFonts w:ascii="標楷體" w:eastAsia="標楷體" w:hAnsi="標楷體"/>
                <w:sz w:val="24"/>
              </w:rPr>
            </w:pPr>
            <w:r>
              <w:rPr>
                <w:rFonts w:ascii="標楷體" w:eastAsia="標楷體" w:hAnsi="標楷體" w:hint="eastAsia"/>
                <w:sz w:val="24"/>
              </w:rPr>
              <w:t>配合第六章章名修正為工資，為求用語一致性，爰配合將報酬修正為工資。</w:t>
            </w:r>
          </w:p>
          <w:p w:rsidR="001C56D1" w:rsidRDefault="001C56D1" w:rsidP="001C56D1">
            <w:pPr>
              <w:ind w:left="456" w:hangingChars="190" w:hanging="456"/>
              <w:rPr>
                <w:rFonts w:ascii="標楷體" w:eastAsia="標楷體" w:hAnsi="標楷體"/>
                <w:sz w:val="24"/>
              </w:rPr>
            </w:pPr>
          </w:p>
        </w:tc>
      </w:tr>
      <w:tr w:rsidR="001C56D1" w:rsidRPr="00D93691" w:rsidTr="005770A6">
        <w:tc>
          <w:tcPr>
            <w:tcW w:w="3794" w:type="dxa"/>
            <w:tcBorders>
              <w:top w:val="single" w:sz="4" w:space="0" w:color="auto"/>
              <w:bottom w:val="single" w:sz="4" w:space="0" w:color="auto"/>
            </w:tcBorders>
          </w:tcPr>
          <w:p w:rsidR="00E3566C" w:rsidRDefault="001C56D1" w:rsidP="001C56D1">
            <w:pPr>
              <w:ind w:left="284" w:hanging="284"/>
              <w:rPr>
                <w:rFonts w:ascii="標楷體" w:eastAsia="標楷體" w:hAnsi="標楷體"/>
                <w:sz w:val="24"/>
              </w:rPr>
            </w:pPr>
            <w:r w:rsidRPr="00DA36E0">
              <w:rPr>
                <w:rFonts w:ascii="標楷體" w:eastAsia="標楷體" w:hAnsi="標楷體" w:hint="eastAsia"/>
                <w:sz w:val="24"/>
              </w:rPr>
              <w:t xml:space="preserve">第二十一條 </w:t>
            </w:r>
          </w:p>
          <w:p w:rsidR="001C56D1" w:rsidRPr="00DA36E0" w:rsidRDefault="001C56D1" w:rsidP="00E86E67">
            <w:pPr>
              <w:ind w:left="284"/>
              <w:rPr>
                <w:rFonts w:ascii="標楷體" w:eastAsia="標楷體" w:hAnsi="標楷體"/>
                <w:sz w:val="24"/>
              </w:rPr>
            </w:pPr>
            <w:r w:rsidRPr="00DA36E0">
              <w:rPr>
                <w:rFonts w:ascii="標楷體" w:eastAsia="標楷體" w:hAnsi="標楷體" w:hint="eastAsia"/>
                <w:sz w:val="24"/>
              </w:rPr>
              <w:t>在工作時間內因公外出時，</w:t>
            </w:r>
            <w:r w:rsidRPr="00E86E67">
              <w:rPr>
                <w:rFonts w:ascii="標楷體" w:eastAsia="標楷體" w:hAnsi="標楷體" w:hint="eastAsia"/>
                <w:sz w:val="24"/>
                <w:u w:val="single"/>
              </w:rPr>
              <w:t>應</w:t>
            </w:r>
            <w:r w:rsidR="00E86E67" w:rsidRPr="00E86E67">
              <w:rPr>
                <w:rFonts w:ascii="標楷體" w:eastAsia="標楷體" w:hAnsi="標楷體" w:hint="eastAsia"/>
                <w:sz w:val="24"/>
                <w:u w:val="single"/>
              </w:rPr>
              <w:t>辦妥外出登記手續，並敘</w:t>
            </w:r>
            <w:r w:rsidRPr="00E86E67">
              <w:rPr>
                <w:rFonts w:ascii="標楷體" w:eastAsia="標楷體" w:hAnsi="標楷體" w:hint="eastAsia"/>
                <w:sz w:val="24"/>
                <w:u w:val="single"/>
              </w:rPr>
              <w:t>明</w:t>
            </w:r>
            <w:r w:rsidR="00E86E67">
              <w:rPr>
                <w:rFonts w:ascii="標楷體" w:eastAsia="標楷體" w:hAnsi="標楷體" w:hint="eastAsia"/>
                <w:sz w:val="24"/>
              </w:rPr>
              <w:t>離開事由及起訖時間，經單位主管核准</w:t>
            </w:r>
            <w:r w:rsidR="00E523A4">
              <w:rPr>
                <w:rFonts w:ascii="標楷體" w:eastAsia="標楷體" w:hAnsi="標楷體" w:hint="eastAsia"/>
                <w:sz w:val="24"/>
              </w:rPr>
              <w:t>後</w:t>
            </w:r>
            <w:bookmarkStart w:id="5" w:name="_GoBack"/>
            <w:bookmarkEnd w:id="5"/>
            <w:r w:rsidR="00E86E67">
              <w:rPr>
                <w:rFonts w:ascii="標楷體" w:eastAsia="標楷體" w:hAnsi="標楷體" w:hint="eastAsia"/>
                <w:sz w:val="24"/>
              </w:rPr>
              <w:t>，</w:t>
            </w:r>
            <w:r w:rsidRPr="00DA36E0">
              <w:rPr>
                <w:rFonts w:ascii="標楷體" w:eastAsia="標楷體" w:hAnsi="標楷體" w:hint="eastAsia"/>
                <w:sz w:val="24"/>
              </w:rPr>
              <w:t>始得離開工作崗位。</w:t>
            </w:r>
          </w:p>
        </w:tc>
        <w:tc>
          <w:tcPr>
            <w:tcW w:w="3827" w:type="dxa"/>
            <w:tcBorders>
              <w:top w:val="single" w:sz="4" w:space="0" w:color="auto"/>
              <w:bottom w:val="single" w:sz="4" w:space="0" w:color="auto"/>
            </w:tcBorders>
          </w:tcPr>
          <w:p w:rsidR="00E3566C" w:rsidRDefault="001C56D1" w:rsidP="001C56D1">
            <w:pPr>
              <w:ind w:left="284" w:hanging="284"/>
              <w:rPr>
                <w:rFonts w:ascii="標楷體" w:eastAsia="標楷體" w:hAnsi="標楷體"/>
                <w:sz w:val="24"/>
              </w:rPr>
            </w:pPr>
            <w:r w:rsidRPr="00DA36E0">
              <w:rPr>
                <w:rFonts w:ascii="標楷體" w:eastAsia="標楷體" w:hAnsi="標楷體" w:hint="eastAsia"/>
                <w:sz w:val="24"/>
              </w:rPr>
              <w:t xml:space="preserve">第二十一條 </w:t>
            </w:r>
          </w:p>
          <w:p w:rsidR="001C56D1" w:rsidRPr="00DA36E0" w:rsidRDefault="001C56D1" w:rsidP="00E3566C">
            <w:pPr>
              <w:ind w:left="284"/>
              <w:rPr>
                <w:rFonts w:ascii="標楷體" w:eastAsia="標楷體" w:hAnsi="標楷體"/>
                <w:sz w:val="24"/>
              </w:rPr>
            </w:pPr>
            <w:r w:rsidRPr="00DA36E0">
              <w:rPr>
                <w:rFonts w:ascii="標楷體" w:eastAsia="標楷體" w:hAnsi="標楷體" w:hint="eastAsia"/>
                <w:sz w:val="24"/>
              </w:rPr>
              <w:t>在工作時間內因公外出時，應</w:t>
            </w:r>
            <w:r w:rsidRPr="00054586">
              <w:rPr>
                <w:rFonts w:ascii="標楷體" w:eastAsia="標楷體" w:hAnsi="標楷體" w:hint="eastAsia"/>
                <w:sz w:val="24"/>
                <w:u w:val="single"/>
              </w:rPr>
              <w:t>於公出登記簿</w:t>
            </w:r>
            <w:r w:rsidRPr="00DA36E0">
              <w:rPr>
                <w:rFonts w:ascii="標楷體" w:eastAsia="標楷體" w:hAnsi="標楷體" w:hint="eastAsia"/>
                <w:sz w:val="24"/>
              </w:rPr>
              <w:t>寫明離開事由及起訖時間，經單位主管核准，辦妥因公外出手續後，始得離開工作崗位。</w:t>
            </w:r>
          </w:p>
        </w:tc>
        <w:tc>
          <w:tcPr>
            <w:tcW w:w="2268" w:type="dxa"/>
            <w:tcBorders>
              <w:top w:val="single" w:sz="4" w:space="0" w:color="auto"/>
              <w:bottom w:val="single" w:sz="4" w:space="0" w:color="auto"/>
            </w:tcBorders>
          </w:tcPr>
          <w:p w:rsidR="001C56D1" w:rsidRDefault="001C56D1" w:rsidP="001C56D1">
            <w:pPr>
              <w:ind w:leftChars="-1" w:left="-1" w:hanging="1"/>
              <w:rPr>
                <w:rFonts w:ascii="標楷體" w:eastAsia="標楷體" w:hAnsi="標楷體"/>
                <w:sz w:val="24"/>
              </w:rPr>
            </w:pPr>
            <w:r>
              <w:rPr>
                <w:rFonts w:ascii="標楷體" w:eastAsia="標楷體" w:hAnsi="標楷體" w:hint="eastAsia"/>
                <w:sz w:val="24"/>
              </w:rPr>
              <w:t>考量部分機關公出登記係於系統登錄，爰配合刪除「公出登記簿」用語</w:t>
            </w:r>
            <w:r w:rsidR="00E86E67">
              <w:rPr>
                <w:rFonts w:ascii="標楷體" w:eastAsia="標楷體" w:hAnsi="標楷體" w:hint="eastAsia"/>
                <w:sz w:val="24"/>
              </w:rPr>
              <w:t>，並酌作文字修正</w:t>
            </w:r>
            <w:r>
              <w:rPr>
                <w:rFonts w:ascii="標楷體" w:eastAsia="標楷體" w:hAnsi="標楷體" w:hint="eastAsia"/>
                <w:sz w:val="24"/>
              </w:rPr>
              <w:t>。</w:t>
            </w:r>
          </w:p>
        </w:tc>
      </w:tr>
      <w:tr w:rsidR="001C56D1" w:rsidRPr="00D93691" w:rsidTr="005770A6">
        <w:tc>
          <w:tcPr>
            <w:tcW w:w="3794" w:type="dxa"/>
            <w:tcBorders>
              <w:top w:val="single" w:sz="4" w:space="0" w:color="auto"/>
              <w:bottom w:val="single" w:sz="4" w:space="0" w:color="auto"/>
            </w:tcBorders>
          </w:tcPr>
          <w:p w:rsidR="00054586" w:rsidRDefault="001C56D1" w:rsidP="001C56D1">
            <w:pPr>
              <w:ind w:left="284" w:hanging="284"/>
              <w:rPr>
                <w:rFonts w:ascii="標楷體" w:eastAsia="標楷體" w:hAnsi="標楷體"/>
                <w:sz w:val="24"/>
              </w:rPr>
            </w:pPr>
            <w:r w:rsidRPr="00DA36E0">
              <w:rPr>
                <w:rFonts w:ascii="標楷體" w:eastAsia="標楷體" w:hAnsi="標楷體" w:hint="eastAsia"/>
                <w:sz w:val="24"/>
              </w:rPr>
              <w:t xml:space="preserve">第二十二條 </w:t>
            </w:r>
            <w:r>
              <w:rPr>
                <w:rFonts w:ascii="標楷體" w:eastAsia="標楷體" w:hAnsi="標楷體" w:hint="eastAsia"/>
                <w:sz w:val="24"/>
              </w:rPr>
              <w:t xml:space="preserve"> </w:t>
            </w:r>
          </w:p>
          <w:p w:rsidR="001C56D1" w:rsidRPr="00DA36E0" w:rsidRDefault="001C56D1" w:rsidP="00054586">
            <w:pPr>
              <w:ind w:left="284"/>
              <w:rPr>
                <w:rFonts w:ascii="標楷體" w:eastAsia="標楷體" w:hAnsi="標楷體"/>
                <w:sz w:val="24"/>
              </w:rPr>
            </w:pPr>
            <w:r w:rsidRPr="00DA36E0">
              <w:rPr>
                <w:rFonts w:ascii="標楷體" w:eastAsia="標楷體" w:hAnsi="標楷體" w:hint="eastAsia"/>
                <w:sz w:val="24"/>
              </w:rPr>
              <w:t>繼續工作四小時，至少應有三十分鐘之休息。但實施輪班制或工作有連續性或緊急性者，服務單位得在工作時間內，另行調配其休息時間。</w:t>
            </w:r>
          </w:p>
        </w:tc>
        <w:tc>
          <w:tcPr>
            <w:tcW w:w="3827" w:type="dxa"/>
            <w:tcBorders>
              <w:top w:val="single" w:sz="4" w:space="0" w:color="auto"/>
              <w:bottom w:val="single" w:sz="4" w:space="0" w:color="auto"/>
            </w:tcBorders>
          </w:tcPr>
          <w:p w:rsidR="00054586" w:rsidRDefault="001C56D1" w:rsidP="001C56D1">
            <w:pPr>
              <w:ind w:left="284" w:hanging="284"/>
              <w:rPr>
                <w:rFonts w:ascii="標楷體" w:eastAsia="標楷體" w:hAnsi="標楷體"/>
                <w:sz w:val="24"/>
              </w:rPr>
            </w:pPr>
            <w:r w:rsidRPr="00DA36E0">
              <w:rPr>
                <w:rFonts w:ascii="標楷體" w:eastAsia="標楷體" w:hAnsi="標楷體" w:hint="eastAsia"/>
                <w:sz w:val="24"/>
              </w:rPr>
              <w:t xml:space="preserve">第二十二條 </w:t>
            </w:r>
          </w:p>
          <w:p w:rsidR="001C56D1" w:rsidRPr="00DA36E0" w:rsidRDefault="001C56D1" w:rsidP="00054586">
            <w:pPr>
              <w:ind w:left="284"/>
              <w:rPr>
                <w:rFonts w:ascii="標楷體" w:eastAsia="標楷體" w:hAnsi="標楷體"/>
                <w:sz w:val="24"/>
              </w:rPr>
            </w:pPr>
            <w:r w:rsidRPr="00DA36E0">
              <w:rPr>
                <w:rFonts w:ascii="標楷體" w:eastAsia="標楷體" w:hAnsi="標楷體" w:hint="eastAsia"/>
                <w:sz w:val="24"/>
              </w:rPr>
              <w:t>繼續工作四小時，至少應有三十分鐘之休息。但實施輪班制或工作有連續性或緊急性者，服務單位得在工作時間內，另行調配其休息時間。</w:t>
            </w:r>
          </w:p>
        </w:tc>
        <w:tc>
          <w:tcPr>
            <w:tcW w:w="2268" w:type="dxa"/>
            <w:tcBorders>
              <w:top w:val="single" w:sz="4" w:space="0" w:color="auto"/>
              <w:bottom w:val="single" w:sz="4" w:space="0" w:color="auto"/>
            </w:tcBorders>
          </w:tcPr>
          <w:p w:rsidR="001C56D1" w:rsidRDefault="001C56D1" w:rsidP="001C56D1">
            <w:pPr>
              <w:ind w:left="456" w:hangingChars="190" w:hanging="456"/>
              <w:rPr>
                <w:rFonts w:ascii="標楷體" w:eastAsia="標楷體" w:hAnsi="標楷體"/>
                <w:sz w:val="24"/>
              </w:rPr>
            </w:pPr>
            <w:r>
              <w:rPr>
                <w:rFonts w:ascii="標楷體" w:eastAsia="標楷體" w:hAnsi="標楷體" w:hint="eastAsia"/>
                <w:sz w:val="24"/>
              </w:rPr>
              <w:t>本條未修正</w:t>
            </w:r>
          </w:p>
        </w:tc>
      </w:tr>
      <w:tr w:rsidR="001C56D1" w:rsidRPr="00D93691" w:rsidTr="005770A6">
        <w:tc>
          <w:tcPr>
            <w:tcW w:w="3794" w:type="dxa"/>
            <w:tcBorders>
              <w:top w:val="single" w:sz="4" w:space="0" w:color="auto"/>
              <w:bottom w:val="single" w:sz="4" w:space="0" w:color="auto"/>
            </w:tcBorders>
          </w:tcPr>
          <w:p w:rsidR="00054586" w:rsidRDefault="001C56D1" w:rsidP="001C56D1">
            <w:pPr>
              <w:ind w:left="480" w:hanging="480"/>
              <w:rPr>
                <w:rFonts w:ascii="標楷體" w:eastAsia="標楷體" w:hAnsi="標楷體"/>
                <w:sz w:val="24"/>
              </w:rPr>
            </w:pPr>
            <w:r w:rsidRPr="007C4BB4">
              <w:rPr>
                <w:rFonts w:ascii="標楷體" w:eastAsia="標楷體" w:hAnsi="標楷體"/>
                <w:sz w:val="24"/>
              </w:rPr>
              <w:t xml:space="preserve">第二十三條 </w:t>
            </w:r>
          </w:p>
          <w:p w:rsidR="001C56D1" w:rsidRPr="007C4BB4" w:rsidRDefault="001C56D1" w:rsidP="00054586">
            <w:pPr>
              <w:ind w:left="284"/>
              <w:rPr>
                <w:rFonts w:ascii="標楷體" w:eastAsia="標楷體" w:hAnsi="標楷體"/>
                <w:sz w:val="24"/>
              </w:rPr>
            </w:pPr>
            <w:r w:rsidRPr="00054586">
              <w:rPr>
                <w:rFonts w:ascii="標楷體" w:eastAsia="標楷體" w:hAnsi="標楷體" w:hint="eastAsia"/>
                <w:sz w:val="24"/>
                <w:u w:val="single"/>
              </w:rPr>
              <w:t>約用人員</w:t>
            </w:r>
            <w:r w:rsidRPr="007C4BB4">
              <w:rPr>
                <w:rFonts w:ascii="標楷體" w:eastAsia="標楷體" w:hAnsi="標楷體" w:hint="eastAsia"/>
                <w:sz w:val="24"/>
              </w:rPr>
              <w:t>工作採輪班制者，其工作班次，每週更換一次。但經</w:t>
            </w:r>
            <w:r>
              <w:rPr>
                <w:rFonts w:ascii="標楷體" w:eastAsia="標楷體" w:hAnsi="標楷體" w:hint="eastAsia"/>
                <w:sz w:val="24"/>
              </w:rPr>
              <w:t>約用人員</w:t>
            </w:r>
            <w:r w:rsidRPr="007C4BB4">
              <w:rPr>
                <w:rFonts w:ascii="標楷體" w:eastAsia="標楷體" w:hAnsi="標楷體" w:hint="eastAsia"/>
                <w:sz w:val="24"/>
              </w:rPr>
              <w:t>同意者不在此限。</w:t>
            </w:r>
          </w:p>
          <w:p w:rsidR="001C56D1" w:rsidRPr="005E65DC" w:rsidRDefault="001C56D1" w:rsidP="001C56D1">
            <w:pPr>
              <w:ind w:left="284"/>
              <w:rPr>
                <w:rFonts w:ascii="標楷體" w:eastAsia="標楷體" w:hAnsi="標楷體"/>
                <w:sz w:val="24"/>
                <w:u w:val="single"/>
              </w:rPr>
            </w:pPr>
            <w:r w:rsidRPr="005E65DC">
              <w:rPr>
                <w:rFonts w:ascii="標楷體" w:eastAsia="標楷體" w:hAnsi="標楷體" w:hint="eastAsia"/>
                <w:sz w:val="24"/>
                <w:u w:val="single"/>
              </w:rPr>
              <w:t>依前項更換班次時，至少應有連</w:t>
            </w:r>
            <w:r w:rsidRPr="005E65DC">
              <w:rPr>
                <w:rFonts w:ascii="標楷體" w:eastAsia="標楷體" w:hAnsi="標楷體" w:hint="eastAsia"/>
                <w:sz w:val="24"/>
                <w:u w:val="single"/>
              </w:rPr>
              <w:lastRenderedPageBreak/>
              <w:t>續十一小時之休息時間。</w:t>
            </w:r>
          </w:p>
          <w:p w:rsidR="001C56D1" w:rsidRPr="009A540F" w:rsidRDefault="001C56D1" w:rsidP="001C56D1">
            <w:pPr>
              <w:ind w:left="284"/>
              <w:rPr>
                <w:rFonts w:ascii="標楷體" w:eastAsia="標楷體" w:hAnsi="標楷體"/>
                <w:sz w:val="24"/>
              </w:rPr>
            </w:pPr>
            <w:r w:rsidRPr="005E65DC">
              <w:rPr>
                <w:rFonts w:ascii="標楷體" w:eastAsia="標楷體" w:hAnsi="標楷體" w:hint="eastAsia"/>
                <w:sz w:val="24"/>
                <w:u w:val="single"/>
              </w:rPr>
              <w:t>本條第二項修正規定，其施行日期依行政院公布為準。</w:t>
            </w:r>
          </w:p>
        </w:tc>
        <w:tc>
          <w:tcPr>
            <w:tcW w:w="3827" w:type="dxa"/>
            <w:tcBorders>
              <w:top w:val="single" w:sz="4" w:space="0" w:color="auto"/>
              <w:bottom w:val="single" w:sz="4" w:space="0" w:color="auto"/>
            </w:tcBorders>
          </w:tcPr>
          <w:p w:rsidR="00054586" w:rsidRDefault="001C56D1" w:rsidP="001C56D1">
            <w:pPr>
              <w:ind w:left="480" w:hanging="480"/>
              <w:rPr>
                <w:rFonts w:ascii="標楷體" w:eastAsia="標楷體" w:hAnsi="標楷體"/>
                <w:sz w:val="24"/>
              </w:rPr>
            </w:pPr>
            <w:r w:rsidRPr="007C4BB4">
              <w:rPr>
                <w:rFonts w:ascii="標楷體" w:eastAsia="標楷體" w:hAnsi="標楷體"/>
                <w:sz w:val="24"/>
              </w:rPr>
              <w:lastRenderedPageBreak/>
              <w:t xml:space="preserve">第二十三條 </w:t>
            </w:r>
          </w:p>
          <w:p w:rsidR="001C56D1" w:rsidRPr="007C4BB4" w:rsidRDefault="001C56D1" w:rsidP="00054586">
            <w:pPr>
              <w:ind w:left="284"/>
              <w:rPr>
                <w:rFonts w:ascii="標楷體" w:eastAsia="標楷體" w:hAnsi="標楷體"/>
                <w:sz w:val="24"/>
              </w:rPr>
            </w:pPr>
            <w:r w:rsidRPr="007C4BB4">
              <w:rPr>
                <w:rFonts w:ascii="標楷體" w:eastAsia="標楷體" w:hAnsi="標楷體"/>
                <w:sz w:val="24"/>
              </w:rPr>
              <w:t>工作採</w:t>
            </w:r>
            <w:r w:rsidRPr="00054586">
              <w:rPr>
                <w:rFonts w:ascii="標楷體" w:eastAsia="標楷體" w:hAnsi="標楷體"/>
                <w:sz w:val="24"/>
                <w:u w:val="single"/>
              </w:rPr>
              <w:t>晝夜</w:t>
            </w:r>
            <w:r w:rsidRPr="007C4BB4">
              <w:rPr>
                <w:rFonts w:ascii="標楷體" w:eastAsia="標楷體" w:hAnsi="標楷體"/>
                <w:sz w:val="24"/>
              </w:rPr>
              <w:t>輪班制者，工作班次每週更換一次，但經約用人員同意者不在此限。</w:t>
            </w:r>
          </w:p>
          <w:p w:rsidR="001C56D1" w:rsidRPr="007C4BB4" w:rsidRDefault="001C56D1" w:rsidP="001C56D1">
            <w:pPr>
              <w:ind w:left="317" w:hanging="283"/>
              <w:rPr>
                <w:rFonts w:ascii="標楷體" w:eastAsia="標楷體" w:hAnsi="標楷體"/>
                <w:sz w:val="24"/>
              </w:rPr>
            </w:pPr>
          </w:p>
        </w:tc>
        <w:tc>
          <w:tcPr>
            <w:tcW w:w="2268" w:type="dxa"/>
            <w:tcBorders>
              <w:top w:val="single" w:sz="4" w:space="0" w:color="auto"/>
              <w:bottom w:val="single" w:sz="4" w:space="0" w:color="auto"/>
            </w:tcBorders>
          </w:tcPr>
          <w:p w:rsidR="001C56D1" w:rsidRDefault="001C56D1" w:rsidP="001C56D1">
            <w:pPr>
              <w:ind w:left="456" w:hangingChars="190" w:hanging="456"/>
              <w:rPr>
                <w:rFonts w:ascii="標楷體" w:eastAsia="標楷體" w:hAnsi="標楷體"/>
                <w:sz w:val="24"/>
              </w:rPr>
            </w:pPr>
            <w:r>
              <w:rPr>
                <w:rFonts w:ascii="標楷體" w:eastAsia="標楷體" w:hAnsi="標楷體" w:hint="eastAsia"/>
                <w:sz w:val="24"/>
              </w:rPr>
              <w:t>一、配合勞動基準法第三十四條之修正，酌修第一項内文，並增訂第二項規定。</w:t>
            </w:r>
          </w:p>
          <w:p w:rsidR="001C56D1" w:rsidRPr="00080125" w:rsidRDefault="001C56D1" w:rsidP="001C56D1">
            <w:pPr>
              <w:ind w:leftChars="15" w:left="458" w:hangingChars="177" w:hanging="425"/>
              <w:rPr>
                <w:rFonts w:ascii="標楷體" w:eastAsia="標楷體" w:hAnsi="標楷體"/>
                <w:sz w:val="24"/>
              </w:rPr>
            </w:pPr>
            <w:r>
              <w:rPr>
                <w:rFonts w:ascii="標楷體" w:eastAsia="標楷體" w:hAnsi="標楷體" w:hint="eastAsia"/>
                <w:sz w:val="24"/>
              </w:rPr>
              <w:lastRenderedPageBreak/>
              <w:t>二、本條第二項增訂規定之施行日期依行政院所公布為準。</w:t>
            </w:r>
          </w:p>
        </w:tc>
      </w:tr>
      <w:tr w:rsidR="001C56D1" w:rsidRPr="00D93691" w:rsidTr="005770A6">
        <w:tc>
          <w:tcPr>
            <w:tcW w:w="3794" w:type="dxa"/>
            <w:tcBorders>
              <w:top w:val="single" w:sz="4" w:space="0" w:color="auto"/>
              <w:bottom w:val="single" w:sz="4" w:space="0" w:color="auto"/>
            </w:tcBorders>
          </w:tcPr>
          <w:p w:rsidR="00054586" w:rsidRDefault="001C56D1" w:rsidP="001C56D1">
            <w:pPr>
              <w:ind w:left="480" w:hanging="480"/>
              <w:rPr>
                <w:rFonts w:ascii="標楷體" w:eastAsia="標楷體" w:hAnsi="標楷體"/>
                <w:sz w:val="24"/>
              </w:rPr>
            </w:pPr>
            <w:r w:rsidRPr="00D85D3D">
              <w:rPr>
                <w:rFonts w:ascii="標楷體" w:eastAsia="標楷體" w:hAnsi="標楷體" w:hint="eastAsia"/>
                <w:sz w:val="24"/>
              </w:rPr>
              <w:lastRenderedPageBreak/>
              <w:t xml:space="preserve">第二十四條 </w:t>
            </w:r>
          </w:p>
          <w:p w:rsidR="001C56D1" w:rsidRPr="00D85D3D" w:rsidRDefault="001C56D1" w:rsidP="00054586">
            <w:pPr>
              <w:ind w:left="284"/>
              <w:rPr>
                <w:rFonts w:ascii="標楷體" w:eastAsia="標楷體" w:hAnsi="標楷體"/>
                <w:sz w:val="24"/>
              </w:rPr>
            </w:pPr>
            <w:r w:rsidRPr="00D85D3D">
              <w:rPr>
                <w:rFonts w:ascii="標楷體" w:eastAsia="標楷體" w:hAnsi="標楷體" w:hint="eastAsia"/>
                <w:sz w:val="24"/>
              </w:rPr>
              <w:t xml:space="preserve">約用人員有下列情形之一者，以曠職論並辦理懲處︰ </w:t>
            </w:r>
          </w:p>
          <w:p w:rsidR="001C56D1" w:rsidRPr="00D85D3D" w:rsidRDefault="001C56D1" w:rsidP="003A2B66">
            <w:pPr>
              <w:ind w:leftChars="129" w:left="721" w:hangingChars="182" w:hanging="437"/>
              <w:rPr>
                <w:rFonts w:ascii="標楷體" w:eastAsia="標楷體" w:hAnsi="標楷體"/>
                <w:sz w:val="24"/>
              </w:rPr>
            </w:pPr>
            <w:r w:rsidRPr="00D85D3D">
              <w:rPr>
                <w:rFonts w:ascii="標楷體" w:eastAsia="標楷體" w:hAnsi="標楷體" w:hint="eastAsia"/>
                <w:sz w:val="24"/>
              </w:rPr>
              <w:t xml:space="preserve">一、在工作時間未經准許及無正當理由未辦妥請假手續擅離職守者。 </w:t>
            </w:r>
          </w:p>
          <w:p w:rsidR="001C56D1" w:rsidRPr="00D85D3D" w:rsidRDefault="001C56D1" w:rsidP="003A2B66">
            <w:pPr>
              <w:ind w:leftChars="129" w:left="721" w:hangingChars="182" w:hanging="437"/>
              <w:rPr>
                <w:rFonts w:ascii="標楷體" w:eastAsia="標楷體" w:hAnsi="標楷體"/>
                <w:sz w:val="24"/>
              </w:rPr>
            </w:pPr>
            <w:r w:rsidRPr="00D85D3D">
              <w:rPr>
                <w:rFonts w:ascii="標楷體" w:eastAsia="標楷體" w:hAnsi="標楷體" w:hint="eastAsia"/>
                <w:sz w:val="24"/>
              </w:rPr>
              <w:t xml:space="preserve">二、假期已滿仍未銷假者。 </w:t>
            </w:r>
          </w:p>
          <w:p w:rsidR="001C56D1" w:rsidRPr="00D85D3D" w:rsidRDefault="001C56D1" w:rsidP="003A2B66">
            <w:pPr>
              <w:ind w:leftChars="129" w:left="721" w:hangingChars="182" w:hanging="437"/>
              <w:rPr>
                <w:rFonts w:ascii="標楷體" w:eastAsia="標楷體" w:hAnsi="標楷體"/>
                <w:sz w:val="24"/>
              </w:rPr>
            </w:pPr>
            <w:r w:rsidRPr="00D85D3D">
              <w:rPr>
                <w:rFonts w:ascii="標楷體" w:eastAsia="標楷體" w:hAnsi="標楷體" w:hint="eastAsia"/>
                <w:sz w:val="24"/>
              </w:rPr>
              <w:t>三、請假有虛偽情事者。</w:t>
            </w:r>
          </w:p>
          <w:p w:rsidR="001C56D1" w:rsidRPr="00D85D3D" w:rsidRDefault="001C56D1" w:rsidP="003A2B66">
            <w:pPr>
              <w:ind w:leftChars="129" w:left="721" w:hangingChars="182" w:hanging="437"/>
              <w:rPr>
                <w:rFonts w:ascii="標楷體" w:eastAsia="標楷體" w:hAnsi="標楷體"/>
                <w:sz w:val="24"/>
              </w:rPr>
            </w:pPr>
            <w:r w:rsidRPr="00D85D3D">
              <w:rPr>
                <w:rFonts w:ascii="標楷體" w:eastAsia="標楷體" w:hAnsi="標楷體" w:hint="eastAsia"/>
                <w:sz w:val="24"/>
              </w:rPr>
              <w:t xml:space="preserve">四、經查勤無正當理由不在勤者。 </w:t>
            </w:r>
          </w:p>
          <w:p w:rsidR="001C56D1" w:rsidRPr="007C4BB4" w:rsidRDefault="001C56D1" w:rsidP="003A2B66">
            <w:pPr>
              <w:ind w:leftChars="129" w:left="721" w:hangingChars="182" w:hanging="437"/>
              <w:rPr>
                <w:rFonts w:ascii="標楷體" w:eastAsia="標楷體" w:hAnsi="標楷體"/>
                <w:sz w:val="24"/>
              </w:rPr>
            </w:pPr>
            <w:r w:rsidRPr="00D85D3D">
              <w:rPr>
                <w:rFonts w:ascii="標楷體" w:eastAsia="標楷體" w:hAnsi="標楷體" w:hint="eastAsia"/>
                <w:sz w:val="24"/>
              </w:rPr>
              <w:t>五、委託他人或受委託刷（簽）到、刷（簽）退或打卡，經查屬實，委託者以曠職論處，受委託者另依規定懲處。</w:t>
            </w:r>
          </w:p>
        </w:tc>
        <w:tc>
          <w:tcPr>
            <w:tcW w:w="3827" w:type="dxa"/>
            <w:tcBorders>
              <w:top w:val="single" w:sz="4" w:space="0" w:color="auto"/>
              <w:bottom w:val="single" w:sz="4" w:space="0" w:color="auto"/>
            </w:tcBorders>
          </w:tcPr>
          <w:p w:rsidR="00054586" w:rsidRDefault="001C56D1" w:rsidP="001C56D1">
            <w:pPr>
              <w:ind w:left="480" w:hanging="480"/>
              <w:rPr>
                <w:rFonts w:ascii="標楷體" w:eastAsia="標楷體" w:hAnsi="標楷體"/>
                <w:sz w:val="24"/>
              </w:rPr>
            </w:pPr>
            <w:r w:rsidRPr="00D85D3D">
              <w:rPr>
                <w:rFonts w:ascii="標楷體" w:eastAsia="標楷體" w:hAnsi="標楷體" w:hint="eastAsia"/>
                <w:sz w:val="24"/>
              </w:rPr>
              <w:t xml:space="preserve">第二十四條 </w:t>
            </w:r>
          </w:p>
          <w:p w:rsidR="001C56D1" w:rsidRPr="00D85D3D" w:rsidRDefault="001C56D1" w:rsidP="00054586">
            <w:pPr>
              <w:ind w:left="284"/>
              <w:rPr>
                <w:rFonts w:ascii="標楷體" w:eastAsia="標楷體" w:hAnsi="標楷體"/>
                <w:sz w:val="24"/>
              </w:rPr>
            </w:pPr>
            <w:r w:rsidRPr="00D85D3D">
              <w:rPr>
                <w:rFonts w:ascii="標楷體" w:eastAsia="標楷體" w:hAnsi="標楷體" w:hint="eastAsia"/>
                <w:sz w:val="24"/>
              </w:rPr>
              <w:t xml:space="preserve">約用人員有下列情形之一者，以曠職論並辦理懲處︰ </w:t>
            </w:r>
          </w:p>
          <w:p w:rsidR="001C56D1" w:rsidRPr="00D85D3D" w:rsidRDefault="001C56D1" w:rsidP="003A2B66">
            <w:pPr>
              <w:ind w:leftChars="129" w:left="721" w:hangingChars="182" w:hanging="437"/>
              <w:rPr>
                <w:rFonts w:ascii="標楷體" w:eastAsia="標楷體" w:hAnsi="標楷體"/>
                <w:sz w:val="24"/>
              </w:rPr>
            </w:pPr>
            <w:r w:rsidRPr="00D85D3D">
              <w:rPr>
                <w:rFonts w:ascii="標楷體" w:eastAsia="標楷體" w:hAnsi="標楷體" w:hint="eastAsia"/>
                <w:sz w:val="24"/>
              </w:rPr>
              <w:t xml:space="preserve">一、在工作時間未經准許及無正當理由未辦妥請假手續擅離職守者。 </w:t>
            </w:r>
          </w:p>
          <w:p w:rsidR="001C56D1" w:rsidRPr="00D85D3D" w:rsidRDefault="001C56D1" w:rsidP="003A2B66">
            <w:pPr>
              <w:ind w:leftChars="129" w:left="721" w:hangingChars="182" w:hanging="437"/>
              <w:rPr>
                <w:rFonts w:ascii="標楷體" w:eastAsia="標楷體" w:hAnsi="標楷體"/>
                <w:sz w:val="24"/>
              </w:rPr>
            </w:pPr>
            <w:r w:rsidRPr="00D85D3D">
              <w:rPr>
                <w:rFonts w:ascii="標楷體" w:eastAsia="標楷體" w:hAnsi="標楷體" w:hint="eastAsia"/>
                <w:sz w:val="24"/>
              </w:rPr>
              <w:t xml:space="preserve">二、假期已滿仍未銷假者。 </w:t>
            </w:r>
          </w:p>
          <w:p w:rsidR="001C56D1" w:rsidRPr="00D85D3D" w:rsidRDefault="001C56D1" w:rsidP="003A2B66">
            <w:pPr>
              <w:ind w:leftChars="129" w:left="721" w:hangingChars="182" w:hanging="437"/>
              <w:rPr>
                <w:rFonts w:ascii="標楷體" w:eastAsia="標楷體" w:hAnsi="標楷體"/>
                <w:sz w:val="24"/>
              </w:rPr>
            </w:pPr>
            <w:r w:rsidRPr="00D85D3D">
              <w:rPr>
                <w:rFonts w:ascii="標楷體" w:eastAsia="標楷體" w:hAnsi="標楷體" w:hint="eastAsia"/>
                <w:sz w:val="24"/>
              </w:rPr>
              <w:t>三、請假有虛偽情事者。</w:t>
            </w:r>
          </w:p>
          <w:p w:rsidR="001C56D1" w:rsidRPr="00D85D3D" w:rsidRDefault="001C56D1" w:rsidP="003A2B66">
            <w:pPr>
              <w:ind w:leftChars="129" w:left="721" w:hangingChars="182" w:hanging="437"/>
              <w:rPr>
                <w:rFonts w:ascii="標楷體" w:eastAsia="標楷體" w:hAnsi="標楷體"/>
                <w:sz w:val="24"/>
              </w:rPr>
            </w:pPr>
            <w:r w:rsidRPr="00D85D3D">
              <w:rPr>
                <w:rFonts w:ascii="標楷體" w:eastAsia="標楷體" w:hAnsi="標楷體" w:hint="eastAsia"/>
                <w:sz w:val="24"/>
              </w:rPr>
              <w:t xml:space="preserve">四、經查勤無正當理由不在勤者。 </w:t>
            </w:r>
          </w:p>
          <w:p w:rsidR="001C56D1" w:rsidRPr="007C4BB4" w:rsidRDefault="001C56D1" w:rsidP="003A2B66">
            <w:pPr>
              <w:ind w:leftChars="129" w:left="721" w:hangingChars="182" w:hanging="437"/>
              <w:rPr>
                <w:rFonts w:ascii="標楷體" w:eastAsia="標楷體" w:hAnsi="標楷體"/>
                <w:sz w:val="24"/>
              </w:rPr>
            </w:pPr>
            <w:r w:rsidRPr="00D85D3D">
              <w:rPr>
                <w:rFonts w:ascii="標楷體" w:eastAsia="標楷體" w:hAnsi="標楷體" w:hint="eastAsia"/>
                <w:sz w:val="24"/>
              </w:rPr>
              <w:t>五、委託他人或受委託刷（簽）到、刷（簽）退或打卡，經查屬實，委託者以曠職論處，受委託者另依規定懲處。</w:t>
            </w:r>
          </w:p>
        </w:tc>
        <w:tc>
          <w:tcPr>
            <w:tcW w:w="2268" w:type="dxa"/>
            <w:tcBorders>
              <w:top w:val="single" w:sz="4" w:space="0" w:color="auto"/>
              <w:bottom w:val="single" w:sz="4" w:space="0" w:color="auto"/>
            </w:tcBorders>
          </w:tcPr>
          <w:p w:rsidR="001C56D1" w:rsidRDefault="001C56D1" w:rsidP="001C56D1">
            <w:pPr>
              <w:ind w:left="456" w:hangingChars="190" w:hanging="456"/>
              <w:rPr>
                <w:rFonts w:ascii="標楷體" w:eastAsia="標楷體" w:hAnsi="標楷體"/>
                <w:sz w:val="24"/>
              </w:rPr>
            </w:pPr>
            <w:r>
              <w:rPr>
                <w:rFonts w:ascii="標楷體" w:eastAsia="標楷體" w:hAnsi="標楷體" w:hint="eastAsia"/>
                <w:sz w:val="24"/>
              </w:rPr>
              <w:t>本條未修正</w:t>
            </w:r>
          </w:p>
        </w:tc>
      </w:tr>
      <w:tr w:rsidR="001C56D1" w:rsidRPr="00D93691" w:rsidTr="005770A6">
        <w:tc>
          <w:tcPr>
            <w:tcW w:w="3794" w:type="dxa"/>
            <w:tcBorders>
              <w:top w:val="single" w:sz="4" w:space="0" w:color="auto"/>
              <w:bottom w:val="single" w:sz="4" w:space="0" w:color="auto"/>
            </w:tcBorders>
          </w:tcPr>
          <w:p w:rsidR="00054586" w:rsidRDefault="001C56D1" w:rsidP="001C56D1">
            <w:pPr>
              <w:ind w:left="480" w:hanging="480"/>
              <w:rPr>
                <w:rFonts w:ascii="標楷體" w:eastAsia="標楷體" w:hAnsi="標楷體"/>
                <w:sz w:val="24"/>
              </w:rPr>
            </w:pPr>
            <w:r w:rsidRPr="00D85D3D">
              <w:rPr>
                <w:rFonts w:ascii="標楷體" w:eastAsia="標楷體" w:hAnsi="標楷體" w:hint="eastAsia"/>
                <w:sz w:val="24"/>
              </w:rPr>
              <w:t xml:space="preserve">第二十五條 </w:t>
            </w:r>
          </w:p>
          <w:p w:rsidR="001C56D1" w:rsidRPr="007C4BB4" w:rsidRDefault="001C56D1" w:rsidP="00054586">
            <w:pPr>
              <w:ind w:left="284"/>
              <w:rPr>
                <w:rFonts w:ascii="標楷體" w:eastAsia="標楷體" w:hAnsi="標楷體"/>
                <w:sz w:val="24"/>
              </w:rPr>
            </w:pPr>
            <w:r w:rsidRPr="00D85D3D">
              <w:rPr>
                <w:rFonts w:ascii="標楷體" w:eastAsia="標楷體" w:hAnsi="標楷體" w:hint="eastAsia"/>
                <w:sz w:val="24"/>
              </w:rPr>
              <w:t>曠職者滿一日應按日扣薪，未滿一日部分，累至次月繼續累計。</w:t>
            </w:r>
          </w:p>
        </w:tc>
        <w:tc>
          <w:tcPr>
            <w:tcW w:w="3827" w:type="dxa"/>
            <w:tcBorders>
              <w:top w:val="single" w:sz="4" w:space="0" w:color="auto"/>
              <w:bottom w:val="single" w:sz="4" w:space="0" w:color="auto"/>
            </w:tcBorders>
          </w:tcPr>
          <w:p w:rsidR="00054586" w:rsidRDefault="001C56D1" w:rsidP="001C56D1">
            <w:pPr>
              <w:ind w:left="480" w:hanging="480"/>
              <w:rPr>
                <w:rFonts w:ascii="標楷體" w:eastAsia="標楷體" w:hAnsi="標楷體"/>
                <w:sz w:val="24"/>
              </w:rPr>
            </w:pPr>
            <w:r w:rsidRPr="00D85D3D">
              <w:rPr>
                <w:rFonts w:ascii="標楷體" w:eastAsia="標楷體" w:hAnsi="標楷體" w:hint="eastAsia"/>
                <w:sz w:val="24"/>
              </w:rPr>
              <w:t xml:space="preserve">第二十五條 </w:t>
            </w:r>
          </w:p>
          <w:p w:rsidR="001C56D1" w:rsidRPr="007C4BB4" w:rsidRDefault="001C56D1" w:rsidP="00054586">
            <w:pPr>
              <w:ind w:left="284"/>
              <w:rPr>
                <w:rFonts w:ascii="標楷體" w:eastAsia="標楷體" w:hAnsi="標楷體"/>
                <w:sz w:val="24"/>
              </w:rPr>
            </w:pPr>
            <w:r w:rsidRPr="00D85D3D">
              <w:rPr>
                <w:rFonts w:ascii="標楷體" w:eastAsia="標楷體" w:hAnsi="標楷體" w:hint="eastAsia"/>
                <w:sz w:val="24"/>
              </w:rPr>
              <w:t>曠職者滿一日應按日扣薪，未滿一日部分，累至次月繼續累計。</w:t>
            </w:r>
          </w:p>
        </w:tc>
        <w:tc>
          <w:tcPr>
            <w:tcW w:w="2268" w:type="dxa"/>
            <w:tcBorders>
              <w:top w:val="single" w:sz="4" w:space="0" w:color="auto"/>
              <w:bottom w:val="single" w:sz="4" w:space="0" w:color="auto"/>
            </w:tcBorders>
          </w:tcPr>
          <w:p w:rsidR="001C56D1" w:rsidRDefault="001C56D1" w:rsidP="001C56D1">
            <w:pPr>
              <w:ind w:left="456" w:hangingChars="190" w:hanging="456"/>
              <w:rPr>
                <w:rFonts w:ascii="標楷體" w:eastAsia="標楷體" w:hAnsi="標楷體"/>
                <w:sz w:val="24"/>
              </w:rPr>
            </w:pPr>
            <w:r>
              <w:rPr>
                <w:rFonts w:ascii="標楷體" w:eastAsia="標楷體" w:hAnsi="標楷體" w:hint="eastAsia"/>
                <w:sz w:val="24"/>
              </w:rPr>
              <w:t>本條未修正</w:t>
            </w:r>
          </w:p>
        </w:tc>
      </w:tr>
      <w:tr w:rsidR="001C56D1" w:rsidRPr="00D93691" w:rsidTr="005770A6">
        <w:tc>
          <w:tcPr>
            <w:tcW w:w="3794" w:type="dxa"/>
            <w:tcBorders>
              <w:top w:val="single" w:sz="4" w:space="0" w:color="auto"/>
              <w:bottom w:val="single" w:sz="4" w:space="0" w:color="auto"/>
            </w:tcBorders>
          </w:tcPr>
          <w:p w:rsidR="00054586" w:rsidRDefault="001C56D1" w:rsidP="001C56D1">
            <w:pPr>
              <w:ind w:left="480" w:hanging="480"/>
              <w:rPr>
                <w:rFonts w:ascii="標楷體" w:eastAsia="標楷體" w:hAnsi="標楷體"/>
                <w:color w:val="000000" w:themeColor="text1"/>
                <w:sz w:val="24"/>
              </w:rPr>
            </w:pPr>
            <w:r w:rsidRPr="00163CD2">
              <w:rPr>
                <w:rFonts w:ascii="標楷體" w:eastAsia="標楷體" w:hAnsi="標楷體" w:hint="eastAsia"/>
                <w:color w:val="000000" w:themeColor="text1"/>
                <w:sz w:val="24"/>
              </w:rPr>
              <w:t xml:space="preserve">第二十六條 </w:t>
            </w:r>
          </w:p>
          <w:p w:rsidR="001C56D1" w:rsidRPr="00163CD2" w:rsidRDefault="00C46556" w:rsidP="00054586">
            <w:pPr>
              <w:ind w:left="284"/>
              <w:rPr>
                <w:rFonts w:ascii="標楷體" w:eastAsia="標楷體" w:hAnsi="標楷體"/>
                <w:color w:val="000000" w:themeColor="text1"/>
                <w:sz w:val="24"/>
              </w:rPr>
            </w:pPr>
            <w:r w:rsidRPr="00054586">
              <w:rPr>
                <w:rFonts w:ascii="標楷體" w:eastAsia="標楷體" w:hAnsi="標楷體" w:hint="eastAsia"/>
                <w:sz w:val="24"/>
              </w:rPr>
              <w:t>女性約用人員不得於午後十時至翌晨六時之時間內工作。</w:t>
            </w:r>
            <w:r w:rsidRPr="00163CD2">
              <w:rPr>
                <w:rFonts w:ascii="標楷體" w:eastAsia="標楷體" w:hAnsi="標楷體"/>
                <w:color w:val="000000" w:themeColor="text1"/>
                <w:sz w:val="24"/>
              </w:rPr>
              <w:t xml:space="preserve"> </w:t>
            </w:r>
          </w:p>
          <w:p w:rsidR="001C56D1" w:rsidRPr="00054586" w:rsidRDefault="001C56D1" w:rsidP="00054586">
            <w:pPr>
              <w:ind w:left="284"/>
              <w:rPr>
                <w:rFonts w:ascii="標楷體" w:eastAsia="標楷體" w:hAnsi="標楷體"/>
                <w:sz w:val="24"/>
                <w:u w:val="single"/>
              </w:rPr>
            </w:pPr>
            <w:r w:rsidRPr="00054586">
              <w:rPr>
                <w:rFonts w:ascii="標楷體" w:eastAsia="標楷體" w:hAnsi="標楷體" w:hint="eastAsia"/>
                <w:sz w:val="24"/>
                <w:u w:val="single"/>
              </w:rPr>
              <w:t>前項規定，於因天災、事變、或突發事件，必須使女性約用人員於午後十時至翌晨六時之時間內工作時，不適用之。</w:t>
            </w:r>
          </w:p>
          <w:p w:rsidR="00C46556" w:rsidRPr="00054586" w:rsidRDefault="00C46556" w:rsidP="00054586">
            <w:pPr>
              <w:ind w:left="284"/>
              <w:rPr>
                <w:rFonts w:ascii="標楷體" w:eastAsia="標楷體" w:hAnsi="標楷體"/>
                <w:color w:val="000000" w:themeColor="text1"/>
                <w:sz w:val="24"/>
              </w:rPr>
            </w:pPr>
            <w:r w:rsidRPr="00054586">
              <w:rPr>
                <w:rFonts w:ascii="標楷體" w:eastAsia="標楷體" w:hAnsi="標楷體" w:hint="eastAsia"/>
                <w:sz w:val="24"/>
                <w:u w:val="single"/>
              </w:rPr>
              <w:t>女性約用人員</w:t>
            </w:r>
            <w:r w:rsidRPr="004B1210">
              <w:rPr>
                <w:rFonts w:ascii="標楷體" w:eastAsia="標楷體" w:hAnsi="標楷體" w:hint="eastAsia"/>
                <w:sz w:val="24"/>
                <w:u w:val="single"/>
              </w:rPr>
              <w:t>在妊娠期間，如有較為輕易之工作，得申請改調，工資不予減少。</w:t>
            </w:r>
          </w:p>
        </w:tc>
        <w:tc>
          <w:tcPr>
            <w:tcW w:w="3827" w:type="dxa"/>
            <w:tcBorders>
              <w:top w:val="single" w:sz="4" w:space="0" w:color="auto"/>
              <w:bottom w:val="single" w:sz="4" w:space="0" w:color="auto"/>
            </w:tcBorders>
          </w:tcPr>
          <w:p w:rsidR="00054586" w:rsidRDefault="001C56D1" w:rsidP="001C56D1">
            <w:pPr>
              <w:ind w:left="480" w:hanging="480"/>
              <w:rPr>
                <w:rFonts w:ascii="標楷體" w:eastAsia="標楷體" w:hAnsi="標楷體"/>
                <w:color w:val="000000" w:themeColor="text1"/>
                <w:sz w:val="24"/>
              </w:rPr>
            </w:pPr>
            <w:r w:rsidRPr="00163CD2">
              <w:rPr>
                <w:rFonts w:ascii="標楷體" w:eastAsia="標楷體" w:hAnsi="標楷體" w:hint="eastAsia"/>
                <w:color w:val="000000" w:themeColor="text1"/>
                <w:sz w:val="24"/>
              </w:rPr>
              <w:t xml:space="preserve">第二十六條 </w:t>
            </w:r>
          </w:p>
          <w:p w:rsidR="001C56D1" w:rsidRPr="00163CD2" w:rsidRDefault="001C56D1" w:rsidP="00054586">
            <w:pPr>
              <w:ind w:left="284"/>
              <w:rPr>
                <w:rFonts w:ascii="標楷體" w:eastAsia="標楷體" w:hAnsi="標楷體"/>
                <w:color w:val="000000" w:themeColor="text1"/>
                <w:sz w:val="24"/>
              </w:rPr>
            </w:pPr>
            <w:r w:rsidRPr="00054586">
              <w:rPr>
                <w:rFonts w:ascii="標楷體" w:eastAsia="標楷體" w:hAnsi="標楷體" w:hint="eastAsia"/>
                <w:sz w:val="24"/>
              </w:rPr>
              <w:t>女性約用人員不得於午後十時至翌晨六時之時間內工作，在妊娠期間，如有較為輕易之工作，得申請改調，工資不予減少。</w:t>
            </w:r>
          </w:p>
        </w:tc>
        <w:tc>
          <w:tcPr>
            <w:tcW w:w="2268" w:type="dxa"/>
            <w:tcBorders>
              <w:top w:val="single" w:sz="4" w:space="0" w:color="auto"/>
              <w:bottom w:val="single" w:sz="4" w:space="0" w:color="auto"/>
            </w:tcBorders>
          </w:tcPr>
          <w:p w:rsidR="001C56D1" w:rsidRDefault="001C56D1" w:rsidP="00C46556">
            <w:pPr>
              <w:ind w:leftChars="-1" w:left="-1" w:hanging="1"/>
              <w:rPr>
                <w:rFonts w:ascii="標楷體" w:eastAsia="標楷體" w:hAnsi="標楷體"/>
                <w:sz w:val="24"/>
              </w:rPr>
            </w:pPr>
            <w:r>
              <w:rPr>
                <w:rFonts w:ascii="標楷體" w:eastAsia="標楷體" w:hAnsi="標楷體" w:hint="eastAsia"/>
                <w:sz w:val="24"/>
              </w:rPr>
              <w:t>配合勞動基準法第四十九條第四項規定，增列本條第二項以排除不得使女性約用人員於夜間工作之規定。</w:t>
            </w:r>
            <w:r w:rsidR="00C46556">
              <w:rPr>
                <w:rFonts w:ascii="標楷體" w:eastAsia="標楷體" w:hAnsi="標楷體" w:hint="eastAsia"/>
                <w:sz w:val="24"/>
              </w:rPr>
              <w:t>另原第一項後段移列</w:t>
            </w:r>
            <w:r w:rsidR="00054586">
              <w:rPr>
                <w:rFonts w:ascii="標楷體" w:eastAsia="標楷體" w:hAnsi="標楷體" w:hint="eastAsia"/>
                <w:sz w:val="24"/>
              </w:rPr>
              <w:t>增訂為</w:t>
            </w:r>
            <w:r w:rsidR="00C46556">
              <w:rPr>
                <w:rFonts w:ascii="標楷體" w:eastAsia="標楷體" w:hAnsi="標楷體" w:hint="eastAsia"/>
                <w:sz w:val="24"/>
              </w:rPr>
              <w:t>第三項。</w:t>
            </w:r>
          </w:p>
        </w:tc>
      </w:tr>
      <w:tr w:rsidR="001C56D1" w:rsidRPr="00D93691" w:rsidTr="005770A6">
        <w:tc>
          <w:tcPr>
            <w:tcW w:w="3794" w:type="dxa"/>
            <w:tcBorders>
              <w:top w:val="single" w:sz="4" w:space="0" w:color="auto"/>
              <w:bottom w:val="single" w:sz="4" w:space="0" w:color="auto"/>
            </w:tcBorders>
          </w:tcPr>
          <w:p w:rsidR="00F037CD" w:rsidRDefault="001C56D1" w:rsidP="001C56D1">
            <w:pPr>
              <w:ind w:left="480" w:hanging="480"/>
              <w:rPr>
                <w:rFonts w:ascii="標楷體" w:eastAsia="標楷體" w:hAnsi="標楷體"/>
                <w:sz w:val="24"/>
              </w:rPr>
            </w:pPr>
            <w:r>
              <w:rPr>
                <w:rFonts w:ascii="標楷體" w:eastAsia="標楷體" w:hAnsi="標楷體" w:hint="eastAsia"/>
                <w:sz w:val="24"/>
              </w:rPr>
              <w:t xml:space="preserve">第二十七條  </w:t>
            </w:r>
          </w:p>
          <w:p w:rsidR="001C56D1" w:rsidRPr="00F037CD" w:rsidRDefault="001C56D1" w:rsidP="00F037CD">
            <w:pPr>
              <w:ind w:left="284"/>
              <w:rPr>
                <w:rFonts w:ascii="標楷體" w:eastAsia="標楷體" w:hAnsi="標楷體"/>
                <w:sz w:val="24"/>
              </w:rPr>
            </w:pPr>
            <w:r w:rsidRPr="002739DE">
              <w:rPr>
                <w:rFonts w:ascii="標楷體" w:eastAsia="標楷體" w:hAnsi="標楷體" w:hint="eastAsia"/>
                <w:sz w:val="24"/>
              </w:rPr>
              <w:t>子女未滿</w:t>
            </w:r>
            <w:r w:rsidRPr="00BC3853">
              <w:rPr>
                <w:rFonts w:ascii="標楷體" w:eastAsia="標楷體" w:hAnsi="標楷體" w:hint="eastAsia"/>
                <w:sz w:val="24"/>
                <w:u w:val="single"/>
              </w:rPr>
              <w:t>二</w:t>
            </w:r>
            <w:r w:rsidRPr="002739DE">
              <w:rPr>
                <w:rFonts w:ascii="標楷體" w:eastAsia="標楷體" w:hAnsi="標楷體" w:hint="eastAsia"/>
                <w:sz w:val="24"/>
              </w:rPr>
              <w:t>歲須</w:t>
            </w:r>
            <w:r>
              <w:rPr>
                <w:rFonts w:ascii="標楷體" w:eastAsia="標楷體" w:hAnsi="標楷體" w:hint="eastAsia"/>
                <w:sz w:val="24"/>
              </w:rPr>
              <w:t>約用人員</w:t>
            </w:r>
            <w:r w:rsidRPr="002739DE">
              <w:rPr>
                <w:rFonts w:ascii="標楷體" w:eastAsia="標楷體" w:hAnsi="標楷體" w:hint="eastAsia"/>
                <w:sz w:val="24"/>
              </w:rPr>
              <w:t>親自哺</w:t>
            </w:r>
            <w:r w:rsidRPr="00F037CD">
              <w:rPr>
                <w:rFonts w:ascii="標楷體" w:eastAsia="標楷體" w:hAnsi="標楷體" w:hint="eastAsia"/>
                <w:sz w:val="24"/>
                <w:u w:val="single"/>
              </w:rPr>
              <w:t>（集）</w:t>
            </w:r>
            <w:r w:rsidRPr="002739DE">
              <w:rPr>
                <w:rFonts w:ascii="標楷體" w:eastAsia="標楷體" w:hAnsi="標楷體" w:hint="eastAsia"/>
                <w:sz w:val="24"/>
              </w:rPr>
              <w:t>乳者，</w:t>
            </w:r>
            <w:r w:rsidRPr="00F037CD">
              <w:rPr>
                <w:rFonts w:ascii="標楷體" w:eastAsia="標楷體" w:hAnsi="標楷體" w:hint="eastAsia"/>
                <w:sz w:val="24"/>
                <w:u w:val="single"/>
              </w:rPr>
              <w:t>除勞動基準法第三十五條規定之</w:t>
            </w:r>
            <w:r w:rsidRPr="002739DE">
              <w:rPr>
                <w:rFonts w:ascii="標楷體" w:eastAsia="標楷體" w:hAnsi="標楷體" w:hint="eastAsia"/>
                <w:sz w:val="24"/>
              </w:rPr>
              <w:t>休息時間外，</w:t>
            </w:r>
            <w:r w:rsidRPr="00F037CD">
              <w:rPr>
                <w:rFonts w:ascii="標楷體" w:eastAsia="標楷體" w:hAnsi="標楷體" w:hint="eastAsia"/>
                <w:sz w:val="24"/>
                <w:u w:val="single"/>
              </w:rPr>
              <w:t>應</w:t>
            </w:r>
            <w:r w:rsidRPr="00F037CD">
              <w:rPr>
                <w:rFonts w:ascii="標楷體" w:eastAsia="標楷體" w:hAnsi="標楷體" w:hint="eastAsia"/>
                <w:sz w:val="24"/>
              </w:rPr>
              <w:t>每日另給</w:t>
            </w:r>
            <w:r w:rsidRPr="00F037CD">
              <w:rPr>
                <w:rFonts w:ascii="標楷體" w:eastAsia="標楷體" w:hAnsi="標楷體" w:hint="eastAsia"/>
                <w:sz w:val="24"/>
                <w:u w:val="single"/>
              </w:rPr>
              <w:t>哺（集）乳時間六十分鐘。</w:t>
            </w:r>
          </w:p>
          <w:p w:rsidR="001C56D1" w:rsidRPr="00F037CD" w:rsidRDefault="001C56D1" w:rsidP="00F037CD">
            <w:pPr>
              <w:ind w:left="284"/>
              <w:rPr>
                <w:rFonts w:ascii="標楷體" w:eastAsia="標楷體" w:hAnsi="標楷體"/>
                <w:sz w:val="24"/>
                <w:u w:val="single"/>
              </w:rPr>
            </w:pPr>
            <w:r w:rsidRPr="00F037CD">
              <w:rPr>
                <w:rFonts w:ascii="標楷體" w:eastAsia="標楷體" w:hAnsi="標楷體" w:hint="eastAsia"/>
                <w:sz w:val="24"/>
                <w:u w:val="single"/>
              </w:rPr>
              <w:t>約用人員於每日正常工作時間以外之延長工作時間達一小時以上者，應給予哺（集）乳時間三十分鐘。</w:t>
            </w:r>
          </w:p>
          <w:p w:rsidR="001C56D1" w:rsidRPr="005741B5" w:rsidRDefault="001C56D1" w:rsidP="00F037CD">
            <w:pPr>
              <w:ind w:left="284"/>
              <w:rPr>
                <w:rFonts w:ascii="標楷體" w:eastAsia="標楷體" w:hAnsi="標楷體"/>
                <w:sz w:val="24"/>
                <w:u w:val="single"/>
              </w:rPr>
            </w:pPr>
            <w:r w:rsidRPr="00F037CD">
              <w:rPr>
                <w:rFonts w:ascii="標楷體" w:eastAsia="標楷體" w:hAnsi="標楷體" w:hint="eastAsia"/>
                <w:sz w:val="24"/>
                <w:u w:val="single"/>
              </w:rPr>
              <w:lastRenderedPageBreak/>
              <w:t>前二項哺（集）乳時間，視為工作時間。</w:t>
            </w:r>
          </w:p>
        </w:tc>
        <w:tc>
          <w:tcPr>
            <w:tcW w:w="3827" w:type="dxa"/>
            <w:tcBorders>
              <w:top w:val="single" w:sz="4" w:space="0" w:color="auto"/>
              <w:bottom w:val="single" w:sz="4" w:space="0" w:color="auto"/>
            </w:tcBorders>
          </w:tcPr>
          <w:p w:rsidR="00F037CD" w:rsidRDefault="001C56D1" w:rsidP="001C56D1">
            <w:pPr>
              <w:ind w:left="480" w:hanging="480"/>
              <w:rPr>
                <w:rFonts w:ascii="標楷體" w:eastAsia="標楷體" w:hAnsi="標楷體"/>
                <w:sz w:val="24"/>
              </w:rPr>
            </w:pPr>
            <w:r>
              <w:rPr>
                <w:rFonts w:ascii="標楷體" w:eastAsia="標楷體" w:hAnsi="標楷體" w:hint="eastAsia"/>
                <w:sz w:val="24"/>
              </w:rPr>
              <w:lastRenderedPageBreak/>
              <w:t xml:space="preserve">第二十七條  </w:t>
            </w:r>
          </w:p>
          <w:p w:rsidR="001C56D1" w:rsidRPr="007C4BB4" w:rsidRDefault="001C56D1" w:rsidP="00F037CD">
            <w:pPr>
              <w:ind w:left="284"/>
              <w:rPr>
                <w:rFonts w:ascii="標楷體" w:eastAsia="標楷體" w:hAnsi="標楷體"/>
                <w:sz w:val="24"/>
              </w:rPr>
            </w:pPr>
            <w:r w:rsidRPr="002739DE">
              <w:rPr>
                <w:rFonts w:ascii="標楷體" w:eastAsia="標楷體" w:hAnsi="標楷體" w:hint="eastAsia"/>
                <w:sz w:val="24"/>
              </w:rPr>
              <w:t>子女未滿一歲，約用人員須親自哺乳者，於休息時間外，每日得於工作時間內哺乳二次，每次以三十分鐘為限。</w:t>
            </w:r>
          </w:p>
        </w:tc>
        <w:tc>
          <w:tcPr>
            <w:tcW w:w="2268" w:type="dxa"/>
            <w:tcBorders>
              <w:top w:val="single" w:sz="4" w:space="0" w:color="auto"/>
              <w:bottom w:val="single" w:sz="4" w:space="0" w:color="auto"/>
            </w:tcBorders>
          </w:tcPr>
          <w:p w:rsidR="001C56D1" w:rsidRDefault="001C56D1" w:rsidP="001C56D1">
            <w:pPr>
              <w:ind w:left="1"/>
              <w:rPr>
                <w:rFonts w:ascii="標楷體" w:eastAsia="標楷體" w:hAnsi="標楷體"/>
                <w:sz w:val="24"/>
              </w:rPr>
            </w:pPr>
            <w:r>
              <w:rPr>
                <w:rFonts w:ascii="標楷體" w:eastAsia="標楷體" w:hAnsi="標楷體" w:hint="eastAsia"/>
                <w:sz w:val="24"/>
              </w:rPr>
              <w:t>配合性別工作平等法第十八條之修正，酌作文字修正。</w:t>
            </w:r>
          </w:p>
        </w:tc>
      </w:tr>
      <w:tr w:rsidR="001C56D1" w:rsidRPr="00D93691" w:rsidTr="005770A6">
        <w:tc>
          <w:tcPr>
            <w:tcW w:w="3794" w:type="dxa"/>
            <w:tcBorders>
              <w:top w:val="single" w:sz="4" w:space="0" w:color="auto"/>
              <w:bottom w:val="single" w:sz="4" w:space="0" w:color="auto"/>
            </w:tcBorders>
          </w:tcPr>
          <w:p w:rsidR="00F037CD" w:rsidRDefault="001C56D1" w:rsidP="001C56D1">
            <w:pPr>
              <w:ind w:left="480" w:hanging="480"/>
              <w:rPr>
                <w:rFonts w:ascii="標楷體" w:eastAsia="標楷體" w:hAnsi="標楷體"/>
                <w:sz w:val="24"/>
              </w:rPr>
            </w:pPr>
            <w:r w:rsidRPr="00062692">
              <w:rPr>
                <w:rFonts w:ascii="標楷體" w:eastAsia="標楷體" w:hAnsi="標楷體" w:hint="eastAsia"/>
                <w:sz w:val="24"/>
              </w:rPr>
              <w:t>第二十八條</w:t>
            </w:r>
            <w:r>
              <w:rPr>
                <w:rFonts w:ascii="標楷體" w:eastAsia="標楷體" w:hAnsi="標楷體" w:hint="eastAsia"/>
                <w:sz w:val="24"/>
              </w:rPr>
              <w:t xml:space="preserve">  </w:t>
            </w:r>
          </w:p>
          <w:p w:rsidR="001C56D1" w:rsidRPr="00984513" w:rsidRDefault="001C56D1" w:rsidP="00F037CD">
            <w:pPr>
              <w:ind w:left="284"/>
              <w:rPr>
                <w:rFonts w:ascii="標楷體" w:eastAsia="標楷體" w:hAnsi="標楷體"/>
                <w:sz w:val="24"/>
              </w:rPr>
            </w:pPr>
            <w:r w:rsidRPr="00984513">
              <w:rPr>
                <w:rFonts w:ascii="標楷體" w:eastAsia="標楷體" w:hAnsi="標楷體" w:hint="eastAsia"/>
                <w:sz w:val="24"/>
              </w:rPr>
              <w:t>為應業務需要</w:t>
            </w:r>
            <w:r w:rsidRPr="00F037CD">
              <w:rPr>
                <w:rFonts w:ascii="標楷體" w:eastAsia="標楷體" w:hAnsi="標楷體" w:hint="eastAsia"/>
                <w:sz w:val="24"/>
                <w:u w:val="single"/>
              </w:rPr>
              <w:t>延長工作時間</w:t>
            </w:r>
            <w:r w:rsidRPr="00984513">
              <w:rPr>
                <w:rFonts w:ascii="標楷體" w:eastAsia="標楷體" w:hAnsi="標楷體" w:hint="eastAsia"/>
                <w:sz w:val="24"/>
              </w:rPr>
              <w:t>，</w:t>
            </w:r>
            <w:r w:rsidRPr="00F037CD">
              <w:rPr>
                <w:rFonts w:ascii="標楷體" w:eastAsia="標楷體" w:hAnsi="標楷體" w:hint="eastAsia"/>
                <w:sz w:val="24"/>
                <w:u w:val="single"/>
              </w:rPr>
              <w:t>除應</w:t>
            </w:r>
            <w:r w:rsidRPr="00984513">
              <w:rPr>
                <w:rFonts w:ascii="標楷體" w:eastAsia="標楷體" w:hAnsi="標楷體" w:hint="eastAsia"/>
                <w:sz w:val="24"/>
              </w:rPr>
              <w:t>符合勞動基準法規定</w:t>
            </w:r>
            <w:r w:rsidRPr="00F037CD">
              <w:rPr>
                <w:rFonts w:ascii="標楷體" w:eastAsia="標楷體" w:hAnsi="標楷體" w:hint="eastAsia"/>
                <w:sz w:val="24"/>
                <w:u w:val="single"/>
              </w:rPr>
              <w:t>外</w:t>
            </w:r>
            <w:r w:rsidRPr="00984513">
              <w:rPr>
                <w:rFonts w:ascii="標楷體" w:eastAsia="標楷體" w:hAnsi="標楷體" w:hint="eastAsia"/>
                <w:sz w:val="24"/>
              </w:rPr>
              <w:t>，</w:t>
            </w:r>
            <w:r w:rsidRPr="00F037CD">
              <w:rPr>
                <w:rFonts w:ascii="標楷體" w:eastAsia="標楷體" w:hAnsi="標楷體" w:hint="eastAsia"/>
                <w:sz w:val="24"/>
                <w:u w:val="single"/>
              </w:rPr>
              <w:t>應經主管核准後，始得加班。</w:t>
            </w:r>
          </w:p>
          <w:p w:rsidR="001C56D1" w:rsidRPr="00F037CD" w:rsidRDefault="001C56D1" w:rsidP="00F037CD">
            <w:pPr>
              <w:ind w:left="284"/>
              <w:rPr>
                <w:rFonts w:ascii="標楷體" w:eastAsia="標楷體" w:hAnsi="標楷體"/>
                <w:color w:val="FF0000"/>
                <w:sz w:val="24"/>
                <w:u w:val="single"/>
              </w:rPr>
            </w:pPr>
            <w:r w:rsidRPr="00F037CD">
              <w:rPr>
                <w:rFonts w:ascii="標楷體" w:eastAsia="標楷體" w:hAnsi="標楷體" w:hint="eastAsia"/>
                <w:sz w:val="24"/>
                <w:u w:val="single"/>
              </w:rPr>
              <w:t>約用人員延長工時</w:t>
            </w:r>
            <w:r w:rsidR="00C46556" w:rsidRPr="00F037CD">
              <w:rPr>
                <w:rFonts w:ascii="標楷體" w:eastAsia="標楷體" w:hAnsi="標楷體" w:hint="eastAsia"/>
                <w:sz w:val="24"/>
                <w:u w:val="single"/>
              </w:rPr>
              <w:t>經其同意</w:t>
            </w:r>
            <w:r w:rsidRPr="00F037CD">
              <w:rPr>
                <w:rFonts w:ascii="標楷體" w:eastAsia="標楷體" w:hAnsi="標楷體" w:hint="eastAsia"/>
                <w:sz w:val="24"/>
                <w:u w:val="single"/>
              </w:rPr>
              <w:t>擬採補休者，應於六個月內補休完畢，其他各項補休，亦同。但如契約</w:t>
            </w:r>
            <w:r w:rsidR="00C46556" w:rsidRPr="00F037CD">
              <w:rPr>
                <w:rFonts w:ascii="標楷體" w:eastAsia="標楷體" w:hAnsi="標楷體" w:hint="eastAsia"/>
                <w:sz w:val="24"/>
                <w:u w:val="single"/>
              </w:rPr>
              <w:t>終止</w:t>
            </w:r>
            <w:r w:rsidRPr="00F037CD">
              <w:rPr>
                <w:rFonts w:ascii="標楷體" w:eastAsia="標楷體" w:hAnsi="標楷體" w:hint="eastAsia"/>
                <w:sz w:val="24"/>
                <w:u w:val="single"/>
              </w:rPr>
              <w:t>，其尚未補休完之</w:t>
            </w:r>
            <w:r w:rsidR="00726593">
              <w:rPr>
                <w:rFonts w:ascii="標楷體" w:eastAsia="標楷體" w:hAnsi="標楷體" w:hint="eastAsia"/>
                <w:sz w:val="24"/>
                <w:u w:val="single"/>
              </w:rPr>
              <w:t>工時</w:t>
            </w:r>
            <w:r w:rsidRPr="00F037CD">
              <w:rPr>
                <w:rFonts w:ascii="標楷體" w:eastAsia="標楷體" w:hAnsi="標楷體" w:hint="eastAsia"/>
                <w:sz w:val="24"/>
                <w:u w:val="single"/>
              </w:rPr>
              <w:t>，如係該員應休能休而不休，非屬歸責於本府之原因者，視同放棄。</w:t>
            </w:r>
          </w:p>
        </w:tc>
        <w:tc>
          <w:tcPr>
            <w:tcW w:w="3827" w:type="dxa"/>
            <w:tcBorders>
              <w:top w:val="single" w:sz="4" w:space="0" w:color="auto"/>
              <w:bottom w:val="single" w:sz="4" w:space="0" w:color="auto"/>
            </w:tcBorders>
          </w:tcPr>
          <w:p w:rsidR="00F037CD" w:rsidRDefault="001C56D1" w:rsidP="001C56D1">
            <w:pPr>
              <w:ind w:left="480" w:hanging="480"/>
              <w:rPr>
                <w:rFonts w:ascii="標楷體" w:eastAsia="標楷體" w:hAnsi="標楷體"/>
                <w:sz w:val="24"/>
              </w:rPr>
            </w:pPr>
            <w:bookmarkStart w:id="6" w:name="OLE_LINK97"/>
            <w:r w:rsidRPr="00062692">
              <w:rPr>
                <w:rFonts w:ascii="標楷體" w:eastAsia="標楷體" w:hAnsi="標楷體" w:hint="eastAsia"/>
                <w:sz w:val="24"/>
              </w:rPr>
              <w:t>第二十八條</w:t>
            </w:r>
            <w:r>
              <w:rPr>
                <w:rFonts w:ascii="標楷體" w:eastAsia="標楷體" w:hAnsi="標楷體" w:hint="eastAsia"/>
                <w:sz w:val="24"/>
              </w:rPr>
              <w:t xml:space="preserve">  </w:t>
            </w:r>
          </w:p>
          <w:p w:rsidR="001C56D1" w:rsidRDefault="001C56D1" w:rsidP="00F037CD">
            <w:pPr>
              <w:ind w:left="284"/>
              <w:rPr>
                <w:rFonts w:ascii="標楷體" w:eastAsia="標楷體" w:hAnsi="標楷體"/>
                <w:sz w:val="24"/>
              </w:rPr>
            </w:pPr>
            <w:r w:rsidRPr="00062692">
              <w:rPr>
                <w:rFonts w:ascii="標楷體" w:eastAsia="標楷體" w:hAnsi="標楷體" w:hint="eastAsia"/>
                <w:sz w:val="24"/>
              </w:rPr>
              <w:t>為應業務需要，並符合勞動基準法規定下，經約用人員同意後，得將工作時間延長。</w:t>
            </w:r>
            <w:bookmarkEnd w:id="6"/>
          </w:p>
        </w:tc>
        <w:tc>
          <w:tcPr>
            <w:tcW w:w="2268" w:type="dxa"/>
            <w:tcBorders>
              <w:top w:val="single" w:sz="4" w:space="0" w:color="auto"/>
              <w:bottom w:val="single" w:sz="4" w:space="0" w:color="auto"/>
            </w:tcBorders>
          </w:tcPr>
          <w:p w:rsidR="001C56D1" w:rsidRPr="00984513" w:rsidRDefault="001C56D1" w:rsidP="001C56D1">
            <w:pPr>
              <w:ind w:leftChars="15" w:left="458" w:hangingChars="177" w:hanging="425"/>
              <w:rPr>
                <w:rFonts w:ascii="標楷體" w:eastAsia="標楷體" w:hAnsi="標楷體"/>
                <w:sz w:val="24"/>
              </w:rPr>
            </w:pPr>
            <w:r w:rsidRPr="00984513">
              <w:rPr>
                <w:rFonts w:ascii="標楷體" w:eastAsia="標楷體" w:hAnsi="標楷體" w:hint="eastAsia"/>
                <w:sz w:val="24"/>
              </w:rPr>
              <w:t>一、為使約用人員工作時間符合勞動基準法規定，其延長工作時間者除需依勞基法經工會或勞資會議及約用人員同意外，如係約用人員主動加班，應事先報請主管核准後，始得加班，爰酌</w:t>
            </w:r>
            <w:r>
              <w:rPr>
                <w:rFonts w:ascii="標楷體" w:eastAsia="標楷體" w:hAnsi="標楷體" w:hint="eastAsia"/>
                <w:sz w:val="24"/>
              </w:rPr>
              <w:t>作</w:t>
            </w:r>
            <w:r w:rsidRPr="00984513">
              <w:rPr>
                <w:rFonts w:ascii="標楷體" w:eastAsia="標楷體" w:hAnsi="標楷體" w:hint="eastAsia"/>
                <w:sz w:val="24"/>
              </w:rPr>
              <w:t>第一項</w:t>
            </w:r>
            <w:r>
              <w:rPr>
                <w:rFonts w:ascii="標楷體" w:eastAsia="標楷體" w:hAnsi="標楷體" w:hint="eastAsia"/>
                <w:sz w:val="24"/>
              </w:rPr>
              <w:t>內容修正</w:t>
            </w:r>
            <w:r w:rsidRPr="00984513">
              <w:rPr>
                <w:rFonts w:ascii="標楷體" w:eastAsia="標楷體" w:hAnsi="標楷體" w:hint="eastAsia"/>
                <w:sz w:val="24"/>
              </w:rPr>
              <w:t>。</w:t>
            </w:r>
          </w:p>
          <w:p w:rsidR="001C56D1" w:rsidRPr="008C194F" w:rsidRDefault="001C56D1" w:rsidP="001C56D1">
            <w:pPr>
              <w:ind w:leftChars="15" w:left="458" w:hangingChars="177" w:hanging="425"/>
              <w:rPr>
                <w:rFonts w:ascii="標楷體" w:eastAsia="標楷體" w:hAnsi="標楷體"/>
                <w:sz w:val="24"/>
              </w:rPr>
            </w:pPr>
            <w:r w:rsidRPr="00984513">
              <w:rPr>
                <w:rFonts w:ascii="標楷體" w:eastAsia="標楷體" w:hAnsi="標楷體" w:hint="eastAsia"/>
                <w:sz w:val="24"/>
              </w:rPr>
              <w:t>二、將原三十三條規定移列本條第二項，並酌作文字修正。</w:t>
            </w:r>
          </w:p>
        </w:tc>
      </w:tr>
      <w:tr w:rsidR="001C56D1" w:rsidRPr="00D93691" w:rsidTr="005770A6">
        <w:tc>
          <w:tcPr>
            <w:tcW w:w="3794" w:type="dxa"/>
            <w:tcBorders>
              <w:top w:val="single" w:sz="4" w:space="0" w:color="auto"/>
              <w:bottom w:val="single" w:sz="4" w:space="0" w:color="auto"/>
            </w:tcBorders>
          </w:tcPr>
          <w:p w:rsidR="00F037CD" w:rsidRDefault="003024A8" w:rsidP="001C56D1">
            <w:pPr>
              <w:ind w:left="480" w:hanging="480"/>
              <w:rPr>
                <w:rFonts w:ascii="標楷體" w:eastAsia="標楷體" w:hAnsi="標楷體"/>
                <w:sz w:val="24"/>
              </w:rPr>
            </w:pPr>
            <w:r w:rsidRPr="00163CD2">
              <w:rPr>
                <w:rFonts w:ascii="標楷體" w:eastAsia="標楷體" w:hAnsi="標楷體" w:hint="eastAsia"/>
                <w:sz w:val="24"/>
              </w:rPr>
              <w:t>第二十九條</w:t>
            </w:r>
          </w:p>
          <w:p w:rsidR="001C56D1" w:rsidRPr="00F037CD" w:rsidRDefault="003024A8" w:rsidP="00F037CD">
            <w:pPr>
              <w:ind w:left="284"/>
              <w:rPr>
                <w:rFonts w:ascii="標楷體" w:eastAsia="標楷體" w:hAnsi="標楷體"/>
                <w:sz w:val="24"/>
                <w:u w:val="single"/>
              </w:rPr>
            </w:pPr>
            <w:r>
              <w:rPr>
                <w:rFonts w:ascii="標楷體" w:eastAsia="標楷體" w:hAnsi="標楷體" w:hint="eastAsia"/>
                <w:sz w:val="24"/>
              </w:rPr>
              <w:t xml:space="preserve"> </w:t>
            </w:r>
            <w:r w:rsidR="001C56D1" w:rsidRPr="00F037CD">
              <w:rPr>
                <w:rFonts w:ascii="標楷體" w:eastAsia="標楷體" w:hAnsi="標楷體" w:hint="eastAsia"/>
                <w:sz w:val="24"/>
                <w:u w:val="single"/>
              </w:rPr>
              <w:t>(刪除)</w:t>
            </w:r>
          </w:p>
        </w:tc>
        <w:tc>
          <w:tcPr>
            <w:tcW w:w="3827" w:type="dxa"/>
            <w:tcBorders>
              <w:top w:val="single" w:sz="4" w:space="0" w:color="auto"/>
              <w:bottom w:val="single" w:sz="4" w:space="0" w:color="auto"/>
            </w:tcBorders>
          </w:tcPr>
          <w:p w:rsidR="00F037CD" w:rsidRDefault="001C56D1" w:rsidP="001C56D1">
            <w:pPr>
              <w:ind w:left="480" w:hanging="480"/>
              <w:rPr>
                <w:rFonts w:ascii="標楷體" w:eastAsia="標楷體" w:hAnsi="標楷體"/>
                <w:sz w:val="24"/>
              </w:rPr>
            </w:pPr>
            <w:r w:rsidRPr="00163CD2">
              <w:rPr>
                <w:rFonts w:ascii="標楷體" w:eastAsia="標楷體" w:hAnsi="標楷體" w:hint="eastAsia"/>
                <w:sz w:val="24"/>
              </w:rPr>
              <w:t xml:space="preserve">第二十九條 </w:t>
            </w:r>
          </w:p>
          <w:p w:rsidR="001C56D1" w:rsidRPr="00062692" w:rsidRDefault="001C56D1" w:rsidP="00F037CD">
            <w:pPr>
              <w:ind w:left="284"/>
              <w:rPr>
                <w:rFonts w:ascii="標楷體" w:eastAsia="標楷體" w:hAnsi="標楷體"/>
                <w:sz w:val="24"/>
              </w:rPr>
            </w:pPr>
            <w:r w:rsidRPr="00BF5B8A">
              <w:rPr>
                <w:rFonts w:ascii="標楷體" w:eastAsia="標楷體" w:hAnsi="標楷體" w:hint="eastAsia"/>
                <w:sz w:val="24"/>
              </w:rPr>
              <w:t>因天災、事變或突發事件，必須於正常工作時間以外工作者，得將工作時間延長之，並於延長開始後二十四小時內報本府勞工局備查。延長之工作時間，應於事後補給適當之休息。</w:t>
            </w:r>
          </w:p>
        </w:tc>
        <w:tc>
          <w:tcPr>
            <w:tcW w:w="2268" w:type="dxa"/>
            <w:tcBorders>
              <w:top w:val="single" w:sz="4" w:space="0" w:color="auto"/>
              <w:bottom w:val="single" w:sz="4" w:space="0" w:color="auto"/>
            </w:tcBorders>
          </w:tcPr>
          <w:p w:rsidR="001C56D1" w:rsidRPr="006F470A" w:rsidRDefault="001C56D1" w:rsidP="006F470A">
            <w:pPr>
              <w:pStyle w:val="ad"/>
              <w:numPr>
                <w:ilvl w:val="0"/>
                <w:numId w:val="16"/>
              </w:numPr>
              <w:ind w:leftChars="0"/>
              <w:rPr>
                <w:rFonts w:ascii="標楷體" w:eastAsia="標楷體" w:hAnsi="標楷體"/>
                <w:sz w:val="24"/>
              </w:rPr>
            </w:pPr>
            <w:r w:rsidRPr="006F470A">
              <w:rPr>
                <w:rFonts w:ascii="標楷體" w:eastAsia="標楷體" w:hAnsi="標楷體" w:hint="eastAsia"/>
                <w:sz w:val="24"/>
              </w:rPr>
              <w:t>本條刪除</w:t>
            </w:r>
            <w:r w:rsidR="006F470A" w:rsidRPr="006F470A">
              <w:rPr>
                <w:rFonts w:ascii="標楷體" w:eastAsia="標楷體" w:hAnsi="標楷體" w:hint="eastAsia"/>
                <w:sz w:val="24"/>
              </w:rPr>
              <w:t>。</w:t>
            </w:r>
          </w:p>
          <w:p w:rsidR="006F470A" w:rsidRPr="006F470A" w:rsidRDefault="006F470A" w:rsidP="006F470A">
            <w:pPr>
              <w:pStyle w:val="ad"/>
              <w:numPr>
                <w:ilvl w:val="0"/>
                <w:numId w:val="16"/>
              </w:numPr>
              <w:ind w:leftChars="0"/>
              <w:rPr>
                <w:rFonts w:ascii="標楷體" w:eastAsia="標楷體" w:hAnsi="標楷體"/>
                <w:sz w:val="24"/>
              </w:rPr>
            </w:pPr>
            <w:r>
              <w:rPr>
                <w:rFonts w:ascii="標楷體" w:eastAsia="標楷體" w:hAnsi="標楷體" w:hint="eastAsia"/>
                <w:sz w:val="24"/>
              </w:rPr>
              <w:t>勞動基準法第三十二條已明訂延長工作時間之程序，爰本條予以刪除。</w:t>
            </w:r>
          </w:p>
        </w:tc>
      </w:tr>
      <w:tr w:rsidR="001C56D1" w:rsidRPr="00D93691" w:rsidTr="005770A6">
        <w:tc>
          <w:tcPr>
            <w:tcW w:w="3794" w:type="dxa"/>
            <w:tcBorders>
              <w:top w:val="single" w:sz="4" w:space="0" w:color="auto"/>
              <w:bottom w:val="single" w:sz="4" w:space="0" w:color="auto"/>
            </w:tcBorders>
          </w:tcPr>
          <w:p w:rsidR="001C56D1" w:rsidRPr="00062692" w:rsidRDefault="001C56D1" w:rsidP="001C56D1">
            <w:pPr>
              <w:ind w:left="480" w:hanging="480"/>
              <w:rPr>
                <w:rFonts w:ascii="標楷體" w:eastAsia="標楷體" w:hAnsi="標楷體"/>
                <w:sz w:val="24"/>
              </w:rPr>
            </w:pPr>
            <w:r>
              <w:rPr>
                <w:rFonts w:ascii="標楷體" w:eastAsia="標楷體" w:hAnsi="標楷體" w:hint="eastAsia"/>
                <w:sz w:val="24"/>
              </w:rPr>
              <w:t>第五章  休假與請假</w:t>
            </w:r>
          </w:p>
        </w:tc>
        <w:tc>
          <w:tcPr>
            <w:tcW w:w="3827" w:type="dxa"/>
            <w:tcBorders>
              <w:top w:val="single" w:sz="4" w:space="0" w:color="auto"/>
              <w:bottom w:val="single" w:sz="4" w:space="0" w:color="auto"/>
            </w:tcBorders>
          </w:tcPr>
          <w:p w:rsidR="001C56D1" w:rsidRPr="00163CD2" w:rsidRDefault="001C56D1" w:rsidP="001C56D1">
            <w:pPr>
              <w:ind w:left="480" w:hanging="480"/>
              <w:rPr>
                <w:rFonts w:ascii="標楷體" w:eastAsia="標楷體" w:hAnsi="標楷體"/>
                <w:sz w:val="24"/>
              </w:rPr>
            </w:pPr>
            <w:r>
              <w:rPr>
                <w:rFonts w:ascii="標楷體" w:eastAsia="標楷體" w:hAnsi="標楷體" w:hint="eastAsia"/>
                <w:sz w:val="24"/>
              </w:rPr>
              <w:t>第五章  休假與請假</w:t>
            </w:r>
          </w:p>
        </w:tc>
        <w:tc>
          <w:tcPr>
            <w:tcW w:w="2268" w:type="dxa"/>
            <w:tcBorders>
              <w:top w:val="single" w:sz="4" w:space="0" w:color="auto"/>
              <w:bottom w:val="single" w:sz="4" w:space="0" w:color="auto"/>
            </w:tcBorders>
          </w:tcPr>
          <w:p w:rsidR="001C56D1" w:rsidRDefault="001C56D1" w:rsidP="001C56D1">
            <w:pPr>
              <w:ind w:leftChars="15" w:left="458" w:hangingChars="177" w:hanging="425"/>
              <w:rPr>
                <w:rFonts w:ascii="標楷體" w:eastAsia="標楷體" w:hAnsi="標楷體"/>
                <w:sz w:val="24"/>
              </w:rPr>
            </w:pPr>
            <w:r>
              <w:rPr>
                <w:rFonts w:ascii="標楷體" w:eastAsia="標楷體" w:hAnsi="標楷體" w:hint="eastAsia"/>
                <w:sz w:val="24"/>
              </w:rPr>
              <w:t>章名未修正</w:t>
            </w:r>
          </w:p>
        </w:tc>
      </w:tr>
      <w:tr w:rsidR="001C56D1" w:rsidRPr="00D93691" w:rsidTr="005770A6">
        <w:tc>
          <w:tcPr>
            <w:tcW w:w="3794" w:type="dxa"/>
            <w:tcBorders>
              <w:top w:val="single" w:sz="4" w:space="0" w:color="auto"/>
              <w:bottom w:val="single" w:sz="4" w:space="0" w:color="auto"/>
            </w:tcBorders>
          </w:tcPr>
          <w:p w:rsidR="00F037CD" w:rsidRDefault="00BF5B8A" w:rsidP="001C56D1">
            <w:pPr>
              <w:ind w:left="480" w:hanging="480"/>
              <w:rPr>
                <w:rFonts w:ascii="標楷體" w:eastAsia="標楷體" w:hAnsi="標楷體"/>
                <w:sz w:val="24"/>
              </w:rPr>
            </w:pPr>
            <w:r>
              <w:rPr>
                <w:rFonts w:ascii="標楷體" w:eastAsia="標楷體" w:hAnsi="標楷體"/>
                <w:sz w:val="24"/>
              </w:rPr>
              <w:t>第</w:t>
            </w:r>
            <w:r>
              <w:rPr>
                <w:rFonts w:ascii="標楷體" w:eastAsia="標楷體" w:hAnsi="標楷體" w:hint="eastAsia"/>
                <w:sz w:val="24"/>
              </w:rPr>
              <w:t>三十</w:t>
            </w:r>
            <w:r w:rsidR="001C56D1" w:rsidRPr="00D56B73">
              <w:rPr>
                <w:rFonts w:ascii="標楷體" w:eastAsia="標楷體" w:hAnsi="標楷體"/>
                <w:sz w:val="24"/>
              </w:rPr>
              <w:t xml:space="preserve">條 </w:t>
            </w:r>
            <w:r w:rsidR="001C56D1" w:rsidRPr="00D56B73">
              <w:rPr>
                <w:rFonts w:ascii="標楷體" w:eastAsia="標楷體" w:hAnsi="標楷體" w:hint="eastAsia"/>
                <w:sz w:val="24"/>
              </w:rPr>
              <w:t xml:space="preserve"> </w:t>
            </w:r>
          </w:p>
          <w:p w:rsidR="001C56D1" w:rsidRPr="00F037CD" w:rsidRDefault="001C56D1" w:rsidP="00F037CD">
            <w:pPr>
              <w:ind w:left="284"/>
              <w:rPr>
                <w:rFonts w:ascii="標楷體" w:eastAsia="標楷體" w:hAnsi="標楷體"/>
                <w:sz w:val="24"/>
                <w:u w:val="single"/>
              </w:rPr>
            </w:pPr>
            <w:r w:rsidRPr="00F037CD">
              <w:rPr>
                <w:rFonts w:ascii="標楷體" w:eastAsia="標楷體" w:hAnsi="標楷體" w:hint="eastAsia"/>
                <w:sz w:val="24"/>
                <w:u w:val="single"/>
              </w:rPr>
              <w:t>約用人員每七日中應有二日之休息，其中一日為例假，一日為休息日。</w:t>
            </w:r>
          </w:p>
          <w:p w:rsidR="001C56D1" w:rsidRPr="0045235D" w:rsidRDefault="001C56D1" w:rsidP="001C56D1">
            <w:pPr>
              <w:ind w:left="284"/>
              <w:rPr>
                <w:rFonts w:ascii="標楷體" w:eastAsia="標楷體" w:hAnsi="標楷體"/>
                <w:sz w:val="24"/>
                <w:u w:val="single"/>
              </w:rPr>
            </w:pPr>
            <w:r w:rsidRPr="0045235D">
              <w:rPr>
                <w:rFonts w:ascii="標楷體" w:eastAsia="標楷體" w:hAnsi="標楷體" w:hint="eastAsia"/>
                <w:sz w:val="24"/>
                <w:u w:val="single"/>
              </w:rPr>
              <w:t>各機關學校有下列情形之一，不受前項規定之限制：</w:t>
            </w:r>
          </w:p>
          <w:p w:rsidR="001C56D1" w:rsidRPr="0045235D" w:rsidRDefault="001C56D1" w:rsidP="001C56D1">
            <w:pPr>
              <w:ind w:leftChars="129" w:left="721" w:hangingChars="182" w:hanging="437"/>
              <w:rPr>
                <w:rFonts w:ascii="標楷體" w:eastAsia="標楷體" w:hAnsi="標楷體"/>
                <w:sz w:val="24"/>
                <w:u w:val="single"/>
              </w:rPr>
            </w:pPr>
            <w:r w:rsidRPr="0045235D">
              <w:rPr>
                <w:rFonts w:ascii="標楷體" w:eastAsia="標楷體" w:hAnsi="標楷體" w:hint="eastAsia"/>
                <w:sz w:val="24"/>
                <w:u w:val="single"/>
              </w:rPr>
              <w:t>一、依勞動基準法第三十條第二項規定變更正常工作時間者，約用人員每七日中至少應有一日之例假，每二週內之例假及休息日至少應有四日。</w:t>
            </w:r>
          </w:p>
          <w:p w:rsidR="001C56D1" w:rsidRPr="0045235D" w:rsidRDefault="001C56D1" w:rsidP="001C56D1">
            <w:pPr>
              <w:ind w:leftChars="129" w:left="721" w:hangingChars="182" w:hanging="437"/>
              <w:rPr>
                <w:rFonts w:ascii="標楷體" w:eastAsia="標楷體" w:hAnsi="標楷體"/>
                <w:sz w:val="24"/>
                <w:u w:val="single"/>
              </w:rPr>
            </w:pPr>
            <w:r w:rsidRPr="0045235D">
              <w:rPr>
                <w:rFonts w:ascii="標楷體" w:eastAsia="標楷體" w:hAnsi="標楷體" w:hint="eastAsia"/>
                <w:sz w:val="24"/>
                <w:u w:val="single"/>
              </w:rPr>
              <w:t>二、依勞動基準法第三十條第三項規定變更正常工作時間</w:t>
            </w:r>
            <w:r w:rsidRPr="0045235D">
              <w:rPr>
                <w:rFonts w:ascii="標楷體" w:eastAsia="標楷體" w:hAnsi="標楷體" w:hint="eastAsia"/>
                <w:sz w:val="24"/>
                <w:u w:val="single"/>
              </w:rPr>
              <w:lastRenderedPageBreak/>
              <w:t>者，約用人員每七日中至少應有一日之例假，每八週內之例假及休息日至少應有十六日。</w:t>
            </w:r>
          </w:p>
          <w:p w:rsidR="001C56D1" w:rsidRPr="0045235D" w:rsidRDefault="001C56D1" w:rsidP="001C56D1">
            <w:pPr>
              <w:ind w:leftChars="129" w:left="721" w:hangingChars="182" w:hanging="437"/>
              <w:rPr>
                <w:rFonts w:ascii="標楷體" w:eastAsia="標楷體" w:hAnsi="標楷體"/>
                <w:sz w:val="24"/>
                <w:u w:val="single"/>
              </w:rPr>
            </w:pPr>
            <w:r w:rsidRPr="0045235D">
              <w:rPr>
                <w:rFonts w:ascii="標楷體" w:eastAsia="標楷體" w:hAnsi="標楷體" w:hint="eastAsia"/>
                <w:sz w:val="24"/>
                <w:u w:val="single"/>
              </w:rPr>
              <w:t>三、依勞動基準法第三十條之一規定變更正常工作時間者，勞工每二週內至少應有二日之例假，每四週內之例假及休息日至少應有八日。</w:t>
            </w:r>
          </w:p>
          <w:p w:rsidR="001C56D1" w:rsidRDefault="001C56D1" w:rsidP="001C56D1">
            <w:pPr>
              <w:ind w:left="284"/>
              <w:rPr>
                <w:rFonts w:ascii="標楷體" w:eastAsia="標楷體" w:hAnsi="標楷體"/>
                <w:sz w:val="24"/>
                <w:u w:val="single"/>
              </w:rPr>
            </w:pPr>
            <w:r w:rsidRPr="0045235D">
              <w:rPr>
                <w:rFonts w:ascii="標楷體" w:eastAsia="標楷體" w:hAnsi="標楷體" w:hint="eastAsia"/>
                <w:sz w:val="24"/>
                <w:u w:val="single"/>
              </w:rPr>
              <w:t>各機關學校使約用人員於休息日工作之時間，計入勞動基準法第三十二條第二項所定延長工作時間總數。</w:t>
            </w:r>
            <w:r w:rsidRPr="00BF6448">
              <w:rPr>
                <w:rFonts w:ascii="標楷體" w:eastAsia="標楷體" w:hAnsi="標楷體" w:hint="eastAsia"/>
                <w:sz w:val="24"/>
                <w:u w:val="single"/>
              </w:rPr>
              <w:t>但因天災、事變或突發事件，約用人員於休息日工作之必要者，其工作時數不受勞動基準法第三十二條第二項規定之限制。</w:t>
            </w:r>
          </w:p>
          <w:p w:rsidR="004B1210" w:rsidRPr="004B1210" w:rsidRDefault="004B1210" w:rsidP="001C56D1">
            <w:pPr>
              <w:ind w:left="284"/>
              <w:rPr>
                <w:rFonts w:ascii="標楷體" w:eastAsia="標楷體" w:hAnsi="標楷體"/>
                <w:sz w:val="24"/>
                <w:u w:val="single"/>
              </w:rPr>
            </w:pPr>
            <w:r w:rsidRPr="004B1210">
              <w:rPr>
                <w:rFonts w:ascii="標楷體" w:eastAsia="標楷體" w:hAnsi="標楷體" w:hint="eastAsia"/>
                <w:sz w:val="24"/>
                <w:u w:val="single"/>
              </w:rPr>
              <w:t>(※其中勞動基準法第三十條第二項、第三項及第三十條之一之規定，須符合中央主管機關所指</w:t>
            </w:r>
            <w:r w:rsidR="00A255F0">
              <w:rPr>
                <w:rFonts w:ascii="標楷體" w:eastAsia="標楷體" w:hAnsi="標楷體" w:hint="eastAsia"/>
                <w:sz w:val="24"/>
                <w:u w:val="single"/>
              </w:rPr>
              <w:t>定</w:t>
            </w:r>
            <w:r w:rsidRPr="004B1210">
              <w:rPr>
                <w:rFonts w:ascii="標楷體" w:eastAsia="標楷體" w:hAnsi="標楷體" w:hint="eastAsia"/>
                <w:sz w:val="24"/>
                <w:u w:val="single"/>
              </w:rPr>
              <w:t>之行業始可實施)</w:t>
            </w:r>
          </w:p>
        </w:tc>
        <w:tc>
          <w:tcPr>
            <w:tcW w:w="3827" w:type="dxa"/>
            <w:tcBorders>
              <w:top w:val="single" w:sz="4" w:space="0" w:color="auto"/>
              <w:bottom w:val="single" w:sz="4" w:space="0" w:color="auto"/>
            </w:tcBorders>
          </w:tcPr>
          <w:p w:rsidR="00F037CD" w:rsidRDefault="001C56D1" w:rsidP="001C56D1">
            <w:pPr>
              <w:pStyle w:val="HTML"/>
              <w:ind w:leftChars="32" w:left="70"/>
              <w:rPr>
                <w:rFonts w:ascii="標楷體" w:eastAsia="標楷體" w:hAnsi="標楷體"/>
                <w:sz w:val="24"/>
              </w:rPr>
            </w:pPr>
            <w:r w:rsidRPr="007C4BB4">
              <w:rPr>
                <w:rFonts w:ascii="標楷體" w:eastAsia="標楷體" w:hAnsi="標楷體"/>
                <w:sz w:val="24"/>
              </w:rPr>
              <w:lastRenderedPageBreak/>
              <w:t xml:space="preserve">第三十條 </w:t>
            </w:r>
          </w:p>
          <w:p w:rsidR="001C56D1" w:rsidRPr="007C4BB4" w:rsidRDefault="001C56D1" w:rsidP="00F037CD">
            <w:pPr>
              <w:ind w:left="284"/>
              <w:rPr>
                <w:rFonts w:ascii="標楷體" w:eastAsia="標楷體" w:hAnsi="標楷體"/>
                <w:sz w:val="24"/>
              </w:rPr>
            </w:pPr>
            <w:r w:rsidRPr="007C4BB4">
              <w:rPr>
                <w:rFonts w:ascii="標楷體" w:eastAsia="標楷體" w:hAnsi="標楷體"/>
                <w:sz w:val="24"/>
              </w:rPr>
              <w:t>每七日中至少應有一日之休息作為例假。</w:t>
            </w:r>
          </w:p>
          <w:p w:rsidR="001C56D1" w:rsidRPr="007C4BB4" w:rsidRDefault="001C56D1" w:rsidP="001C56D1">
            <w:pPr>
              <w:pStyle w:val="HTML"/>
              <w:ind w:leftChars="32" w:left="70"/>
              <w:rPr>
                <w:rFonts w:ascii="標楷體" w:eastAsia="標楷體" w:hAnsi="標楷體"/>
                <w:sz w:val="24"/>
              </w:rPr>
            </w:pPr>
          </w:p>
        </w:tc>
        <w:tc>
          <w:tcPr>
            <w:tcW w:w="2268" w:type="dxa"/>
            <w:tcBorders>
              <w:top w:val="single" w:sz="4" w:space="0" w:color="auto"/>
              <w:bottom w:val="single" w:sz="4" w:space="0" w:color="auto"/>
            </w:tcBorders>
          </w:tcPr>
          <w:p w:rsidR="00BF5B8A" w:rsidRPr="00BF5B8A" w:rsidRDefault="00BF5B8A" w:rsidP="00BF5B8A">
            <w:pPr>
              <w:ind w:left="456" w:hangingChars="190" w:hanging="456"/>
              <w:rPr>
                <w:rFonts w:ascii="標楷體" w:eastAsia="標楷體" w:hAnsi="標楷體"/>
                <w:sz w:val="24"/>
              </w:rPr>
            </w:pPr>
            <w:r>
              <w:rPr>
                <w:rFonts w:ascii="標楷體" w:eastAsia="標楷體" w:hAnsi="標楷體" w:hint="eastAsia"/>
                <w:sz w:val="24"/>
              </w:rPr>
              <w:t>一、</w:t>
            </w:r>
            <w:r w:rsidR="001C56D1" w:rsidRPr="00BF5B8A">
              <w:rPr>
                <w:rFonts w:ascii="標楷體" w:eastAsia="標楷體" w:hAnsi="標楷體" w:hint="eastAsia"/>
                <w:sz w:val="24"/>
              </w:rPr>
              <w:t>配合勞動基準法第三十六條之修正，爰增訂本條內文。</w:t>
            </w:r>
          </w:p>
          <w:p w:rsidR="001C56D1" w:rsidRPr="00BF5B8A" w:rsidRDefault="00BF5B8A" w:rsidP="00BF5B8A">
            <w:pPr>
              <w:ind w:left="456" w:hangingChars="190" w:hanging="456"/>
              <w:rPr>
                <w:rFonts w:ascii="標楷體" w:eastAsia="標楷體" w:hAnsi="標楷體"/>
                <w:sz w:val="24"/>
              </w:rPr>
            </w:pPr>
            <w:r>
              <w:rPr>
                <w:rFonts w:ascii="標楷體" w:eastAsia="標楷體" w:hAnsi="標楷體" w:hint="eastAsia"/>
                <w:sz w:val="24"/>
              </w:rPr>
              <w:t>二</w:t>
            </w:r>
            <w:r w:rsidR="001C56D1" w:rsidRPr="00BF5B8A">
              <w:rPr>
                <w:rFonts w:ascii="標楷體" w:eastAsia="標楷體" w:hAnsi="標楷體" w:hint="eastAsia"/>
                <w:sz w:val="24"/>
              </w:rPr>
              <w:t>、增訂本條之目的係期望落實一例一休後，各用人機關得在不影響約用人員休息日及例假日之前提下，可依據業務屬性及需求，實施彈性工時，兼顧約</w:t>
            </w:r>
            <w:r w:rsidR="001C56D1" w:rsidRPr="00BF5B8A">
              <w:rPr>
                <w:rFonts w:ascii="標楷體" w:eastAsia="標楷體" w:hAnsi="標楷體" w:hint="eastAsia"/>
                <w:sz w:val="24"/>
              </w:rPr>
              <w:lastRenderedPageBreak/>
              <w:t>用人員權益及業務遂行。</w:t>
            </w:r>
          </w:p>
        </w:tc>
      </w:tr>
      <w:tr w:rsidR="001C56D1" w:rsidRPr="00D93691" w:rsidTr="005770A6">
        <w:tc>
          <w:tcPr>
            <w:tcW w:w="3794" w:type="dxa"/>
            <w:tcBorders>
              <w:top w:val="single" w:sz="4" w:space="0" w:color="auto"/>
              <w:bottom w:val="single" w:sz="4" w:space="0" w:color="auto"/>
            </w:tcBorders>
          </w:tcPr>
          <w:p w:rsidR="00F037CD" w:rsidRDefault="001C56D1" w:rsidP="001C56D1">
            <w:pPr>
              <w:pStyle w:val="HTML"/>
              <w:ind w:leftChars="65" w:left="707" w:hangingChars="235" w:hanging="564"/>
              <w:rPr>
                <w:rFonts w:ascii="標楷體" w:eastAsia="標楷體" w:hAnsi="標楷體"/>
                <w:sz w:val="24"/>
              </w:rPr>
            </w:pPr>
            <w:r w:rsidRPr="007C4BB4">
              <w:rPr>
                <w:rFonts w:ascii="標楷體" w:eastAsia="標楷體" w:hAnsi="標楷體"/>
                <w:sz w:val="24"/>
              </w:rPr>
              <w:lastRenderedPageBreak/>
              <w:t>第三十</w:t>
            </w:r>
            <w:r>
              <w:rPr>
                <w:rFonts w:ascii="標楷體" w:eastAsia="標楷體" w:hAnsi="標楷體" w:hint="eastAsia"/>
                <w:sz w:val="24"/>
              </w:rPr>
              <w:t>一</w:t>
            </w:r>
            <w:r w:rsidRPr="007C4BB4">
              <w:rPr>
                <w:rFonts w:ascii="標楷體" w:eastAsia="標楷體" w:hAnsi="標楷體"/>
                <w:sz w:val="24"/>
              </w:rPr>
              <w:t>條</w:t>
            </w:r>
            <w:r>
              <w:rPr>
                <w:rFonts w:ascii="標楷體" w:eastAsia="標楷體" w:hAnsi="標楷體" w:hint="eastAsia"/>
                <w:sz w:val="24"/>
              </w:rPr>
              <w:t xml:space="preserve"> </w:t>
            </w:r>
          </w:p>
          <w:p w:rsidR="001C56D1" w:rsidRPr="00F037CD" w:rsidRDefault="001C56D1" w:rsidP="00F037CD">
            <w:pPr>
              <w:ind w:left="284"/>
              <w:rPr>
                <w:rFonts w:ascii="標楷體" w:eastAsia="標楷體" w:hAnsi="標楷體"/>
                <w:sz w:val="24"/>
                <w:u w:val="single"/>
              </w:rPr>
            </w:pPr>
            <w:r w:rsidRPr="00F037CD">
              <w:rPr>
                <w:rFonts w:ascii="標楷體" w:eastAsia="標楷體" w:hAnsi="標楷體" w:hint="eastAsia"/>
                <w:sz w:val="24"/>
                <w:u w:val="single"/>
              </w:rPr>
              <w:t>內政部所定應放假之紀念日、節日、勞動節及其他中央主管機關指定應放假之日，均應休假。</w:t>
            </w:r>
          </w:p>
          <w:p w:rsidR="001C56D1" w:rsidRPr="00080125" w:rsidRDefault="001C56D1" w:rsidP="00F037CD">
            <w:pPr>
              <w:ind w:left="284"/>
              <w:rPr>
                <w:rFonts w:ascii="標楷體" w:eastAsia="標楷體" w:hAnsi="標楷體"/>
                <w:sz w:val="24"/>
              </w:rPr>
            </w:pPr>
            <w:r w:rsidRPr="00F037CD">
              <w:rPr>
                <w:rFonts w:ascii="標楷體" w:eastAsia="標楷體" w:hAnsi="標楷體" w:hint="eastAsia"/>
                <w:sz w:val="24"/>
                <w:u w:val="single"/>
              </w:rPr>
              <w:t>修正之前項規定，自一百零六年一月一日施行。</w:t>
            </w:r>
          </w:p>
        </w:tc>
        <w:tc>
          <w:tcPr>
            <w:tcW w:w="3827" w:type="dxa"/>
            <w:tcBorders>
              <w:top w:val="single" w:sz="4" w:space="0" w:color="auto"/>
              <w:bottom w:val="single" w:sz="4" w:space="0" w:color="auto"/>
            </w:tcBorders>
          </w:tcPr>
          <w:p w:rsidR="00F037CD" w:rsidRDefault="001C56D1" w:rsidP="001C56D1">
            <w:pPr>
              <w:pStyle w:val="HTML"/>
              <w:ind w:leftChars="17" w:left="601" w:hangingChars="235" w:hanging="564"/>
              <w:rPr>
                <w:rFonts w:ascii="標楷體" w:eastAsia="標楷體" w:hAnsi="標楷體"/>
                <w:sz w:val="24"/>
              </w:rPr>
            </w:pPr>
            <w:r w:rsidRPr="007C4BB4">
              <w:rPr>
                <w:rFonts w:ascii="標楷體" w:eastAsia="標楷體" w:hAnsi="標楷體"/>
                <w:sz w:val="24"/>
              </w:rPr>
              <w:t>第三十</w:t>
            </w:r>
            <w:r>
              <w:rPr>
                <w:rFonts w:ascii="標楷體" w:eastAsia="標楷體" w:hAnsi="標楷體" w:hint="eastAsia"/>
                <w:sz w:val="24"/>
              </w:rPr>
              <w:t>一</w:t>
            </w:r>
            <w:r w:rsidRPr="007C4BB4">
              <w:rPr>
                <w:rFonts w:ascii="標楷體" w:eastAsia="標楷體" w:hAnsi="標楷體"/>
                <w:sz w:val="24"/>
              </w:rPr>
              <w:t>條</w:t>
            </w:r>
            <w:r>
              <w:rPr>
                <w:rFonts w:ascii="標楷體" w:eastAsia="標楷體" w:hAnsi="標楷體" w:hint="eastAsia"/>
                <w:sz w:val="24"/>
              </w:rPr>
              <w:t xml:space="preserve">  </w:t>
            </w:r>
          </w:p>
          <w:p w:rsidR="001C56D1" w:rsidRPr="00080125" w:rsidRDefault="001C56D1" w:rsidP="00F037CD">
            <w:pPr>
              <w:ind w:left="284"/>
              <w:rPr>
                <w:rFonts w:ascii="標楷體" w:eastAsia="標楷體" w:hAnsi="標楷體"/>
                <w:sz w:val="24"/>
              </w:rPr>
            </w:pPr>
            <w:r w:rsidRPr="00A94A2B">
              <w:rPr>
                <w:rFonts w:ascii="標楷體" w:eastAsia="標楷體" w:hAnsi="標楷體"/>
                <w:sz w:val="24"/>
              </w:rPr>
              <w:t>約用人員應放假之紀念日、勞動節日及其他由中央主管機關規定應放假之日，</w:t>
            </w:r>
            <w:bookmarkStart w:id="7" w:name="OLE_LINK19"/>
            <w:r w:rsidRPr="00A94A2B">
              <w:rPr>
                <w:rFonts w:ascii="標楷體" w:eastAsia="標楷體" w:hAnsi="標楷體"/>
                <w:sz w:val="24"/>
              </w:rPr>
              <w:t>於符合勞動基準法情況下，得比照公務人員週休二日實施辦法調整之。</w:t>
            </w:r>
            <w:bookmarkEnd w:id="7"/>
          </w:p>
        </w:tc>
        <w:tc>
          <w:tcPr>
            <w:tcW w:w="2268" w:type="dxa"/>
            <w:tcBorders>
              <w:top w:val="single" w:sz="4" w:space="0" w:color="auto"/>
              <w:bottom w:val="single" w:sz="4" w:space="0" w:color="auto"/>
            </w:tcBorders>
          </w:tcPr>
          <w:p w:rsidR="001C56D1" w:rsidRPr="00227EAC" w:rsidRDefault="00BF5B8A" w:rsidP="001C56D1">
            <w:pPr>
              <w:ind w:left="456" w:hangingChars="190" w:hanging="456"/>
              <w:rPr>
                <w:rFonts w:ascii="標楷體" w:eastAsia="標楷體" w:hAnsi="標楷體"/>
                <w:sz w:val="24"/>
              </w:rPr>
            </w:pPr>
            <w:r>
              <w:rPr>
                <w:rFonts w:ascii="標楷體" w:eastAsia="標楷體" w:hAnsi="標楷體" w:hint="eastAsia"/>
                <w:sz w:val="24"/>
              </w:rPr>
              <w:t>一</w:t>
            </w:r>
            <w:r w:rsidR="001C56D1">
              <w:rPr>
                <w:rFonts w:ascii="標楷體" w:eastAsia="標楷體" w:hAnsi="標楷體" w:hint="eastAsia"/>
                <w:sz w:val="24"/>
              </w:rPr>
              <w:t>、</w:t>
            </w:r>
            <w:r w:rsidR="001C56D1" w:rsidRPr="00227EAC">
              <w:rPr>
                <w:rFonts w:ascii="標楷體" w:eastAsia="標楷體" w:hAnsi="標楷體" w:hint="eastAsia"/>
                <w:sz w:val="24"/>
              </w:rPr>
              <w:t>配合勞動基準法第三十七條之修正修訂本條規定。</w:t>
            </w:r>
          </w:p>
          <w:p w:rsidR="001C56D1" w:rsidRPr="00227EAC" w:rsidRDefault="00BF5B8A" w:rsidP="001C56D1">
            <w:pPr>
              <w:ind w:left="456" w:hangingChars="190" w:hanging="456"/>
              <w:rPr>
                <w:rFonts w:ascii="標楷體" w:eastAsia="標楷體" w:hAnsi="標楷體"/>
                <w:sz w:val="24"/>
              </w:rPr>
            </w:pPr>
            <w:r>
              <w:rPr>
                <w:rFonts w:ascii="標楷體" w:eastAsia="標楷體" w:hAnsi="標楷體" w:hint="eastAsia"/>
                <w:sz w:val="24"/>
              </w:rPr>
              <w:t>二</w:t>
            </w:r>
            <w:r w:rsidR="001C56D1">
              <w:rPr>
                <w:rFonts w:ascii="標楷體" w:eastAsia="標楷體" w:hAnsi="標楷體" w:hint="eastAsia"/>
                <w:sz w:val="24"/>
              </w:rPr>
              <w:t>、本條修正規定自一百零六年一月一日施行。</w:t>
            </w:r>
          </w:p>
        </w:tc>
      </w:tr>
      <w:tr w:rsidR="001C56D1" w:rsidRPr="00D93691" w:rsidTr="005770A6">
        <w:tc>
          <w:tcPr>
            <w:tcW w:w="3794" w:type="dxa"/>
            <w:tcBorders>
              <w:top w:val="single" w:sz="4" w:space="0" w:color="auto"/>
              <w:bottom w:val="single" w:sz="4" w:space="0" w:color="auto"/>
            </w:tcBorders>
          </w:tcPr>
          <w:p w:rsidR="00F037CD" w:rsidRDefault="001C56D1" w:rsidP="001C56D1">
            <w:pPr>
              <w:pStyle w:val="HTML"/>
              <w:ind w:leftChars="65" w:left="707" w:hangingChars="235" w:hanging="564"/>
              <w:rPr>
                <w:rFonts w:ascii="標楷體" w:eastAsia="標楷體" w:hAnsi="標楷體"/>
                <w:sz w:val="24"/>
              </w:rPr>
            </w:pPr>
            <w:r w:rsidRPr="007C4BB4">
              <w:rPr>
                <w:rFonts w:ascii="標楷體" w:eastAsia="標楷體" w:hAnsi="標楷體"/>
                <w:sz w:val="24"/>
              </w:rPr>
              <w:t>第三十</w:t>
            </w:r>
            <w:r>
              <w:rPr>
                <w:rFonts w:ascii="標楷體" w:eastAsia="標楷體" w:hAnsi="標楷體" w:hint="eastAsia"/>
                <w:sz w:val="24"/>
              </w:rPr>
              <w:t>二</w:t>
            </w:r>
            <w:r w:rsidRPr="007C4BB4">
              <w:rPr>
                <w:rFonts w:ascii="標楷體" w:eastAsia="標楷體" w:hAnsi="標楷體"/>
                <w:sz w:val="24"/>
              </w:rPr>
              <w:t>條</w:t>
            </w:r>
            <w:r>
              <w:rPr>
                <w:rFonts w:ascii="標楷體" w:eastAsia="標楷體" w:hAnsi="標楷體" w:hint="eastAsia"/>
                <w:sz w:val="24"/>
              </w:rPr>
              <w:t xml:space="preserve"> </w:t>
            </w:r>
          </w:p>
          <w:p w:rsidR="001C56D1" w:rsidRPr="00F037CD" w:rsidRDefault="001C56D1" w:rsidP="00F037CD">
            <w:pPr>
              <w:ind w:left="284"/>
              <w:rPr>
                <w:rFonts w:ascii="標楷體" w:eastAsia="標楷體" w:hAnsi="標楷體"/>
                <w:sz w:val="24"/>
                <w:u w:val="single"/>
              </w:rPr>
            </w:pPr>
            <w:r w:rsidRPr="00984513">
              <w:rPr>
                <w:rFonts w:ascii="標楷體" w:eastAsia="標楷體" w:hAnsi="標楷體" w:hint="eastAsia"/>
                <w:sz w:val="24"/>
              </w:rPr>
              <w:t>約用人員在</w:t>
            </w:r>
            <w:r w:rsidR="00C46556">
              <w:rPr>
                <w:rFonts w:ascii="標楷體" w:eastAsia="標楷體" w:hAnsi="標楷體" w:hint="eastAsia"/>
                <w:sz w:val="24"/>
              </w:rPr>
              <w:t>本機關</w:t>
            </w:r>
            <w:r w:rsidRPr="00F037CD">
              <w:rPr>
                <w:rFonts w:ascii="標楷體" w:eastAsia="標楷體" w:hAnsi="標楷體" w:hint="eastAsia"/>
                <w:sz w:val="24"/>
                <w:u w:val="single"/>
              </w:rPr>
              <w:t>繼續工作</w:t>
            </w:r>
            <w:r w:rsidRPr="00F037CD">
              <w:rPr>
                <w:rFonts w:ascii="標楷體" w:eastAsia="標楷體" w:hAnsi="標楷體" w:hint="eastAsia"/>
                <w:sz w:val="24"/>
              </w:rPr>
              <w:t>滿一定期間者，應依下列規定給予特別休假：</w:t>
            </w:r>
          </w:p>
          <w:p w:rsidR="001C56D1" w:rsidRPr="00BE319F" w:rsidRDefault="001C56D1" w:rsidP="001C56D1">
            <w:pPr>
              <w:ind w:leftChars="129" w:left="721" w:hangingChars="182" w:hanging="437"/>
              <w:rPr>
                <w:rFonts w:ascii="標楷體" w:eastAsia="標楷體" w:hAnsi="標楷體"/>
                <w:sz w:val="24"/>
                <w:u w:val="single"/>
              </w:rPr>
            </w:pPr>
            <w:r w:rsidRPr="00BE319F">
              <w:rPr>
                <w:rFonts w:ascii="標楷體" w:eastAsia="標楷體" w:hAnsi="標楷體" w:hint="eastAsia"/>
                <w:sz w:val="24"/>
                <w:u w:val="single"/>
              </w:rPr>
              <w:t>一、六個月以上一年未滿者，三日。</w:t>
            </w:r>
          </w:p>
          <w:p w:rsidR="001C56D1" w:rsidRPr="00BE319F" w:rsidRDefault="001C56D1" w:rsidP="001C56D1">
            <w:pPr>
              <w:ind w:leftChars="129" w:left="721" w:hangingChars="182" w:hanging="437"/>
              <w:rPr>
                <w:rFonts w:ascii="標楷體" w:eastAsia="標楷體" w:hAnsi="標楷體"/>
                <w:sz w:val="24"/>
                <w:u w:val="single"/>
              </w:rPr>
            </w:pPr>
            <w:r w:rsidRPr="00BE319F">
              <w:rPr>
                <w:rFonts w:ascii="標楷體" w:eastAsia="標楷體" w:hAnsi="標楷體" w:hint="eastAsia"/>
                <w:sz w:val="24"/>
                <w:u w:val="single"/>
              </w:rPr>
              <w:t>二、一年以上二年未滿者，七日。</w:t>
            </w:r>
          </w:p>
          <w:p w:rsidR="001C56D1" w:rsidRPr="00BE319F" w:rsidRDefault="001C56D1" w:rsidP="001C56D1">
            <w:pPr>
              <w:ind w:leftChars="129" w:left="721" w:hangingChars="182" w:hanging="437"/>
              <w:rPr>
                <w:rFonts w:ascii="標楷體" w:eastAsia="標楷體" w:hAnsi="標楷體"/>
                <w:sz w:val="24"/>
                <w:u w:val="single"/>
              </w:rPr>
            </w:pPr>
            <w:r w:rsidRPr="00BE319F">
              <w:rPr>
                <w:rFonts w:ascii="標楷體" w:eastAsia="標楷體" w:hAnsi="標楷體" w:hint="eastAsia"/>
                <w:sz w:val="24"/>
                <w:u w:val="single"/>
              </w:rPr>
              <w:t>三、二年以上三年未滿者，十日。</w:t>
            </w:r>
          </w:p>
          <w:p w:rsidR="001C56D1" w:rsidRPr="00BE319F" w:rsidRDefault="001C56D1" w:rsidP="001C56D1">
            <w:pPr>
              <w:ind w:leftChars="129" w:left="721" w:hangingChars="182" w:hanging="437"/>
              <w:rPr>
                <w:rFonts w:ascii="標楷體" w:eastAsia="標楷體" w:hAnsi="標楷體"/>
                <w:sz w:val="24"/>
                <w:u w:val="single"/>
              </w:rPr>
            </w:pPr>
            <w:r w:rsidRPr="00BE319F">
              <w:rPr>
                <w:rFonts w:ascii="標楷體" w:eastAsia="標楷體" w:hAnsi="標楷體" w:hint="eastAsia"/>
                <w:sz w:val="24"/>
                <w:u w:val="single"/>
              </w:rPr>
              <w:t>四、三年以上五年未滿者，每年十四日。</w:t>
            </w:r>
          </w:p>
          <w:p w:rsidR="001C56D1" w:rsidRPr="00BE319F" w:rsidRDefault="001C56D1" w:rsidP="001C56D1">
            <w:pPr>
              <w:ind w:leftChars="129" w:left="721" w:hangingChars="182" w:hanging="437"/>
              <w:rPr>
                <w:rFonts w:ascii="標楷體" w:eastAsia="標楷體" w:hAnsi="標楷體"/>
                <w:sz w:val="24"/>
                <w:u w:val="single"/>
              </w:rPr>
            </w:pPr>
            <w:r w:rsidRPr="00BE319F">
              <w:rPr>
                <w:rFonts w:ascii="標楷體" w:eastAsia="標楷體" w:hAnsi="標楷體" w:hint="eastAsia"/>
                <w:sz w:val="24"/>
                <w:u w:val="single"/>
              </w:rPr>
              <w:t>五、五年以上十年未滿者，每年十五日。</w:t>
            </w:r>
          </w:p>
          <w:p w:rsidR="001C56D1" w:rsidRPr="00BE319F" w:rsidRDefault="001C56D1" w:rsidP="001C56D1">
            <w:pPr>
              <w:ind w:leftChars="129" w:left="721" w:hangingChars="182" w:hanging="437"/>
              <w:rPr>
                <w:rFonts w:ascii="標楷體" w:eastAsia="標楷體" w:hAnsi="標楷體"/>
                <w:sz w:val="24"/>
                <w:u w:val="single"/>
              </w:rPr>
            </w:pPr>
            <w:r w:rsidRPr="00BE319F">
              <w:rPr>
                <w:rFonts w:ascii="標楷體" w:eastAsia="標楷體" w:hAnsi="標楷體" w:hint="eastAsia"/>
                <w:sz w:val="24"/>
                <w:u w:val="single"/>
              </w:rPr>
              <w:t>六、十年以上者，每一年加給一日，加至三十日為止。</w:t>
            </w:r>
          </w:p>
          <w:p w:rsidR="001C56D1" w:rsidRPr="00BE319F" w:rsidRDefault="001C56D1" w:rsidP="001C56D1">
            <w:pPr>
              <w:pStyle w:val="HTML"/>
              <w:ind w:leftChars="145" w:left="319" w:firstLine="2"/>
              <w:rPr>
                <w:rFonts w:ascii="標楷體" w:eastAsia="標楷體" w:hAnsi="標楷體"/>
                <w:sz w:val="24"/>
                <w:u w:val="single"/>
              </w:rPr>
            </w:pPr>
            <w:r w:rsidRPr="00BE319F">
              <w:rPr>
                <w:rFonts w:ascii="標楷體" w:eastAsia="標楷體" w:hAnsi="標楷體" w:hint="eastAsia"/>
                <w:sz w:val="24"/>
                <w:u w:val="single"/>
              </w:rPr>
              <w:lastRenderedPageBreak/>
              <w:t>前項之特別休假期日，由約用人員排定之。但各機關學校基於業務上急迫需求或約用人員因個人因素，得與他方協商調整。</w:t>
            </w:r>
          </w:p>
          <w:p w:rsidR="001C56D1" w:rsidRPr="00BE319F" w:rsidRDefault="001C56D1" w:rsidP="001C56D1">
            <w:pPr>
              <w:pStyle w:val="HTML"/>
              <w:ind w:leftChars="145" w:left="319" w:firstLine="2"/>
              <w:rPr>
                <w:rFonts w:ascii="標楷體" w:eastAsia="標楷體" w:hAnsi="標楷體"/>
                <w:sz w:val="24"/>
                <w:u w:val="single"/>
              </w:rPr>
            </w:pPr>
            <w:r w:rsidRPr="00BE319F">
              <w:rPr>
                <w:rFonts w:ascii="標楷體" w:eastAsia="標楷體" w:hAnsi="標楷體" w:hint="eastAsia"/>
                <w:sz w:val="24"/>
                <w:u w:val="single"/>
              </w:rPr>
              <w:t>各機關學校應於約用人員符合第一項所定之特別休假條件時，告知其依前二項規定排定特別休假。</w:t>
            </w:r>
          </w:p>
          <w:p w:rsidR="001C56D1" w:rsidRPr="00BE319F" w:rsidRDefault="001C56D1" w:rsidP="001C56D1">
            <w:pPr>
              <w:pStyle w:val="HTML"/>
              <w:ind w:leftChars="145" w:left="319" w:firstLine="2"/>
              <w:rPr>
                <w:rFonts w:ascii="標楷體" w:eastAsia="標楷體" w:hAnsi="標楷體"/>
                <w:sz w:val="24"/>
                <w:u w:val="single"/>
              </w:rPr>
            </w:pPr>
            <w:r w:rsidRPr="00BE319F">
              <w:rPr>
                <w:rFonts w:ascii="標楷體" w:eastAsia="標楷體" w:hAnsi="標楷體" w:hint="eastAsia"/>
                <w:sz w:val="24"/>
                <w:u w:val="single"/>
              </w:rPr>
              <w:t>約用人員之特別休假，因年度終結或契約終止而未休之日數，應發給工資。</w:t>
            </w:r>
          </w:p>
          <w:p w:rsidR="001C56D1" w:rsidRPr="00BE319F" w:rsidRDefault="001C56D1" w:rsidP="001C56D1">
            <w:pPr>
              <w:pStyle w:val="HTML"/>
              <w:ind w:leftChars="145" w:left="319" w:firstLine="2"/>
              <w:rPr>
                <w:rFonts w:ascii="標楷體" w:eastAsia="標楷體" w:hAnsi="標楷體"/>
                <w:sz w:val="24"/>
                <w:u w:val="single"/>
              </w:rPr>
            </w:pPr>
            <w:r w:rsidRPr="00BE319F">
              <w:rPr>
                <w:rFonts w:ascii="標楷體" w:eastAsia="標楷體" w:hAnsi="標楷體" w:hint="eastAsia"/>
                <w:sz w:val="24"/>
                <w:u w:val="single"/>
              </w:rPr>
              <w:t>各機關學校應將約用人員每年特別休假之期日及未休之日數所發給之工資數額，記載於勞動基準法第二十三條所定之工資清冊，並每年定期將其內容以書面通知約用人員。</w:t>
            </w:r>
          </w:p>
          <w:p w:rsidR="001C56D1" w:rsidRPr="00BE319F" w:rsidRDefault="001C56D1" w:rsidP="001C56D1">
            <w:pPr>
              <w:pStyle w:val="HTML"/>
              <w:ind w:leftChars="145" w:left="319" w:firstLine="2"/>
              <w:rPr>
                <w:rFonts w:ascii="標楷體" w:eastAsia="標楷體" w:hAnsi="標楷體"/>
                <w:sz w:val="24"/>
                <w:u w:val="single"/>
              </w:rPr>
            </w:pPr>
            <w:r w:rsidRPr="00BE319F">
              <w:rPr>
                <w:rFonts w:ascii="標楷體" w:eastAsia="標楷體" w:hAnsi="標楷體" w:hint="eastAsia"/>
                <w:sz w:val="24"/>
                <w:u w:val="single"/>
              </w:rPr>
              <w:t>修正之本條規定，自一百零六年一月一日施行。</w:t>
            </w:r>
          </w:p>
        </w:tc>
        <w:tc>
          <w:tcPr>
            <w:tcW w:w="3827" w:type="dxa"/>
            <w:tcBorders>
              <w:top w:val="single" w:sz="4" w:space="0" w:color="auto"/>
              <w:bottom w:val="single" w:sz="4" w:space="0" w:color="auto"/>
            </w:tcBorders>
          </w:tcPr>
          <w:p w:rsidR="00F037CD" w:rsidRDefault="001C56D1" w:rsidP="001C56D1">
            <w:pPr>
              <w:pStyle w:val="HTML"/>
              <w:ind w:leftChars="32" w:left="603" w:hangingChars="222" w:hanging="533"/>
              <w:rPr>
                <w:rFonts w:ascii="標楷體" w:eastAsia="標楷體" w:hAnsi="標楷體"/>
                <w:sz w:val="24"/>
              </w:rPr>
            </w:pPr>
            <w:r w:rsidRPr="007C4BB4">
              <w:rPr>
                <w:rFonts w:ascii="標楷體" w:eastAsia="標楷體" w:hAnsi="標楷體"/>
                <w:sz w:val="24"/>
              </w:rPr>
              <w:lastRenderedPageBreak/>
              <w:t>第三十</w:t>
            </w:r>
            <w:r>
              <w:rPr>
                <w:rFonts w:ascii="標楷體" w:eastAsia="標楷體" w:hAnsi="標楷體" w:hint="eastAsia"/>
                <w:sz w:val="24"/>
              </w:rPr>
              <w:t>二</w:t>
            </w:r>
            <w:r w:rsidRPr="007C4BB4">
              <w:rPr>
                <w:rFonts w:ascii="標楷體" w:eastAsia="標楷體" w:hAnsi="標楷體"/>
                <w:sz w:val="24"/>
              </w:rPr>
              <w:t>條</w:t>
            </w:r>
            <w:r>
              <w:rPr>
                <w:rFonts w:ascii="標楷體" w:eastAsia="標楷體" w:hAnsi="標楷體" w:hint="eastAsia"/>
                <w:sz w:val="24"/>
              </w:rPr>
              <w:t xml:space="preserve">  </w:t>
            </w:r>
          </w:p>
          <w:p w:rsidR="001C56D1" w:rsidRPr="00125082" w:rsidRDefault="001C56D1" w:rsidP="00F037CD">
            <w:pPr>
              <w:ind w:left="284"/>
              <w:rPr>
                <w:rFonts w:ascii="標楷體" w:eastAsia="標楷體" w:hAnsi="標楷體"/>
                <w:sz w:val="24"/>
              </w:rPr>
            </w:pPr>
            <w:r w:rsidRPr="00125082">
              <w:rPr>
                <w:rFonts w:ascii="標楷體" w:eastAsia="標楷體" w:hAnsi="標楷體" w:hint="eastAsia"/>
                <w:sz w:val="24"/>
              </w:rPr>
              <w:t>約用人員在</w:t>
            </w:r>
            <w:r w:rsidRPr="00F037CD">
              <w:rPr>
                <w:rFonts w:ascii="標楷體" w:eastAsia="標楷體" w:hAnsi="標楷體" w:hint="eastAsia"/>
                <w:sz w:val="24"/>
              </w:rPr>
              <w:t>本機關連續服務</w:t>
            </w:r>
            <w:r w:rsidRPr="00125082">
              <w:rPr>
                <w:rFonts w:ascii="標楷體" w:eastAsia="標楷體" w:hAnsi="標楷體" w:hint="eastAsia"/>
                <w:sz w:val="24"/>
              </w:rPr>
              <w:t>滿一定期間者，</w:t>
            </w:r>
            <w:r w:rsidRPr="00F037CD">
              <w:rPr>
                <w:rFonts w:ascii="標楷體" w:eastAsia="標楷體" w:hAnsi="標楷體" w:hint="eastAsia"/>
                <w:sz w:val="24"/>
                <w:u w:val="single"/>
              </w:rPr>
              <w:t>每年</w:t>
            </w:r>
            <w:r w:rsidRPr="00125082">
              <w:rPr>
                <w:rFonts w:ascii="標楷體" w:eastAsia="標楷體" w:hAnsi="標楷體" w:hint="eastAsia"/>
                <w:sz w:val="24"/>
              </w:rPr>
              <w:t xml:space="preserve">應依下列規定給予特別休假： </w:t>
            </w:r>
          </w:p>
          <w:p w:rsidR="001C56D1" w:rsidRPr="00125082" w:rsidRDefault="001C56D1" w:rsidP="001C56D1">
            <w:pPr>
              <w:ind w:leftChars="129" w:left="721" w:hangingChars="182" w:hanging="437"/>
              <w:rPr>
                <w:rFonts w:ascii="標楷體" w:eastAsia="標楷體" w:hAnsi="標楷體"/>
                <w:sz w:val="24"/>
              </w:rPr>
            </w:pPr>
            <w:r w:rsidRPr="00125082">
              <w:rPr>
                <w:rFonts w:ascii="標楷體" w:eastAsia="標楷體" w:hAnsi="標楷體" w:hint="eastAsia"/>
                <w:sz w:val="24"/>
              </w:rPr>
              <w:t xml:space="preserve">一、一年以上三年未滿者七日。 </w:t>
            </w:r>
          </w:p>
          <w:p w:rsidR="001C56D1" w:rsidRPr="00125082" w:rsidRDefault="001C56D1" w:rsidP="001C56D1">
            <w:pPr>
              <w:ind w:leftChars="129" w:left="721" w:hangingChars="182" w:hanging="437"/>
              <w:rPr>
                <w:rFonts w:ascii="標楷體" w:eastAsia="標楷體" w:hAnsi="標楷體"/>
                <w:sz w:val="24"/>
              </w:rPr>
            </w:pPr>
            <w:r w:rsidRPr="00125082">
              <w:rPr>
                <w:rFonts w:ascii="標楷體" w:eastAsia="標楷體" w:hAnsi="標楷體" w:hint="eastAsia"/>
                <w:sz w:val="24"/>
              </w:rPr>
              <w:t xml:space="preserve">二、三年以上五年未滿者十日。 </w:t>
            </w:r>
          </w:p>
          <w:p w:rsidR="001C56D1" w:rsidRPr="00125082" w:rsidRDefault="001C56D1" w:rsidP="001C56D1">
            <w:pPr>
              <w:ind w:leftChars="129" w:left="721" w:hangingChars="182" w:hanging="437"/>
              <w:rPr>
                <w:rFonts w:ascii="標楷體" w:eastAsia="標楷體" w:hAnsi="標楷體"/>
                <w:sz w:val="24"/>
              </w:rPr>
            </w:pPr>
            <w:r w:rsidRPr="00125082">
              <w:rPr>
                <w:rFonts w:ascii="標楷體" w:eastAsia="標楷體" w:hAnsi="標楷體" w:hint="eastAsia"/>
                <w:sz w:val="24"/>
              </w:rPr>
              <w:t xml:space="preserve">三、五年以上十年未滿者十四日。 </w:t>
            </w:r>
          </w:p>
          <w:p w:rsidR="001C56D1" w:rsidRPr="00125082" w:rsidRDefault="001C56D1" w:rsidP="001C56D1">
            <w:pPr>
              <w:ind w:leftChars="129" w:left="721" w:hangingChars="182" w:hanging="437"/>
              <w:rPr>
                <w:rFonts w:ascii="標楷體" w:eastAsia="標楷體" w:hAnsi="標楷體"/>
                <w:sz w:val="24"/>
              </w:rPr>
            </w:pPr>
            <w:r w:rsidRPr="00125082">
              <w:rPr>
                <w:rFonts w:ascii="標楷體" w:eastAsia="標楷體" w:hAnsi="標楷體" w:hint="eastAsia"/>
                <w:sz w:val="24"/>
              </w:rPr>
              <w:t xml:space="preserve">四、十年以上者，每一年加給一日，加至三十日為止。 </w:t>
            </w:r>
          </w:p>
          <w:p w:rsidR="001C56D1" w:rsidRPr="00125082" w:rsidRDefault="001C56D1" w:rsidP="001C56D1">
            <w:pPr>
              <w:pStyle w:val="HTML"/>
              <w:ind w:leftChars="145" w:left="319" w:firstLine="2"/>
              <w:rPr>
                <w:rFonts w:ascii="標楷體" w:eastAsia="標楷體" w:hAnsi="標楷體"/>
                <w:sz w:val="24"/>
              </w:rPr>
            </w:pPr>
            <w:r w:rsidRPr="00125082">
              <w:rPr>
                <w:rFonts w:ascii="標楷體" w:eastAsia="標楷體" w:hAnsi="標楷體" w:hint="eastAsia"/>
                <w:sz w:val="24"/>
              </w:rPr>
              <w:t>應休能休而不休之特別休假，如非屬歸責於本府之原因，本府可不發給未休畢特別休假日數之工資。</w:t>
            </w:r>
          </w:p>
          <w:p w:rsidR="001C56D1" w:rsidRPr="007C4BB4" w:rsidRDefault="001C56D1" w:rsidP="001C56D1">
            <w:pPr>
              <w:pStyle w:val="HTML"/>
              <w:ind w:leftChars="145" w:left="319" w:firstLine="2"/>
              <w:rPr>
                <w:rFonts w:ascii="標楷體" w:eastAsia="標楷體" w:hAnsi="標楷體"/>
                <w:sz w:val="24"/>
              </w:rPr>
            </w:pPr>
            <w:r w:rsidRPr="00125082">
              <w:rPr>
                <w:rFonts w:ascii="標楷體" w:eastAsia="標楷體" w:hAnsi="標楷體" w:hint="eastAsia"/>
                <w:sz w:val="24"/>
              </w:rPr>
              <w:lastRenderedPageBreak/>
              <w:t>特別休假日數應於當年度全部休畢，若非屬歸責於本府原因而未休畢者，視同放棄。</w:t>
            </w:r>
          </w:p>
        </w:tc>
        <w:tc>
          <w:tcPr>
            <w:tcW w:w="2268" w:type="dxa"/>
            <w:tcBorders>
              <w:top w:val="single" w:sz="4" w:space="0" w:color="auto"/>
              <w:bottom w:val="single" w:sz="4" w:space="0" w:color="auto"/>
            </w:tcBorders>
          </w:tcPr>
          <w:p w:rsidR="00860566" w:rsidRDefault="003C0951" w:rsidP="00860566">
            <w:pPr>
              <w:ind w:left="456" w:hangingChars="190" w:hanging="456"/>
              <w:rPr>
                <w:rFonts w:ascii="標楷體" w:eastAsia="標楷體" w:hAnsi="標楷體"/>
                <w:sz w:val="24"/>
              </w:rPr>
            </w:pPr>
            <w:r>
              <w:rPr>
                <w:rFonts w:ascii="標楷體" w:eastAsia="標楷體" w:hAnsi="標楷體" w:hint="eastAsia"/>
                <w:sz w:val="24"/>
              </w:rPr>
              <w:lastRenderedPageBreak/>
              <w:t>一、</w:t>
            </w:r>
            <w:r w:rsidR="001C56D1" w:rsidRPr="003C0951">
              <w:rPr>
                <w:rFonts w:ascii="標楷體" w:eastAsia="標楷體" w:hAnsi="標楷體" w:hint="eastAsia"/>
                <w:sz w:val="24"/>
              </w:rPr>
              <w:t>配合勞動基準法第三十八條之修正酌修本條第一項特別休假之給予規定</w:t>
            </w:r>
            <w:r w:rsidR="00860566">
              <w:rPr>
                <w:rFonts w:ascii="標楷體" w:eastAsia="標楷體" w:hAnsi="標楷體" w:hint="eastAsia"/>
                <w:sz w:val="24"/>
              </w:rPr>
              <w:t>。</w:t>
            </w:r>
          </w:p>
          <w:p w:rsidR="001C56D1" w:rsidRPr="00860566" w:rsidRDefault="003C0951" w:rsidP="00860566">
            <w:pPr>
              <w:ind w:left="456" w:hangingChars="190" w:hanging="456"/>
              <w:rPr>
                <w:rFonts w:ascii="標楷體" w:eastAsia="標楷體" w:hAnsi="標楷體"/>
                <w:sz w:val="24"/>
              </w:rPr>
            </w:pPr>
            <w:r>
              <w:rPr>
                <w:rFonts w:ascii="標楷體" w:eastAsia="標楷體" w:hAnsi="標楷體" w:hint="eastAsia"/>
                <w:sz w:val="24"/>
              </w:rPr>
              <w:t>二、</w:t>
            </w:r>
            <w:r w:rsidR="001C56D1" w:rsidRPr="003C0951">
              <w:rPr>
                <w:rFonts w:ascii="標楷體" w:eastAsia="標楷體" w:hAnsi="標楷體" w:hint="eastAsia"/>
                <w:sz w:val="24"/>
              </w:rPr>
              <w:t>刪除原第二項、第三項應休能休而不休之特別休假，如非屬歸責於本府之原因，可不發給未休畢特別休假日數之工資及視同放棄休</w:t>
            </w:r>
            <w:r w:rsidR="001C56D1" w:rsidRPr="003C0951">
              <w:rPr>
                <w:rFonts w:ascii="標楷體" w:eastAsia="標楷體" w:hAnsi="標楷體" w:hint="eastAsia"/>
                <w:sz w:val="24"/>
              </w:rPr>
              <w:lastRenderedPageBreak/>
              <w:t>假之規定。</w:t>
            </w:r>
            <w:r w:rsidR="00860566" w:rsidRPr="003C0951">
              <w:rPr>
                <w:rFonts w:ascii="標楷體" w:eastAsia="標楷體" w:hAnsi="標楷體" w:hint="eastAsia"/>
                <w:sz w:val="24"/>
              </w:rPr>
              <w:t>並回歸勞基法特別休假採計原則，以在同一機關學校繼續工作滿一定期間者為限，本府102年7月12日府人力字第1020491170號函有關放寬「本府及所屬機關適用勞基法人員參加『本府各機關學校約聘（僱、用）、臨時人員公開甄選』，獲錄取為他機關學校約用人員連續服務滿一定期間者，得併計年資給予特別休假」規定停止適用。</w:t>
            </w:r>
          </w:p>
          <w:p w:rsidR="001C56D1" w:rsidRPr="00227EAC" w:rsidRDefault="001C56D1" w:rsidP="003C0951">
            <w:pPr>
              <w:ind w:left="456" w:hangingChars="190" w:hanging="456"/>
              <w:rPr>
                <w:rFonts w:ascii="標楷體" w:eastAsia="標楷體" w:hAnsi="標楷體"/>
                <w:sz w:val="24"/>
              </w:rPr>
            </w:pPr>
            <w:r>
              <w:rPr>
                <w:rFonts w:ascii="標楷體" w:eastAsia="標楷體" w:hAnsi="標楷體" w:hint="eastAsia"/>
                <w:sz w:val="24"/>
              </w:rPr>
              <w:t>三、符合本條第一項特別休假條件時，各機關學校及約用人員應行注意之通知義務及權益等事項皆逐項訂定。</w:t>
            </w:r>
          </w:p>
        </w:tc>
      </w:tr>
      <w:tr w:rsidR="001C56D1" w:rsidRPr="00D93691" w:rsidTr="005770A6">
        <w:tc>
          <w:tcPr>
            <w:tcW w:w="3794" w:type="dxa"/>
            <w:tcBorders>
              <w:top w:val="single" w:sz="4" w:space="0" w:color="auto"/>
              <w:bottom w:val="single" w:sz="4" w:space="0" w:color="auto"/>
            </w:tcBorders>
          </w:tcPr>
          <w:p w:rsidR="003A2B66" w:rsidRDefault="003024A8" w:rsidP="001C56D1">
            <w:pPr>
              <w:pStyle w:val="HTML"/>
              <w:rPr>
                <w:rFonts w:ascii="標楷體" w:eastAsia="標楷體" w:hAnsi="標楷體"/>
                <w:sz w:val="24"/>
              </w:rPr>
            </w:pPr>
            <w:r>
              <w:rPr>
                <w:rFonts w:ascii="標楷體" w:eastAsia="標楷體" w:hAnsi="標楷體" w:hint="eastAsia"/>
                <w:sz w:val="24"/>
              </w:rPr>
              <w:lastRenderedPageBreak/>
              <w:t xml:space="preserve">第三十三條 </w:t>
            </w:r>
          </w:p>
          <w:p w:rsidR="001C56D1" w:rsidRPr="003A2B66" w:rsidRDefault="001C56D1" w:rsidP="003A2B66">
            <w:pPr>
              <w:pStyle w:val="HTML"/>
              <w:ind w:leftChars="145" w:left="319" w:firstLine="2"/>
              <w:rPr>
                <w:rFonts w:ascii="標楷體" w:eastAsia="標楷體" w:hAnsi="標楷體"/>
                <w:sz w:val="24"/>
                <w:u w:val="single"/>
              </w:rPr>
            </w:pPr>
            <w:r w:rsidRPr="003A2B66">
              <w:rPr>
                <w:rFonts w:ascii="標楷體" w:eastAsia="標楷體" w:hAnsi="標楷體" w:hint="eastAsia"/>
                <w:sz w:val="24"/>
                <w:u w:val="single"/>
              </w:rPr>
              <w:t>(刪除)</w:t>
            </w:r>
          </w:p>
          <w:p w:rsidR="001C56D1" w:rsidRPr="00482A04" w:rsidRDefault="001C56D1" w:rsidP="001C56D1">
            <w:pPr>
              <w:pStyle w:val="HTML"/>
              <w:ind w:leftChars="145" w:left="319" w:firstLine="2"/>
              <w:rPr>
                <w:rFonts w:ascii="標楷體" w:eastAsia="標楷體" w:hAnsi="標楷體"/>
                <w:sz w:val="24"/>
              </w:rPr>
            </w:pPr>
          </w:p>
        </w:tc>
        <w:tc>
          <w:tcPr>
            <w:tcW w:w="3827" w:type="dxa"/>
            <w:tcBorders>
              <w:top w:val="single" w:sz="4" w:space="0" w:color="auto"/>
              <w:bottom w:val="single" w:sz="4" w:space="0" w:color="auto"/>
            </w:tcBorders>
          </w:tcPr>
          <w:p w:rsidR="003A2B66" w:rsidRDefault="001C56D1" w:rsidP="001C56D1">
            <w:pPr>
              <w:pStyle w:val="HTML"/>
              <w:ind w:leftChars="32" w:left="603" w:hangingChars="222" w:hanging="533"/>
              <w:rPr>
                <w:rFonts w:ascii="標楷體" w:eastAsia="標楷體" w:hAnsi="標楷體"/>
                <w:sz w:val="24"/>
              </w:rPr>
            </w:pPr>
            <w:r w:rsidRPr="0049382E">
              <w:rPr>
                <w:rFonts w:ascii="標楷體" w:eastAsia="標楷體" w:hAnsi="標楷體" w:hint="eastAsia"/>
                <w:sz w:val="24"/>
              </w:rPr>
              <w:t xml:space="preserve">第三十三條 </w:t>
            </w:r>
          </w:p>
          <w:p w:rsidR="001C56D1" w:rsidRPr="0049382E" w:rsidRDefault="001C56D1" w:rsidP="003A2B66">
            <w:pPr>
              <w:pStyle w:val="HTML"/>
              <w:ind w:leftChars="145" w:left="319" w:firstLine="2"/>
              <w:rPr>
                <w:rFonts w:ascii="標楷體" w:eastAsia="標楷體" w:hAnsi="標楷體"/>
                <w:sz w:val="24"/>
              </w:rPr>
            </w:pPr>
            <w:r w:rsidRPr="0049382E">
              <w:rPr>
                <w:rFonts w:ascii="標楷體" w:eastAsia="標楷體" w:hAnsi="標楷體" w:hint="eastAsia"/>
                <w:sz w:val="24"/>
              </w:rPr>
              <w:t>約用人員延長工時加班未請領加班費之時數，應於六個月內補休完畢，並以「時」為計算單位，逾期未補休者，不另給與加班費或其他補償；其他各項補休，亦同。但如契約期滿未獲續僱時，其尚未補休完之日數，如係該員應休能休而不休，非屬歸責於本府之原因者，視同放棄。</w:t>
            </w:r>
          </w:p>
        </w:tc>
        <w:tc>
          <w:tcPr>
            <w:tcW w:w="2268" w:type="dxa"/>
            <w:tcBorders>
              <w:top w:val="single" w:sz="4" w:space="0" w:color="auto"/>
              <w:bottom w:val="single" w:sz="4" w:space="0" w:color="auto"/>
            </w:tcBorders>
          </w:tcPr>
          <w:p w:rsidR="001C56D1" w:rsidRPr="004C1396" w:rsidRDefault="001C56D1" w:rsidP="001C56D1">
            <w:pPr>
              <w:ind w:left="1"/>
              <w:rPr>
                <w:rFonts w:ascii="標楷體" w:eastAsia="標楷體" w:hAnsi="標楷體"/>
                <w:sz w:val="24"/>
              </w:rPr>
            </w:pPr>
            <w:r w:rsidRPr="00984513">
              <w:rPr>
                <w:rFonts w:ascii="標楷體" w:eastAsia="標楷體" w:hAnsi="標楷體" w:hint="eastAsia"/>
                <w:sz w:val="24"/>
              </w:rPr>
              <w:t>本條移列第二十八條第二項。</w:t>
            </w:r>
          </w:p>
        </w:tc>
      </w:tr>
      <w:tr w:rsidR="001C56D1" w:rsidRPr="00D93691" w:rsidTr="005770A6">
        <w:tc>
          <w:tcPr>
            <w:tcW w:w="3794" w:type="dxa"/>
            <w:tcBorders>
              <w:top w:val="single" w:sz="4" w:space="0" w:color="auto"/>
              <w:bottom w:val="single" w:sz="4" w:space="0" w:color="auto"/>
            </w:tcBorders>
          </w:tcPr>
          <w:p w:rsidR="003A2B66" w:rsidRDefault="001C56D1" w:rsidP="001C56D1">
            <w:pPr>
              <w:pStyle w:val="HTML"/>
              <w:ind w:leftChars="32" w:left="70"/>
              <w:rPr>
                <w:rFonts w:ascii="標楷體" w:eastAsia="標楷體" w:hAnsi="標楷體"/>
                <w:sz w:val="24"/>
              </w:rPr>
            </w:pPr>
            <w:r w:rsidRPr="00D56B73">
              <w:rPr>
                <w:rFonts w:ascii="標楷體" w:eastAsia="標楷體" w:hAnsi="標楷體" w:hint="eastAsia"/>
                <w:sz w:val="24"/>
              </w:rPr>
              <w:lastRenderedPageBreak/>
              <w:t>第三十四條</w:t>
            </w:r>
            <w:r w:rsidRPr="00E0437C">
              <w:rPr>
                <w:rFonts w:ascii="標楷體" w:eastAsia="標楷體" w:hAnsi="標楷體" w:hint="eastAsia"/>
                <w:sz w:val="24"/>
              </w:rPr>
              <w:t xml:space="preserve"> </w:t>
            </w:r>
          </w:p>
          <w:p w:rsidR="001C56D1" w:rsidRPr="0049382E" w:rsidRDefault="001C56D1" w:rsidP="003A2B66">
            <w:pPr>
              <w:pStyle w:val="HTML"/>
              <w:ind w:leftChars="145" w:left="319" w:firstLine="2"/>
              <w:rPr>
                <w:rFonts w:ascii="標楷體" w:eastAsia="標楷體" w:hAnsi="標楷體"/>
                <w:sz w:val="24"/>
              </w:rPr>
            </w:pPr>
            <w:r w:rsidRPr="00E0437C">
              <w:rPr>
                <w:rFonts w:ascii="標楷體" w:eastAsia="標楷體" w:hAnsi="標楷體" w:hint="eastAsia"/>
                <w:sz w:val="24"/>
              </w:rPr>
              <w:t>基於業務上需要，</w:t>
            </w:r>
            <w:r>
              <w:rPr>
                <w:rFonts w:ascii="標楷體" w:eastAsia="標楷體" w:hAnsi="標楷體" w:hint="eastAsia"/>
                <w:sz w:val="24"/>
              </w:rPr>
              <w:t>休</w:t>
            </w:r>
            <w:r w:rsidRPr="00E0437C">
              <w:rPr>
                <w:rFonts w:ascii="標楷體" w:eastAsia="標楷體" w:hAnsi="標楷體" w:hint="eastAsia"/>
                <w:sz w:val="24"/>
              </w:rPr>
              <w:t>假日經徵得約用人員同意不休假而於正常工作時間以內照常工作時，原工資照給外，再發一日工資。</w:t>
            </w:r>
          </w:p>
        </w:tc>
        <w:tc>
          <w:tcPr>
            <w:tcW w:w="3827" w:type="dxa"/>
            <w:tcBorders>
              <w:top w:val="single" w:sz="4" w:space="0" w:color="auto"/>
              <w:bottom w:val="single" w:sz="4" w:space="0" w:color="auto"/>
            </w:tcBorders>
          </w:tcPr>
          <w:p w:rsidR="003A2B66" w:rsidRDefault="001C56D1" w:rsidP="001C56D1">
            <w:pPr>
              <w:pStyle w:val="HTML"/>
              <w:ind w:leftChars="32" w:left="70"/>
              <w:rPr>
                <w:rFonts w:ascii="標楷體" w:eastAsia="標楷體" w:hAnsi="標楷體"/>
                <w:sz w:val="24"/>
              </w:rPr>
            </w:pPr>
            <w:r w:rsidRPr="00163CD2">
              <w:rPr>
                <w:rFonts w:ascii="標楷體" w:eastAsia="標楷體" w:hAnsi="標楷體" w:hint="eastAsia"/>
                <w:sz w:val="24"/>
              </w:rPr>
              <w:t xml:space="preserve">第三十四條 </w:t>
            </w:r>
          </w:p>
          <w:p w:rsidR="001C56D1" w:rsidRPr="0049382E" w:rsidRDefault="001C56D1" w:rsidP="003A2B66">
            <w:pPr>
              <w:pStyle w:val="HTML"/>
              <w:ind w:leftChars="145" w:left="319" w:firstLine="2"/>
              <w:rPr>
                <w:rFonts w:ascii="標楷體" w:eastAsia="標楷體" w:hAnsi="標楷體"/>
                <w:sz w:val="24"/>
              </w:rPr>
            </w:pPr>
            <w:r w:rsidRPr="00163CD2">
              <w:rPr>
                <w:rFonts w:ascii="標楷體" w:eastAsia="標楷體" w:hAnsi="標楷體" w:hint="eastAsia"/>
                <w:sz w:val="24"/>
              </w:rPr>
              <w:t>基於業務上需要，休假日經徵得約用人員同意不休假而於正常工作時間以內照常工作時，原工資照給外，再發一日工資。</w:t>
            </w:r>
          </w:p>
        </w:tc>
        <w:tc>
          <w:tcPr>
            <w:tcW w:w="2268" w:type="dxa"/>
            <w:tcBorders>
              <w:top w:val="single" w:sz="4" w:space="0" w:color="auto"/>
              <w:bottom w:val="single" w:sz="4" w:space="0" w:color="auto"/>
            </w:tcBorders>
          </w:tcPr>
          <w:p w:rsidR="001C56D1" w:rsidRPr="00984513" w:rsidRDefault="00BF5B8A" w:rsidP="001C56D1">
            <w:pPr>
              <w:ind w:left="1"/>
              <w:rPr>
                <w:rFonts w:ascii="標楷體" w:eastAsia="標楷體" w:hAnsi="標楷體"/>
                <w:sz w:val="24"/>
              </w:rPr>
            </w:pPr>
            <w:r>
              <w:rPr>
                <w:rFonts w:ascii="標楷體" w:eastAsia="標楷體" w:hAnsi="標楷體" w:hint="eastAsia"/>
                <w:sz w:val="24"/>
              </w:rPr>
              <w:t>本條未修正</w:t>
            </w:r>
          </w:p>
        </w:tc>
      </w:tr>
      <w:tr w:rsidR="001C56D1" w:rsidRPr="00D93691" w:rsidTr="005770A6">
        <w:tc>
          <w:tcPr>
            <w:tcW w:w="3794" w:type="dxa"/>
            <w:tcBorders>
              <w:top w:val="single" w:sz="4" w:space="0" w:color="auto"/>
              <w:bottom w:val="single" w:sz="4" w:space="0" w:color="auto"/>
            </w:tcBorders>
          </w:tcPr>
          <w:p w:rsidR="003A2B66" w:rsidRDefault="001C56D1" w:rsidP="001C56D1">
            <w:pPr>
              <w:pStyle w:val="HTML"/>
              <w:ind w:leftChars="32" w:left="567" w:hangingChars="207" w:hanging="497"/>
              <w:rPr>
                <w:rFonts w:ascii="標楷體" w:eastAsia="標楷體" w:hAnsi="標楷體"/>
                <w:sz w:val="24"/>
              </w:rPr>
            </w:pPr>
            <w:r w:rsidRPr="00E0437C">
              <w:rPr>
                <w:rFonts w:ascii="標楷體" w:eastAsia="標楷體" w:hAnsi="標楷體" w:hint="eastAsia"/>
                <w:sz w:val="24"/>
              </w:rPr>
              <w:t>第三十五條</w:t>
            </w:r>
            <w:r>
              <w:rPr>
                <w:rFonts w:ascii="標楷體" w:eastAsia="標楷體" w:hAnsi="標楷體" w:hint="eastAsia"/>
                <w:sz w:val="24"/>
              </w:rPr>
              <w:t xml:space="preserve"> </w:t>
            </w:r>
          </w:p>
          <w:p w:rsidR="001C56D1" w:rsidRPr="0049382E" w:rsidRDefault="001C56D1" w:rsidP="003A2B66">
            <w:pPr>
              <w:pStyle w:val="HTML"/>
              <w:ind w:leftChars="145" w:left="319" w:firstLine="2"/>
              <w:rPr>
                <w:rFonts w:ascii="標楷體" w:eastAsia="標楷體" w:hAnsi="標楷體"/>
                <w:sz w:val="24"/>
              </w:rPr>
            </w:pPr>
            <w:r w:rsidRPr="00E0437C">
              <w:rPr>
                <w:rFonts w:ascii="標楷體" w:eastAsia="標楷體" w:hAnsi="標楷體" w:hint="eastAsia"/>
                <w:sz w:val="24"/>
              </w:rPr>
              <w:t>約用人員因有事必須親自處理者，得請事假，一年合計不得超過十四日，如超過十四日應專案簽准，始得請事假。事假期間不給工資。</w:t>
            </w:r>
          </w:p>
        </w:tc>
        <w:tc>
          <w:tcPr>
            <w:tcW w:w="3827" w:type="dxa"/>
            <w:tcBorders>
              <w:top w:val="single" w:sz="4" w:space="0" w:color="auto"/>
              <w:bottom w:val="single" w:sz="4" w:space="0" w:color="auto"/>
            </w:tcBorders>
          </w:tcPr>
          <w:p w:rsidR="003A2B66" w:rsidRDefault="001C56D1" w:rsidP="001C56D1">
            <w:pPr>
              <w:pStyle w:val="HTML"/>
              <w:ind w:leftChars="17" w:left="603" w:hangingChars="236" w:hanging="566"/>
              <w:rPr>
                <w:rFonts w:ascii="標楷體" w:eastAsia="標楷體" w:hAnsi="標楷體"/>
                <w:sz w:val="24"/>
              </w:rPr>
            </w:pPr>
            <w:r w:rsidRPr="00E0437C">
              <w:rPr>
                <w:rFonts w:ascii="標楷體" w:eastAsia="標楷體" w:hAnsi="標楷體" w:hint="eastAsia"/>
                <w:sz w:val="24"/>
              </w:rPr>
              <w:t xml:space="preserve">第三十五條 </w:t>
            </w:r>
          </w:p>
          <w:p w:rsidR="001C56D1" w:rsidRPr="0049382E" w:rsidRDefault="001C56D1" w:rsidP="003A2B66">
            <w:pPr>
              <w:pStyle w:val="HTML"/>
              <w:ind w:leftChars="145" w:left="319" w:firstLine="2"/>
              <w:rPr>
                <w:rFonts w:ascii="標楷體" w:eastAsia="標楷體" w:hAnsi="標楷體"/>
                <w:sz w:val="24"/>
              </w:rPr>
            </w:pPr>
            <w:r w:rsidRPr="00E0437C">
              <w:rPr>
                <w:rFonts w:ascii="標楷體" w:eastAsia="標楷體" w:hAnsi="標楷體" w:hint="eastAsia"/>
                <w:sz w:val="24"/>
              </w:rPr>
              <w:t>約用人員因有事必須親自處理者，得請事假，一年合計不得超過十四日，如超過十四日應專案簽准，始得請事假。事假期間不給工資。</w:t>
            </w:r>
          </w:p>
        </w:tc>
        <w:tc>
          <w:tcPr>
            <w:tcW w:w="2268" w:type="dxa"/>
            <w:tcBorders>
              <w:top w:val="single" w:sz="4" w:space="0" w:color="auto"/>
              <w:bottom w:val="single" w:sz="4" w:space="0" w:color="auto"/>
            </w:tcBorders>
          </w:tcPr>
          <w:p w:rsidR="001C56D1" w:rsidRPr="00984513" w:rsidRDefault="003C0951" w:rsidP="001C56D1">
            <w:pPr>
              <w:ind w:left="1"/>
              <w:rPr>
                <w:rFonts w:ascii="標楷體" w:eastAsia="標楷體" w:hAnsi="標楷體"/>
                <w:sz w:val="24"/>
              </w:rPr>
            </w:pPr>
            <w:r>
              <w:rPr>
                <w:rFonts w:ascii="標楷體" w:eastAsia="標楷體" w:hAnsi="標楷體" w:hint="eastAsia"/>
                <w:sz w:val="24"/>
              </w:rPr>
              <w:t>本條未修正</w:t>
            </w:r>
          </w:p>
        </w:tc>
      </w:tr>
      <w:tr w:rsidR="001C56D1" w:rsidRPr="00D93691" w:rsidTr="005770A6">
        <w:tc>
          <w:tcPr>
            <w:tcW w:w="3794" w:type="dxa"/>
            <w:tcBorders>
              <w:top w:val="single" w:sz="4" w:space="0" w:color="auto"/>
              <w:bottom w:val="single" w:sz="4" w:space="0" w:color="auto"/>
            </w:tcBorders>
          </w:tcPr>
          <w:p w:rsidR="003A2B66" w:rsidRDefault="001C56D1" w:rsidP="001C56D1">
            <w:pPr>
              <w:pStyle w:val="HTML"/>
              <w:ind w:leftChars="1" w:left="566" w:hangingChars="235" w:hanging="564"/>
              <w:rPr>
                <w:rFonts w:ascii="標楷體" w:eastAsia="標楷體" w:hAnsi="標楷體"/>
                <w:sz w:val="24"/>
              </w:rPr>
            </w:pPr>
            <w:r w:rsidRPr="00E0437C">
              <w:rPr>
                <w:rFonts w:ascii="標楷體" w:eastAsia="標楷體" w:hAnsi="標楷體" w:hint="eastAsia"/>
                <w:sz w:val="24"/>
              </w:rPr>
              <w:t>第三十六條</w:t>
            </w:r>
            <w:r>
              <w:rPr>
                <w:rFonts w:ascii="標楷體" w:eastAsia="標楷體" w:hAnsi="標楷體" w:hint="eastAsia"/>
                <w:sz w:val="24"/>
              </w:rPr>
              <w:t xml:space="preserve"> </w:t>
            </w:r>
          </w:p>
          <w:p w:rsidR="001C56D1" w:rsidRPr="00E0437C" w:rsidRDefault="001C56D1" w:rsidP="003A2B66">
            <w:pPr>
              <w:pStyle w:val="HTML"/>
              <w:ind w:leftChars="145" w:left="319" w:firstLine="2"/>
              <w:rPr>
                <w:rFonts w:ascii="標楷體" w:eastAsia="標楷體" w:hAnsi="標楷體"/>
                <w:sz w:val="24"/>
              </w:rPr>
            </w:pPr>
            <w:r w:rsidRPr="00E0437C">
              <w:rPr>
                <w:rFonts w:ascii="標楷體" w:eastAsia="標楷體" w:hAnsi="標楷體" w:hint="eastAsia"/>
                <w:sz w:val="24"/>
              </w:rPr>
              <w:t xml:space="preserve">約用人員因普通傷害、疾病或生理原因必須治療或休養者，得在下列規定範圍內請普通傷病假。 </w:t>
            </w:r>
          </w:p>
          <w:p w:rsidR="001C56D1" w:rsidRPr="00E0437C" w:rsidRDefault="001C56D1" w:rsidP="003A2B66">
            <w:pPr>
              <w:ind w:leftChars="129" w:left="721" w:hangingChars="182" w:hanging="437"/>
              <w:rPr>
                <w:rFonts w:ascii="標楷體" w:eastAsia="標楷體" w:hAnsi="標楷體"/>
                <w:sz w:val="24"/>
              </w:rPr>
            </w:pPr>
            <w:r w:rsidRPr="00E0437C">
              <w:rPr>
                <w:rFonts w:ascii="標楷體" w:eastAsia="標楷體" w:hAnsi="標楷體" w:hint="eastAsia"/>
                <w:sz w:val="24"/>
              </w:rPr>
              <w:t xml:space="preserve">一、未住院者，一年內合計不得超過三十日。 </w:t>
            </w:r>
          </w:p>
          <w:p w:rsidR="001C56D1" w:rsidRPr="00E0437C" w:rsidRDefault="001C56D1" w:rsidP="003A2B66">
            <w:pPr>
              <w:ind w:leftChars="129" w:left="721" w:hangingChars="182" w:hanging="437"/>
              <w:rPr>
                <w:rFonts w:ascii="標楷體" w:eastAsia="標楷體" w:hAnsi="標楷體"/>
                <w:sz w:val="24"/>
              </w:rPr>
            </w:pPr>
            <w:r w:rsidRPr="00E0437C">
              <w:rPr>
                <w:rFonts w:ascii="標楷體" w:eastAsia="標楷體" w:hAnsi="標楷體" w:hint="eastAsia"/>
                <w:sz w:val="24"/>
              </w:rPr>
              <w:t xml:space="preserve">二、住院者，二年內合計不得超過一年。 </w:t>
            </w:r>
          </w:p>
          <w:p w:rsidR="001C56D1" w:rsidRPr="00E0437C" w:rsidRDefault="001C56D1" w:rsidP="003A2B66">
            <w:pPr>
              <w:ind w:leftChars="129" w:left="721" w:hangingChars="182" w:hanging="437"/>
              <w:rPr>
                <w:rFonts w:ascii="標楷體" w:eastAsia="標楷體" w:hAnsi="標楷體"/>
                <w:sz w:val="24"/>
              </w:rPr>
            </w:pPr>
            <w:r>
              <w:rPr>
                <w:rFonts w:ascii="標楷體" w:eastAsia="標楷體" w:hAnsi="標楷體" w:hint="eastAsia"/>
                <w:sz w:val="24"/>
              </w:rPr>
              <w:t>三、</w:t>
            </w:r>
            <w:r w:rsidRPr="00E0437C">
              <w:rPr>
                <w:rFonts w:ascii="標楷體" w:eastAsia="標楷體" w:hAnsi="標楷體" w:hint="eastAsia"/>
                <w:sz w:val="24"/>
              </w:rPr>
              <w:t xml:space="preserve">住院傷病假與住院傷病假二年內合計不得超過一年。 </w:t>
            </w:r>
          </w:p>
          <w:p w:rsidR="001C56D1" w:rsidRPr="00E0437C" w:rsidRDefault="001C56D1" w:rsidP="003A2B66">
            <w:pPr>
              <w:pStyle w:val="HTML"/>
              <w:ind w:leftChars="145" w:left="319" w:firstLine="2"/>
              <w:rPr>
                <w:rFonts w:ascii="標楷體" w:eastAsia="標楷體" w:hAnsi="標楷體"/>
                <w:sz w:val="24"/>
              </w:rPr>
            </w:pPr>
            <w:r w:rsidRPr="00E0437C">
              <w:rPr>
                <w:rFonts w:ascii="標楷體" w:eastAsia="標楷體" w:hAnsi="標楷體" w:hint="eastAsia"/>
                <w:sz w:val="24"/>
              </w:rPr>
              <w:t>經醫師診斷，罹患癌症（含原位癌）採門診方式治療或懷孕期間需安胎休養者，其治療或休養期間，併入住院傷病假計算。</w:t>
            </w:r>
          </w:p>
          <w:p w:rsidR="001C56D1" w:rsidRPr="00E0437C" w:rsidRDefault="001C56D1" w:rsidP="003A2B66">
            <w:pPr>
              <w:pStyle w:val="HTML"/>
              <w:ind w:leftChars="145" w:left="319" w:firstLine="2"/>
              <w:rPr>
                <w:rFonts w:ascii="標楷體" w:eastAsia="標楷體" w:hAnsi="標楷體"/>
                <w:sz w:val="24"/>
              </w:rPr>
            </w:pPr>
            <w:r w:rsidRPr="00E0437C">
              <w:rPr>
                <w:rFonts w:ascii="標楷體" w:eastAsia="標楷體" w:hAnsi="標楷體" w:hint="eastAsia"/>
                <w:sz w:val="24"/>
              </w:rPr>
              <w:t xml:space="preserve">普通傷病假一年內合計未超過三十日部分，工資折半發給，其領有勞工保險普通傷病給付得予抵充之。 </w:t>
            </w:r>
          </w:p>
          <w:p w:rsidR="001C56D1" w:rsidRPr="0049382E" w:rsidRDefault="001C56D1" w:rsidP="003A2B66">
            <w:pPr>
              <w:pStyle w:val="HTML"/>
              <w:ind w:leftChars="145" w:left="319" w:firstLine="2"/>
              <w:rPr>
                <w:rFonts w:ascii="標楷體" w:eastAsia="標楷體" w:hAnsi="標楷體"/>
                <w:sz w:val="24"/>
              </w:rPr>
            </w:pPr>
            <w:r w:rsidRPr="00E0437C">
              <w:rPr>
                <w:rFonts w:ascii="標楷體" w:eastAsia="標楷體" w:hAnsi="標楷體" w:hint="eastAsia"/>
                <w:sz w:val="24"/>
              </w:rPr>
              <w:t>普通傷病假超過第一項規定期限，經以事假或特別休假抵充後仍未痊癒者，得予留職停薪。留職停薪期間以一年為限。</w:t>
            </w:r>
          </w:p>
        </w:tc>
        <w:tc>
          <w:tcPr>
            <w:tcW w:w="3827" w:type="dxa"/>
            <w:tcBorders>
              <w:top w:val="single" w:sz="4" w:space="0" w:color="auto"/>
              <w:bottom w:val="single" w:sz="4" w:space="0" w:color="auto"/>
            </w:tcBorders>
          </w:tcPr>
          <w:p w:rsidR="003A2B66" w:rsidRDefault="001C56D1" w:rsidP="001C56D1">
            <w:pPr>
              <w:pStyle w:val="HTML"/>
              <w:ind w:leftChars="17" w:left="603" w:hangingChars="236" w:hanging="566"/>
              <w:rPr>
                <w:rFonts w:ascii="標楷體" w:eastAsia="標楷體" w:hAnsi="標楷體"/>
                <w:sz w:val="24"/>
              </w:rPr>
            </w:pPr>
            <w:r w:rsidRPr="00E0437C">
              <w:rPr>
                <w:rFonts w:ascii="標楷體" w:eastAsia="標楷體" w:hAnsi="標楷體" w:hint="eastAsia"/>
                <w:sz w:val="24"/>
              </w:rPr>
              <w:t xml:space="preserve">第三十六條 </w:t>
            </w:r>
          </w:p>
          <w:p w:rsidR="001C56D1" w:rsidRPr="00E0437C" w:rsidRDefault="001C56D1" w:rsidP="003A2B66">
            <w:pPr>
              <w:pStyle w:val="HTML"/>
              <w:ind w:leftChars="145" w:left="319" w:firstLine="2"/>
              <w:rPr>
                <w:rFonts w:ascii="標楷體" w:eastAsia="標楷體" w:hAnsi="標楷體"/>
                <w:sz w:val="24"/>
              </w:rPr>
            </w:pPr>
            <w:r w:rsidRPr="00E0437C">
              <w:rPr>
                <w:rFonts w:ascii="標楷體" w:eastAsia="標楷體" w:hAnsi="標楷體" w:hint="eastAsia"/>
                <w:sz w:val="24"/>
              </w:rPr>
              <w:t xml:space="preserve">約用人員因普通傷害、疾病或生理原因必須治療或休養者，得在下列規定範圍內請普通傷病假。 </w:t>
            </w:r>
          </w:p>
          <w:p w:rsidR="001C56D1" w:rsidRPr="00E0437C" w:rsidRDefault="001C56D1" w:rsidP="003A2B66">
            <w:pPr>
              <w:ind w:leftChars="129" w:left="721" w:hangingChars="182" w:hanging="437"/>
              <w:rPr>
                <w:rFonts w:ascii="標楷體" w:eastAsia="標楷體" w:hAnsi="標楷體"/>
                <w:sz w:val="24"/>
              </w:rPr>
            </w:pPr>
            <w:r w:rsidRPr="00E0437C">
              <w:rPr>
                <w:rFonts w:ascii="標楷體" w:eastAsia="標楷體" w:hAnsi="標楷體" w:hint="eastAsia"/>
                <w:sz w:val="24"/>
              </w:rPr>
              <w:t xml:space="preserve">一、未住院者，一年內合計不得超過三十日。 </w:t>
            </w:r>
          </w:p>
          <w:p w:rsidR="001C56D1" w:rsidRPr="00E0437C" w:rsidRDefault="001C56D1" w:rsidP="003A2B66">
            <w:pPr>
              <w:ind w:leftChars="129" w:left="721" w:hangingChars="182" w:hanging="437"/>
              <w:rPr>
                <w:rFonts w:ascii="標楷體" w:eastAsia="標楷體" w:hAnsi="標楷體"/>
                <w:sz w:val="24"/>
              </w:rPr>
            </w:pPr>
            <w:r w:rsidRPr="00E0437C">
              <w:rPr>
                <w:rFonts w:ascii="標楷體" w:eastAsia="標楷體" w:hAnsi="標楷體" w:hint="eastAsia"/>
                <w:sz w:val="24"/>
              </w:rPr>
              <w:t xml:space="preserve">二、住院者，二年內合計不得超過一年。 </w:t>
            </w:r>
          </w:p>
          <w:p w:rsidR="001C56D1" w:rsidRPr="00E0437C" w:rsidRDefault="001C56D1" w:rsidP="003A2B66">
            <w:pPr>
              <w:ind w:leftChars="129" w:left="721" w:hangingChars="182" w:hanging="437"/>
              <w:rPr>
                <w:rFonts w:ascii="標楷體" w:eastAsia="標楷體" w:hAnsi="標楷體"/>
                <w:sz w:val="24"/>
              </w:rPr>
            </w:pPr>
            <w:r w:rsidRPr="00E0437C">
              <w:rPr>
                <w:rFonts w:ascii="標楷體" w:eastAsia="標楷體" w:hAnsi="標楷體" w:hint="eastAsia"/>
                <w:sz w:val="24"/>
              </w:rPr>
              <w:t xml:space="preserve">三、未住院傷病假與住院傷病假二年內合計不得超過一年。 </w:t>
            </w:r>
          </w:p>
          <w:p w:rsidR="001C56D1" w:rsidRPr="00E0437C" w:rsidRDefault="001C56D1" w:rsidP="003A2B66">
            <w:pPr>
              <w:pStyle w:val="HTML"/>
              <w:ind w:leftChars="145" w:left="319" w:firstLine="2"/>
              <w:rPr>
                <w:rFonts w:ascii="標楷體" w:eastAsia="標楷體" w:hAnsi="標楷體"/>
                <w:sz w:val="24"/>
              </w:rPr>
            </w:pPr>
            <w:r w:rsidRPr="00E0437C">
              <w:rPr>
                <w:rFonts w:ascii="標楷體" w:eastAsia="標楷體" w:hAnsi="標楷體" w:hint="eastAsia"/>
                <w:sz w:val="24"/>
              </w:rPr>
              <w:t>經醫師診斷，罹患癌症（含原位癌）採門診方式治療或懷孕期間需安胎休養者，其治療或休養期間，併入住院傷病假計算。</w:t>
            </w:r>
          </w:p>
          <w:p w:rsidR="001C56D1" w:rsidRPr="00E0437C" w:rsidRDefault="001C56D1" w:rsidP="003A2B66">
            <w:pPr>
              <w:pStyle w:val="HTML"/>
              <w:ind w:leftChars="145" w:left="319" w:firstLine="2"/>
              <w:rPr>
                <w:rFonts w:ascii="標楷體" w:eastAsia="標楷體" w:hAnsi="標楷體"/>
                <w:sz w:val="24"/>
              </w:rPr>
            </w:pPr>
            <w:r w:rsidRPr="00E0437C">
              <w:rPr>
                <w:rFonts w:ascii="標楷體" w:eastAsia="標楷體" w:hAnsi="標楷體" w:hint="eastAsia"/>
                <w:sz w:val="24"/>
              </w:rPr>
              <w:t xml:space="preserve">普通傷病假一年內合計未超過三十日部分，工資折半發給，其領有勞工保險普通傷病給付得予抵充之。 </w:t>
            </w:r>
          </w:p>
          <w:p w:rsidR="001C56D1" w:rsidRPr="0049382E" w:rsidRDefault="001C56D1" w:rsidP="003A2B66">
            <w:pPr>
              <w:pStyle w:val="HTML"/>
              <w:ind w:leftChars="145" w:left="319" w:firstLine="2"/>
              <w:rPr>
                <w:rFonts w:ascii="標楷體" w:eastAsia="標楷體" w:hAnsi="標楷體"/>
                <w:sz w:val="24"/>
              </w:rPr>
            </w:pPr>
            <w:r w:rsidRPr="00E0437C">
              <w:rPr>
                <w:rFonts w:ascii="標楷體" w:eastAsia="標楷體" w:hAnsi="標楷體" w:hint="eastAsia"/>
                <w:sz w:val="24"/>
              </w:rPr>
              <w:t>普通傷病假超過第一項規定期限，經以事假或特別休假抵充後仍未痊癒者，得予留職停薪。留職停薪期間以一年為限。</w:t>
            </w:r>
          </w:p>
        </w:tc>
        <w:tc>
          <w:tcPr>
            <w:tcW w:w="2268" w:type="dxa"/>
            <w:tcBorders>
              <w:top w:val="single" w:sz="4" w:space="0" w:color="auto"/>
              <w:bottom w:val="single" w:sz="4" w:space="0" w:color="auto"/>
            </w:tcBorders>
          </w:tcPr>
          <w:p w:rsidR="001C56D1" w:rsidRPr="00984513" w:rsidRDefault="003C0951" w:rsidP="001C56D1">
            <w:pPr>
              <w:ind w:left="1"/>
              <w:rPr>
                <w:rFonts w:ascii="標楷體" w:eastAsia="標楷體" w:hAnsi="標楷體"/>
                <w:sz w:val="24"/>
              </w:rPr>
            </w:pPr>
            <w:r>
              <w:rPr>
                <w:rFonts w:ascii="標楷體" w:eastAsia="標楷體" w:hAnsi="標楷體" w:hint="eastAsia"/>
                <w:sz w:val="24"/>
              </w:rPr>
              <w:t>本條未修正</w:t>
            </w:r>
          </w:p>
        </w:tc>
      </w:tr>
      <w:tr w:rsidR="001C56D1" w:rsidRPr="00D93691" w:rsidTr="005770A6">
        <w:tc>
          <w:tcPr>
            <w:tcW w:w="3794" w:type="dxa"/>
            <w:tcBorders>
              <w:top w:val="single" w:sz="4" w:space="0" w:color="auto"/>
              <w:bottom w:val="single" w:sz="4" w:space="0" w:color="auto"/>
            </w:tcBorders>
          </w:tcPr>
          <w:p w:rsidR="003A2B66" w:rsidRDefault="001C56D1" w:rsidP="001C56D1">
            <w:pPr>
              <w:pStyle w:val="HTML"/>
              <w:ind w:leftChars="1" w:left="566" w:hangingChars="235" w:hanging="564"/>
              <w:rPr>
                <w:rFonts w:ascii="標楷體" w:eastAsia="標楷體" w:hAnsi="標楷體"/>
                <w:sz w:val="24"/>
              </w:rPr>
            </w:pPr>
            <w:r w:rsidRPr="00E0437C">
              <w:rPr>
                <w:rFonts w:ascii="標楷體" w:eastAsia="標楷體" w:hAnsi="標楷體" w:hint="eastAsia"/>
                <w:sz w:val="24"/>
              </w:rPr>
              <w:t>第三十七條</w:t>
            </w:r>
            <w:r>
              <w:rPr>
                <w:rFonts w:ascii="標楷體" w:eastAsia="標楷體" w:hAnsi="標楷體" w:hint="eastAsia"/>
                <w:sz w:val="24"/>
              </w:rPr>
              <w:t xml:space="preserve"> </w:t>
            </w:r>
          </w:p>
          <w:p w:rsidR="001C56D1" w:rsidRPr="001C49D6" w:rsidRDefault="001C56D1" w:rsidP="003A2B66">
            <w:pPr>
              <w:pStyle w:val="HTML"/>
              <w:ind w:leftChars="145" w:left="319" w:firstLine="2"/>
              <w:rPr>
                <w:rFonts w:ascii="標楷體" w:eastAsia="標楷體" w:hAnsi="標楷體"/>
                <w:sz w:val="24"/>
              </w:rPr>
            </w:pPr>
            <w:r w:rsidRPr="001C49D6">
              <w:rPr>
                <w:rFonts w:ascii="標楷體" w:eastAsia="標楷體" w:hAnsi="標楷體" w:hint="eastAsia"/>
                <w:sz w:val="24"/>
              </w:rPr>
              <w:t>約用人員結婚給婚假八日，工資照給。</w:t>
            </w:r>
          </w:p>
          <w:p w:rsidR="001C56D1" w:rsidRPr="0049382E" w:rsidRDefault="001C56D1" w:rsidP="003A2B66">
            <w:pPr>
              <w:pStyle w:val="HTML"/>
              <w:ind w:leftChars="145" w:left="319" w:firstLine="2"/>
              <w:rPr>
                <w:rFonts w:ascii="標楷體" w:eastAsia="標楷體" w:hAnsi="標楷體"/>
                <w:sz w:val="24"/>
              </w:rPr>
            </w:pPr>
            <w:r w:rsidRPr="001C49D6">
              <w:rPr>
                <w:rFonts w:ascii="標楷體" w:eastAsia="標楷體" w:hAnsi="標楷體" w:hint="eastAsia"/>
                <w:sz w:val="24"/>
              </w:rPr>
              <w:t>前項婚假應自結婚之日前十日起三個月內請畢。但經雇主同意者，得於一年內請畢。</w:t>
            </w:r>
          </w:p>
        </w:tc>
        <w:tc>
          <w:tcPr>
            <w:tcW w:w="3827" w:type="dxa"/>
            <w:tcBorders>
              <w:top w:val="single" w:sz="4" w:space="0" w:color="auto"/>
              <w:bottom w:val="single" w:sz="4" w:space="0" w:color="auto"/>
            </w:tcBorders>
          </w:tcPr>
          <w:p w:rsidR="003A2B66" w:rsidRDefault="001C56D1" w:rsidP="001C56D1">
            <w:pPr>
              <w:pStyle w:val="HTML"/>
              <w:ind w:leftChars="17" w:left="459" w:hangingChars="176" w:hanging="422"/>
              <w:rPr>
                <w:rFonts w:ascii="標楷體" w:eastAsia="標楷體" w:hAnsi="標楷體"/>
                <w:sz w:val="24"/>
              </w:rPr>
            </w:pPr>
            <w:r w:rsidRPr="00E0437C">
              <w:rPr>
                <w:rFonts w:ascii="標楷體" w:eastAsia="標楷體" w:hAnsi="標楷體" w:hint="eastAsia"/>
                <w:sz w:val="24"/>
              </w:rPr>
              <w:t xml:space="preserve">第三十七條 </w:t>
            </w:r>
          </w:p>
          <w:p w:rsidR="001C56D1" w:rsidRPr="00E0437C" w:rsidRDefault="001C56D1" w:rsidP="003A2B66">
            <w:pPr>
              <w:pStyle w:val="HTML"/>
              <w:ind w:leftChars="145" w:left="319" w:firstLine="2"/>
              <w:rPr>
                <w:rFonts w:ascii="標楷體" w:eastAsia="標楷體" w:hAnsi="標楷體"/>
                <w:sz w:val="24"/>
              </w:rPr>
            </w:pPr>
            <w:r w:rsidRPr="00E0437C">
              <w:rPr>
                <w:rFonts w:ascii="標楷體" w:eastAsia="標楷體" w:hAnsi="標楷體" w:hint="eastAsia"/>
                <w:sz w:val="24"/>
              </w:rPr>
              <w:t>約用人員結婚給婚假八日，工資照給。</w:t>
            </w:r>
          </w:p>
          <w:p w:rsidR="001C56D1" w:rsidRPr="0049382E" w:rsidRDefault="001C56D1" w:rsidP="003A2B66">
            <w:pPr>
              <w:pStyle w:val="HTML"/>
              <w:ind w:leftChars="145" w:left="319" w:firstLine="2"/>
              <w:rPr>
                <w:rFonts w:ascii="標楷體" w:eastAsia="標楷體" w:hAnsi="標楷體"/>
                <w:sz w:val="24"/>
              </w:rPr>
            </w:pPr>
            <w:r>
              <w:rPr>
                <w:rFonts w:ascii="標楷體" w:eastAsia="標楷體" w:hAnsi="標楷體" w:hint="eastAsia"/>
                <w:sz w:val="24"/>
              </w:rPr>
              <w:t>前項婚假應自結婚之日前十日起三個月內請畢。但經雇主同意者，得於一年內請畢</w:t>
            </w:r>
            <w:r w:rsidRPr="00E0437C">
              <w:rPr>
                <w:rFonts w:ascii="標楷體" w:eastAsia="標楷體" w:hAnsi="標楷體" w:hint="eastAsia"/>
                <w:sz w:val="24"/>
              </w:rPr>
              <w:t>。</w:t>
            </w:r>
          </w:p>
        </w:tc>
        <w:tc>
          <w:tcPr>
            <w:tcW w:w="2268" w:type="dxa"/>
            <w:tcBorders>
              <w:top w:val="single" w:sz="4" w:space="0" w:color="auto"/>
              <w:bottom w:val="single" w:sz="4" w:space="0" w:color="auto"/>
            </w:tcBorders>
          </w:tcPr>
          <w:p w:rsidR="001C56D1" w:rsidRDefault="003C0951" w:rsidP="001C56D1">
            <w:pPr>
              <w:ind w:left="1"/>
              <w:rPr>
                <w:rFonts w:ascii="標楷體" w:eastAsia="標楷體" w:hAnsi="標楷體"/>
                <w:sz w:val="24"/>
              </w:rPr>
            </w:pPr>
            <w:r>
              <w:rPr>
                <w:rFonts w:ascii="標楷體" w:eastAsia="標楷體" w:hAnsi="標楷體" w:hint="eastAsia"/>
                <w:sz w:val="24"/>
              </w:rPr>
              <w:t>本條未修正</w:t>
            </w:r>
          </w:p>
        </w:tc>
      </w:tr>
      <w:tr w:rsidR="001C56D1" w:rsidRPr="00D93691" w:rsidTr="005770A6">
        <w:tc>
          <w:tcPr>
            <w:tcW w:w="3794" w:type="dxa"/>
            <w:tcBorders>
              <w:top w:val="single" w:sz="4" w:space="0" w:color="auto"/>
              <w:bottom w:val="single" w:sz="4" w:space="0" w:color="auto"/>
            </w:tcBorders>
          </w:tcPr>
          <w:p w:rsidR="003A2B66" w:rsidRDefault="001C56D1" w:rsidP="001C56D1">
            <w:pPr>
              <w:pStyle w:val="HTML"/>
              <w:ind w:leftChars="1" w:left="566" w:hangingChars="235" w:hanging="564"/>
              <w:rPr>
                <w:rFonts w:ascii="標楷體" w:eastAsia="標楷體" w:hAnsi="標楷體"/>
                <w:sz w:val="24"/>
              </w:rPr>
            </w:pPr>
            <w:r w:rsidRPr="00FF3918">
              <w:rPr>
                <w:rFonts w:ascii="標楷體" w:eastAsia="標楷體" w:hAnsi="標楷體" w:hint="eastAsia"/>
                <w:sz w:val="24"/>
              </w:rPr>
              <w:t>第三十八條</w:t>
            </w:r>
            <w:r>
              <w:rPr>
                <w:rFonts w:ascii="標楷體" w:eastAsia="標楷體" w:hAnsi="標楷體" w:hint="eastAsia"/>
                <w:sz w:val="24"/>
              </w:rPr>
              <w:t xml:space="preserve"> </w:t>
            </w:r>
          </w:p>
          <w:p w:rsidR="001C56D1" w:rsidRPr="00FF3918" w:rsidRDefault="001C56D1" w:rsidP="003A2B66">
            <w:pPr>
              <w:pStyle w:val="HTML"/>
              <w:ind w:leftChars="145" w:left="319" w:firstLine="2"/>
              <w:rPr>
                <w:rFonts w:ascii="標楷體" w:eastAsia="標楷體" w:hAnsi="標楷體"/>
                <w:sz w:val="24"/>
              </w:rPr>
            </w:pPr>
            <w:r w:rsidRPr="00FF3918">
              <w:rPr>
                <w:rFonts w:ascii="標楷體" w:eastAsia="標楷體" w:hAnsi="標楷體" w:hint="eastAsia"/>
                <w:sz w:val="24"/>
              </w:rPr>
              <w:t xml:space="preserve">約用人員喪假依下列規定： </w:t>
            </w:r>
          </w:p>
          <w:p w:rsidR="001C56D1" w:rsidRPr="00FF3918" w:rsidRDefault="001C56D1" w:rsidP="003A2B66">
            <w:pPr>
              <w:ind w:leftChars="129" w:left="721" w:hangingChars="182" w:hanging="437"/>
              <w:rPr>
                <w:rFonts w:ascii="標楷體" w:eastAsia="標楷體" w:hAnsi="標楷體"/>
                <w:sz w:val="24"/>
              </w:rPr>
            </w:pPr>
            <w:r w:rsidRPr="00FF3918">
              <w:rPr>
                <w:rFonts w:ascii="標楷體" w:eastAsia="標楷體" w:hAnsi="標楷體" w:hint="eastAsia"/>
                <w:sz w:val="24"/>
              </w:rPr>
              <w:t>一、父母、養父母、繼父母、配</w:t>
            </w:r>
            <w:r w:rsidRPr="00FF3918">
              <w:rPr>
                <w:rFonts w:ascii="標楷體" w:eastAsia="標楷體" w:hAnsi="標楷體" w:hint="eastAsia"/>
                <w:sz w:val="24"/>
              </w:rPr>
              <w:lastRenderedPageBreak/>
              <w:t xml:space="preserve">偶喪亡者，給喪假八日，工資照給。 </w:t>
            </w:r>
          </w:p>
          <w:p w:rsidR="001C56D1" w:rsidRPr="00FF3918" w:rsidRDefault="001C56D1" w:rsidP="003A2B66">
            <w:pPr>
              <w:ind w:leftChars="129" w:left="721" w:hangingChars="182" w:hanging="437"/>
              <w:rPr>
                <w:rFonts w:ascii="標楷體" w:eastAsia="標楷體" w:hAnsi="標楷體"/>
                <w:sz w:val="24"/>
              </w:rPr>
            </w:pPr>
            <w:r w:rsidRPr="00FF3918">
              <w:rPr>
                <w:rFonts w:ascii="標楷體" w:eastAsia="標楷體" w:hAnsi="標楷體" w:hint="eastAsia"/>
                <w:sz w:val="24"/>
              </w:rPr>
              <w:t xml:space="preserve">二、祖父母、子女、配偶之父母、配偶之養父母或繼父母喪亡者，給喪假六日，工資照給。 </w:t>
            </w:r>
          </w:p>
          <w:p w:rsidR="001C56D1" w:rsidRPr="00FF3918" w:rsidRDefault="001C56D1" w:rsidP="003A2B66">
            <w:pPr>
              <w:ind w:leftChars="129" w:left="721" w:hangingChars="182" w:hanging="437"/>
              <w:rPr>
                <w:rFonts w:ascii="標楷體" w:eastAsia="標楷體" w:hAnsi="標楷體"/>
                <w:sz w:val="24"/>
              </w:rPr>
            </w:pPr>
            <w:r w:rsidRPr="00FF3918">
              <w:rPr>
                <w:rFonts w:ascii="標楷體" w:eastAsia="標楷體" w:hAnsi="標楷體" w:hint="eastAsia"/>
                <w:sz w:val="24"/>
              </w:rPr>
              <w:t>三、曾祖父母、兄弟姐妹、配偶之祖父母喪亡者，給喪假三日，工資照給。</w:t>
            </w:r>
          </w:p>
          <w:p w:rsidR="001C56D1" w:rsidRPr="001C49D6" w:rsidRDefault="001C56D1" w:rsidP="003A2B66">
            <w:pPr>
              <w:ind w:leftChars="129" w:left="721" w:hangingChars="182" w:hanging="437"/>
              <w:rPr>
                <w:rFonts w:ascii="標楷體" w:eastAsia="標楷體" w:hAnsi="標楷體"/>
                <w:sz w:val="24"/>
                <w:u w:val="single"/>
              </w:rPr>
            </w:pPr>
            <w:r w:rsidRPr="00FF3918">
              <w:rPr>
                <w:rFonts w:ascii="標楷體" w:eastAsia="標楷體" w:hAnsi="標楷體" w:hint="eastAsia"/>
                <w:sz w:val="24"/>
              </w:rPr>
              <w:t>四、喪假得分次申請，並應於死亡之日起百日內請畢。</w:t>
            </w:r>
          </w:p>
        </w:tc>
        <w:tc>
          <w:tcPr>
            <w:tcW w:w="3827" w:type="dxa"/>
            <w:tcBorders>
              <w:top w:val="single" w:sz="4" w:space="0" w:color="auto"/>
              <w:bottom w:val="single" w:sz="4" w:space="0" w:color="auto"/>
            </w:tcBorders>
          </w:tcPr>
          <w:p w:rsidR="003A2B66" w:rsidRDefault="001C56D1" w:rsidP="001C56D1">
            <w:pPr>
              <w:pStyle w:val="HTML"/>
              <w:ind w:leftChars="17" w:left="603" w:hangingChars="236" w:hanging="566"/>
              <w:rPr>
                <w:rFonts w:ascii="標楷體" w:eastAsia="標楷體" w:hAnsi="標楷體"/>
                <w:sz w:val="24"/>
              </w:rPr>
            </w:pPr>
            <w:r w:rsidRPr="00FF3918">
              <w:rPr>
                <w:rFonts w:ascii="標楷體" w:eastAsia="標楷體" w:hAnsi="標楷體" w:hint="eastAsia"/>
                <w:sz w:val="24"/>
              </w:rPr>
              <w:lastRenderedPageBreak/>
              <w:t xml:space="preserve">第三十八條 </w:t>
            </w:r>
          </w:p>
          <w:p w:rsidR="001C56D1" w:rsidRPr="00FF3918" w:rsidRDefault="001C56D1" w:rsidP="003A2B66">
            <w:pPr>
              <w:pStyle w:val="HTML"/>
              <w:ind w:leftChars="145" w:left="319" w:firstLine="2"/>
              <w:rPr>
                <w:rFonts w:ascii="標楷體" w:eastAsia="標楷體" w:hAnsi="標楷體"/>
                <w:sz w:val="24"/>
              </w:rPr>
            </w:pPr>
            <w:r w:rsidRPr="00FF3918">
              <w:rPr>
                <w:rFonts w:ascii="標楷體" w:eastAsia="標楷體" w:hAnsi="標楷體" w:hint="eastAsia"/>
                <w:sz w:val="24"/>
              </w:rPr>
              <w:t xml:space="preserve">約用人員喪假依下列規定： </w:t>
            </w:r>
          </w:p>
          <w:p w:rsidR="001C56D1" w:rsidRPr="00FF3918" w:rsidRDefault="001C56D1" w:rsidP="003A2B66">
            <w:pPr>
              <w:ind w:leftChars="129" w:left="721" w:hangingChars="182" w:hanging="437"/>
              <w:rPr>
                <w:rFonts w:ascii="標楷體" w:eastAsia="標楷體" w:hAnsi="標楷體"/>
                <w:sz w:val="24"/>
              </w:rPr>
            </w:pPr>
            <w:r w:rsidRPr="00FF3918">
              <w:rPr>
                <w:rFonts w:ascii="標楷體" w:eastAsia="標楷體" w:hAnsi="標楷體" w:hint="eastAsia"/>
                <w:sz w:val="24"/>
              </w:rPr>
              <w:t>一、父母、養父母、繼父母、配</w:t>
            </w:r>
            <w:r w:rsidRPr="00FF3918">
              <w:rPr>
                <w:rFonts w:ascii="標楷體" w:eastAsia="標楷體" w:hAnsi="標楷體" w:hint="eastAsia"/>
                <w:sz w:val="24"/>
              </w:rPr>
              <w:lastRenderedPageBreak/>
              <w:t xml:space="preserve">偶喪亡者，給喪假八日，工資照給。 </w:t>
            </w:r>
          </w:p>
          <w:p w:rsidR="001C56D1" w:rsidRPr="00FF3918" w:rsidRDefault="001C56D1" w:rsidP="003A2B66">
            <w:pPr>
              <w:ind w:leftChars="129" w:left="721" w:hangingChars="182" w:hanging="437"/>
              <w:rPr>
                <w:rFonts w:ascii="標楷體" w:eastAsia="標楷體" w:hAnsi="標楷體"/>
                <w:sz w:val="24"/>
              </w:rPr>
            </w:pPr>
            <w:r w:rsidRPr="00FF3918">
              <w:rPr>
                <w:rFonts w:ascii="標楷體" w:eastAsia="標楷體" w:hAnsi="標楷體" w:hint="eastAsia"/>
                <w:sz w:val="24"/>
              </w:rPr>
              <w:t xml:space="preserve">二、祖父母、子女、配偶之父母、配偶之養父母或繼父母喪亡者，給喪假六日，工資照給。 </w:t>
            </w:r>
          </w:p>
          <w:p w:rsidR="001C56D1" w:rsidRPr="00FF3918" w:rsidRDefault="001C56D1" w:rsidP="003A2B66">
            <w:pPr>
              <w:ind w:leftChars="129" w:left="721" w:hangingChars="182" w:hanging="437"/>
              <w:rPr>
                <w:rFonts w:ascii="標楷體" w:eastAsia="標楷體" w:hAnsi="標楷體"/>
                <w:sz w:val="24"/>
              </w:rPr>
            </w:pPr>
            <w:r w:rsidRPr="00FF3918">
              <w:rPr>
                <w:rFonts w:ascii="標楷體" w:eastAsia="標楷體" w:hAnsi="標楷體" w:hint="eastAsia"/>
                <w:sz w:val="24"/>
              </w:rPr>
              <w:t>三、曾祖父母、兄弟姐妹、配偶之祖父母喪亡者，給喪假三日，工資照給。</w:t>
            </w:r>
          </w:p>
          <w:p w:rsidR="001C56D1" w:rsidRPr="00E0437C" w:rsidRDefault="001C56D1" w:rsidP="003A2B66">
            <w:pPr>
              <w:ind w:leftChars="129" w:left="721" w:hangingChars="182" w:hanging="437"/>
              <w:rPr>
                <w:rFonts w:ascii="標楷體" w:eastAsia="標楷體" w:hAnsi="標楷體"/>
                <w:sz w:val="24"/>
              </w:rPr>
            </w:pPr>
            <w:r w:rsidRPr="00FF3918">
              <w:rPr>
                <w:rFonts w:ascii="標楷體" w:eastAsia="標楷體" w:hAnsi="標楷體" w:hint="eastAsia"/>
                <w:sz w:val="24"/>
              </w:rPr>
              <w:t>四、喪假得分次申請，並應於死亡之日起百日內請畢。</w:t>
            </w:r>
          </w:p>
        </w:tc>
        <w:tc>
          <w:tcPr>
            <w:tcW w:w="2268" w:type="dxa"/>
            <w:tcBorders>
              <w:top w:val="single" w:sz="4" w:space="0" w:color="auto"/>
              <w:bottom w:val="single" w:sz="4" w:space="0" w:color="auto"/>
            </w:tcBorders>
          </w:tcPr>
          <w:p w:rsidR="001C56D1" w:rsidRDefault="003C0951" w:rsidP="001C56D1">
            <w:pPr>
              <w:ind w:left="1"/>
              <w:rPr>
                <w:rFonts w:ascii="標楷體" w:eastAsia="標楷體" w:hAnsi="標楷體"/>
                <w:sz w:val="24"/>
              </w:rPr>
            </w:pPr>
            <w:r>
              <w:rPr>
                <w:rFonts w:ascii="標楷體" w:eastAsia="標楷體" w:hAnsi="標楷體" w:hint="eastAsia"/>
                <w:sz w:val="24"/>
              </w:rPr>
              <w:lastRenderedPageBreak/>
              <w:t>本條未修正</w:t>
            </w:r>
          </w:p>
        </w:tc>
      </w:tr>
      <w:tr w:rsidR="001C56D1" w:rsidRPr="00D93691" w:rsidTr="005770A6">
        <w:tc>
          <w:tcPr>
            <w:tcW w:w="3794" w:type="dxa"/>
            <w:tcBorders>
              <w:top w:val="single" w:sz="4" w:space="0" w:color="auto"/>
              <w:bottom w:val="single" w:sz="4" w:space="0" w:color="auto"/>
            </w:tcBorders>
          </w:tcPr>
          <w:p w:rsidR="003A2B66" w:rsidRDefault="001C56D1" w:rsidP="001C56D1">
            <w:pPr>
              <w:pStyle w:val="HTML"/>
              <w:ind w:left="461" w:hangingChars="192" w:hanging="461"/>
              <w:rPr>
                <w:rFonts w:ascii="標楷體" w:eastAsia="標楷體" w:hAnsi="標楷體"/>
                <w:sz w:val="24"/>
              </w:rPr>
            </w:pPr>
            <w:r w:rsidRPr="00FF3918">
              <w:rPr>
                <w:rFonts w:ascii="標楷體" w:eastAsia="標楷體" w:hAnsi="標楷體" w:hint="eastAsia"/>
                <w:sz w:val="24"/>
              </w:rPr>
              <w:t>第三十九條</w:t>
            </w:r>
            <w:r>
              <w:rPr>
                <w:rFonts w:ascii="標楷體" w:eastAsia="標楷體" w:hAnsi="標楷體" w:hint="eastAsia"/>
                <w:sz w:val="24"/>
              </w:rPr>
              <w:t xml:space="preserve"> </w:t>
            </w:r>
          </w:p>
          <w:p w:rsidR="001C56D1" w:rsidRPr="00FF3918" w:rsidRDefault="001C56D1" w:rsidP="003A2B66">
            <w:pPr>
              <w:pStyle w:val="HTML"/>
              <w:ind w:leftChars="145" w:left="319" w:firstLine="2"/>
              <w:rPr>
                <w:rFonts w:ascii="標楷體" w:eastAsia="標楷體" w:hAnsi="標楷體"/>
                <w:sz w:val="24"/>
              </w:rPr>
            </w:pPr>
            <w:r w:rsidRPr="00FF3918">
              <w:rPr>
                <w:rFonts w:ascii="標楷體" w:eastAsia="標楷體" w:hAnsi="標楷體" w:hint="eastAsia"/>
                <w:sz w:val="24"/>
              </w:rPr>
              <w:t>女性約用人員妊娠期間，給產檢假五日，工資照給。分娩前後，應使其停止工作，給產假八星期；妊娠三個月以上流產者，應使其停止工作，給產假四星期；妊娠二個月以上未滿三個月流產者，應使其停止工作，給產假一星期；妊娠未滿二個月流產者，應使其停止工作，給產假五日。產假應一次請畢。</w:t>
            </w:r>
          </w:p>
          <w:p w:rsidR="001C56D1" w:rsidRPr="00FF3918" w:rsidRDefault="001C56D1" w:rsidP="003A2B66">
            <w:pPr>
              <w:pStyle w:val="HTML"/>
              <w:ind w:leftChars="145" w:left="319" w:firstLine="2"/>
              <w:rPr>
                <w:rFonts w:ascii="標楷體" w:eastAsia="標楷體" w:hAnsi="標楷體"/>
                <w:sz w:val="24"/>
              </w:rPr>
            </w:pPr>
            <w:r w:rsidRPr="00FF3918">
              <w:rPr>
                <w:rFonts w:ascii="標楷體" w:eastAsia="標楷體" w:hAnsi="標楷體" w:hint="eastAsia"/>
                <w:sz w:val="24"/>
              </w:rPr>
              <w:t>前項女性約用人員受僱六個月以上者，停止工作期間工資照給；未滿六個月者減半發給。</w:t>
            </w:r>
          </w:p>
          <w:p w:rsidR="001C56D1" w:rsidRPr="0049382E" w:rsidRDefault="001C56D1" w:rsidP="003A2B66">
            <w:pPr>
              <w:pStyle w:val="HTML"/>
              <w:ind w:leftChars="145" w:left="319" w:firstLine="2"/>
              <w:rPr>
                <w:rFonts w:ascii="標楷體" w:eastAsia="標楷體" w:hAnsi="標楷體"/>
                <w:sz w:val="24"/>
              </w:rPr>
            </w:pPr>
            <w:r w:rsidRPr="00FF3918">
              <w:rPr>
                <w:rFonts w:ascii="標楷體" w:eastAsia="標楷體" w:hAnsi="標楷體" w:hint="eastAsia"/>
                <w:sz w:val="24"/>
              </w:rPr>
              <w:t>約用人員於其配偶分娩或懷孕滿二十週以上流產者，給陪產假五日，得分次申請，工資照給。但應於配偶分娩日或流產日前後合計十五日（含例假日、國定休假日）內請畢。</w:t>
            </w:r>
          </w:p>
        </w:tc>
        <w:tc>
          <w:tcPr>
            <w:tcW w:w="3827" w:type="dxa"/>
            <w:tcBorders>
              <w:top w:val="single" w:sz="4" w:space="0" w:color="auto"/>
              <w:bottom w:val="single" w:sz="4" w:space="0" w:color="auto"/>
            </w:tcBorders>
          </w:tcPr>
          <w:p w:rsidR="003A2B66" w:rsidRDefault="001C56D1" w:rsidP="001C56D1">
            <w:pPr>
              <w:pStyle w:val="HTML"/>
              <w:ind w:left="461" w:hangingChars="192" w:hanging="461"/>
              <w:rPr>
                <w:rFonts w:ascii="標楷體" w:eastAsia="標楷體" w:hAnsi="標楷體"/>
                <w:sz w:val="24"/>
              </w:rPr>
            </w:pPr>
            <w:r w:rsidRPr="00FF3918">
              <w:rPr>
                <w:rFonts w:ascii="標楷體" w:eastAsia="標楷體" w:hAnsi="標楷體" w:hint="eastAsia"/>
                <w:sz w:val="24"/>
              </w:rPr>
              <w:t xml:space="preserve">第三十九條 </w:t>
            </w:r>
          </w:p>
          <w:p w:rsidR="001C56D1" w:rsidRPr="00FF3918" w:rsidRDefault="001C56D1" w:rsidP="003A2B66">
            <w:pPr>
              <w:pStyle w:val="HTML"/>
              <w:ind w:leftChars="145" w:left="319" w:firstLine="2"/>
              <w:rPr>
                <w:rFonts w:ascii="標楷體" w:eastAsia="標楷體" w:hAnsi="標楷體"/>
                <w:sz w:val="24"/>
              </w:rPr>
            </w:pPr>
            <w:r w:rsidRPr="00FF3918">
              <w:rPr>
                <w:rFonts w:ascii="標楷體" w:eastAsia="標楷體" w:hAnsi="標楷體" w:hint="eastAsia"/>
                <w:sz w:val="24"/>
              </w:rPr>
              <w:t>女性約用人員妊娠期間，給產檢假五日，工資照給。分娩前後，應使其停止工作，給產假八星期；妊娠三個月以上流產者，應使其停止工作，給產假四星期；妊娠二個月以上未滿三個月流產者，應使其停止工作，給產假一星期；妊娠未滿二個月流產者，應使其停止工作，給產假五日。產假應一次請畢。</w:t>
            </w:r>
          </w:p>
          <w:p w:rsidR="001C56D1" w:rsidRPr="00FF3918" w:rsidRDefault="001C56D1" w:rsidP="003A2B66">
            <w:pPr>
              <w:pStyle w:val="HTML"/>
              <w:ind w:leftChars="145" w:left="319" w:firstLine="2"/>
              <w:rPr>
                <w:rFonts w:ascii="標楷體" w:eastAsia="標楷體" w:hAnsi="標楷體"/>
                <w:sz w:val="24"/>
              </w:rPr>
            </w:pPr>
            <w:r w:rsidRPr="00FF3918">
              <w:rPr>
                <w:rFonts w:ascii="標楷體" w:eastAsia="標楷體" w:hAnsi="標楷體" w:hint="eastAsia"/>
                <w:sz w:val="24"/>
              </w:rPr>
              <w:t>前項女性約用人員受僱六個月以上者，停止工作期間工資照給；未滿六個月者減半發給。</w:t>
            </w:r>
          </w:p>
          <w:p w:rsidR="001C56D1" w:rsidRPr="0049382E" w:rsidRDefault="001C56D1" w:rsidP="003A2B66">
            <w:pPr>
              <w:pStyle w:val="HTML"/>
              <w:ind w:leftChars="145" w:left="319" w:firstLine="2"/>
              <w:rPr>
                <w:rFonts w:ascii="標楷體" w:eastAsia="標楷體" w:hAnsi="標楷體"/>
                <w:sz w:val="24"/>
              </w:rPr>
            </w:pPr>
            <w:r w:rsidRPr="00FF3918">
              <w:rPr>
                <w:rFonts w:ascii="標楷體" w:eastAsia="標楷體" w:hAnsi="標楷體" w:hint="eastAsia"/>
                <w:sz w:val="24"/>
              </w:rPr>
              <w:t>約用人員於其配偶分娩或懷孕滿二十週以上流產者，給陪產假五日，得分次申請，工資照給。但應於配偶分娩日或流產日前後合計十五日（含例假日、國定休假日）內請畢。</w:t>
            </w:r>
          </w:p>
        </w:tc>
        <w:tc>
          <w:tcPr>
            <w:tcW w:w="2268" w:type="dxa"/>
            <w:tcBorders>
              <w:top w:val="single" w:sz="4" w:space="0" w:color="auto"/>
              <w:bottom w:val="single" w:sz="4" w:space="0" w:color="auto"/>
            </w:tcBorders>
          </w:tcPr>
          <w:p w:rsidR="001C56D1" w:rsidRPr="00984513" w:rsidRDefault="003C0951" w:rsidP="001C56D1">
            <w:pPr>
              <w:ind w:left="1"/>
              <w:rPr>
                <w:rFonts w:ascii="標楷體" w:eastAsia="標楷體" w:hAnsi="標楷體"/>
                <w:sz w:val="24"/>
              </w:rPr>
            </w:pPr>
            <w:r>
              <w:rPr>
                <w:rFonts w:ascii="標楷體" w:eastAsia="標楷體" w:hAnsi="標楷體" w:hint="eastAsia"/>
                <w:sz w:val="24"/>
              </w:rPr>
              <w:t>本條未修正</w:t>
            </w:r>
          </w:p>
        </w:tc>
      </w:tr>
      <w:tr w:rsidR="001C56D1" w:rsidRPr="00D93691" w:rsidTr="005770A6">
        <w:tc>
          <w:tcPr>
            <w:tcW w:w="3794" w:type="dxa"/>
            <w:tcBorders>
              <w:top w:val="single" w:sz="4" w:space="0" w:color="auto"/>
              <w:bottom w:val="single" w:sz="4" w:space="0" w:color="auto"/>
            </w:tcBorders>
          </w:tcPr>
          <w:p w:rsidR="003A2B66" w:rsidRDefault="001C56D1" w:rsidP="001C56D1">
            <w:pPr>
              <w:pStyle w:val="HTML"/>
              <w:ind w:leftChars="64" w:left="563" w:hangingChars="176" w:hanging="422"/>
              <w:rPr>
                <w:rFonts w:ascii="標楷體" w:eastAsia="標楷體" w:hAnsi="標楷體"/>
                <w:sz w:val="24"/>
              </w:rPr>
            </w:pPr>
            <w:r w:rsidRPr="00FF3918">
              <w:rPr>
                <w:rFonts w:ascii="標楷體" w:eastAsia="標楷體" w:hAnsi="標楷體" w:hint="eastAsia"/>
                <w:sz w:val="24"/>
              </w:rPr>
              <w:t>第四十條</w:t>
            </w:r>
            <w:r>
              <w:rPr>
                <w:rFonts w:ascii="標楷體" w:eastAsia="標楷體" w:hAnsi="標楷體" w:hint="eastAsia"/>
                <w:sz w:val="24"/>
              </w:rPr>
              <w:t xml:space="preserve"> </w:t>
            </w:r>
          </w:p>
          <w:p w:rsidR="001C56D1" w:rsidRPr="0049382E" w:rsidRDefault="001C56D1" w:rsidP="003A2B66">
            <w:pPr>
              <w:pStyle w:val="HTML"/>
              <w:ind w:leftChars="145" w:left="319" w:firstLine="2"/>
              <w:rPr>
                <w:rFonts w:ascii="標楷體" w:eastAsia="標楷體" w:hAnsi="標楷體"/>
                <w:sz w:val="24"/>
              </w:rPr>
            </w:pPr>
            <w:r w:rsidRPr="00C42BB8">
              <w:rPr>
                <w:rFonts w:ascii="標楷體" w:eastAsia="標楷體" w:hAnsi="標楷體" w:hint="eastAsia"/>
                <w:sz w:val="24"/>
              </w:rPr>
              <w:t>約用人員因職業災害而致殘廢、傷害或疾病者，其治療、休養期間，給予公傷病假。</w:t>
            </w:r>
          </w:p>
        </w:tc>
        <w:tc>
          <w:tcPr>
            <w:tcW w:w="3827" w:type="dxa"/>
            <w:tcBorders>
              <w:top w:val="single" w:sz="4" w:space="0" w:color="auto"/>
              <w:bottom w:val="single" w:sz="4" w:space="0" w:color="auto"/>
            </w:tcBorders>
          </w:tcPr>
          <w:p w:rsidR="003A2B66" w:rsidRDefault="001C56D1" w:rsidP="001C56D1">
            <w:pPr>
              <w:pStyle w:val="HTML"/>
              <w:ind w:left="458" w:hangingChars="191" w:hanging="458"/>
              <w:rPr>
                <w:rFonts w:ascii="標楷體" w:eastAsia="標楷體" w:hAnsi="標楷體"/>
                <w:sz w:val="24"/>
              </w:rPr>
            </w:pPr>
            <w:r w:rsidRPr="00FF3918">
              <w:rPr>
                <w:rFonts w:ascii="標楷體" w:eastAsia="標楷體" w:hAnsi="標楷體" w:hint="eastAsia"/>
                <w:sz w:val="24"/>
              </w:rPr>
              <w:t xml:space="preserve">第四十條 </w:t>
            </w:r>
          </w:p>
          <w:p w:rsidR="001C56D1" w:rsidRPr="0049382E" w:rsidRDefault="001C56D1" w:rsidP="003A2B66">
            <w:pPr>
              <w:pStyle w:val="HTML"/>
              <w:ind w:leftChars="145" w:left="319" w:firstLine="2"/>
              <w:rPr>
                <w:rFonts w:ascii="標楷體" w:eastAsia="標楷體" w:hAnsi="標楷體"/>
                <w:sz w:val="24"/>
              </w:rPr>
            </w:pPr>
            <w:r w:rsidRPr="00FF3918">
              <w:rPr>
                <w:rFonts w:ascii="標楷體" w:eastAsia="標楷體" w:hAnsi="標楷體" w:hint="eastAsia"/>
                <w:sz w:val="24"/>
              </w:rPr>
              <w:t>約用人員因職業災害而致殘廢、傷害或疾病者，其治療、休養期間，給予公傷病假。</w:t>
            </w:r>
          </w:p>
        </w:tc>
        <w:tc>
          <w:tcPr>
            <w:tcW w:w="2268" w:type="dxa"/>
            <w:tcBorders>
              <w:top w:val="single" w:sz="4" w:space="0" w:color="auto"/>
              <w:bottom w:val="single" w:sz="4" w:space="0" w:color="auto"/>
            </w:tcBorders>
          </w:tcPr>
          <w:p w:rsidR="001C56D1" w:rsidRPr="00984513" w:rsidRDefault="003C0951" w:rsidP="001C56D1">
            <w:pPr>
              <w:ind w:left="1"/>
              <w:rPr>
                <w:rFonts w:ascii="標楷體" w:eastAsia="標楷體" w:hAnsi="標楷體"/>
                <w:sz w:val="24"/>
              </w:rPr>
            </w:pPr>
            <w:r>
              <w:rPr>
                <w:rFonts w:ascii="標楷體" w:eastAsia="標楷體" w:hAnsi="標楷體" w:hint="eastAsia"/>
                <w:sz w:val="24"/>
              </w:rPr>
              <w:t>本條未修正</w:t>
            </w:r>
          </w:p>
        </w:tc>
      </w:tr>
      <w:tr w:rsidR="001C56D1" w:rsidRPr="00D93691" w:rsidTr="005770A6">
        <w:tc>
          <w:tcPr>
            <w:tcW w:w="3794" w:type="dxa"/>
            <w:tcBorders>
              <w:top w:val="single" w:sz="4" w:space="0" w:color="auto"/>
              <w:bottom w:val="single" w:sz="4" w:space="0" w:color="auto"/>
            </w:tcBorders>
          </w:tcPr>
          <w:p w:rsidR="003A2B66" w:rsidRDefault="001C56D1" w:rsidP="001C56D1">
            <w:pPr>
              <w:pStyle w:val="HTML"/>
              <w:ind w:leftChars="64" w:left="563" w:hangingChars="176" w:hanging="422"/>
              <w:rPr>
                <w:rFonts w:ascii="標楷體" w:eastAsia="標楷體" w:hAnsi="標楷體"/>
                <w:sz w:val="24"/>
              </w:rPr>
            </w:pPr>
            <w:r w:rsidRPr="00C42BB8">
              <w:rPr>
                <w:rFonts w:ascii="標楷體" w:eastAsia="標楷體" w:hAnsi="標楷體" w:hint="eastAsia"/>
                <w:sz w:val="24"/>
              </w:rPr>
              <w:t>第四十一條</w:t>
            </w:r>
            <w:r>
              <w:rPr>
                <w:rFonts w:ascii="標楷體" w:eastAsia="標楷體" w:hAnsi="標楷體" w:hint="eastAsia"/>
                <w:sz w:val="24"/>
              </w:rPr>
              <w:t xml:space="preserve"> </w:t>
            </w:r>
          </w:p>
          <w:p w:rsidR="001C56D1" w:rsidRPr="00C42BB8" w:rsidRDefault="001C56D1" w:rsidP="003A2B66">
            <w:pPr>
              <w:pStyle w:val="HTML"/>
              <w:ind w:leftChars="145" w:left="319" w:firstLine="2"/>
              <w:rPr>
                <w:rFonts w:ascii="標楷體" w:eastAsia="標楷體" w:hAnsi="標楷體"/>
                <w:sz w:val="24"/>
                <w:u w:val="single"/>
              </w:rPr>
            </w:pPr>
            <w:r w:rsidRPr="00C42BB8">
              <w:rPr>
                <w:rFonts w:ascii="標楷體" w:eastAsia="標楷體" w:hAnsi="標楷體" w:hint="eastAsia"/>
                <w:sz w:val="24"/>
              </w:rPr>
              <w:t>約用人員依法令規定應給公假者，工資照給，其假期視實際需要定之。</w:t>
            </w:r>
          </w:p>
        </w:tc>
        <w:tc>
          <w:tcPr>
            <w:tcW w:w="3827" w:type="dxa"/>
            <w:tcBorders>
              <w:top w:val="single" w:sz="4" w:space="0" w:color="auto"/>
              <w:bottom w:val="single" w:sz="4" w:space="0" w:color="auto"/>
            </w:tcBorders>
          </w:tcPr>
          <w:p w:rsidR="003A2B66" w:rsidRDefault="001C56D1" w:rsidP="001C56D1">
            <w:pPr>
              <w:pStyle w:val="HTML"/>
              <w:ind w:left="458" w:hangingChars="191" w:hanging="458"/>
              <w:rPr>
                <w:rFonts w:ascii="標楷體" w:eastAsia="標楷體" w:hAnsi="標楷體"/>
                <w:sz w:val="24"/>
              </w:rPr>
            </w:pPr>
            <w:r w:rsidRPr="00C42BB8">
              <w:rPr>
                <w:rFonts w:ascii="標楷體" w:eastAsia="標楷體" w:hAnsi="標楷體" w:hint="eastAsia"/>
                <w:sz w:val="24"/>
              </w:rPr>
              <w:t xml:space="preserve">第四十一條 </w:t>
            </w:r>
          </w:p>
          <w:p w:rsidR="001C56D1" w:rsidRPr="00FF3918" w:rsidRDefault="001C56D1" w:rsidP="003A2B66">
            <w:pPr>
              <w:pStyle w:val="HTML"/>
              <w:ind w:leftChars="145" w:left="319" w:firstLine="2"/>
              <w:rPr>
                <w:rFonts w:ascii="標楷體" w:eastAsia="標楷體" w:hAnsi="標楷體"/>
                <w:sz w:val="24"/>
              </w:rPr>
            </w:pPr>
            <w:r w:rsidRPr="00C42BB8">
              <w:rPr>
                <w:rFonts w:ascii="標楷體" w:eastAsia="標楷體" w:hAnsi="標楷體" w:hint="eastAsia"/>
                <w:sz w:val="24"/>
              </w:rPr>
              <w:t>約用人員依法令規定應給公假者，工資照給，其假期視實際需要定之。</w:t>
            </w:r>
          </w:p>
        </w:tc>
        <w:tc>
          <w:tcPr>
            <w:tcW w:w="2268" w:type="dxa"/>
            <w:tcBorders>
              <w:top w:val="single" w:sz="4" w:space="0" w:color="auto"/>
              <w:bottom w:val="single" w:sz="4" w:space="0" w:color="auto"/>
            </w:tcBorders>
          </w:tcPr>
          <w:p w:rsidR="001C56D1" w:rsidRDefault="003C0951" w:rsidP="001C56D1">
            <w:pPr>
              <w:ind w:left="1"/>
              <w:rPr>
                <w:rFonts w:ascii="標楷體" w:eastAsia="標楷體" w:hAnsi="標楷體"/>
                <w:sz w:val="24"/>
              </w:rPr>
            </w:pPr>
            <w:r>
              <w:rPr>
                <w:rFonts w:ascii="標楷體" w:eastAsia="標楷體" w:hAnsi="標楷體" w:hint="eastAsia"/>
                <w:sz w:val="24"/>
              </w:rPr>
              <w:t>本條未修正</w:t>
            </w:r>
          </w:p>
        </w:tc>
      </w:tr>
      <w:tr w:rsidR="001C56D1" w:rsidRPr="00D93691" w:rsidTr="005770A6">
        <w:tc>
          <w:tcPr>
            <w:tcW w:w="3794" w:type="dxa"/>
            <w:tcBorders>
              <w:top w:val="single" w:sz="4" w:space="0" w:color="auto"/>
              <w:bottom w:val="single" w:sz="4" w:space="0" w:color="auto"/>
            </w:tcBorders>
          </w:tcPr>
          <w:p w:rsidR="003A2B66" w:rsidRDefault="001C56D1" w:rsidP="001C56D1">
            <w:pPr>
              <w:pStyle w:val="HTML"/>
              <w:ind w:leftChars="64" w:left="563" w:hangingChars="176" w:hanging="422"/>
              <w:rPr>
                <w:rFonts w:ascii="標楷體" w:eastAsia="標楷體" w:hAnsi="標楷體"/>
                <w:sz w:val="24"/>
              </w:rPr>
            </w:pPr>
            <w:r w:rsidRPr="00C42BB8">
              <w:rPr>
                <w:rFonts w:ascii="標楷體" w:eastAsia="標楷體" w:hAnsi="標楷體" w:hint="eastAsia"/>
                <w:sz w:val="24"/>
              </w:rPr>
              <w:t>第四十二條</w:t>
            </w:r>
            <w:r>
              <w:rPr>
                <w:rFonts w:ascii="標楷體" w:eastAsia="標楷體" w:hAnsi="標楷體" w:hint="eastAsia"/>
                <w:sz w:val="24"/>
              </w:rPr>
              <w:t xml:space="preserve"> </w:t>
            </w:r>
          </w:p>
          <w:p w:rsidR="001C56D1" w:rsidRPr="00C42BB8" w:rsidRDefault="001C56D1" w:rsidP="003A2B66">
            <w:pPr>
              <w:pStyle w:val="HTML"/>
              <w:ind w:leftChars="145" w:left="319" w:firstLine="2"/>
              <w:rPr>
                <w:rFonts w:ascii="標楷體" w:eastAsia="標楷體" w:hAnsi="標楷體"/>
                <w:sz w:val="24"/>
              </w:rPr>
            </w:pPr>
            <w:r w:rsidRPr="00C42BB8">
              <w:rPr>
                <w:rFonts w:ascii="標楷體" w:eastAsia="標楷體" w:hAnsi="標楷體" w:hint="eastAsia"/>
                <w:sz w:val="24"/>
              </w:rPr>
              <w:t>約用人員請假時，應於事前親自以口頭或書面敘明請假理由及</w:t>
            </w:r>
            <w:r w:rsidRPr="00C42BB8">
              <w:rPr>
                <w:rFonts w:ascii="標楷體" w:eastAsia="標楷體" w:hAnsi="標楷體" w:hint="eastAsia"/>
                <w:sz w:val="24"/>
              </w:rPr>
              <w:lastRenderedPageBreak/>
              <w:t>日數；但遇有急病或緊急事故，得委託他人代辦請假手續。辦理請假手續時，服務單位得要求約用人員提出有關證明文件。</w:t>
            </w:r>
          </w:p>
        </w:tc>
        <w:tc>
          <w:tcPr>
            <w:tcW w:w="3827" w:type="dxa"/>
            <w:tcBorders>
              <w:top w:val="single" w:sz="4" w:space="0" w:color="auto"/>
              <w:bottom w:val="single" w:sz="4" w:space="0" w:color="auto"/>
            </w:tcBorders>
          </w:tcPr>
          <w:p w:rsidR="003A2B66" w:rsidRDefault="001C56D1" w:rsidP="001C56D1">
            <w:pPr>
              <w:pStyle w:val="HTML"/>
              <w:ind w:left="458" w:hangingChars="191" w:hanging="458"/>
              <w:rPr>
                <w:rFonts w:ascii="標楷體" w:eastAsia="標楷體" w:hAnsi="標楷體"/>
                <w:sz w:val="24"/>
              </w:rPr>
            </w:pPr>
            <w:r w:rsidRPr="00C42BB8">
              <w:rPr>
                <w:rFonts w:ascii="標楷體" w:eastAsia="標楷體" w:hAnsi="標楷體" w:hint="eastAsia"/>
                <w:sz w:val="24"/>
              </w:rPr>
              <w:lastRenderedPageBreak/>
              <w:t xml:space="preserve">第四十二條 </w:t>
            </w:r>
          </w:p>
          <w:p w:rsidR="001C56D1" w:rsidRPr="00FF3918" w:rsidRDefault="001C56D1" w:rsidP="003A2B66">
            <w:pPr>
              <w:pStyle w:val="HTML"/>
              <w:ind w:leftChars="145" w:left="319" w:firstLine="2"/>
              <w:rPr>
                <w:rFonts w:ascii="標楷體" w:eastAsia="標楷體" w:hAnsi="標楷體"/>
                <w:sz w:val="24"/>
              </w:rPr>
            </w:pPr>
            <w:r w:rsidRPr="00C42BB8">
              <w:rPr>
                <w:rFonts w:ascii="標楷體" w:eastAsia="標楷體" w:hAnsi="標楷體" w:hint="eastAsia"/>
                <w:sz w:val="24"/>
              </w:rPr>
              <w:t>約用人員請假時，應於事前親自以口頭或書面敘明請假理由及</w:t>
            </w:r>
            <w:r w:rsidRPr="00C42BB8">
              <w:rPr>
                <w:rFonts w:ascii="標楷體" w:eastAsia="標楷體" w:hAnsi="標楷體" w:hint="eastAsia"/>
                <w:sz w:val="24"/>
              </w:rPr>
              <w:lastRenderedPageBreak/>
              <w:t>日數；但遇有急病或緊急事故，得委託他人代辦請假手續。辦理請假手續時，服務單位得要求約用人員提出有關證明文件。</w:t>
            </w:r>
          </w:p>
        </w:tc>
        <w:tc>
          <w:tcPr>
            <w:tcW w:w="2268" w:type="dxa"/>
            <w:tcBorders>
              <w:top w:val="single" w:sz="4" w:space="0" w:color="auto"/>
              <w:bottom w:val="single" w:sz="4" w:space="0" w:color="auto"/>
            </w:tcBorders>
          </w:tcPr>
          <w:p w:rsidR="001C56D1" w:rsidRDefault="003C0951" w:rsidP="001C56D1">
            <w:pPr>
              <w:ind w:left="1"/>
              <w:rPr>
                <w:rFonts w:ascii="標楷體" w:eastAsia="標楷體" w:hAnsi="標楷體"/>
                <w:sz w:val="24"/>
              </w:rPr>
            </w:pPr>
            <w:r>
              <w:rPr>
                <w:rFonts w:ascii="標楷體" w:eastAsia="標楷體" w:hAnsi="標楷體" w:hint="eastAsia"/>
                <w:sz w:val="24"/>
              </w:rPr>
              <w:lastRenderedPageBreak/>
              <w:t>本條未修正</w:t>
            </w:r>
          </w:p>
        </w:tc>
      </w:tr>
      <w:tr w:rsidR="001C56D1" w:rsidRPr="00D93691" w:rsidTr="005770A6">
        <w:tc>
          <w:tcPr>
            <w:tcW w:w="3794" w:type="dxa"/>
            <w:tcBorders>
              <w:top w:val="single" w:sz="4" w:space="0" w:color="auto"/>
              <w:bottom w:val="single" w:sz="4" w:space="0" w:color="auto"/>
            </w:tcBorders>
          </w:tcPr>
          <w:p w:rsidR="003A2B66" w:rsidRDefault="001C56D1" w:rsidP="001C56D1">
            <w:pPr>
              <w:pStyle w:val="HTML"/>
              <w:ind w:leftChars="64" w:left="563" w:hangingChars="176" w:hanging="422"/>
              <w:rPr>
                <w:rFonts w:ascii="標楷體" w:eastAsia="標楷體" w:hAnsi="標楷體"/>
                <w:sz w:val="24"/>
              </w:rPr>
            </w:pPr>
            <w:r w:rsidRPr="00D56B73">
              <w:rPr>
                <w:rFonts w:ascii="標楷體" w:eastAsia="標楷體" w:hAnsi="標楷體" w:hint="eastAsia"/>
                <w:sz w:val="24"/>
              </w:rPr>
              <w:t>第四十三條</w:t>
            </w:r>
            <w:r>
              <w:rPr>
                <w:rFonts w:ascii="標楷體" w:eastAsia="標楷體" w:hAnsi="標楷體" w:hint="eastAsia"/>
                <w:sz w:val="24"/>
              </w:rPr>
              <w:t xml:space="preserve"> </w:t>
            </w:r>
          </w:p>
          <w:p w:rsidR="001C56D1" w:rsidRPr="00C42BB8" w:rsidRDefault="001C56D1" w:rsidP="003A2B66">
            <w:pPr>
              <w:pStyle w:val="HTML"/>
              <w:ind w:leftChars="145" w:left="319" w:firstLine="2"/>
              <w:rPr>
                <w:rFonts w:ascii="標楷體" w:eastAsia="標楷體" w:hAnsi="標楷體"/>
                <w:sz w:val="24"/>
                <w:u w:val="single"/>
              </w:rPr>
            </w:pPr>
            <w:r w:rsidRPr="00C42BB8">
              <w:rPr>
                <w:rFonts w:ascii="標楷體" w:eastAsia="標楷體" w:hAnsi="標楷體" w:hint="eastAsia"/>
                <w:sz w:val="24"/>
              </w:rPr>
              <w:t>有關生理假、家庭照顧假、育嬰留職停薪等，依性別工作平等法規定辦理。</w:t>
            </w:r>
          </w:p>
        </w:tc>
        <w:tc>
          <w:tcPr>
            <w:tcW w:w="3827" w:type="dxa"/>
            <w:tcBorders>
              <w:top w:val="single" w:sz="4" w:space="0" w:color="auto"/>
              <w:bottom w:val="single" w:sz="4" w:space="0" w:color="auto"/>
            </w:tcBorders>
          </w:tcPr>
          <w:p w:rsidR="003A2B66" w:rsidRDefault="001C56D1" w:rsidP="001C56D1">
            <w:pPr>
              <w:pStyle w:val="HTML"/>
              <w:ind w:left="458" w:hangingChars="191" w:hanging="458"/>
              <w:rPr>
                <w:rFonts w:ascii="標楷體" w:eastAsia="標楷體" w:hAnsi="標楷體"/>
                <w:sz w:val="24"/>
              </w:rPr>
            </w:pPr>
            <w:r w:rsidRPr="00C42BB8">
              <w:rPr>
                <w:rFonts w:ascii="標楷體" w:eastAsia="標楷體" w:hAnsi="標楷體" w:hint="eastAsia"/>
                <w:sz w:val="24"/>
              </w:rPr>
              <w:t xml:space="preserve">第四十三條 </w:t>
            </w:r>
          </w:p>
          <w:p w:rsidR="001C56D1" w:rsidRPr="00FF3918" w:rsidRDefault="001C56D1" w:rsidP="003A2B66">
            <w:pPr>
              <w:pStyle w:val="HTML"/>
              <w:ind w:leftChars="145" w:left="319" w:firstLine="2"/>
              <w:rPr>
                <w:rFonts w:ascii="標楷體" w:eastAsia="標楷體" w:hAnsi="標楷體"/>
                <w:sz w:val="24"/>
              </w:rPr>
            </w:pPr>
            <w:r w:rsidRPr="00C42BB8">
              <w:rPr>
                <w:rFonts w:ascii="標楷體" w:eastAsia="標楷體" w:hAnsi="標楷體" w:hint="eastAsia"/>
                <w:sz w:val="24"/>
              </w:rPr>
              <w:t>有關生理假、家庭照顧假、育嬰留職停薪等，依性別工作平等法規定辦理。</w:t>
            </w:r>
          </w:p>
        </w:tc>
        <w:tc>
          <w:tcPr>
            <w:tcW w:w="2268" w:type="dxa"/>
            <w:tcBorders>
              <w:top w:val="single" w:sz="4" w:space="0" w:color="auto"/>
              <w:bottom w:val="single" w:sz="4" w:space="0" w:color="auto"/>
            </w:tcBorders>
          </w:tcPr>
          <w:p w:rsidR="001C56D1" w:rsidRDefault="003C0951" w:rsidP="001C56D1">
            <w:pPr>
              <w:ind w:left="1"/>
              <w:rPr>
                <w:rFonts w:ascii="標楷體" w:eastAsia="標楷體" w:hAnsi="標楷體"/>
                <w:sz w:val="24"/>
              </w:rPr>
            </w:pPr>
            <w:r>
              <w:rPr>
                <w:rFonts w:ascii="標楷體" w:eastAsia="標楷體" w:hAnsi="標楷體" w:hint="eastAsia"/>
                <w:sz w:val="24"/>
              </w:rPr>
              <w:t>本條未修正</w:t>
            </w:r>
          </w:p>
        </w:tc>
      </w:tr>
      <w:tr w:rsidR="001C56D1" w:rsidRPr="00D93691" w:rsidTr="005770A6">
        <w:tc>
          <w:tcPr>
            <w:tcW w:w="3794" w:type="dxa"/>
            <w:tcBorders>
              <w:top w:val="single" w:sz="4" w:space="0" w:color="auto"/>
              <w:bottom w:val="single" w:sz="4" w:space="0" w:color="auto"/>
            </w:tcBorders>
          </w:tcPr>
          <w:p w:rsidR="003A2B66" w:rsidRDefault="001C56D1" w:rsidP="001C56D1">
            <w:pPr>
              <w:pStyle w:val="HTML"/>
              <w:ind w:leftChars="64" w:left="563" w:hangingChars="176" w:hanging="422"/>
              <w:rPr>
                <w:rFonts w:ascii="標楷體" w:eastAsia="標楷體" w:hAnsi="標楷體"/>
                <w:sz w:val="24"/>
              </w:rPr>
            </w:pPr>
            <w:r w:rsidRPr="00C42BB8">
              <w:rPr>
                <w:rFonts w:ascii="標楷體" w:eastAsia="標楷體" w:hAnsi="標楷體" w:hint="eastAsia"/>
                <w:sz w:val="24"/>
              </w:rPr>
              <w:t>第四十四條</w:t>
            </w:r>
            <w:r>
              <w:rPr>
                <w:rFonts w:ascii="標楷體" w:eastAsia="標楷體" w:hAnsi="標楷體" w:hint="eastAsia"/>
                <w:sz w:val="24"/>
              </w:rPr>
              <w:t xml:space="preserve"> </w:t>
            </w:r>
          </w:p>
          <w:p w:rsidR="001C56D1" w:rsidRPr="00C42BB8" w:rsidRDefault="001C56D1" w:rsidP="003A2B66">
            <w:pPr>
              <w:pStyle w:val="HTML"/>
              <w:ind w:leftChars="145" w:left="319" w:firstLine="2"/>
              <w:rPr>
                <w:rFonts w:ascii="標楷體" w:eastAsia="標楷體" w:hAnsi="標楷體"/>
                <w:sz w:val="24"/>
                <w:u w:val="single"/>
              </w:rPr>
            </w:pPr>
            <w:r w:rsidRPr="00C42BB8">
              <w:rPr>
                <w:rFonts w:ascii="標楷體" w:eastAsia="標楷體" w:hAnsi="標楷體" w:hint="eastAsia"/>
                <w:sz w:val="24"/>
              </w:rPr>
              <w:t>事假、家庭照顧假、病假、生理假、產檢假及陪產假得以時計；其餘假別每次請假應至少半日。</w:t>
            </w:r>
          </w:p>
        </w:tc>
        <w:tc>
          <w:tcPr>
            <w:tcW w:w="3827" w:type="dxa"/>
            <w:tcBorders>
              <w:top w:val="single" w:sz="4" w:space="0" w:color="auto"/>
              <w:bottom w:val="single" w:sz="4" w:space="0" w:color="auto"/>
            </w:tcBorders>
          </w:tcPr>
          <w:p w:rsidR="003A2B66" w:rsidRDefault="001C56D1" w:rsidP="001C56D1">
            <w:pPr>
              <w:pStyle w:val="HTML"/>
              <w:ind w:left="458" w:hangingChars="191" w:hanging="458"/>
              <w:rPr>
                <w:rFonts w:ascii="標楷體" w:eastAsia="標楷體" w:hAnsi="標楷體"/>
                <w:sz w:val="24"/>
              </w:rPr>
            </w:pPr>
            <w:r w:rsidRPr="00C42BB8">
              <w:rPr>
                <w:rFonts w:ascii="標楷體" w:eastAsia="標楷體" w:hAnsi="標楷體" w:hint="eastAsia"/>
                <w:sz w:val="24"/>
              </w:rPr>
              <w:t xml:space="preserve">第四十四條 </w:t>
            </w:r>
          </w:p>
          <w:p w:rsidR="001C56D1" w:rsidRPr="00FF3918" w:rsidRDefault="001C56D1" w:rsidP="003A2B66">
            <w:pPr>
              <w:pStyle w:val="HTML"/>
              <w:ind w:leftChars="145" w:left="319" w:firstLine="2"/>
              <w:rPr>
                <w:rFonts w:ascii="標楷體" w:eastAsia="標楷體" w:hAnsi="標楷體"/>
                <w:sz w:val="24"/>
              </w:rPr>
            </w:pPr>
            <w:r w:rsidRPr="00C42BB8">
              <w:rPr>
                <w:rFonts w:ascii="標楷體" w:eastAsia="標楷體" w:hAnsi="標楷體" w:hint="eastAsia"/>
                <w:sz w:val="24"/>
              </w:rPr>
              <w:t>事假、家庭照顧假、病假、生理假、產檢假及陪產假得以時計；其餘假別每次請假應至少半日。</w:t>
            </w:r>
          </w:p>
        </w:tc>
        <w:tc>
          <w:tcPr>
            <w:tcW w:w="2268" w:type="dxa"/>
            <w:tcBorders>
              <w:top w:val="single" w:sz="4" w:space="0" w:color="auto"/>
              <w:bottom w:val="single" w:sz="4" w:space="0" w:color="auto"/>
            </w:tcBorders>
          </w:tcPr>
          <w:p w:rsidR="001C56D1" w:rsidRDefault="003C0951" w:rsidP="001C56D1">
            <w:pPr>
              <w:ind w:left="1"/>
              <w:rPr>
                <w:rFonts w:ascii="標楷體" w:eastAsia="標楷體" w:hAnsi="標楷體"/>
                <w:sz w:val="24"/>
              </w:rPr>
            </w:pPr>
            <w:r>
              <w:rPr>
                <w:rFonts w:ascii="標楷體" w:eastAsia="標楷體" w:hAnsi="標楷體" w:hint="eastAsia"/>
                <w:sz w:val="24"/>
              </w:rPr>
              <w:t>本條未修正</w:t>
            </w:r>
          </w:p>
        </w:tc>
      </w:tr>
      <w:tr w:rsidR="001C56D1" w:rsidRPr="00D93691" w:rsidTr="005770A6">
        <w:tc>
          <w:tcPr>
            <w:tcW w:w="3794" w:type="dxa"/>
            <w:tcBorders>
              <w:top w:val="single" w:sz="4" w:space="0" w:color="auto"/>
              <w:bottom w:val="single" w:sz="4" w:space="0" w:color="auto"/>
            </w:tcBorders>
          </w:tcPr>
          <w:p w:rsidR="001C56D1" w:rsidRPr="00C42BB8" w:rsidRDefault="001C56D1" w:rsidP="001C56D1">
            <w:pPr>
              <w:pStyle w:val="HTML"/>
              <w:ind w:leftChars="64" w:left="563" w:hangingChars="176" w:hanging="422"/>
              <w:rPr>
                <w:rFonts w:ascii="標楷體" w:eastAsia="標楷體" w:hAnsi="標楷體"/>
                <w:sz w:val="24"/>
                <w:u w:val="single"/>
              </w:rPr>
            </w:pPr>
            <w:r>
              <w:rPr>
                <w:rFonts w:ascii="標楷體" w:eastAsia="標楷體" w:hAnsi="標楷體" w:hint="eastAsia"/>
                <w:sz w:val="24"/>
                <w:u w:val="single"/>
              </w:rPr>
              <w:t>第六章  工資</w:t>
            </w:r>
          </w:p>
        </w:tc>
        <w:tc>
          <w:tcPr>
            <w:tcW w:w="3827" w:type="dxa"/>
            <w:tcBorders>
              <w:top w:val="single" w:sz="4" w:space="0" w:color="auto"/>
              <w:bottom w:val="single" w:sz="4" w:space="0" w:color="auto"/>
            </w:tcBorders>
          </w:tcPr>
          <w:p w:rsidR="001C56D1" w:rsidRPr="00FF3918" w:rsidRDefault="001C56D1" w:rsidP="001C56D1">
            <w:pPr>
              <w:pStyle w:val="HTML"/>
              <w:ind w:left="458" w:hangingChars="191" w:hanging="458"/>
              <w:rPr>
                <w:rFonts w:ascii="標楷體" w:eastAsia="標楷體" w:hAnsi="標楷體"/>
                <w:sz w:val="24"/>
              </w:rPr>
            </w:pPr>
            <w:r>
              <w:rPr>
                <w:rFonts w:ascii="標楷體" w:eastAsia="標楷體" w:hAnsi="標楷體" w:hint="eastAsia"/>
                <w:sz w:val="24"/>
              </w:rPr>
              <w:t>第六章  報酬</w:t>
            </w:r>
          </w:p>
        </w:tc>
        <w:tc>
          <w:tcPr>
            <w:tcW w:w="2268" w:type="dxa"/>
            <w:tcBorders>
              <w:top w:val="single" w:sz="4" w:space="0" w:color="auto"/>
              <w:bottom w:val="single" w:sz="4" w:space="0" w:color="auto"/>
            </w:tcBorders>
          </w:tcPr>
          <w:p w:rsidR="001C56D1" w:rsidRDefault="001C56D1" w:rsidP="001C56D1">
            <w:pPr>
              <w:ind w:left="1"/>
              <w:rPr>
                <w:rFonts w:ascii="標楷體" w:eastAsia="標楷體" w:hAnsi="標楷體"/>
                <w:sz w:val="24"/>
              </w:rPr>
            </w:pPr>
            <w:r>
              <w:rPr>
                <w:rFonts w:ascii="標楷體" w:eastAsia="標楷體" w:hAnsi="標楷體" w:hint="eastAsia"/>
                <w:sz w:val="24"/>
              </w:rPr>
              <w:t>配合勞動基準法用語，爰酌作章名修正。</w:t>
            </w:r>
          </w:p>
        </w:tc>
      </w:tr>
      <w:tr w:rsidR="001C56D1" w:rsidRPr="00D93691" w:rsidTr="005770A6">
        <w:tc>
          <w:tcPr>
            <w:tcW w:w="3794" w:type="dxa"/>
            <w:tcBorders>
              <w:top w:val="single" w:sz="4" w:space="0" w:color="auto"/>
              <w:bottom w:val="single" w:sz="4" w:space="0" w:color="auto"/>
            </w:tcBorders>
          </w:tcPr>
          <w:p w:rsidR="003A2B66" w:rsidRDefault="001C56D1" w:rsidP="001C56D1">
            <w:pPr>
              <w:pStyle w:val="HTML"/>
              <w:ind w:leftChars="64" w:left="563" w:hangingChars="176" w:hanging="422"/>
              <w:rPr>
                <w:rFonts w:ascii="標楷體" w:eastAsia="標楷體" w:hAnsi="標楷體"/>
                <w:sz w:val="24"/>
              </w:rPr>
            </w:pPr>
            <w:r w:rsidRPr="00C42BB8">
              <w:rPr>
                <w:rFonts w:ascii="標楷體" w:eastAsia="標楷體" w:hAnsi="標楷體" w:hint="eastAsia"/>
                <w:sz w:val="24"/>
              </w:rPr>
              <w:t>第四十五條</w:t>
            </w:r>
            <w:r>
              <w:rPr>
                <w:rFonts w:ascii="標楷體" w:eastAsia="標楷體" w:hAnsi="標楷體" w:hint="eastAsia"/>
                <w:sz w:val="24"/>
              </w:rPr>
              <w:t xml:space="preserve"> </w:t>
            </w:r>
          </w:p>
          <w:p w:rsidR="001C56D1" w:rsidRPr="00C42BB8" w:rsidRDefault="001C56D1" w:rsidP="003A2B66">
            <w:pPr>
              <w:pStyle w:val="HTML"/>
              <w:ind w:leftChars="145" w:left="319" w:firstLine="2"/>
              <w:rPr>
                <w:rFonts w:ascii="標楷體" w:eastAsia="標楷體" w:hAnsi="標楷體"/>
                <w:sz w:val="24"/>
              </w:rPr>
            </w:pPr>
            <w:r w:rsidRPr="00C42BB8">
              <w:rPr>
                <w:rFonts w:ascii="標楷體" w:eastAsia="標楷體" w:hAnsi="標楷體" w:hint="eastAsia"/>
                <w:sz w:val="24"/>
              </w:rPr>
              <w:t>約用人員</w:t>
            </w:r>
            <w:r w:rsidRPr="003A2B66">
              <w:rPr>
                <w:rFonts w:ascii="標楷體" w:eastAsia="標楷體" w:hAnsi="標楷體" w:hint="eastAsia"/>
                <w:sz w:val="24"/>
                <w:u w:val="single"/>
              </w:rPr>
              <w:t>工資</w:t>
            </w:r>
            <w:r w:rsidRPr="00C42BB8">
              <w:rPr>
                <w:rFonts w:ascii="標楷體" w:eastAsia="標楷體" w:hAnsi="標楷體" w:hint="eastAsia"/>
                <w:sz w:val="24"/>
              </w:rPr>
              <w:t>視工作之繁簡難易、責任輕重、羅致困難程度與應具之專門知能條件，依本府所屬機關學校約用人員支給報酬標準表（附表一）所訂月薪或薪點折合通用貨幣後，於契約書中訂定之，除法令另有規定外，均自報到之日起支，離職之日停支。以補助經費僱用者，如補助機關另有規定，從其規定。</w:t>
            </w:r>
          </w:p>
          <w:p w:rsidR="001C56D1" w:rsidRPr="00C42BB8" w:rsidRDefault="001C56D1" w:rsidP="003A2B66">
            <w:pPr>
              <w:pStyle w:val="HTML"/>
              <w:ind w:leftChars="145" w:left="319" w:firstLine="2"/>
              <w:rPr>
                <w:rFonts w:ascii="標楷體" w:eastAsia="標楷體" w:hAnsi="標楷體"/>
                <w:sz w:val="24"/>
                <w:u w:val="single"/>
              </w:rPr>
            </w:pPr>
            <w:r w:rsidRPr="00C42BB8">
              <w:rPr>
                <w:rFonts w:ascii="標楷體" w:eastAsia="標楷體" w:hAnsi="標楷體" w:hint="eastAsia"/>
                <w:sz w:val="24"/>
              </w:rPr>
              <w:t>前項約用人員月薪或薪點折合通用貨幣後，未達勞動基準法所訂最低基本工資者，其給付標準及起支日依勞動基準法規定辦理。</w:t>
            </w:r>
          </w:p>
        </w:tc>
        <w:tc>
          <w:tcPr>
            <w:tcW w:w="3827" w:type="dxa"/>
            <w:tcBorders>
              <w:top w:val="single" w:sz="4" w:space="0" w:color="auto"/>
              <w:bottom w:val="single" w:sz="4" w:space="0" w:color="auto"/>
            </w:tcBorders>
          </w:tcPr>
          <w:p w:rsidR="003A2B66" w:rsidRDefault="001C56D1" w:rsidP="001C56D1">
            <w:pPr>
              <w:pStyle w:val="HTML"/>
              <w:ind w:left="458" w:hangingChars="191" w:hanging="458"/>
              <w:rPr>
                <w:rFonts w:ascii="標楷體" w:eastAsia="標楷體" w:hAnsi="標楷體"/>
                <w:sz w:val="24"/>
              </w:rPr>
            </w:pPr>
            <w:r w:rsidRPr="00C42BB8">
              <w:rPr>
                <w:rFonts w:ascii="標楷體" w:eastAsia="標楷體" w:hAnsi="標楷體" w:hint="eastAsia"/>
                <w:sz w:val="24"/>
              </w:rPr>
              <w:t xml:space="preserve">第四十五條 </w:t>
            </w:r>
          </w:p>
          <w:p w:rsidR="001C56D1" w:rsidRPr="00C42BB8" w:rsidRDefault="001C56D1" w:rsidP="003A2B66">
            <w:pPr>
              <w:pStyle w:val="HTML"/>
              <w:ind w:leftChars="145" w:left="319" w:firstLine="2"/>
              <w:rPr>
                <w:rFonts w:ascii="標楷體" w:eastAsia="標楷體" w:hAnsi="標楷體"/>
                <w:sz w:val="24"/>
              </w:rPr>
            </w:pPr>
            <w:r w:rsidRPr="00C42BB8">
              <w:rPr>
                <w:rFonts w:ascii="標楷體" w:eastAsia="標楷體" w:hAnsi="標楷體" w:hint="eastAsia"/>
                <w:sz w:val="24"/>
              </w:rPr>
              <w:t>約用人員報酬視工作之繁簡難易、責任輕重、羅致困難程度與應具之專門知能條件，依本府所屬機關學校約用人員支給報酬標準表（附表一）所訂月薪或薪點折合通用貨幣後，於契約書中訂定之，除法令另有規定外，均自報到之日起支，離職之日停支。以補助經費僱用者，如補助機關另有規定，從其規定。</w:t>
            </w:r>
          </w:p>
          <w:p w:rsidR="001C56D1" w:rsidRPr="00FF3918" w:rsidRDefault="001C56D1" w:rsidP="003A2B66">
            <w:pPr>
              <w:pStyle w:val="HTML"/>
              <w:ind w:leftChars="145" w:left="319" w:firstLine="2"/>
              <w:rPr>
                <w:rFonts w:ascii="標楷體" w:eastAsia="標楷體" w:hAnsi="標楷體"/>
                <w:sz w:val="24"/>
              </w:rPr>
            </w:pPr>
            <w:r w:rsidRPr="00C42BB8">
              <w:rPr>
                <w:rFonts w:ascii="標楷體" w:eastAsia="標楷體" w:hAnsi="標楷體" w:hint="eastAsia"/>
                <w:sz w:val="24"/>
              </w:rPr>
              <w:t>前項約用人員月薪或薪點折合通用貨幣後，未達勞動基準法所訂最低基本工資者，其給付標準及起支日依勞動基準法規定辦理。</w:t>
            </w:r>
          </w:p>
        </w:tc>
        <w:tc>
          <w:tcPr>
            <w:tcW w:w="2268" w:type="dxa"/>
            <w:tcBorders>
              <w:top w:val="single" w:sz="4" w:space="0" w:color="auto"/>
              <w:bottom w:val="single" w:sz="4" w:space="0" w:color="auto"/>
            </w:tcBorders>
          </w:tcPr>
          <w:p w:rsidR="001C56D1" w:rsidRPr="00C42BB8" w:rsidRDefault="003C0951" w:rsidP="003C0951">
            <w:pPr>
              <w:ind w:left="1"/>
              <w:rPr>
                <w:rFonts w:ascii="標楷體" w:eastAsia="標楷體" w:hAnsi="標楷體"/>
                <w:sz w:val="24"/>
              </w:rPr>
            </w:pPr>
            <w:r>
              <w:rPr>
                <w:rFonts w:ascii="標楷體" w:eastAsia="標楷體" w:hAnsi="標楷體" w:hint="eastAsia"/>
                <w:sz w:val="24"/>
              </w:rPr>
              <w:t>配合本章章名修正，爰</w:t>
            </w:r>
            <w:r w:rsidR="001C56D1">
              <w:rPr>
                <w:rFonts w:ascii="標楷體" w:eastAsia="標楷體" w:hAnsi="標楷體" w:hint="eastAsia"/>
                <w:sz w:val="24"/>
              </w:rPr>
              <w:t>將報酬修正為工資。</w:t>
            </w:r>
          </w:p>
        </w:tc>
      </w:tr>
      <w:tr w:rsidR="001C56D1" w:rsidRPr="00D93691" w:rsidTr="005770A6">
        <w:tc>
          <w:tcPr>
            <w:tcW w:w="3794" w:type="dxa"/>
            <w:tcBorders>
              <w:top w:val="single" w:sz="4" w:space="0" w:color="auto"/>
              <w:bottom w:val="single" w:sz="4" w:space="0" w:color="auto"/>
            </w:tcBorders>
          </w:tcPr>
          <w:p w:rsidR="003A2B66" w:rsidRDefault="001C56D1" w:rsidP="001C56D1">
            <w:pPr>
              <w:pStyle w:val="HTML"/>
              <w:ind w:leftChars="64" w:left="563" w:hangingChars="176" w:hanging="422"/>
              <w:rPr>
                <w:rFonts w:ascii="標楷體" w:eastAsia="標楷體" w:hAnsi="標楷體"/>
                <w:sz w:val="24"/>
              </w:rPr>
            </w:pPr>
            <w:r w:rsidRPr="00C42BB8">
              <w:rPr>
                <w:rFonts w:ascii="標楷體" w:eastAsia="標楷體" w:hAnsi="標楷體" w:hint="eastAsia"/>
                <w:sz w:val="24"/>
              </w:rPr>
              <w:t>第四十六條</w:t>
            </w:r>
            <w:r>
              <w:rPr>
                <w:rFonts w:ascii="標楷體" w:eastAsia="標楷體" w:hAnsi="標楷體" w:hint="eastAsia"/>
                <w:sz w:val="24"/>
              </w:rPr>
              <w:t xml:space="preserve"> </w:t>
            </w:r>
          </w:p>
          <w:p w:rsidR="001C56D1" w:rsidRPr="00C42BB8" w:rsidRDefault="001C56D1" w:rsidP="005770A6">
            <w:pPr>
              <w:pStyle w:val="HTML"/>
              <w:ind w:leftChars="145" w:left="319" w:firstLine="2"/>
              <w:rPr>
                <w:rFonts w:ascii="標楷體" w:eastAsia="標楷體" w:hAnsi="標楷體"/>
                <w:sz w:val="24"/>
              </w:rPr>
            </w:pPr>
            <w:r w:rsidRPr="005770A6">
              <w:rPr>
                <w:rFonts w:ascii="標楷體" w:eastAsia="標楷體" w:hAnsi="標楷體" w:hint="eastAsia"/>
                <w:sz w:val="24"/>
                <w:u w:val="single"/>
              </w:rPr>
              <w:t>工資</w:t>
            </w:r>
            <w:r w:rsidRPr="00C42BB8">
              <w:rPr>
                <w:rFonts w:ascii="標楷體" w:eastAsia="標楷體" w:hAnsi="標楷體" w:hint="eastAsia"/>
                <w:sz w:val="24"/>
              </w:rPr>
              <w:t xml:space="preserve">發給之時間配合會計科目編列核銷規定辦理。 </w:t>
            </w:r>
          </w:p>
          <w:p w:rsidR="001C56D1" w:rsidRPr="00C42BB8" w:rsidRDefault="001C56D1" w:rsidP="005770A6">
            <w:pPr>
              <w:pStyle w:val="HTML"/>
              <w:ind w:leftChars="145" w:left="319" w:firstLine="2"/>
              <w:rPr>
                <w:rFonts w:ascii="標楷體" w:eastAsia="標楷體" w:hAnsi="標楷體"/>
                <w:sz w:val="24"/>
                <w:u w:val="single"/>
              </w:rPr>
            </w:pPr>
            <w:r w:rsidRPr="005770A6">
              <w:rPr>
                <w:rFonts w:ascii="標楷體" w:eastAsia="標楷體" w:hAnsi="標楷體" w:hint="eastAsia"/>
                <w:sz w:val="24"/>
                <w:u w:val="single"/>
              </w:rPr>
              <w:t>工資</w:t>
            </w:r>
            <w:r w:rsidRPr="00C42BB8">
              <w:rPr>
                <w:rFonts w:ascii="標楷體" w:eastAsia="標楷體" w:hAnsi="標楷體" w:hint="eastAsia"/>
                <w:sz w:val="24"/>
              </w:rPr>
              <w:t>之調整得比照行政院核定編制員工調薪百分比案辦理。</w:t>
            </w:r>
          </w:p>
        </w:tc>
        <w:tc>
          <w:tcPr>
            <w:tcW w:w="3827" w:type="dxa"/>
            <w:tcBorders>
              <w:top w:val="single" w:sz="4" w:space="0" w:color="auto"/>
              <w:bottom w:val="single" w:sz="4" w:space="0" w:color="auto"/>
            </w:tcBorders>
          </w:tcPr>
          <w:p w:rsidR="003A2B66" w:rsidRDefault="001C56D1" w:rsidP="001C56D1">
            <w:pPr>
              <w:pStyle w:val="HTML"/>
              <w:ind w:left="458" w:hangingChars="191" w:hanging="458"/>
              <w:rPr>
                <w:rFonts w:ascii="標楷體" w:eastAsia="標楷體" w:hAnsi="標楷體"/>
                <w:sz w:val="24"/>
              </w:rPr>
            </w:pPr>
            <w:r w:rsidRPr="00C42BB8">
              <w:rPr>
                <w:rFonts w:ascii="標楷體" w:eastAsia="標楷體" w:hAnsi="標楷體" w:hint="eastAsia"/>
                <w:sz w:val="24"/>
              </w:rPr>
              <w:t xml:space="preserve">第四十六條 </w:t>
            </w:r>
          </w:p>
          <w:p w:rsidR="001C56D1" w:rsidRPr="00C42BB8" w:rsidRDefault="001C56D1" w:rsidP="003A2B66">
            <w:pPr>
              <w:pStyle w:val="HTML"/>
              <w:ind w:leftChars="145" w:left="319" w:firstLine="2"/>
              <w:rPr>
                <w:rFonts w:ascii="標楷體" w:eastAsia="標楷體" w:hAnsi="標楷體"/>
                <w:sz w:val="24"/>
              </w:rPr>
            </w:pPr>
            <w:r w:rsidRPr="00C42BB8">
              <w:rPr>
                <w:rFonts w:ascii="標楷體" w:eastAsia="標楷體" w:hAnsi="標楷體" w:hint="eastAsia"/>
                <w:sz w:val="24"/>
              </w:rPr>
              <w:t xml:space="preserve">報酬發給之時間配合會計科目編列核銷規定辦理。 </w:t>
            </w:r>
          </w:p>
          <w:p w:rsidR="001C56D1" w:rsidRPr="00FF3918" w:rsidRDefault="001C56D1" w:rsidP="003A2B66">
            <w:pPr>
              <w:pStyle w:val="HTML"/>
              <w:ind w:leftChars="145" w:left="319" w:firstLine="2"/>
              <w:rPr>
                <w:rFonts w:ascii="標楷體" w:eastAsia="標楷體" w:hAnsi="標楷體"/>
                <w:sz w:val="24"/>
              </w:rPr>
            </w:pPr>
            <w:r w:rsidRPr="00C42BB8">
              <w:rPr>
                <w:rFonts w:ascii="標楷體" w:eastAsia="標楷體" w:hAnsi="標楷體" w:hint="eastAsia"/>
                <w:sz w:val="24"/>
              </w:rPr>
              <w:t>報酬之調整得比照行政院核定編制員工調薪百分比案辦理。</w:t>
            </w:r>
          </w:p>
        </w:tc>
        <w:tc>
          <w:tcPr>
            <w:tcW w:w="2268" w:type="dxa"/>
            <w:tcBorders>
              <w:top w:val="single" w:sz="4" w:space="0" w:color="auto"/>
              <w:bottom w:val="single" w:sz="4" w:space="0" w:color="auto"/>
            </w:tcBorders>
          </w:tcPr>
          <w:p w:rsidR="001C56D1" w:rsidRDefault="00C25D55" w:rsidP="00C25D55">
            <w:pPr>
              <w:ind w:left="1"/>
              <w:rPr>
                <w:rFonts w:ascii="標楷體" w:eastAsia="標楷體" w:hAnsi="標楷體"/>
                <w:sz w:val="24"/>
              </w:rPr>
            </w:pPr>
            <w:r>
              <w:rPr>
                <w:rFonts w:ascii="標楷體" w:eastAsia="標楷體" w:hAnsi="標楷體" w:hint="eastAsia"/>
                <w:sz w:val="24"/>
              </w:rPr>
              <w:t>配合章名修正，爰</w:t>
            </w:r>
            <w:r w:rsidR="001C56D1">
              <w:rPr>
                <w:rFonts w:ascii="標楷體" w:eastAsia="標楷體" w:hAnsi="標楷體" w:hint="eastAsia"/>
                <w:sz w:val="24"/>
              </w:rPr>
              <w:t>將報酬修正為工資。</w:t>
            </w:r>
          </w:p>
          <w:p w:rsidR="001C56D1" w:rsidRDefault="001C56D1" w:rsidP="001C56D1">
            <w:pPr>
              <w:ind w:left="1"/>
              <w:rPr>
                <w:rFonts w:ascii="標楷體" w:eastAsia="標楷體" w:hAnsi="標楷體"/>
                <w:sz w:val="24"/>
              </w:rPr>
            </w:pPr>
          </w:p>
        </w:tc>
      </w:tr>
      <w:tr w:rsidR="001C56D1" w:rsidRPr="00D93691" w:rsidTr="005770A6">
        <w:tc>
          <w:tcPr>
            <w:tcW w:w="3794" w:type="dxa"/>
            <w:tcBorders>
              <w:top w:val="single" w:sz="4" w:space="0" w:color="auto"/>
              <w:bottom w:val="single" w:sz="4" w:space="0" w:color="auto"/>
            </w:tcBorders>
          </w:tcPr>
          <w:p w:rsidR="005770A6" w:rsidRDefault="001C56D1" w:rsidP="001C56D1">
            <w:pPr>
              <w:pStyle w:val="HTML"/>
              <w:ind w:leftChars="65" w:left="565" w:hangingChars="176" w:hanging="422"/>
              <w:rPr>
                <w:rFonts w:ascii="標楷體" w:eastAsia="標楷體" w:hAnsi="標楷體"/>
                <w:sz w:val="24"/>
              </w:rPr>
            </w:pPr>
            <w:r w:rsidRPr="0049382E">
              <w:rPr>
                <w:rFonts w:ascii="標楷體" w:eastAsia="標楷體" w:hAnsi="標楷體" w:hint="eastAsia"/>
                <w:sz w:val="24"/>
              </w:rPr>
              <w:t>第</w:t>
            </w:r>
            <w:r>
              <w:rPr>
                <w:rFonts w:ascii="標楷體" w:eastAsia="標楷體" w:hAnsi="標楷體" w:hint="eastAsia"/>
                <w:sz w:val="24"/>
              </w:rPr>
              <w:t>四十七</w:t>
            </w:r>
            <w:r w:rsidRPr="0049382E">
              <w:rPr>
                <w:rFonts w:ascii="標楷體" w:eastAsia="標楷體" w:hAnsi="標楷體" w:hint="eastAsia"/>
                <w:sz w:val="24"/>
              </w:rPr>
              <w:t>條</w:t>
            </w:r>
            <w:r>
              <w:rPr>
                <w:rFonts w:ascii="標楷體" w:eastAsia="標楷體" w:hAnsi="標楷體" w:hint="eastAsia"/>
                <w:sz w:val="24"/>
              </w:rPr>
              <w:t xml:space="preserve">  </w:t>
            </w:r>
          </w:p>
          <w:p w:rsidR="001C56D1" w:rsidRPr="0049382E" w:rsidRDefault="001C56D1" w:rsidP="005770A6">
            <w:pPr>
              <w:pStyle w:val="HTML"/>
              <w:ind w:leftChars="145" w:left="319" w:firstLine="2"/>
              <w:rPr>
                <w:rFonts w:ascii="標楷體" w:eastAsia="標楷體" w:hAnsi="標楷體"/>
                <w:sz w:val="24"/>
              </w:rPr>
            </w:pPr>
            <w:r w:rsidRPr="00DD49F5">
              <w:rPr>
                <w:rFonts w:ascii="標楷體" w:eastAsia="標楷體" w:hAnsi="標楷體" w:hint="eastAsia"/>
                <w:sz w:val="24"/>
              </w:rPr>
              <w:t>有關約用人員能否支領差旅費事宜，應依</w:t>
            </w:r>
            <w:r w:rsidRPr="005770A6">
              <w:rPr>
                <w:rFonts w:ascii="標楷體" w:eastAsia="標楷體" w:hAnsi="標楷體" w:hint="eastAsia"/>
                <w:sz w:val="24"/>
                <w:u w:val="single"/>
              </w:rPr>
              <w:t>本府主計處</w:t>
            </w:r>
            <w:r w:rsidRPr="00DD49F5">
              <w:rPr>
                <w:rFonts w:ascii="標楷體" w:eastAsia="標楷體" w:hAnsi="標楷體" w:hint="eastAsia"/>
                <w:sz w:val="24"/>
              </w:rPr>
              <w:t>相關規定辦理。</w:t>
            </w:r>
          </w:p>
        </w:tc>
        <w:tc>
          <w:tcPr>
            <w:tcW w:w="3827" w:type="dxa"/>
            <w:tcBorders>
              <w:top w:val="single" w:sz="4" w:space="0" w:color="auto"/>
              <w:bottom w:val="single" w:sz="4" w:space="0" w:color="auto"/>
            </w:tcBorders>
          </w:tcPr>
          <w:p w:rsidR="005770A6" w:rsidRDefault="001C56D1" w:rsidP="001C56D1">
            <w:pPr>
              <w:pStyle w:val="HTML"/>
              <w:ind w:leftChars="32" w:left="459" w:hangingChars="162" w:hanging="389"/>
              <w:rPr>
                <w:rFonts w:ascii="標楷體" w:eastAsia="標楷體" w:hAnsi="標楷體"/>
                <w:sz w:val="24"/>
              </w:rPr>
            </w:pPr>
            <w:r w:rsidRPr="0049382E">
              <w:rPr>
                <w:rFonts w:ascii="標楷體" w:eastAsia="標楷體" w:hAnsi="標楷體" w:hint="eastAsia"/>
                <w:sz w:val="24"/>
              </w:rPr>
              <w:t>第</w:t>
            </w:r>
            <w:r>
              <w:rPr>
                <w:rFonts w:ascii="標楷體" w:eastAsia="標楷體" w:hAnsi="標楷體" w:hint="eastAsia"/>
                <w:sz w:val="24"/>
              </w:rPr>
              <w:t>四十七</w:t>
            </w:r>
            <w:r w:rsidRPr="0049382E">
              <w:rPr>
                <w:rFonts w:ascii="標楷體" w:eastAsia="標楷體" w:hAnsi="標楷體" w:hint="eastAsia"/>
                <w:sz w:val="24"/>
              </w:rPr>
              <w:t>條</w:t>
            </w:r>
            <w:r>
              <w:rPr>
                <w:rFonts w:ascii="標楷體" w:eastAsia="標楷體" w:hAnsi="標楷體" w:hint="eastAsia"/>
                <w:sz w:val="24"/>
              </w:rPr>
              <w:t xml:space="preserve">  </w:t>
            </w:r>
          </w:p>
          <w:p w:rsidR="001C56D1" w:rsidRPr="0049382E" w:rsidRDefault="001C56D1" w:rsidP="005770A6">
            <w:pPr>
              <w:pStyle w:val="HTML"/>
              <w:ind w:leftChars="145" w:left="319" w:firstLine="2"/>
              <w:rPr>
                <w:rFonts w:ascii="標楷體" w:eastAsia="標楷體" w:hAnsi="標楷體"/>
                <w:sz w:val="24"/>
              </w:rPr>
            </w:pPr>
            <w:r w:rsidRPr="00DD49F5">
              <w:rPr>
                <w:rFonts w:ascii="標楷體" w:eastAsia="標楷體" w:hAnsi="標楷體" w:hint="eastAsia"/>
                <w:sz w:val="24"/>
              </w:rPr>
              <w:t>有關約用人員能否支領差旅費事宜，應依</w:t>
            </w:r>
            <w:r w:rsidRPr="005770A6">
              <w:rPr>
                <w:rFonts w:ascii="標楷體" w:eastAsia="標楷體" w:hAnsi="標楷體" w:hint="eastAsia"/>
                <w:sz w:val="24"/>
                <w:u w:val="single"/>
              </w:rPr>
              <w:t>行政院主計總處</w:t>
            </w:r>
            <w:r w:rsidRPr="00DD49F5">
              <w:rPr>
                <w:rFonts w:ascii="標楷體" w:eastAsia="標楷體" w:hAnsi="標楷體" w:hint="eastAsia"/>
                <w:sz w:val="24"/>
              </w:rPr>
              <w:t>相關規定辦理。</w:t>
            </w:r>
          </w:p>
        </w:tc>
        <w:tc>
          <w:tcPr>
            <w:tcW w:w="2268" w:type="dxa"/>
            <w:tcBorders>
              <w:top w:val="single" w:sz="4" w:space="0" w:color="auto"/>
              <w:bottom w:val="single" w:sz="4" w:space="0" w:color="auto"/>
            </w:tcBorders>
          </w:tcPr>
          <w:p w:rsidR="001C56D1" w:rsidRPr="00C25D55" w:rsidRDefault="001C56D1" w:rsidP="00C25D55">
            <w:pPr>
              <w:snapToGrid w:val="0"/>
              <w:spacing w:line="240" w:lineRule="atLeast"/>
              <w:rPr>
                <w:rFonts w:ascii="標楷體" w:eastAsia="標楷體" w:hAnsi="標楷體"/>
                <w:sz w:val="24"/>
              </w:rPr>
            </w:pPr>
            <w:r w:rsidRPr="00C25D55">
              <w:rPr>
                <w:rFonts w:ascii="標楷體" w:eastAsia="標楷體" w:hAnsi="標楷體" w:hint="eastAsia"/>
                <w:sz w:val="24"/>
              </w:rPr>
              <w:t>參照行政院主計處99年12月21日處忠字第0990007667號函研商「各機關僱用按日計酬之臨時人員出差或參加訓</w:t>
            </w:r>
            <w:r w:rsidRPr="00C25D55">
              <w:rPr>
                <w:rFonts w:ascii="標楷體" w:eastAsia="標楷體" w:hAnsi="標楷體" w:hint="eastAsia"/>
                <w:sz w:val="24"/>
              </w:rPr>
              <w:lastRenderedPageBreak/>
              <w:t>練講習相關事宜」會議紀錄，各地方政府得視實際需要、預算額度及財政狀況，從嚴訂定相關規範辦理。爰修正約用人員支領差旅費事宜，應依本府主計處相關規定辦理。</w:t>
            </w:r>
          </w:p>
        </w:tc>
      </w:tr>
      <w:tr w:rsidR="001C56D1" w:rsidRPr="00D93691" w:rsidTr="005770A6">
        <w:tc>
          <w:tcPr>
            <w:tcW w:w="3794" w:type="dxa"/>
            <w:tcBorders>
              <w:top w:val="single" w:sz="4" w:space="0" w:color="auto"/>
              <w:bottom w:val="single" w:sz="4" w:space="0" w:color="auto"/>
            </w:tcBorders>
          </w:tcPr>
          <w:p w:rsidR="001C56D1" w:rsidRPr="00C42BB8" w:rsidRDefault="001C56D1" w:rsidP="001C56D1">
            <w:pPr>
              <w:pStyle w:val="HTML"/>
              <w:ind w:leftChars="65" w:left="565" w:hangingChars="176" w:hanging="422"/>
              <w:rPr>
                <w:rFonts w:ascii="標楷體" w:eastAsia="標楷體" w:hAnsi="標楷體"/>
                <w:sz w:val="24"/>
              </w:rPr>
            </w:pPr>
            <w:r w:rsidRPr="00C42BB8">
              <w:rPr>
                <w:rFonts w:ascii="標楷體" w:eastAsia="標楷體" w:hAnsi="標楷體" w:hint="eastAsia"/>
                <w:sz w:val="24"/>
              </w:rPr>
              <w:lastRenderedPageBreak/>
              <w:t>第七章  考核</w:t>
            </w:r>
          </w:p>
        </w:tc>
        <w:tc>
          <w:tcPr>
            <w:tcW w:w="3827" w:type="dxa"/>
            <w:tcBorders>
              <w:top w:val="single" w:sz="4" w:space="0" w:color="auto"/>
              <w:bottom w:val="single" w:sz="4" w:space="0" w:color="auto"/>
            </w:tcBorders>
          </w:tcPr>
          <w:p w:rsidR="001C56D1" w:rsidRPr="0049382E" w:rsidRDefault="001C56D1" w:rsidP="001C56D1">
            <w:pPr>
              <w:pStyle w:val="HTML"/>
              <w:ind w:leftChars="32" w:left="459" w:hangingChars="162" w:hanging="389"/>
              <w:rPr>
                <w:rFonts w:ascii="標楷體" w:eastAsia="標楷體" w:hAnsi="標楷體"/>
                <w:sz w:val="24"/>
              </w:rPr>
            </w:pPr>
            <w:r>
              <w:rPr>
                <w:rFonts w:ascii="標楷體" w:eastAsia="標楷體" w:hAnsi="標楷體" w:hint="eastAsia"/>
                <w:sz w:val="24"/>
              </w:rPr>
              <w:t>第七章  考核</w:t>
            </w:r>
          </w:p>
        </w:tc>
        <w:tc>
          <w:tcPr>
            <w:tcW w:w="2268" w:type="dxa"/>
            <w:tcBorders>
              <w:top w:val="single" w:sz="4" w:space="0" w:color="auto"/>
              <w:bottom w:val="single" w:sz="4" w:space="0" w:color="auto"/>
            </w:tcBorders>
          </w:tcPr>
          <w:p w:rsidR="001C56D1" w:rsidRPr="00C42BB8" w:rsidRDefault="001C56D1" w:rsidP="001C56D1">
            <w:pPr>
              <w:snapToGrid w:val="0"/>
              <w:spacing w:line="240" w:lineRule="atLeast"/>
              <w:rPr>
                <w:rFonts w:ascii="標楷體" w:eastAsia="標楷體" w:hAnsi="標楷體"/>
                <w:sz w:val="24"/>
              </w:rPr>
            </w:pPr>
            <w:r>
              <w:rPr>
                <w:rFonts w:ascii="標楷體" w:eastAsia="標楷體" w:hAnsi="標楷體" w:hint="eastAsia"/>
                <w:sz w:val="24"/>
              </w:rPr>
              <w:t>章名未修正</w:t>
            </w:r>
          </w:p>
        </w:tc>
      </w:tr>
      <w:tr w:rsidR="001C56D1" w:rsidRPr="00D93691" w:rsidTr="005770A6">
        <w:tc>
          <w:tcPr>
            <w:tcW w:w="3794" w:type="dxa"/>
            <w:tcBorders>
              <w:top w:val="single" w:sz="4" w:space="0" w:color="auto"/>
              <w:bottom w:val="single" w:sz="4" w:space="0" w:color="auto"/>
            </w:tcBorders>
          </w:tcPr>
          <w:p w:rsidR="005770A6" w:rsidRDefault="001C56D1" w:rsidP="001C56D1">
            <w:pPr>
              <w:ind w:leftChars="65" w:left="565" w:hangingChars="176" w:hanging="422"/>
              <w:rPr>
                <w:rFonts w:ascii="標楷體" w:eastAsia="標楷體" w:hAnsi="標楷體"/>
                <w:kern w:val="0"/>
                <w:sz w:val="24"/>
              </w:rPr>
            </w:pPr>
            <w:r w:rsidRPr="00C42BB8">
              <w:rPr>
                <w:rFonts w:ascii="標楷體" w:eastAsia="標楷體" w:hAnsi="標楷體" w:hint="eastAsia"/>
                <w:kern w:val="0"/>
                <w:sz w:val="24"/>
              </w:rPr>
              <w:t>第四十八條</w:t>
            </w:r>
            <w:r>
              <w:rPr>
                <w:rFonts w:ascii="標楷體" w:eastAsia="標楷體" w:hAnsi="標楷體" w:hint="eastAsia"/>
                <w:kern w:val="0"/>
                <w:sz w:val="24"/>
              </w:rPr>
              <w:t xml:space="preserve"> </w:t>
            </w:r>
          </w:p>
          <w:p w:rsidR="001C56D1" w:rsidRPr="00C42BB8" w:rsidRDefault="001C56D1" w:rsidP="005770A6">
            <w:pPr>
              <w:pStyle w:val="HTML"/>
              <w:ind w:leftChars="145" w:left="319" w:firstLine="2"/>
              <w:rPr>
                <w:rFonts w:ascii="標楷體" w:eastAsia="標楷體" w:hAnsi="標楷體"/>
                <w:sz w:val="24"/>
              </w:rPr>
            </w:pPr>
            <w:r w:rsidRPr="00C42BB8">
              <w:rPr>
                <w:rFonts w:ascii="標楷體" w:eastAsia="標楷體" w:hAnsi="標楷體" w:hint="eastAsia"/>
                <w:sz w:val="24"/>
              </w:rPr>
              <w:t>約用人員考核事項，依「臺南市政府及所屬機關學校約聘僱人員考核要點」之適法規定辦理。</w:t>
            </w:r>
          </w:p>
          <w:p w:rsidR="001C56D1" w:rsidRPr="00C42BB8" w:rsidRDefault="001C56D1" w:rsidP="001C56D1">
            <w:pPr>
              <w:pStyle w:val="HTML"/>
              <w:ind w:leftChars="65" w:left="565" w:hangingChars="176" w:hanging="422"/>
              <w:rPr>
                <w:rFonts w:ascii="標楷體" w:eastAsia="標楷體" w:hAnsi="標楷體"/>
                <w:sz w:val="24"/>
                <w:u w:val="single"/>
              </w:rPr>
            </w:pPr>
          </w:p>
        </w:tc>
        <w:tc>
          <w:tcPr>
            <w:tcW w:w="3827" w:type="dxa"/>
            <w:tcBorders>
              <w:top w:val="single" w:sz="4" w:space="0" w:color="auto"/>
              <w:bottom w:val="single" w:sz="4" w:space="0" w:color="auto"/>
            </w:tcBorders>
          </w:tcPr>
          <w:p w:rsidR="005770A6" w:rsidRDefault="001C56D1" w:rsidP="001C56D1">
            <w:pPr>
              <w:ind w:leftChars="17" w:left="459" w:hangingChars="176" w:hanging="422"/>
              <w:rPr>
                <w:rFonts w:ascii="標楷體" w:eastAsia="標楷體" w:hAnsi="標楷體"/>
                <w:kern w:val="0"/>
                <w:sz w:val="24"/>
              </w:rPr>
            </w:pPr>
            <w:r w:rsidRPr="00C42BB8">
              <w:rPr>
                <w:rFonts w:ascii="標楷體" w:eastAsia="標楷體" w:hAnsi="標楷體" w:hint="eastAsia"/>
                <w:kern w:val="0"/>
                <w:sz w:val="24"/>
              </w:rPr>
              <w:t xml:space="preserve">第四十八條 </w:t>
            </w:r>
          </w:p>
          <w:p w:rsidR="001C56D1" w:rsidRPr="00C42BB8" w:rsidRDefault="001C56D1" w:rsidP="005770A6">
            <w:pPr>
              <w:pStyle w:val="HTML"/>
              <w:ind w:leftChars="145" w:left="319" w:firstLine="2"/>
              <w:rPr>
                <w:rFonts w:ascii="標楷體" w:eastAsia="標楷體" w:hAnsi="標楷體"/>
                <w:sz w:val="24"/>
              </w:rPr>
            </w:pPr>
            <w:r w:rsidRPr="00C42BB8">
              <w:rPr>
                <w:rFonts w:ascii="標楷體" w:eastAsia="標楷體" w:hAnsi="標楷體" w:hint="eastAsia"/>
                <w:sz w:val="24"/>
              </w:rPr>
              <w:t>約用人員考核事項，依「臺南市政府及所屬機關學校約聘僱人員考核要點」之適法規定辦理。</w:t>
            </w:r>
          </w:p>
          <w:p w:rsidR="001C56D1" w:rsidRPr="00C42BB8" w:rsidRDefault="001C56D1" w:rsidP="001C56D1">
            <w:pPr>
              <w:pStyle w:val="HTML"/>
              <w:ind w:leftChars="32" w:left="459" w:hangingChars="162" w:hanging="389"/>
              <w:rPr>
                <w:rFonts w:ascii="標楷體" w:eastAsia="標楷體" w:hAnsi="標楷體"/>
                <w:sz w:val="24"/>
              </w:rPr>
            </w:pPr>
          </w:p>
        </w:tc>
        <w:tc>
          <w:tcPr>
            <w:tcW w:w="2268" w:type="dxa"/>
            <w:tcBorders>
              <w:top w:val="single" w:sz="4" w:space="0" w:color="auto"/>
              <w:bottom w:val="single" w:sz="4" w:space="0" w:color="auto"/>
            </w:tcBorders>
          </w:tcPr>
          <w:p w:rsidR="001C56D1" w:rsidRPr="00C42BB8" w:rsidRDefault="00C25D55" w:rsidP="001C56D1">
            <w:pPr>
              <w:snapToGrid w:val="0"/>
              <w:spacing w:line="240" w:lineRule="atLeast"/>
              <w:rPr>
                <w:rFonts w:ascii="標楷體" w:eastAsia="標楷體" w:hAnsi="標楷體"/>
                <w:sz w:val="24"/>
              </w:rPr>
            </w:pPr>
            <w:r>
              <w:rPr>
                <w:rFonts w:ascii="標楷體" w:eastAsia="標楷體" w:hAnsi="標楷體" w:hint="eastAsia"/>
                <w:sz w:val="24"/>
              </w:rPr>
              <w:t>本條未修正</w:t>
            </w:r>
          </w:p>
        </w:tc>
      </w:tr>
      <w:tr w:rsidR="001C56D1" w:rsidRPr="00D93691" w:rsidTr="005770A6">
        <w:tc>
          <w:tcPr>
            <w:tcW w:w="3794" w:type="dxa"/>
            <w:tcBorders>
              <w:top w:val="single" w:sz="4" w:space="0" w:color="auto"/>
              <w:bottom w:val="single" w:sz="4" w:space="0" w:color="auto"/>
            </w:tcBorders>
          </w:tcPr>
          <w:p w:rsidR="001C56D1" w:rsidRPr="005829F9" w:rsidRDefault="001C56D1" w:rsidP="001C56D1">
            <w:pPr>
              <w:ind w:leftChars="65" w:left="565" w:hangingChars="176" w:hanging="422"/>
              <w:rPr>
                <w:rFonts w:ascii="標楷體" w:eastAsia="標楷體" w:hAnsi="標楷體"/>
                <w:kern w:val="0"/>
                <w:sz w:val="24"/>
              </w:rPr>
            </w:pPr>
            <w:r w:rsidRPr="005829F9">
              <w:rPr>
                <w:rFonts w:ascii="標楷體" w:eastAsia="標楷體" w:hAnsi="標楷體" w:hint="eastAsia"/>
                <w:kern w:val="0"/>
                <w:sz w:val="24"/>
              </w:rPr>
              <w:t>第八章  獎懲</w:t>
            </w:r>
          </w:p>
        </w:tc>
        <w:tc>
          <w:tcPr>
            <w:tcW w:w="3827" w:type="dxa"/>
            <w:tcBorders>
              <w:top w:val="single" w:sz="4" w:space="0" w:color="auto"/>
              <w:bottom w:val="single" w:sz="4" w:space="0" w:color="auto"/>
            </w:tcBorders>
          </w:tcPr>
          <w:p w:rsidR="001C56D1" w:rsidRPr="00C42BB8" w:rsidRDefault="001C56D1" w:rsidP="001C56D1">
            <w:pPr>
              <w:ind w:leftChars="17" w:left="459" w:hangingChars="176" w:hanging="422"/>
              <w:rPr>
                <w:rFonts w:ascii="標楷體" w:eastAsia="標楷體" w:hAnsi="標楷體"/>
                <w:kern w:val="0"/>
                <w:sz w:val="24"/>
              </w:rPr>
            </w:pPr>
            <w:r>
              <w:rPr>
                <w:rFonts w:ascii="標楷體" w:eastAsia="標楷體" w:hAnsi="標楷體" w:hint="eastAsia"/>
                <w:kern w:val="0"/>
                <w:sz w:val="24"/>
              </w:rPr>
              <w:t>第八章  獎懲</w:t>
            </w:r>
          </w:p>
        </w:tc>
        <w:tc>
          <w:tcPr>
            <w:tcW w:w="2268" w:type="dxa"/>
            <w:tcBorders>
              <w:top w:val="single" w:sz="4" w:space="0" w:color="auto"/>
              <w:bottom w:val="single" w:sz="4" w:space="0" w:color="auto"/>
            </w:tcBorders>
          </w:tcPr>
          <w:p w:rsidR="001C56D1" w:rsidRDefault="001C56D1" w:rsidP="001C56D1">
            <w:pPr>
              <w:snapToGrid w:val="0"/>
              <w:spacing w:line="240" w:lineRule="atLeast"/>
              <w:rPr>
                <w:rFonts w:ascii="標楷體" w:eastAsia="標楷體" w:hAnsi="標楷體"/>
                <w:sz w:val="24"/>
              </w:rPr>
            </w:pPr>
            <w:r>
              <w:rPr>
                <w:rFonts w:ascii="標楷體" w:eastAsia="標楷體" w:hAnsi="標楷體" w:hint="eastAsia"/>
                <w:sz w:val="24"/>
              </w:rPr>
              <w:t>章名未修正</w:t>
            </w:r>
          </w:p>
        </w:tc>
      </w:tr>
      <w:tr w:rsidR="001C56D1" w:rsidRPr="00D93691" w:rsidTr="005770A6">
        <w:tc>
          <w:tcPr>
            <w:tcW w:w="3794" w:type="dxa"/>
            <w:tcBorders>
              <w:top w:val="single" w:sz="4" w:space="0" w:color="auto"/>
              <w:bottom w:val="single" w:sz="4" w:space="0" w:color="auto"/>
            </w:tcBorders>
          </w:tcPr>
          <w:p w:rsidR="001C56D1" w:rsidRDefault="001C56D1" w:rsidP="001C56D1">
            <w:pPr>
              <w:pStyle w:val="HTML"/>
              <w:ind w:leftChars="32" w:left="70"/>
              <w:rPr>
                <w:rFonts w:ascii="標楷體" w:eastAsia="標楷體" w:hAnsi="標楷體"/>
                <w:sz w:val="24"/>
              </w:rPr>
            </w:pPr>
            <w:r w:rsidRPr="0049382E">
              <w:rPr>
                <w:rFonts w:ascii="標楷體" w:eastAsia="標楷體" w:hAnsi="標楷體" w:hint="eastAsia"/>
                <w:sz w:val="24"/>
              </w:rPr>
              <w:t>第</w:t>
            </w:r>
            <w:r>
              <w:rPr>
                <w:rFonts w:ascii="標楷體" w:eastAsia="標楷體" w:hAnsi="標楷體" w:hint="eastAsia"/>
                <w:sz w:val="24"/>
              </w:rPr>
              <w:t>四十九</w:t>
            </w:r>
            <w:r w:rsidRPr="0049382E">
              <w:rPr>
                <w:rFonts w:ascii="標楷體" w:eastAsia="標楷體" w:hAnsi="標楷體" w:hint="eastAsia"/>
                <w:sz w:val="24"/>
              </w:rPr>
              <w:t>條</w:t>
            </w:r>
          </w:p>
          <w:p w:rsidR="001C56D1" w:rsidRPr="0049382E" w:rsidRDefault="001C56D1" w:rsidP="001C56D1">
            <w:pPr>
              <w:pStyle w:val="HTML"/>
              <w:ind w:leftChars="145" w:left="319" w:firstLine="2"/>
              <w:rPr>
                <w:rFonts w:ascii="標楷體" w:eastAsia="標楷體" w:hAnsi="標楷體"/>
                <w:sz w:val="24"/>
              </w:rPr>
            </w:pPr>
            <w:r w:rsidRPr="006A5D19">
              <w:rPr>
                <w:rFonts w:ascii="標楷體" w:eastAsia="標楷體" w:hAnsi="標楷體" w:hint="eastAsia"/>
                <w:sz w:val="24"/>
              </w:rPr>
              <w:t>約用人員獎懲事項，得比照「臺南市政府暨所屬各機關學校公務人員平時獎懲標準表」</w:t>
            </w:r>
            <w:r w:rsidR="00C46556" w:rsidRPr="00C46556">
              <w:rPr>
                <w:rFonts w:ascii="標楷體" w:eastAsia="標楷體" w:hAnsi="標楷體" w:hint="eastAsia"/>
                <w:sz w:val="24"/>
                <w:u w:val="single"/>
              </w:rPr>
              <w:t>之適法</w:t>
            </w:r>
            <w:r w:rsidRPr="006A5D19">
              <w:rPr>
                <w:rFonts w:ascii="標楷體" w:eastAsia="標楷體" w:hAnsi="標楷體" w:hint="eastAsia"/>
                <w:sz w:val="24"/>
              </w:rPr>
              <w:t>規定辦理，由各用人單位發布獎懲令，</w:t>
            </w:r>
            <w:r w:rsidRPr="002B61CB">
              <w:rPr>
                <w:rFonts w:ascii="標楷體" w:eastAsia="標楷體" w:hAnsi="標楷體" w:hint="eastAsia"/>
                <w:sz w:val="24"/>
                <w:u w:val="single"/>
              </w:rPr>
              <w:t>其懲處令</w:t>
            </w:r>
            <w:r w:rsidRPr="006A5D19">
              <w:rPr>
                <w:rFonts w:ascii="標楷體" w:eastAsia="標楷體" w:hAnsi="標楷體" w:hint="eastAsia"/>
                <w:sz w:val="24"/>
              </w:rPr>
              <w:t>並副知本府人事處。</w:t>
            </w:r>
          </w:p>
        </w:tc>
        <w:tc>
          <w:tcPr>
            <w:tcW w:w="3827" w:type="dxa"/>
            <w:tcBorders>
              <w:top w:val="single" w:sz="4" w:space="0" w:color="auto"/>
              <w:bottom w:val="single" w:sz="4" w:space="0" w:color="auto"/>
            </w:tcBorders>
          </w:tcPr>
          <w:p w:rsidR="001C56D1" w:rsidRDefault="001C56D1" w:rsidP="001C56D1">
            <w:pPr>
              <w:pStyle w:val="HTML"/>
              <w:ind w:leftChars="32" w:left="70"/>
              <w:rPr>
                <w:rFonts w:ascii="標楷體" w:eastAsia="標楷體" w:hAnsi="標楷體"/>
                <w:sz w:val="24"/>
              </w:rPr>
            </w:pPr>
            <w:r w:rsidRPr="0049382E">
              <w:rPr>
                <w:rFonts w:ascii="標楷體" w:eastAsia="標楷體" w:hAnsi="標楷體" w:hint="eastAsia"/>
                <w:sz w:val="24"/>
              </w:rPr>
              <w:t>第</w:t>
            </w:r>
            <w:r>
              <w:rPr>
                <w:rFonts w:ascii="標楷體" w:eastAsia="標楷體" w:hAnsi="標楷體" w:hint="eastAsia"/>
                <w:sz w:val="24"/>
              </w:rPr>
              <w:t>四十九</w:t>
            </w:r>
            <w:r w:rsidRPr="0049382E">
              <w:rPr>
                <w:rFonts w:ascii="標楷體" w:eastAsia="標楷體" w:hAnsi="標楷體" w:hint="eastAsia"/>
                <w:sz w:val="24"/>
              </w:rPr>
              <w:t>條</w:t>
            </w:r>
          </w:p>
          <w:p w:rsidR="001C56D1" w:rsidRPr="0049382E" w:rsidRDefault="001C56D1" w:rsidP="001C56D1">
            <w:pPr>
              <w:pStyle w:val="HTML"/>
              <w:ind w:leftChars="145" w:left="319" w:firstLine="2"/>
              <w:rPr>
                <w:rFonts w:ascii="標楷體" w:eastAsia="標楷體" w:hAnsi="標楷體"/>
                <w:sz w:val="24"/>
              </w:rPr>
            </w:pPr>
            <w:r w:rsidRPr="006A5D19">
              <w:rPr>
                <w:rFonts w:ascii="標楷體" w:eastAsia="標楷體" w:hAnsi="標楷體" w:hint="eastAsia"/>
                <w:sz w:val="24"/>
              </w:rPr>
              <w:t>約用人員獎懲事項，得比照「臺南市政府暨所屬各機關學校公務人員平時獎懲標準表」規定辦理，由各用人單位發布獎懲令，並副知本府人事處。</w:t>
            </w:r>
          </w:p>
        </w:tc>
        <w:tc>
          <w:tcPr>
            <w:tcW w:w="2268" w:type="dxa"/>
            <w:tcBorders>
              <w:top w:val="single" w:sz="4" w:space="0" w:color="auto"/>
              <w:bottom w:val="single" w:sz="4" w:space="0" w:color="auto"/>
            </w:tcBorders>
          </w:tcPr>
          <w:p w:rsidR="001C56D1" w:rsidRPr="00C25D55" w:rsidRDefault="00C25D55" w:rsidP="00C25D55">
            <w:pPr>
              <w:snapToGrid w:val="0"/>
              <w:spacing w:line="240" w:lineRule="atLeast"/>
              <w:rPr>
                <w:rFonts w:ascii="標楷體" w:eastAsia="標楷體" w:hAnsi="標楷體"/>
                <w:sz w:val="24"/>
              </w:rPr>
            </w:pPr>
            <w:r>
              <w:rPr>
                <w:rFonts w:ascii="標楷體" w:eastAsia="標楷體" w:hAnsi="標楷體" w:hint="eastAsia"/>
                <w:sz w:val="24"/>
              </w:rPr>
              <w:t>為簡化作業流程，約用人員如受懲處</w:t>
            </w:r>
            <w:r w:rsidR="001C56D1" w:rsidRPr="00C25D55">
              <w:rPr>
                <w:rFonts w:ascii="標楷體" w:eastAsia="標楷體" w:hAnsi="標楷體" w:hint="eastAsia"/>
                <w:sz w:val="24"/>
              </w:rPr>
              <w:t>處分，始副知本府人事處。</w:t>
            </w:r>
          </w:p>
        </w:tc>
      </w:tr>
      <w:tr w:rsidR="001C56D1" w:rsidRPr="00D93691" w:rsidTr="005770A6">
        <w:tc>
          <w:tcPr>
            <w:tcW w:w="3794" w:type="dxa"/>
            <w:tcBorders>
              <w:top w:val="single" w:sz="4" w:space="0" w:color="auto"/>
              <w:bottom w:val="single" w:sz="4" w:space="0" w:color="auto"/>
            </w:tcBorders>
          </w:tcPr>
          <w:p w:rsidR="001C56D1" w:rsidRPr="006A5D19" w:rsidRDefault="001C56D1" w:rsidP="001C56D1">
            <w:pPr>
              <w:pStyle w:val="HTML"/>
              <w:ind w:leftChars="32" w:left="70"/>
              <w:rPr>
                <w:rFonts w:ascii="標楷體" w:eastAsia="標楷體" w:hAnsi="標楷體"/>
                <w:sz w:val="24"/>
              </w:rPr>
            </w:pPr>
            <w:r>
              <w:rPr>
                <w:rFonts w:ascii="標楷體" w:eastAsia="標楷體" w:hAnsi="標楷體" w:hint="eastAsia"/>
                <w:sz w:val="24"/>
              </w:rPr>
              <w:t>第九章 勞動契約之終止</w:t>
            </w:r>
          </w:p>
        </w:tc>
        <w:tc>
          <w:tcPr>
            <w:tcW w:w="3827" w:type="dxa"/>
            <w:tcBorders>
              <w:top w:val="single" w:sz="4" w:space="0" w:color="auto"/>
              <w:bottom w:val="single" w:sz="4" w:space="0" w:color="auto"/>
            </w:tcBorders>
          </w:tcPr>
          <w:p w:rsidR="001C56D1" w:rsidRPr="0049382E" w:rsidRDefault="001C56D1" w:rsidP="001C56D1">
            <w:pPr>
              <w:pStyle w:val="HTML"/>
              <w:ind w:leftChars="32" w:left="70"/>
              <w:rPr>
                <w:rFonts w:ascii="標楷體" w:eastAsia="標楷體" w:hAnsi="標楷體"/>
                <w:sz w:val="24"/>
              </w:rPr>
            </w:pPr>
            <w:r>
              <w:rPr>
                <w:rFonts w:ascii="標楷體" w:eastAsia="標楷體" w:hAnsi="標楷體" w:hint="eastAsia"/>
                <w:sz w:val="24"/>
              </w:rPr>
              <w:t>第九章 勞動契約之終止</w:t>
            </w:r>
          </w:p>
        </w:tc>
        <w:tc>
          <w:tcPr>
            <w:tcW w:w="2268" w:type="dxa"/>
            <w:tcBorders>
              <w:top w:val="single" w:sz="4" w:space="0" w:color="auto"/>
              <w:bottom w:val="single" w:sz="4" w:space="0" w:color="auto"/>
            </w:tcBorders>
          </w:tcPr>
          <w:p w:rsidR="001C56D1" w:rsidRPr="006A5D19" w:rsidRDefault="001C56D1" w:rsidP="001C56D1">
            <w:pPr>
              <w:snapToGrid w:val="0"/>
              <w:spacing w:line="240" w:lineRule="atLeast"/>
              <w:rPr>
                <w:rFonts w:ascii="標楷體" w:eastAsia="標楷體" w:hAnsi="標楷體"/>
                <w:sz w:val="24"/>
              </w:rPr>
            </w:pPr>
            <w:r>
              <w:rPr>
                <w:rFonts w:ascii="標楷體" w:eastAsia="標楷體" w:hAnsi="標楷體" w:hint="eastAsia"/>
                <w:sz w:val="24"/>
              </w:rPr>
              <w:t>章名未修正</w:t>
            </w:r>
          </w:p>
        </w:tc>
      </w:tr>
      <w:tr w:rsidR="001C56D1" w:rsidRPr="00D93691" w:rsidTr="005770A6">
        <w:tc>
          <w:tcPr>
            <w:tcW w:w="3794" w:type="dxa"/>
            <w:tcBorders>
              <w:top w:val="single" w:sz="4" w:space="0" w:color="auto"/>
              <w:bottom w:val="single" w:sz="4" w:space="0" w:color="auto"/>
            </w:tcBorders>
          </w:tcPr>
          <w:p w:rsidR="005770A6" w:rsidRDefault="001C56D1" w:rsidP="001C56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7" w:left="603" w:hangingChars="236" w:hanging="566"/>
              <w:rPr>
                <w:rFonts w:ascii="標楷體" w:eastAsia="標楷體" w:hAnsi="標楷體"/>
                <w:kern w:val="0"/>
                <w:sz w:val="24"/>
              </w:rPr>
            </w:pPr>
            <w:r w:rsidRPr="005829F9">
              <w:rPr>
                <w:rFonts w:ascii="標楷體" w:eastAsia="標楷體" w:hAnsi="標楷體" w:hint="eastAsia"/>
                <w:sz w:val="24"/>
              </w:rPr>
              <w:t>第五十條</w:t>
            </w:r>
            <w:r w:rsidRPr="005829F9">
              <w:rPr>
                <w:rFonts w:ascii="標楷體" w:eastAsia="標楷體" w:hAnsi="標楷體" w:hint="eastAsia"/>
                <w:kern w:val="0"/>
                <w:sz w:val="24"/>
              </w:rPr>
              <w:t xml:space="preserve">  </w:t>
            </w:r>
          </w:p>
          <w:p w:rsidR="005770A6" w:rsidRPr="005829F9" w:rsidRDefault="005770A6" w:rsidP="005770A6">
            <w:pPr>
              <w:pStyle w:val="HTML"/>
              <w:ind w:leftChars="145" w:left="319" w:firstLine="2"/>
              <w:rPr>
                <w:rFonts w:ascii="標楷體" w:eastAsia="標楷體" w:hAnsi="標楷體"/>
                <w:sz w:val="24"/>
              </w:rPr>
            </w:pPr>
            <w:r w:rsidRPr="005829F9">
              <w:rPr>
                <w:rFonts w:ascii="標楷體" w:eastAsia="標楷體" w:hAnsi="標楷體" w:hint="eastAsia"/>
                <w:sz w:val="24"/>
              </w:rPr>
              <w:t xml:space="preserve">非有下列情形之一者，不得預告約用人員終止勞動契約︰ </w:t>
            </w:r>
          </w:p>
          <w:p w:rsidR="005770A6" w:rsidRPr="005829F9" w:rsidRDefault="005770A6" w:rsidP="005770A6">
            <w:pPr>
              <w:ind w:leftChars="129" w:left="721" w:hangingChars="182" w:hanging="437"/>
              <w:rPr>
                <w:rFonts w:ascii="標楷體" w:eastAsia="標楷體" w:hAnsi="標楷體"/>
                <w:sz w:val="24"/>
              </w:rPr>
            </w:pPr>
            <w:r w:rsidRPr="005829F9">
              <w:rPr>
                <w:rFonts w:ascii="標楷體" w:eastAsia="標楷體" w:hAnsi="標楷體" w:hint="eastAsia"/>
                <w:sz w:val="24"/>
              </w:rPr>
              <w:t xml:space="preserve">一、因精簡、整併或機關裁撤時。 </w:t>
            </w:r>
          </w:p>
          <w:p w:rsidR="005770A6" w:rsidRPr="005829F9" w:rsidRDefault="005770A6" w:rsidP="005770A6">
            <w:pPr>
              <w:ind w:leftChars="129" w:left="721" w:hangingChars="182" w:hanging="437"/>
              <w:rPr>
                <w:rFonts w:ascii="標楷體" w:eastAsia="標楷體" w:hAnsi="標楷體"/>
                <w:sz w:val="24"/>
              </w:rPr>
            </w:pPr>
            <w:r w:rsidRPr="005829F9">
              <w:rPr>
                <w:rFonts w:ascii="標楷體" w:eastAsia="標楷體" w:hAnsi="標楷體" w:hint="eastAsia"/>
                <w:sz w:val="24"/>
              </w:rPr>
              <w:t xml:space="preserve">二、業務緊縮。 </w:t>
            </w:r>
          </w:p>
          <w:p w:rsidR="005770A6" w:rsidRPr="005829F9" w:rsidRDefault="005770A6" w:rsidP="005770A6">
            <w:pPr>
              <w:ind w:leftChars="129" w:left="721" w:hangingChars="182" w:hanging="437"/>
              <w:rPr>
                <w:rFonts w:ascii="標楷體" w:eastAsia="標楷體" w:hAnsi="標楷體"/>
                <w:sz w:val="24"/>
              </w:rPr>
            </w:pPr>
            <w:r w:rsidRPr="005829F9">
              <w:rPr>
                <w:rFonts w:ascii="標楷體" w:eastAsia="標楷體" w:hAnsi="標楷體" w:hint="eastAsia"/>
                <w:sz w:val="24"/>
              </w:rPr>
              <w:t xml:space="preserve">三、不可抗力暫停工作在一個月以上時。 </w:t>
            </w:r>
          </w:p>
          <w:p w:rsidR="005770A6" w:rsidRPr="005829F9" w:rsidRDefault="005770A6" w:rsidP="005770A6">
            <w:pPr>
              <w:ind w:leftChars="129" w:left="721" w:hangingChars="182" w:hanging="437"/>
              <w:rPr>
                <w:rFonts w:ascii="標楷體" w:eastAsia="標楷體" w:hAnsi="標楷體"/>
                <w:sz w:val="24"/>
              </w:rPr>
            </w:pPr>
            <w:r w:rsidRPr="005829F9">
              <w:rPr>
                <w:rFonts w:ascii="標楷體" w:eastAsia="標楷體" w:hAnsi="標楷體" w:hint="eastAsia"/>
                <w:sz w:val="24"/>
              </w:rPr>
              <w:t xml:space="preserve">四、業務性質變更，有減少約用人員之必要，又無適當工作可供安置時。 </w:t>
            </w:r>
          </w:p>
          <w:p w:rsidR="005770A6" w:rsidRPr="005829F9" w:rsidRDefault="005770A6" w:rsidP="005770A6">
            <w:pPr>
              <w:ind w:leftChars="129" w:left="721" w:hangingChars="182" w:hanging="437"/>
              <w:rPr>
                <w:rFonts w:ascii="標楷體" w:eastAsia="標楷體" w:hAnsi="標楷體"/>
                <w:sz w:val="24"/>
              </w:rPr>
            </w:pPr>
            <w:r w:rsidRPr="005829F9">
              <w:rPr>
                <w:rFonts w:ascii="標楷體" w:eastAsia="標楷體" w:hAnsi="標楷體" w:hint="eastAsia"/>
                <w:sz w:val="24"/>
              </w:rPr>
              <w:t>五、對於所擔任之工作確不能勝任時。</w:t>
            </w:r>
          </w:p>
          <w:p w:rsidR="001C56D1" w:rsidRPr="006A5D19" w:rsidRDefault="005770A6" w:rsidP="00EB40AF">
            <w:pPr>
              <w:ind w:leftChars="129" w:left="721" w:rightChars="17" w:right="37" w:hangingChars="182" w:hanging="437"/>
              <w:rPr>
                <w:rFonts w:ascii="標楷體" w:eastAsia="標楷體" w:hAnsi="標楷體"/>
                <w:sz w:val="24"/>
              </w:rPr>
            </w:pPr>
            <w:r w:rsidRPr="005829F9">
              <w:rPr>
                <w:rFonts w:ascii="標楷體" w:eastAsia="標楷體" w:hAnsi="標楷體" w:hint="eastAsia"/>
                <w:sz w:val="24"/>
              </w:rPr>
              <w:t>六、經費來源為其他機關補助經費、工程管理費、代辦經費、基金之僱用計畫，經費停止補助或不敷支付時，並符合勞基法第十一條相關規定者。</w:t>
            </w:r>
          </w:p>
        </w:tc>
        <w:tc>
          <w:tcPr>
            <w:tcW w:w="3827" w:type="dxa"/>
            <w:tcBorders>
              <w:top w:val="single" w:sz="4" w:space="0" w:color="auto"/>
              <w:bottom w:val="single" w:sz="4" w:space="0" w:color="auto"/>
            </w:tcBorders>
          </w:tcPr>
          <w:p w:rsidR="005770A6" w:rsidRDefault="001C56D1" w:rsidP="005770A6">
            <w:pPr>
              <w:ind w:leftChars="129" w:left="721" w:hangingChars="182" w:hanging="437"/>
              <w:rPr>
                <w:rFonts w:ascii="標楷體" w:eastAsia="標楷體" w:hAnsi="標楷體"/>
                <w:sz w:val="24"/>
              </w:rPr>
            </w:pPr>
            <w:r w:rsidRPr="005829F9">
              <w:rPr>
                <w:rFonts w:ascii="標楷體" w:eastAsia="標楷體" w:hAnsi="標楷體" w:hint="eastAsia"/>
                <w:sz w:val="24"/>
              </w:rPr>
              <w:t xml:space="preserve">第五十條  </w:t>
            </w:r>
          </w:p>
          <w:p w:rsidR="001C56D1" w:rsidRPr="005770A6" w:rsidRDefault="001C56D1" w:rsidP="005770A6">
            <w:pPr>
              <w:pStyle w:val="HTML"/>
              <w:ind w:leftChars="145" w:left="319" w:firstLine="2"/>
              <w:rPr>
                <w:rFonts w:ascii="標楷體" w:eastAsia="標楷體" w:hAnsi="標楷體"/>
                <w:sz w:val="24"/>
              </w:rPr>
            </w:pPr>
            <w:r w:rsidRPr="005770A6">
              <w:rPr>
                <w:rFonts w:ascii="標楷體" w:eastAsia="標楷體" w:hAnsi="標楷體" w:hint="eastAsia"/>
                <w:sz w:val="24"/>
              </w:rPr>
              <w:t xml:space="preserve">非有下列情形之一者，不得預告約用人員終止勞動契約︰ </w:t>
            </w:r>
          </w:p>
          <w:p w:rsidR="001C56D1" w:rsidRPr="005829F9" w:rsidRDefault="001C56D1" w:rsidP="005770A6">
            <w:pPr>
              <w:ind w:leftChars="129" w:left="721" w:hangingChars="182" w:hanging="437"/>
              <w:rPr>
                <w:rFonts w:ascii="標楷體" w:eastAsia="標楷體" w:hAnsi="標楷體"/>
                <w:sz w:val="24"/>
              </w:rPr>
            </w:pPr>
            <w:r w:rsidRPr="005829F9">
              <w:rPr>
                <w:rFonts w:ascii="標楷體" w:eastAsia="標楷體" w:hAnsi="標楷體" w:hint="eastAsia"/>
                <w:sz w:val="24"/>
              </w:rPr>
              <w:t xml:space="preserve">一、因精簡、整併或機關裁撤時。 </w:t>
            </w:r>
          </w:p>
          <w:p w:rsidR="001C56D1" w:rsidRPr="005829F9" w:rsidRDefault="001C56D1" w:rsidP="005770A6">
            <w:pPr>
              <w:ind w:leftChars="129" w:left="721" w:hangingChars="182" w:hanging="437"/>
              <w:rPr>
                <w:rFonts w:ascii="標楷體" w:eastAsia="標楷體" w:hAnsi="標楷體"/>
                <w:sz w:val="24"/>
              </w:rPr>
            </w:pPr>
            <w:r w:rsidRPr="005829F9">
              <w:rPr>
                <w:rFonts w:ascii="標楷體" w:eastAsia="標楷體" w:hAnsi="標楷體" w:hint="eastAsia"/>
                <w:sz w:val="24"/>
              </w:rPr>
              <w:t xml:space="preserve">二、業務緊縮。 </w:t>
            </w:r>
          </w:p>
          <w:p w:rsidR="001C56D1" w:rsidRPr="005829F9" w:rsidRDefault="001C56D1" w:rsidP="005770A6">
            <w:pPr>
              <w:ind w:leftChars="129" w:left="721" w:hangingChars="182" w:hanging="437"/>
              <w:rPr>
                <w:rFonts w:ascii="標楷體" w:eastAsia="標楷體" w:hAnsi="標楷體"/>
                <w:sz w:val="24"/>
              </w:rPr>
            </w:pPr>
            <w:r w:rsidRPr="005829F9">
              <w:rPr>
                <w:rFonts w:ascii="標楷體" w:eastAsia="標楷體" w:hAnsi="標楷體" w:hint="eastAsia"/>
                <w:sz w:val="24"/>
              </w:rPr>
              <w:t xml:space="preserve">三、不可抗力暫停工作在一個月以上時。 </w:t>
            </w:r>
          </w:p>
          <w:p w:rsidR="001C56D1" w:rsidRPr="005829F9" w:rsidRDefault="001C56D1" w:rsidP="005770A6">
            <w:pPr>
              <w:ind w:leftChars="129" w:left="721" w:hangingChars="182" w:hanging="437"/>
              <w:rPr>
                <w:rFonts w:ascii="標楷體" w:eastAsia="標楷體" w:hAnsi="標楷體"/>
                <w:sz w:val="24"/>
              </w:rPr>
            </w:pPr>
            <w:r w:rsidRPr="005829F9">
              <w:rPr>
                <w:rFonts w:ascii="標楷體" w:eastAsia="標楷體" w:hAnsi="標楷體" w:hint="eastAsia"/>
                <w:sz w:val="24"/>
              </w:rPr>
              <w:t xml:space="preserve">四、業務性質變更，有減少約用人員之必要，又無適當工作可供安置時。 </w:t>
            </w:r>
          </w:p>
          <w:p w:rsidR="001C56D1" w:rsidRPr="005829F9" w:rsidRDefault="001C56D1" w:rsidP="005770A6">
            <w:pPr>
              <w:ind w:leftChars="129" w:left="721" w:hangingChars="182" w:hanging="437"/>
              <w:rPr>
                <w:rFonts w:ascii="標楷體" w:eastAsia="標楷體" w:hAnsi="標楷體"/>
                <w:sz w:val="24"/>
              </w:rPr>
            </w:pPr>
            <w:r w:rsidRPr="005829F9">
              <w:rPr>
                <w:rFonts w:ascii="標楷體" w:eastAsia="標楷體" w:hAnsi="標楷體" w:hint="eastAsia"/>
                <w:sz w:val="24"/>
              </w:rPr>
              <w:t>五、對於所擔任之工作確不能勝任時。</w:t>
            </w:r>
          </w:p>
          <w:p w:rsidR="001C56D1" w:rsidRPr="0049382E" w:rsidRDefault="001C56D1" w:rsidP="00EB40AF">
            <w:pPr>
              <w:ind w:leftChars="129" w:left="721" w:rightChars="13" w:right="29" w:hangingChars="182" w:hanging="437"/>
              <w:rPr>
                <w:rFonts w:ascii="標楷體" w:eastAsia="標楷體" w:hAnsi="標楷體"/>
                <w:sz w:val="24"/>
              </w:rPr>
            </w:pPr>
            <w:r w:rsidRPr="005829F9">
              <w:rPr>
                <w:rFonts w:ascii="標楷體" w:eastAsia="標楷體" w:hAnsi="標楷體" w:hint="eastAsia"/>
                <w:sz w:val="24"/>
              </w:rPr>
              <w:t>六、經費來源為其他機關補助經費、工程管理費、代辦經費、基金之僱用計畫，經費停止補助或不敷支付時，並符合勞基法第十一條相關規定者。</w:t>
            </w:r>
          </w:p>
        </w:tc>
        <w:tc>
          <w:tcPr>
            <w:tcW w:w="2268" w:type="dxa"/>
            <w:tcBorders>
              <w:top w:val="single" w:sz="4" w:space="0" w:color="auto"/>
              <w:bottom w:val="single" w:sz="4" w:space="0" w:color="auto"/>
            </w:tcBorders>
          </w:tcPr>
          <w:p w:rsidR="001C56D1" w:rsidRPr="006A5D19" w:rsidRDefault="00C25D55" w:rsidP="001C56D1">
            <w:pPr>
              <w:snapToGrid w:val="0"/>
              <w:spacing w:line="240" w:lineRule="atLeast"/>
              <w:rPr>
                <w:rFonts w:ascii="標楷體" w:eastAsia="標楷體" w:hAnsi="標楷體"/>
                <w:sz w:val="24"/>
              </w:rPr>
            </w:pPr>
            <w:r>
              <w:rPr>
                <w:rFonts w:ascii="標楷體" w:eastAsia="標楷體" w:hAnsi="標楷體" w:hint="eastAsia"/>
                <w:sz w:val="24"/>
              </w:rPr>
              <w:t>本條未修正</w:t>
            </w:r>
          </w:p>
        </w:tc>
      </w:tr>
      <w:tr w:rsidR="001C56D1" w:rsidRPr="00D93691" w:rsidTr="005770A6">
        <w:tc>
          <w:tcPr>
            <w:tcW w:w="3794" w:type="dxa"/>
            <w:tcBorders>
              <w:top w:val="single" w:sz="4" w:space="0" w:color="auto"/>
              <w:bottom w:val="single" w:sz="4" w:space="0" w:color="auto"/>
            </w:tcBorders>
          </w:tcPr>
          <w:p w:rsidR="005770A6" w:rsidRDefault="001C56D1" w:rsidP="001C56D1">
            <w:pPr>
              <w:pStyle w:val="HTML"/>
              <w:ind w:leftChars="17" w:left="603" w:hangingChars="236" w:hanging="566"/>
              <w:rPr>
                <w:rFonts w:ascii="標楷體" w:eastAsia="標楷體" w:hAnsi="標楷體"/>
                <w:sz w:val="24"/>
              </w:rPr>
            </w:pPr>
            <w:r w:rsidRPr="00E344D7">
              <w:rPr>
                <w:rFonts w:ascii="標楷體" w:eastAsia="標楷體" w:hAnsi="標楷體" w:hint="eastAsia"/>
                <w:sz w:val="24"/>
              </w:rPr>
              <w:lastRenderedPageBreak/>
              <w:t>第五十一條</w:t>
            </w:r>
            <w:r>
              <w:rPr>
                <w:rFonts w:ascii="標楷體" w:eastAsia="標楷體" w:hAnsi="標楷體" w:hint="eastAsia"/>
                <w:sz w:val="24"/>
              </w:rPr>
              <w:t xml:space="preserve"> </w:t>
            </w:r>
          </w:p>
          <w:p w:rsidR="001C56D1" w:rsidRPr="00E344D7" w:rsidRDefault="001C56D1" w:rsidP="005770A6">
            <w:pPr>
              <w:pStyle w:val="HTML"/>
              <w:ind w:leftChars="145" w:left="319" w:firstLine="2"/>
              <w:rPr>
                <w:rFonts w:ascii="標楷體" w:eastAsia="標楷體" w:hAnsi="標楷體"/>
                <w:sz w:val="24"/>
              </w:rPr>
            </w:pPr>
            <w:r w:rsidRPr="00E344D7">
              <w:rPr>
                <w:rFonts w:ascii="標楷體" w:eastAsia="標楷體" w:hAnsi="標楷體" w:hint="eastAsia"/>
                <w:sz w:val="24"/>
              </w:rPr>
              <w:t xml:space="preserve">依前條規定終止勞動契約之預告期間依下列規定︰ </w:t>
            </w:r>
          </w:p>
          <w:p w:rsidR="001C56D1" w:rsidRPr="00E344D7" w:rsidRDefault="001C56D1" w:rsidP="005770A6">
            <w:pPr>
              <w:ind w:leftChars="129" w:left="721" w:hangingChars="182" w:hanging="437"/>
              <w:rPr>
                <w:rFonts w:ascii="標楷體" w:eastAsia="標楷體" w:hAnsi="標楷體"/>
                <w:sz w:val="24"/>
              </w:rPr>
            </w:pPr>
            <w:r w:rsidRPr="00E344D7">
              <w:rPr>
                <w:rFonts w:ascii="標楷體" w:eastAsia="標楷體" w:hAnsi="標楷體" w:hint="eastAsia"/>
                <w:sz w:val="24"/>
              </w:rPr>
              <w:t xml:space="preserve">一、繼續工作三個月以上一年未滿者，於十日前預告之。 </w:t>
            </w:r>
          </w:p>
          <w:p w:rsidR="001C56D1" w:rsidRPr="00E344D7" w:rsidRDefault="001C56D1" w:rsidP="005770A6">
            <w:pPr>
              <w:ind w:leftChars="129" w:left="721" w:hangingChars="182" w:hanging="437"/>
              <w:rPr>
                <w:rFonts w:ascii="標楷體" w:eastAsia="標楷體" w:hAnsi="標楷體"/>
                <w:sz w:val="24"/>
              </w:rPr>
            </w:pPr>
            <w:r w:rsidRPr="00E344D7">
              <w:rPr>
                <w:rFonts w:ascii="標楷體" w:eastAsia="標楷體" w:hAnsi="標楷體" w:hint="eastAsia"/>
                <w:sz w:val="24"/>
              </w:rPr>
              <w:t xml:space="preserve">二、繼續工作一年以上三年未滿者，於二十日前預告之。 </w:t>
            </w:r>
          </w:p>
          <w:p w:rsidR="001C56D1" w:rsidRPr="00E344D7" w:rsidRDefault="001C56D1" w:rsidP="005770A6">
            <w:pPr>
              <w:ind w:leftChars="129" w:left="721" w:hangingChars="182" w:hanging="437"/>
              <w:rPr>
                <w:rFonts w:ascii="標楷體" w:eastAsia="標楷體" w:hAnsi="標楷體"/>
                <w:sz w:val="24"/>
              </w:rPr>
            </w:pPr>
            <w:r w:rsidRPr="00E344D7">
              <w:rPr>
                <w:rFonts w:ascii="標楷體" w:eastAsia="標楷體" w:hAnsi="標楷體" w:hint="eastAsia"/>
                <w:sz w:val="24"/>
              </w:rPr>
              <w:t xml:space="preserve">三、繼續工作三年以上者，於三十日前預告之。 </w:t>
            </w:r>
          </w:p>
          <w:p w:rsidR="001C56D1" w:rsidRPr="00E344D7" w:rsidRDefault="001C56D1" w:rsidP="005770A6">
            <w:pPr>
              <w:pStyle w:val="HTML"/>
              <w:ind w:leftChars="145" w:left="319" w:firstLine="2"/>
              <w:rPr>
                <w:rFonts w:ascii="標楷體" w:eastAsia="標楷體" w:hAnsi="標楷體"/>
                <w:sz w:val="24"/>
              </w:rPr>
            </w:pPr>
            <w:r w:rsidRPr="00E344D7">
              <w:rPr>
                <w:rFonts w:ascii="標楷體" w:eastAsia="標楷體" w:hAnsi="標楷體" w:hint="eastAsia"/>
                <w:sz w:val="24"/>
              </w:rPr>
              <w:t xml:space="preserve">約用人員於接到前項預告後，為另謀工作得於工作時間請假外出。其請假時數，每星期不得超過二日之工作時間，請假期間之工資照給。 </w:t>
            </w:r>
          </w:p>
          <w:p w:rsidR="001C56D1" w:rsidRPr="0049382E" w:rsidRDefault="001C56D1" w:rsidP="005770A6">
            <w:pPr>
              <w:pStyle w:val="HTML"/>
              <w:ind w:leftChars="145" w:left="319" w:firstLine="2"/>
              <w:rPr>
                <w:rFonts w:ascii="標楷體" w:eastAsia="標楷體" w:hAnsi="標楷體"/>
                <w:sz w:val="24"/>
              </w:rPr>
            </w:pPr>
            <w:r w:rsidRPr="00E344D7">
              <w:rPr>
                <w:rFonts w:ascii="標楷體" w:eastAsia="標楷體" w:hAnsi="標楷體" w:hint="eastAsia"/>
                <w:sz w:val="24"/>
              </w:rPr>
              <w:t>未依第一項規定期間預告而終止勞動契約者，應給付預告期間之工資。</w:t>
            </w:r>
          </w:p>
        </w:tc>
        <w:tc>
          <w:tcPr>
            <w:tcW w:w="3827" w:type="dxa"/>
            <w:tcBorders>
              <w:top w:val="single" w:sz="4" w:space="0" w:color="auto"/>
              <w:bottom w:val="single" w:sz="4" w:space="0" w:color="auto"/>
            </w:tcBorders>
          </w:tcPr>
          <w:p w:rsidR="005770A6" w:rsidRDefault="001C56D1" w:rsidP="001C56D1">
            <w:pPr>
              <w:pStyle w:val="HTML"/>
              <w:ind w:leftChars="17" w:left="603" w:hangingChars="236" w:hanging="566"/>
              <w:rPr>
                <w:rFonts w:ascii="標楷體" w:eastAsia="標楷體" w:hAnsi="標楷體"/>
                <w:sz w:val="24"/>
              </w:rPr>
            </w:pPr>
            <w:r w:rsidRPr="00E344D7">
              <w:rPr>
                <w:rFonts w:ascii="標楷體" w:eastAsia="標楷體" w:hAnsi="標楷體" w:hint="eastAsia"/>
                <w:sz w:val="24"/>
              </w:rPr>
              <w:t xml:space="preserve">第五十一條 </w:t>
            </w:r>
          </w:p>
          <w:p w:rsidR="001C56D1" w:rsidRPr="00E344D7" w:rsidRDefault="001C56D1" w:rsidP="005770A6">
            <w:pPr>
              <w:pStyle w:val="HTML"/>
              <w:ind w:leftChars="145" w:left="319" w:firstLine="2"/>
              <w:rPr>
                <w:rFonts w:ascii="標楷體" w:eastAsia="標楷體" w:hAnsi="標楷體"/>
                <w:sz w:val="24"/>
              </w:rPr>
            </w:pPr>
            <w:r w:rsidRPr="00E344D7">
              <w:rPr>
                <w:rFonts w:ascii="標楷體" w:eastAsia="標楷體" w:hAnsi="標楷體" w:hint="eastAsia"/>
                <w:sz w:val="24"/>
              </w:rPr>
              <w:t xml:space="preserve">依前條規定終止勞動契約之預告期間依下列規定︰ </w:t>
            </w:r>
          </w:p>
          <w:p w:rsidR="001C56D1" w:rsidRPr="00E344D7" w:rsidRDefault="001C56D1" w:rsidP="005770A6">
            <w:pPr>
              <w:ind w:leftChars="129" w:left="721" w:hangingChars="182" w:hanging="437"/>
              <w:rPr>
                <w:rFonts w:ascii="標楷體" w:eastAsia="標楷體" w:hAnsi="標楷體"/>
                <w:sz w:val="24"/>
              </w:rPr>
            </w:pPr>
            <w:r w:rsidRPr="00E344D7">
              <w:rPr>
                <w:rFonts w:ascii="標楷體" w:eastAsia="標楷體" w:hAnsi="標楷體" w:hint="eastAsia"/>
                <w:sz w:val="24"/>
              </w:rPr>
              <w:t xml:space="preserve">一、繼續工作三個月以上一年未滿者，於十日前預告之。 </w:t>
            </w:r>
          </w:p>
          <w:p w:rsidR="001C56D1" w:rsidRPr="00E344D7" w:rsidRDefault="001C56D1" w:rsidP="005770A6">
            <w:pPr>
              <w:ind w:leftChars="129" w:left="721" w:hangingChars="182" w:hanging="437"/>
              <w:rPr>
                <w:rFonts w:ascii="標楷體" w:eastAsia="標楷體" w:hAnsi="標楷體"/>
                <w:sz w:val="24"/>
              </w:rPr>
            </w:pPr>
            <w:r w:rsidRPr="00E344D7">
              <w:rPr>
                <w:rFonts w:ascii="標楷體" w:eastAsia="標楷體" w:hAnsi="標楷體" w:hint="eastAsia"/>
                <w:sz w:val="24"/>
              </w:rPr>
              <w:t xml:space="preserve">二、繼續工作一年以上三年未滿者，於二十日前預告之。 </w:t>
            </w:r>
          </w:p>
          <w:p w:rsidR="001C56D1" w:rsidRPr="00E344D7" w:rsidRDefault="001C56D1" w:rsidP="005770A6">
            <w:pPr>
              <w:ind w:leftChars="129" w:left="721" w:hangingChars="182" w:hanging="437"/>
              <w:rPr>
                <w:rFonts w:ascii="標楷體" w:eastAsia="標楷體" w:hAnsi="標楷體"/>
                <w:sz w:val="24"/>
              </w:rPr>
            </w:pPr>
            <w:r w:rsidRPr="00E344D7">
              <w:rPr>
                <w:rFonts w:ascii="標楷體" w:eastAsia="標楷體" w:hAnsi="標楷體" w:hint="eastAsia"/>
                <w:sz w:val="24"/>
              </w:rPr>
              <w:t xml:space="preserve">三、繼續工作三年以上者，於三十日前預告之。 </w:t>
            </w:r>
          </w:p>
          <w:p w:rsidR="001C56D1" w:rsidRPr="00E344D7" w:rsidRDefault="001C56D1" w:rsidP="005770A6">
            <w:pPr>
              <w:pStyle w:val="HTML"/>
              <w:ind w:leftChars="145" w:left="319" w:firstLine="2"/>
              <w:rPr>
                <w:rFonts w:ascii="標楷體" w:eastAsia="標楷體" w:hAnsi="標楷體"/>
                <w:sz w:val="24"/>
              </w:rPr>
            </w:pPr>
            <w:r w:rsidRPr="00E344D7">
              <w:rPr>
                <w:rFonts w:ascii="標楷體" w:eastAsia="標楷體" w:hAnsi="標楷體" w:hint="eastAsia"/>
                <w:sz w:val="24"/>
              </w:rPr>
              <w:t xml:space="preserve">約用人員於接到前項預告後，為另謀工作得於工作時間請假外出。其請假時數，每星期不得超過二日之工作時間，請假期間之工資照給。 </w:t>
            </w:r>
          </w:p>
          <w:p w:rsidR="001C56D1" w:rsidRPr="0049382E" w:rsidRDefault="001C56D1" w:rsidP="005770A6">
            <w:pPr>
              <w:pStyle w:val="HTML"/>
              <w:ind w:leftChars="145" w:left="319" w:firstLine="2"/>
              <w:rPr>
                <w:rFonts w:ascii="標楷體" w:eastAsia="標楷體" w:hAnsi="標楷體"/>
                <w:sz w:val="24"/>
              </w:rPr>
            </w:pPr>
            <w:r w:rsidRPr="00E344D7">
              <w:rPr>
                <w:rFonts w:ascii="標楷體" w:eastAsia="標楷體" w:hAnsi="標楷體" w:hint="eastAsia"/>
                <w:sz w:val="24"/>
              </w:rPr>
              <w:t>未依第一項規定期間預告而終止勞動契約者，應給付預告期間之工資。</w:t>
            </w:r>
          </w:p>
        </w:tc>
        <w:tc>
          <w:tcPr>
            <w:tcW w:w="2268" w:type="dxa"/>
            <w:tcBorders>
              <w:top w:val="single" w:sz="4" w:space="0" w:color="auto"/>
              <w:bottom w:val="single" w:sz="4" w:space="0" w:color="auto"/>
            </w:tcBorders>
          </w:tcPr>
          <w:p w:rsidR="001C56D1" w:rsidRPr="006A5D19" w:rsidRDefault="00C25D55" w:rsidP="001C56D1">
            <w:pPr>
              <w:snapToGrid w:val="0"/>
              <w:spacing w:line="240" w:lineRule="atLeast"/>
              <w:rPr>
                <w:rFonts w:ascii="標楷體" w:eastAsia="標楷體" w:hAnsi="標楷體"/>
                <w:sz w:val="24"/>
              </w:rPr>
            </w:pPr>
            <w:r>
              <w:rPr>
                <w:rFonts w:ascii="標楷體" w:eastAsia="標楷體" w:hAnsi="標楷體" w:hint="eastAsia"/>
                <w:sz w:val="24"/>
              </w:rPr>
              <w:t>本條未修正</w:t>
            </w:r>
          </w:p>
        </w:tc>
      </w:tr>
      <w:tr w:rsidR="001C56D1" w:rsidRPr="00D93691" w:rsidTr="005770A6">
        <w:tc>
          <w:tcPr>
            <w:tcW w:w="3794" w:type="dxa"/>
            <w:tcBorders>
              <w:top w:val="single" w:sz="4" w:space="0" w:color="auto"/>
              <w:bottom w:val="single" w:sz="4" w:space="0" w:color="auto"/>
            </w:tcBorders>
          </w:tcPr>
          <w:p w:rsidR="006C52E2" w:rsidRDefault="001C56D1" w:rsidP="001C56D1">
            <w:pPr>
              <w:pStyle w:val="HTML"/>
              <w:ind w:leftChars="-1" w:left="459" w:hangingChars="192" w:hanging="461"/>
              <w:rPr>
                <w:rFonts w:ascii="標楷體" w:eastAsia="標楷體" w:hAnsi="標楷體"/>
                <w:sz w:val="24"/>
              </w:rPr>
            </w:pPr>
            <w:r w:rsidRPr="00E344D7">
              <w:rPr>
                <w:rFonts w:ascii="標楷體" w:eastAsia="標楷體" w:hAnsi="標楷體" w:hint="eastAsia"/>
                <w:sz w:val="24"/>
              </w:rPr>
              <w:t>第五十二條</w:t>
            </w:r>
            <w:r>
              <w:rPr>
                <w:rFonts w:ascii="標楷體" w:eastAsia="標楷體" w:hAnsi="標楷體" w:hint="eastAsia"/>
                <w:sz w:val="24"/>
              </w:rPr>
              <w:t xml:space="preserve"> </w:t>
            </w:r>
          </w:p>
          <w:p w:rsidR="001C56D1" w:rsidRPr="00E344D7" w:rsidRDefault="001C56D1" w:rsidP="006C52E2">
            <w:pPr>
              <w:pStyle w:val="HTML"/>
              <w:ind w:leftChars="145" w:left="319" w:firstLine="2"/>
              <w:rPr>
                <w:rFonts w:ascii="標楷體" w:eastAsia="標楷體" w:hAnsi="標楷體"/>
                <w:sz w:val="24"/>
              </w:rPr>
            </w:pPr>
            <w:r w:rsidRPr="00E344D7">
              <w:rPr>
                <w:rFonts w:ascii="標楷體" w:eastAsia="標楷體" w:hAnsi="標楷體" w:hint="eastAsia"/>
                <w:sz w:val="24"/>
              </w:rPr>
              <w:t xml:space="preserve">依第五十條規定終止勞動契約者，按其適用勞工退休金條例後之工作年資發給資遣費，工作年資每滿一年發給二分之一個月平均工資，未滿一年，以比例計給，最高以發給六個月平均工資為限，不適用勞動基準法第十七條之規定。 </w:t>
            </w:r>
          </w:p>
          <w:p w:rsidR="001C56D1" w:rsidRPr="00E344D7" w:rsidRDefault="001C56D1" w:rsidP="006C52E2">
            <w:pPr>
              <w:pStyle w:val="HTML"/>
              <w:ind w:leftChars="145" w:left="319" w:firstLine="2"/>
              <w:rPr>
                <w:rFonts w:ascii="標楷體" w:eastAsia="標楷體" w:hAnsi="標楷體"/>
                <w:sz w:val="24"/>
              </w:rPr>
            </w:pPr>
            <w:r w:rsidRPr="00E344D7">
              <w:rPr>
                <w:rFonts w:ascii="標楷體" w:eastAsia="標楷體" w:hAnsi="標楷體" w:hint="eastAsia"/>
                <w:sz w:val="24"/>
              </w:rPr>
              <w:t xml:space="preserve">資遣費應於勞動契約終止後三十日內發給，並應於被資遣員工離職之十日前，將其姓名、性別、年齡、住址、電話、擔任工作、資遣事由及需否就業輔導等事項，列冊通報本府勞工局及勞動部勞動力發展署雲嘉南分署。 </w:t>
            </w:r>
          </w:p>
          <w:p w:rsidR="001C56D1" w:rsidRPr="0049382E" w:rsidRDefault="001C56D1" w:rsidP="006C52E2">
            <w:pPr>
              <w:pStyle w:val="HTML"/>
              <w:ind w:leftChars="145" w:left="319" w:firstLine="2"/>
              <w:rPr>
                <w:rFonts w:ascii="標楷體" w:eastAsia="標楷體" w:hAnsi="標楷體"/>
                <w:sz w:val="24"/>
              </w:rPr>
            </w:pPr>
            <w:r w:rsidRPr="00E344D7">
              <w:rPr>
                <w:rFonts w:ascii="標楷體" w:eastAsia="標楷體" w:hAnsi="標楷體" w:hint="eastAsia"/>
                <w:sz w:val="24"/>
              </w:rPr>
              <w:t>約用人員自請離職不發給資遣費。惟仍應依前條第一項規定期間預告本府。</w:t>
            </w:r>
          </w:p>
        </w:tc>
        <w:tc>
          <w:tcPr>
            <w:tcW w:w="3827" w:type="dxa"/>
            <w:tcBorders>
              <w:top w:val="single" w:sz="4" w:space="0" w:color="auto"/>
              <w:bottom w:val="single" w:sz="4" w:space="0" w:color="auto"/>
            </w:tcBorders>
          </w:tcPr>
          <w:p w:rsidR="006C52E2" w:rsidRDefault="001C56D1" w:rsidP="001C56D1">
            <w:pPr>
              <w:pStyle w:val="HTML"/>
              <w:ind w:leftChars="-1" w:left="459" w:hangingChars="192" w:hanging="461"/>
              <w:rPr>
                <w:rFonts w:ascii="標楷體" w:eastAsia="標楷體" w:hAnsi="標楷體"/>
                <w:sz w:val="24"/>
              </w:rPr>
            </w:pPr>
            <w:r w:rsidRPr="00E344D7">
              <w:rPr>
                <w:rFonts w:ascii="標楷體" w:eastAsia="標楷體" w:hAnsi="標楷體" w:hint="eastAsia"/>
                <w:sz w:val="24"/>
              </w:rPr>
              <w:t xml:space="preserve">第五十二條 </w:t>
            </w:r>
          </w:p>
          <w:p w:rsidR="001C56D1" w:rsidRPr="00E344D7" w:rsidRDefault="001C56D1" w:rsidP="006C52E2">
            <w:pPr>
              <w:pStyle w:val="HTML"/>
              <w:ind w:leftChars="145" w:left="319" w:firstLine="2"/>
              <w:rPr>
                <w:rFonts w:ascii="標楷體" w:eastAsia="標楷體" w:hAnsi="標楷體"/>
                <w:sz w:val="24"/>
              </w:rPr>
            </w:pPr>
            <w:r w:rsidRPr="00E344D7">
              <w:rPr>
                <w:rFonts w:ascii="標楷體" w:eastAsia="標楷體" w:hAnsi="標楷體" w:hint="eastAsia"/>
                <w:sz w:val="24"/>
              </w:rPr>
              <w:t xml:space="preserve">依第五十條規定終止勞動契約者，按其適用勞工退休金條例後之工作年資發給資遣費，工作年資每滿一年發給二分之一個月平均工資，未滿一年，以比例計給，最高以發給六個月平均工資為限，不適用勞動基準法第十七條之規定。 </w:t>
            </w:r>
          </w:p>
          <w:p w:rsidR="001C56D1" w:rsidRPr="00E344D7" w:rsidRDefault="001C56D1" w:rsidP="006C52E2">
            <w:pPr>
              <w:pStyle w:val="HTML"/>
              <w:ind w:leftChars="145" w:left="319" w:firstLine="2"/>
              <w:rPr>
                <w:rFonts w:ascii="標楷體" w:eastAsia="標楷體" w:hAnsi="標楷體"/>
                <w:sz w:val="24"/>
              </w:rPr>
            </w:pPr>
            <w:r w:rsidRPr="00E344D7">
              <w:rPr>
                <w:rFonts w:ascii="標楷體" w:eastAsia="標楷體" w:hAnsi="標楷體" w:hint="eastAsia"/>
                <w:sz w:val="24"/>
              </w:rPr>
              <w:t xml:space="preserve">資遣費應於勞動契約終止後三十日內發給，並應於被資遣員工離職之十日前，將其姓名、性別、年齡、住址、電話、擔任工作、資遣事由及需否就業輔導等事項，列冊通報本府勞工局及勞動部勞動力發展署雲嘉南分署。 </w:t>
            </w:r>
          </w:p>
          <w:p w:rsidR="001C56D1" w:rsidRPr="0049382E" w:rsidRDefault="001C56D1" w:rsidP="006C52E2">
            <w:pPr>
              <w:pStyle w:val="HTML"/>
              <w:ind w:leftChars="145" w:left="319" w:firstLine="2"/>
              <w:rPr>
                <w:rFonts w:ascii="標楷體" w:eastAsia="標楷體" w:hAnsi="標楷體"/>
                <w:sz w:val="24"/>
              </w:rPr>
            </w:pPr>
            <w:r w:rsidRPr="00E344D7">
              <w:rPr>
                <w:rFonts w:ascii="標楷體" w:eastAsia="標楷體" w:hAnsi="標楷體" w:hint="eastAsia"/>
                <w:sz w:val="24"/>
              </w:rPr>
              <w:t>約用人員自請離職不發給資遣費。惟仍應依前條第一項規定期間預告本府。</w:t>
            </w:r>
          </w:p>
        </w:tc>
        <w:tc>
          <w:tcPr>
            <w:tcW w:w="2268" w:type="dxa"/>
            <w:tcBorders>
              <w:top w:val="single" w:sz="4" w:space="0" w:color="auto"/>
              <w:bottom w:val="single" w:sz="4" w:space="0" w:color="auto"/>
            </w:tcBorders>
          </w:tcPr>
          <w:p w:rsidR="001C56D1" w:rsidRPr="006A5D19" w:rsidRDefault="00C46556" w:rsidP="001C56D1">
            <w:pPr>
              <w:snapToGrid w:val="0"/>
              <w:spacing w:line="240" w:lineRule="atLeast"/>
              <w:rPr>
                <w:rFonts w:ascii="標楷體" w:eastAsia="標楷體" w:hAnsi="標楷體"/>
                <w:sz w:val="24"/>
              </w:rPr>
            </w:pPr>
            <w:r>
              <w:rPr>
                <w:rFonts w:ascii="標楷體" w:eastAsia="標楷體" w:hAnsi="標楷體" w:hint="eastAsia"/>
                <w:sz w:val="24"/>
              </w:rPr>
              <w:t>本條未修正</w:t>
            </w:r>
          </w:p>
        </w:tc>
      </w:tr>
      <w:tr w:rsidR="001C56D1" w:rsidRPr="00D93691" w:rsidTr="005770A6">
        <w:tc>
          <w:tcPr>
            <w:tcW w:w="3794" w:type="dxa"/>
            <w:tcBorders>
              <w:top w:val="single" w:sz="4" w:space="0" w:color="auto"/>
              <w:bottom w:val="single" w:sz="4" w:space="0" w:color="auto"/>
            </w:tcBorders>
          </w:tcPr>
          <w:p w:rsidR="000A0805" w:rsidRDefault="001C56D1" w:rsidP="001C56D1">
            <w:pPr>
              <w:pStyle w:val="HTML"/>
              <w:ind w:left="461" w:hangingChars="192" w:hanging="461"/>
              <w:rPr>
                <w:rFonts w:ascii="標楷體" w:eastAsia="標楷體" w:hAnsi="標楷體"/>
                <w:sz w:val="24"/>
              </w:rPr>
            </w:pPr>
            <w:r w:rsidRPr="00E344D7">
              <w:rPr>
                <w:rFonts w:ascii="標楷體" w:eastAsia="標楷體" w:hAnsi="標楷體" w:hint="eastAsia"/>
                <w:sz w:val="24"/>
              </w:rPr>
              <w:t>第五十三條</w:t>
            </w:r>
            <w:r>
              <w:rPr>
                <w:rFonts w:ascii="標楷體" w:eastAsia="標楷體" w:hAnsi="標楷體" w:hint="eastAsia"/>
                <w:sz w:val="24"/>
              </w:rPr>
              <w:t xml:space="preserve"> </w:t>
            </w:r>
          </w:p>
          <w:p w:rsidR="001C56D1" w:rsidRPr="00E344D7" w:rsidRDefault="001C56D1" w:rsidP="000A0805">
            <w:pPr>
              <w:pStyle w:val="HTML"/>
              <w:ind w:leftChars="145" w:left="319" w:firstLine="2"/>
              <w:rPr>
                <w:rFonts w:ascii="標楷體" w:eastAsia="標楷體" w:hAnsi="標楷體"/>
                <w:sz w:val="24"/>
              </w:rPr>
            </w:pPr>
            <w:r w:rsidRPr="00E344D7">
              <w:rPr>
                <w:rFonts w:ascii="標楷體" w:eastAsia="標楷體" w:hAnsi="標楷體" w:hint="eastAsia"/>
                <w:sz w:val="24"/>
              </w:rPr>
              <w:t xml:space="preserve">約用人員有下列情形之一者，本府得不經預告終止勞動契約，不發給資遣費︰ </w:t>
            </w:r>
          </w:p>
          <w:p w:rsidR="001C56D1" w:rsidRPr="00E344D7" w:rsidRDefault="001C56D1" w:rsidP="000A0805">
            <w:pPr>
              <w:ind w:leftChars="129" w:left="721" w:hangingChars="182" w:hanging="437"/>
              <w:rPr>
                <w:rFonts w:ascii="標楷體" w:eastAsia="標楷體" w:hAnsi="標楷體"/>
                <w:sz w:val="24"/>
              </w:rPr>
            </w:pPr>
            <w:r w:rsidRPr="00E344D7">
              <w:rPr>
                <w:rFonts w:ascii="標楷體" w:eastAsia="標楷體" w:hAnsi="標楷體" w:hint="eastAsia"/>
                <w:sz w:val="24"/>
              </w:rPr>
              <w:t>一、於訂立勞動契約時為虛偽意思表示，使本府誤信而有受</w:t>
            </w:r>
            <w:r w:rsidRPr="00E344D7">
              <w:rPr>
                <w:rFonts w:ascii="標楷體" w:eastAsia="標楷體" w:hAnsi="標楷體" w:hint="eastAsia"/>
                <w:sz w:val="24"/>
              </w:rPr>
              <w:lastRenderedPageBreak/>
              <w:t xml:space="preserve">損害之虞者。 </w:t>
            </w:r>
          </w:p>
          <w:p w:rsidR="001C56D1" w:rsidRPr="00E344D7" w:rsidRDefault="001C56D1" w:rsidP="000A0805">
            <w:pPr>
              <w:ind w:leftChars="129" w:left="721" w:hangingChars="182" w:hanging="437"/>
              <w:rPr>
                <w:rFonts w:ascii="標楷體" w:eastAsia="標楷體" w:hAnsi="標楷體"/>
                <w:sz w:val="24"/>
              </w:rPr>
            </w:pPr>
            <w:r w:rsidRPr="00E344D7">
              <w:rPr>
                <w:rFonts w:ascii="標楷體" w:eastAsia="標楷體" w:hAnsi="標楷體" w:hint="eastAsia"/>
                <w:sz w:val="24"/>
              </w:rPr>
              <w:t xml:space="preserve">二、對於本府主管人員或其家屬、主管代理人或其他共同工作之人員，實施暴行或有重大侮辱之行為者。 </w:t>
            </w:r>
          </w:p>
          <w:p w:rsidR="001C56D1" w:rsidRPr="00E344D7" w:rsidRDefault="001C56D1" w:rsidP="000A0805">
            <w:pPr>
              <w:ind w:leftChars="129" w:left="721" w:hangingChars="182" w:hanging="437"/>
              <w:rPr>
                <w:rFonts w:ascii="標楷體" w:eastAsia="標楷體" w:hAnsi="標楷體"/>
                <w:sz w:val="24"/>
              </w:rPr>
            </w:pPr>
            <w:r w:rsidRPr="00E344D7">
              <w:rPr>
                <w:rFonts w:ascii="標楷體" w:eastAsia="標楷體" w:hAnsi="標楷體" w:hint="eastAsia"/>
                <w:sz w:val="24"/>
              </w:rPr>
              <w:t xml:space="preserve">三、受有期徒刑以上刑之宣告確定，而未諭知緩刑或未准易科罰金者。 </w:t>
            </w:r>
          </w:p>
          <w:p w:rsidR="001C56D1" w:rsidRPr="00E344D7" w:rsidRDefault="001C56D1" w:rsidP="000A0805">
            <w:pPr>
              <w:ind w:leftChars="129" w:left="721" w:hangingChars="182" w:hanging="437"/>
              <w:rPr>
                <w:rFonts w:ascii="標楷體" w:eastAsia="標楷體" w:hAnsi="標楷體"/>
                <w:sz w:val="24"/>
              </w:rPr>
            </w:pPr>
            <w:r w:rsidRPr="00E344D7">
              <w:rPr>
                <w:rFonts w:ascii="標楷體" w:eastAsia="標楷體" w:hAnsi="標楷體" w:hint="eastAsia"/>
                <w:sz w:val="24"/>
              </w:rPr>
              <w:t xml:space="preserve">四、違反勞動契約或工作規則，情節重大者。 </w:t>
            </w:r>
          </w:p>
          <w:p w:rsidR="001C56D1" w:rsidRPr="00E344D7" w:rsidRDefault="001C56D1" w:rsidP="000A0805">
            <w:pPr>
              <w:ind w:leftChars="129" w:left="721" w:hangingChars="182" w:hanging="437"/>
              <w:rPr>
                <w:rFonts w:ascii="標楷體" w:eastAsia="標楷體" w:hAnsi="標楷體"/>
                <w:sz w:val="24"/>
              </w:rPr>
            </w:pPr>
            <w:r w:rsidRPr="00E344D7">
              <w:rPr>
                <w:rFonts w:ascii="標楷體" w:eastAsia="標楷體" w:hAnsi="標楷體" w:hint="eastAsia"/>
                <w:sz w:val="24"/>
              </w:rPr>
              <w:t xml:space="preserve">五、故意損壞本府所有物品，或故意洩漏本府公務機密，致本府受有損害者。 </w:t>
            </w:r>
          </w:p>
          <w:p w:rsidR="001C56D1" w:rsidRPr="00E344D7" w:rsidRDefault="001C56D1" w:rsidP="000A0805">
            <w:pPr>
              <w:ind w:leftChars="129" w:left="721" w:hangingChars="182" w:hanging="437"/>
              <w:rPr>
                <w:rFonts w:ascii="標楷體" w:eastAsia="標楷體" w:hAnsi="標楷體"/>
                <w:sz w:val="24"/>
              </w:rPr>
            </w:pPr>
            <w:r w:rsidRPr="00E344D7">
              <w:rPr>
                <w:rFonts w:ascii="標楷體" w:eastAsia="標楷體" w:hAnsi="標楷體" w:hint="eastAsia"/>
                <w:sz w:val="24"/>
              </w:rPr>
              <w:t xml:space="preserve">六、無正當理由繼續曠職三日，或一個月內曠職達六日者。 </w:t>
            </w:r>
          </w:p>
          <w:p w:rsidR="001C56D1" w:rsidRPr="0049382E" w:rsidRDefault="001C56D1" w:rsidP="000A0805">
            <w:pPr>
              <w:pStyle w:val="HTML"/>
              <w:ind w:leftChars="145" w:left="319" w:firstLine="2"/>
              <w:rPr>
                <w:rFonts w:ascii="標楷體" w:eastAsia="標楷體" w:hAnsi="標楷體"/>
                <w:sz w:val="24"/>
              </w:rPr>
            </w:pPr>
            <w:r w:rsidRPr="00E344D7">
              <w:rPr>
                <w:rFonts w:ascii="標楷體" w:eastAsia="標楷體" w:hAnsi="標楷體" w:hint="eastAsia"/>
                <w:sz w:val="24"/>
              </w:rPr>
              <w:t>本府依前項第一款、第二款及第四款至第六款規定終止契約者，應自知悉其情形之日起，三十日內為之。</w:t>
            </w:r>
          </w:p>
        </w:tc>
        <w:tc>
          <w:tcPr>
            <w:tcW w:w="3827" w:type="dxa"/>
            <w:tcBorders>
              <w:top w:val="single" w:sz="4" w:space="0" w:color="auto"/>
              <w:bottom w:val="single" w:sz="4" w:space="0" w:color="auto"/>
            </w:tcBorders>
          </w:tcPr>
          <w:p w:rsidR="000A0805" w:rsidRDefault="001C56D1" w:rsidP="001C56D1">
            <w:pPr>
              <w:pStyle w:val="HTML"/>
              <w:ind w:left="461" w:hangingChars="192" w:hanging="461"/>
              <w:rPr>
                <w:rFonts w:ascii="標楷體" w:eastAsia="標楷體" w:hAnsi="標楷體"/>
                <w:sz w:val="24"/>
              </w:rPr>
            </w:pPr>
            <w:r w:rsidRPr="00E344D7">
              <w:rPr>
                <w:rFonts w:ascii="標楷體" w:eastAsia="標楷體" w:hAnsi="標楷體" w:hint="eastAsia"/>
                <w:sz w:val="24"/>
              </w:rPr>
              <w:lastRenderedPageBreak/>
              <w:t xml:space="preserve">第五十三條 </w:t>
            </w:r>
          </w:p>
          <w:p w:rsidR="001C56D1" w:rsidRPr="00E344D7" w:rsidRDefault="001C56D1" w:rsidP="000A0805">
            <w:pPr>
              <w:pStyle w:val="HTML"/>
              <w:ind w:leftChars="145" w:left="319" w:firstLine="2"/>
              <w:rPr>
                <w:rFonts w:ascii="標楷體" w:eastAsia="標楷體" w:hAnsi="標楷體"/>
                <w:sz w:val="24"/>
              </w:rPr>
            </w:pPr>
            <w:r w:rsidRPr="00E344D7">
              <w:rPr>
                <w:rFonts w:ascii="標楷體" w:eastAsia="標楷體" w:hAnsi="標楷體" w:hint="eastAsia"/>
                <w:sz w:val="24"/>
              </w:rPr>
              <w:t xml:space="preserve">約用人員有下列情形之一者，本府得不經預告終止勞動契約，不發給資遣費︰ </w:t>
            </w:r>
          </w:p>
          <w:p w:rsidR="001C56D1" w:rsidRPr="00E344D7" w:rsidRDefault="001C56D1" w:rsidP="000A0805">
            <w:pPr>
              <w:ind w:leftChars="129" w:left="721" w:hangingChars="182" w:hanging="437"/>
              <w:rPr>
                <w:rFonts w:ascii="標楷體" w:eastAsia="標楷體" w:hAnsi="標楷體"/>
                <w:sz w:val="24"/>
              </w:rPr>
            </w:pPr>
            <w:r w:rsidRPr="00E344D7">
              <w:rPr>
                <w:rFonts w:ascii="標楷體" w:eastAsia="標楷體" w:hAnsi="標楷體" w:hint="eastAsia"/>
                <w:sz w:val="24"/>
              </w:rPr>
              <w:t>一、於訂立勞動契約時為虛偽意思表示，使本府誤信而有受</w:t>
            </w:r>
            <w:r w:rsidRPr="00E344D7">
              <w:rPr>
                <w:rFonts w:ascii="標楷體" w:eastAsia="標楷體" w:hAnsi="標楷體" w:hint="eastAsia"/>
                <w:sz w:val="24"/>
              </w:rPr>
              <w:lastRenderedPageBreak/>
              <w:t xml:space="preserve">損害之虞者。 </w:t>
            </w:r>
          </w:p>
          <w:p w:rsidR="001C56D1" w:rsidRPr="00E344D7" w:rsidRDefault="001C56D1" w:rsidP="000A0805">
            <w:pPr>
              <w:ind w:leftChars="129" w:left="721" w:hangingChars="182" w:hanging="437"/>
              <w:rPr>
                <w:rFonts w:ascii="標楷體" w:eastAsia="標楷體" w:hAnsi="標楷體"/>
                <w:sz w:val="24"/>
              </w:rPr>
            </w:pPr>
            <w:r w:rsidRPr="00E344D7">
              <w:rPr>
                <w:rFonts w:ascii="標楷體" w:eastAsia="標楷體" w:hAnsi="標楷體" w:hint="eastAsia"/>
                <w:sz w:val="24"/>
              </w:rPr>
              <w:t xml:space="preserve">二、對於本府主管人員或其家屬、主管代理人或其他共同工作之人員，實施暴行或有重大侮辱之行為者。 </w:t>
            </w:r>
          </w:p>
          <w:p w:rsidR="001C56D1" w:rsidRPr="00E344D7" w:rsidRDefault="001C56D1" w:rsidP="000A0805">
            <w:pPr>
              <w:ind w:leftChars="129" w:left="721" w:hangingChars="182" w:hanging="437"/>
              <w:rPr>
                <w:rFonts w:ascii="標楷體" w:eastAsia="標楷體" w:hAnsi="標楷體"/>
                <w:sz w:val="24"/>
              </w:rPr>
            </w:pPr>
            <w:r w:rsidRPr="00E344D7">
              <w:rPr>
                <w:rFonts w:ascii="標楷體" w:eastAsia="標楷體" w:hAnsi="標楷體" w:hint="eastAsia"/>
                <w:sz w:val="24"/>
              </w:rPr>
              <w:t xml:space="preserve">三、受有期徒刑以上刑之宣告確定，而未諭知緩刑或未准易科罰金者。 </w:t>
            </w:r>
          </w:p>
          <w:p w:rsidR="001C56D1" w:rsidRPr="00E344D7" w:rsidRDefault="001C56D1" w:rsidP="000A0805">
            <w:pPr>
              <w:ind w:leftChars="129" w:left="721" w:hangingChars="182" w:hanging="437"/>
              <w:rPr>
                <w:rFonts w:ascii="標楷體" w:eastAsia="標楷體" w:hAnsi="標楷體"/>
                <w:sz w:val="24"/>
              </w:rPr>
            </w:pPr>
            <w:r w:rsidRPr="00E344D7">
              <w:rPr>
                <w:rFonts w:ascii="標楷體" w:eastAsia="標楷體" w:hAnsi="標楷體" w:hint="eastAsia"/>
                <w:sz w:val="24"/>
              </w:rPr>
              <w:t xml:space="preserve">四、違反勞動契約或工作規則，情節重大者。 </w:t>
            </w:r>
          </w:p>
          <w:p w:rsidR="001C56D1" w:rsidRPr="00E344D7" w:rsidRDefault="001C56D1" w:rsidP="000A0805">
            <w:pPr>
              <w:ind w:leftChars="129" w:left="721" w:hangingChars="182" w:hanging="437"/>
              <w:rPr>
                <w:rFonts w:ascii="標楷體" w:eastAsia="標楷體" w:hAnsi="標楷體"/>
                <w:sz w:val="24"/>
              </w:rPr>
            </w:pPr>
            <w:r w:rsidRPr="00E344D7">
              <w:rPr>
                <w:rFonts w:ascii="標楷體" w:eastAsia="標楷體" w:hAnsi="標楷體" w:hint="eastAsia"/>
                <w:sz w:val="24"/>
              </w:rPr>
              <w:t xml:space="preserve">五、故意損壞本府所有物品，或故意洩漏本府公務機密，致本府受有損害者。 </w:t>
            </w:r>
          </w:p>
          <w:p w:rsidR="001C56D1" w:rsidRPr="00E344D7" w:rsidRDefault="001C56D1" w:rsidP="000A0805">
            <w:pPr>
              <w:ind w:leftChars="129" w:left="721" w:hangingChars="182" w:hanging="437"/>
              <w:rPr>
                <w:rFonts w:ascii="標楷體" w:eastAsia="標楷體" w:hAnsi="標楷體"/>
                <w:sz w:val="24"/>
              </w:rPr>
            </w:pPr>
            <w:r w:rsidRPr="00E344D7">
              <w:rPr>
                <w:rFonts w:ascii="標楷體" w:eastAsia="標楷體" w:hAnsi="標楷體" w:hint="eastAsia"/>
                <w:sz w:val="24"/>
              </w:rPr>
              <w:t xml:space="preserve">六、無正當理由繼續曠職三日，或一個月內曠職達六日者。 </w:t>
            </w:r>
          </w:p>
          <w:p w:rsidR="001C56D1" w:rsidRPr="0049382E" w:rsidRDefault="001C56D1" w:rsidP="000A0805">
            <w:pPr>
              <w:pStyle w:val="HTML"/>
              <w:ind w:leftChars="145" w:left="319" w:firstLine="2"/>
              <w:rPr>
                <w:rFonts w:ascii="標楷體" w:eastAsia="標楷體" w:hAnsi="標楷體"/>
                <w:sz w:val="24"/>
              </w:rPr>
            </w:pPr>
            <w:r w:rsidRPr="00E344D7">
              <w:rPr>
                <w:rFonts w:ascii="標楷體" w:eastAsia="標楷體" w:hAnsi="標楷體" w:hint="eastAsia"/>
                <w:sz w:val="24"/>
              </w:rPr>
              <w:t>本府依前項第一款、第二款及第四款至第六款規定終止契約者，應自知悉其情形之日起，三十日內為之。</w:t>
            </w:r>
          </w:p>
        </w:tc>
        <w:tc>
          <w:tcPr>
            <w:tcW w:w="2268" w:type="dxa"/>
            <w:tcBorders>
              <w:top w:val="single" w:sz="4" w:space="0" w:color="auto"/>
              <w:bottom w:val="single" w:sz="4" w:space="0" w:color="auto"/>
            </w:tcBorders>
          </w:tcPr>
          <w:p w:rsidR="001C56D1" w:rsidRPr="006A5D19" w:rsidRDefault="00C25D55" w:rsidP="001C56D1">
            <w:pPr>
              <w:snapToGrid w:val="0"/>
              <w:spacing w:line="240" w:lineRule="atLeast"/>
              <w:rPr>
                <w:rFonts w:ascii="標楷體" w:eastAsia="標楷體" w:hAnsi="標楷體"/>
                <w:sz w:val="24"/>
              </w:rPr>
            </w:pPr>
            <w:r>
              <w:rPr>
                <w:rFonts w:ascii="標楷體" w:eastAsia="標楷體" w:hAnsi="標楷體" w:hint="eastAsia"/>
                <w:sz w:val="24"/>
              </w:rPr>
              <w:lastRenderedPageBreak/>
              <w:t>本條未修正</w:t>
            </w:r>
          </w:p>
        </w:tc>
      </w:tr>
      <w:tr w:rsidR="001C56D1" w:rsidRPr="00D93691" w:rsidTr="005770A6">
        <w:tc>
          <w:tcPr>
            <w:tcW w:w="3794" w:type="dxa"/>
            <w:tcBorders>
              <w:top w:val="single" w:sz="4" w:space="0" w:color="auto"/>
              <w:bottom w:val="single" w:sz="4" w:space="0" w:color="auto"/>
            </w:tcBorders>
          </w:tcPr>
          <w:p w:rsidR="000A0805" w:rsidRDefault="001C56D1" w:rsidP="001C56D1">
            <w:pPr>
              <w:pStyle w:val="HTML"/>
              <w:ind w:leftChars="32" w:left="567" w:hangingChars="207" w:hanging="497"/>
              <w:rPr>
                <w:rFonts w:ascii="標楷體" w:eastAsia="標楷體" w:hAnsi="標楷體"/>
                <w:sz w:val="24"/>
              </w:rPr>
            </w:pPr>
            <w:r w:rsidRPr="00392AE0">
              <w:rPr>
                <w:rFonts w:ascii="標楷體" w:eastAsia="標楷體" w:hAnsi="標楷體" w:hint="eastAsia"/>
                <w:sz w:val="24"/>
              </w:rPr>
              <w:t>第五十四條</w:t>
            </w:r>
            <w:r>
              <w:rPr>
                <w:rFonts w:ascii="標楷體" w:eastAsia="標楷體" w:hAnsi="標楷體" w:hint="eastAsia"/>
                <w:sz w:val="24"/>
              </w:rPr>
              <w:t xml:space="preserve"> </w:t>
            </w:r>
          </w:p>
          <w:p w:rsidR="001C56D1" w:rsidRPr="006A5D19" w:rsidRDefault="001C56D1" w:rsidP="000A0805">
            <w:pPr>
              <w:pStyle w:val="HTML"/>
              <w:ind w:leftChars="145" w:left="319" w:firstLine="2"/>
              <w:rPr>
                <w:rFonts w:ascii="標楷體" w:eastAsia="標楷體" w:hAnsi="標楷體"/>
                <w:sz w:val="24"/>
              </w:rPr>
            </w:pPr>
            <w:r w:rsidRPr="00392AE0">
              <w:rPr>
                <w:rFonts w:ascii="標楷體" w:eastAsia="標楷體" w:hAnsi="標楷體" w:hint="eastAsia"/>
                <w:sz w:val="24"/>
              </w:rPr>
              <w:t>勞動契約終止時，約用人員得請求發給服務證明書。約用人員服務證明書由服務機關人事單位發給。</w:t>
            </w:r>
          </w:p>
        </w:tc>
        <w:tc>
          <w:tcPr>
            <w:tcW w:w="3827" w:type="dxa"/>
            <w:tcBorders>
              <w:top w:val="single" w:sz="4" w:space="0" w:color="auto"/>
              <w:bottom w:val="single" w:sz="4" w:space="0" w:color="auto"/>
            </w:tcBorders>
          </w:tcPr>
          <w:p w:rsidR="000A0805" w:rsidRDefault="001C56D1" w:rsidP="001C56D1">
            <w:pPr>
              <w:pStyle w:val="HTML"/>
              <w:ind w:left="602" w:hangingChars="251" w:hanging="602"/>
              <w:rPr>
                <w:rFonts w:ascii="標楷體" w:eastAsia="標楷體" w:hAnsi="標楷體"/>
                <w:sz w:val="24"/>
              </w:rPr>
            </w:pPr>
            <w:r w:rsidRPr="00392AE0">
              <w:rPr>
                <w:rFonts w:ascii="標楷體" w:eastAsia="標楷體" w:hAnsi="標楷體" w:hint="eastAsia"/>
                <w:sz w:val="24"/>
              </w:rPr>
              <w:t xml:space="preserve">第五十四條 </w:t>
            </w:r>
          </w:p>
          <w:p w:rsidR="001C56D1" w:rsidRPr="0049382E" w:rsidRDefault="001C56D1" w:rsidP="000A0805">
            <w:pPr>
              <w:pStyle w:val="HTML"/>
              <w:ind w:leftChars="145" w:left="319" w:firstLine="2"/>
              <w:rPr>
                <w:rFonts w:ascii="標楷體" w:eastAsia="標楷體" w:hAnsi="標楷體"/>
                <w:sz w:val="24"/>
              </w:rPr>
            </w:pPr>
            <w:r w:rsidRPr="00392AE0">
              <w:rPr>
                <w:rFonts w:ascii="標楷體" w:eastAsia="標楷體" w:hAnsi="標楷體" w:hint="eastAsia"/>
                <w:sz w:val="24"/>
              </w:rPr>
              <w:t>勞動契約終止時，約用人員得請求發給服務證明書。約用人員服務證明書由服務機關人事單位發給。</w:t>
            </w:r>
          </w:p>
        </w:tc>
        <w:tc>
          <w:tcPr>
            <w:tcW w:w="2268" w:type="dxa"/>
            <w:tcBorders>
              <w:top w:val="single" w:sz="4" w:space="0" w:color="auto"/>
              <w:bottom w:val="single" w:sz="4" w:space="0" w:color="auto"/>
            </w:tcBorders>
          </w:tcPr>
          <w:p w:rsidR="001C56D1" w:rsidRPr="006A5D19" w:rsidRDefault="00C25D55" w:rsidP="001C56D1">
            <w:pPr>
              <w:snapToGrid w:val="0"/>
              <w:spacing w:line="240" w:lineRule="atLeast"/>
              <w:rPr>
                <w:rFonts w:ascii="標楷體" w:eastAsia="標楷體" w:hAnsi="標楷體"/>
                <w:sz w:val="24"/>
              </w:rPr>
            </w:pPr>
            <w:r>
              <w:rPr>
                <w:rFonts w:ascii="標楷體" w:eastAsia="標楷體" w:hAnsi="標楷體" w:hint="eastAsia"/>
                <w:sz w:val="24"/>
              </w:rPr>
              <w:t>本條未修正</w:t>
            </w:r>
          </w:p>
        </w:tc>
      </w:tr>
      <w:tr w:rsidR="001C56D1" w:rsidRPr="00D93691" w:rsidTr="005770A6">
        <w:tc>
          <w:tcPr>
            <w:tcW w:w="3794" w:type="dxa"/>
            <w:tcBorders>
              <w:top w:val="single" w:sz="4" w:space="0" w:color="auto"/>
              <w:bottom w:val="single" w:sz="4" w:space="0" w:color="auto"/>
            </w:tcBorders>
          </w:tcPr>
          <w:p w:rsidR="001C56D1" w:rsidRPr="000326FB" w:rsidRDefault="001C56D1" w:rsidP="001C56D1">
            <w:pPr>
              <w:pStyle w:val="HTML"/>
              <w:ind w:leftChars="32" w:left="567" w:hangingChars="207" w:hanging="497"/>
              <w:rPr>
                <w:rFonts w:ascii="標楷體" w:eastAsia="標楷體" w:hAnsi="標楷體"/>
                <w:sz w:val="24"/>
              </w:rPr>
            </w:pPr>
            <w:r w:rsidRPr="000326FB">
              <w:rPr>
                <w:rFonts w:ascii="標楷體" w:eastAsia="標楷體" w:hAnsi="標楷體" w:hint="eastAsia"/>
                <w:sz w:val="24"/>
              </w:rPr>
              <w:t>第十章  退休</w:t>
            </w:r>
          </w:p>
        </w:tc>
        <w:tc>
          <w:tcPr>
            <w:tcW w:w="3827" w:type="dxa"/>
            <w:tcBorders>
              <w:top w:val="single" w:sz="4" w:space="0" w:color="auto"/>
              <w:bottom w:val="single" w:sz="4" w:space="0" w:color="auto"/>
            </w:tcBorders>
          </w:tcPr>
          <w:p w:rsidR="001C56D1" w:rsidRPr="00392AE0" w:rsidRDefault="001C56D1" w:rsidP="001C56D1">
            <w:pPr>
              <w:pStyle w:val="HTML"/>
              <w:ind w:left="602" w:hangingChars="251" w:hanging="602"/>
              <w:rPr>
                <w:rFonts w:ascii="標楷體" w:eastAsia="標楷體" w:hAnsi="標楷體"/>
                <w:sz w:val="24"/>
              </w:rPr>
            </w:pPr>
            <w:r>
              <w:rPr>
                <w:rFonts w:ascii="標楷體" w:eastAsia="標楷體" w:hAnsi="標楷體" w:hint="eastAsia"/>
                <w:sz w:val="24"/>
              </w:rPr>
              <w:t>第十章  退休</w:t>
            </w:r>
          </w:p>
        </w:tc>
        <w:tc>
          <w:tcPr>
            <w:tcW w:w="2268" w:type="dxa"/>
            <w:tcBorders>
              <w:top w:val="single" w:sz="4" w:space="0" w:color="auto"/>
              <w:bottom w:val="single" w:sz="4" w:space="0" w:color="auto"/>
            </w:tcBorders>
          </w:tcPr>
          <w:p w:rsidR="001C56D1" w:rsidRDefault="001C56D1" w:rsidP="001C56D1">
            <w:pPr>
              <w:snapToGrid w:val="0"/>
              <w:spacing w:line="240" w:lineRule="atLeast"/>
              <w:rPr>
                <w:rFonts w:ascii="標楷體" w:eastAsia="標楷體" w:hAnsi="標楷體"/>
                <w:sz w:val="24"/>
              </w:rPr>
            </w:pPr>
            <w:r>
              <w:rPr>
                <w:rFonts w:ascii="標楷體" w:eastAsia="標楷體" w:hAnsi="標楷體" w:hint="eastAsia"/>
                <w:sz w:val="24"/>
              </w:rPr>
              <w:t>章名未修正</w:t>
            </w:r>
          </w:p>
        </w:tc>
      </w:tr>
      <w:tr w:rsidR="001C56D1" w:rsidRPr="00D93691" w:rsidTr="005770A6">
        <w:tc>
          <w:tcPr>
            <w:tcW w:w="3794" w:type="dxa"/>
            <w:tcBorders>
              <w:top w:val="single" w:sz="4" w:space="0" w:color="auto"/>
              <w:bottom w:val="single" w:sz="4" w:space="0" w:color="auto"/>
            </w:tcBorders>
          </w:tcPr>
          <w:p w:rsidR="001C56D1" w:rsidRDefault="001C56D1" w:rsidP="001C56D1">
            <w:pPr>
              <w:pStyle w:val="HTML"/>
              <w:ind w:leftChars="32" w:left="70"/>
              <w:rPr>
                <w:rFonts w:ascii="標楷體" w:eastAsia="標楷體" w:hAnsi="標楷體"/>
                <w:sz w:val="24"/>
              </w:rPr>
            </w:pPr>
            <w:r w:rsidRPr="0049382E">
              <w:rPr>
                <w:rFonts w:ascii="標楷體" w:eastAsia="標楷體" w:hAnsi="標楷體" w:hint="eastAsia"/>
                <w:sz w:val="24"/>
              </w:rPr>
              <w:t>第</w:t>
            </w:r>
            <w:r>
              <w:rPr>
                <w:rFonts w:ascii="標楷體" w:eastAsia="標楷體" w:hAnsi="標楷體" w:hint="eastAsia"/>
                <w:sz w:val="24"/>
              </w:rPr>
              <w:t>五十五</w:t>
            </w:r>
            <w:r w:rsidRPr="0049382E">
              <w:rPr>
                <w:rFonts w:ascii="標楷體" w:eastAsia="標楷體" w:hAnsi="標楷體" w:hint="eastAsia"/>
                <w:sz w:val="24"/>
              </w:rPr>
              <w:t>條</w:t>
            </w:r>
          </w:p>
          <w:p w:rsidR="001C56D1" w:rsidRPr="0091504E" w:rsidRDefault="001C56D1" w:rsidP="001C56D1">
            <w:pPr>
              <w:pStyle w:val="HTML"/>
              <w:ind w:leftChars="145" w:left="319" w:firstLine="2"/>
              <w:rPr>
                <w:rFonts w:ascii="標楷體" w:eastAsia="標楷體" w:hAnsi="標楷體"/>
                <w:sz w:val="24"/>
              </w:rPr>
            </w:pPr>
            <w:r w:rsidRPr="0091504E">
              <w:rPr>
                <w:rFonts w:ascii="標楷體" w:eastAsia="標楷體" w:hAnsi="標楷體" w:hint="eastAsia"/>
                <w:sz w:val="24"/>
              </w:rPr>
              <w:t xml:space="preserve">約用人員具有下列情形之一者，得自請退休︰ </w:t>
            </w:r>
          </w:p>
          <w:p w:rsidR="000C2C7A" w:rsidRPr="0091504E" w:rsidRDefault="000C2C7A" w:rsidP="000C2C7A">
            <w:pPr>
              <w:pStyle w:val="HTML"/>
              <w:ind w:leftChars="145" w:left="319" w:firstLine="2"/>
              <w:rPr>
                <w:rFonts w:ascii="標楷體" w:eastAsia="標楷體" w:hAnsi="標楷體"/>
                <w:sz w:val="24"/>
              </w:rPr>
            </w:pPr>
            <w:r w:rsidRPr="0091504E">
              <w:rPr>
                <w:rFonts w:ascii="標楷體" w:eastAsia="標楷體" w:hAnsi="標楷體" w:hint="eastAsia"/>
                <w:sz w:val="24"/>
              </w:rPr>
              <w:t xml:space="preserve">一、年滿六十歲。 </w:t>
            </w:r>
          </w:p>
          <w:p w:rsidR="000C2C7A" w:rsidRPr="008204F2" w:rsidRDefault="000C2C7A" w:rsidP="000C2C7A">
            <w:pPr>
              <w:ind w:leftChars="129" w:left="721" w:hangingChars="182" w:hanging="437"/>
              <w:rPr>
                <w:rFonts w:ascii="標楷體" w:eastAsia="標楷體" w:hAnsi="標楷體"/>
                <w:sz w:val="24"/>
              </w:rPr>
            </w:pPr>
            <w:r w:rsidRPr="008204F2">
              <w:rPr>
                <w:rFonts w:ascii="標楷體" w:eastAsia="標楷體" w:hAnsi="標楷體" w:hint="eastAsia"/>
                <w:sz w:val="24"/>
              </w:rPr>
              <w:t xml:space="preserve">二、服務十五年以上，並年滿五十五歲。 </w:t>
            </w:r>
          </w:p>
          <w:p w:rsidR="000C2C7A" w:rsidRDefault="000C2C7A" w:rsidP="000C2C7A">
            <w:pPr>
              <w:pStyle w:val="HTML"/>
              <w:ind w:leftChars="145" w:left="319" w:firstLine="2"/>
              <w:rPr>
                <w:rFonts w:ascii="標楷體" w:eastAsia="標楷體" w:hAnsi="標楷體"/>
                <w:sz w:val="24"/>
              </w:rPr>
            </w:pPr>
            <w:r w:rsidRPr="0091504E">
              <w:rPr>
                <w:rFonts w:ascii="標楷體" w:eastAsia="標楷體" w:hAnsi="標楷體" w:hint="eastAsia"/>
                <w:sz w:val="24"/>
              </w:rPr>
              <w:t>三、服務滿二十五年者。</w:t>
            </w:r>
          </w:p>
          <w:p w:rsidR="001C56D1" w:rsidRPr="0091504E" w:rsidRDefault="001C56D1" w:rsidP="000C2C7A">
            <w:pPr>
              <w:pStyle w:val="HTML"/>
              <w:ind w:leftChars="145" w:left="319" w:firstLine="2"/>
              <w:rPr>
                <w:rFonts w:ascii="標楷體" w:eastAsia="標楷體" w:hAnsi="標楷體"/>
                <w:sz w:val="24"/>
              </w:rPr>
            </w:pPr>
            <w:r w:rsidRPr="0091504E">
              <w:rPr>
                <w:rFonts w:ascii="標楷體" w:eastAsia="標楷體" w:hAnsi="標楷體" w:hint="eastAsia"/>
                <w:sz w:val="24"/>
              </w:rPr>
              <w:t>前項年資採計，除本府暨所屬機關學校服務年資外，包括改制前原臺南縣、市政府暨其所屬機關學校服務年資均得合併計算。</w:t>
            </w:r>
          </w:p>
          <w:p w:rsidR="001C56D1" w:rsidRPr="0049382E" w:rsidRDefault="001C56D1" w:rsidP="001C56D1">
            <w:pPr>
              <w:pStyle w:val="HTML"/>
              <w:ind w:leftChars="145" w:left="319" w:firstLine="2"/>
              <w:rPr>
                <w:rFonts w:ascii="標楷體" w:eastAsia="標楷體" w:hAnsi="標楷體"/>
                <w:sz w:val="24"/>
              </w:rPr>
            </w:pPr>
            <w:r w:rsidRPr="0091504E">
              <w:rPr>
                <w:rFonts w:ascii="標楷體" w:eastAsia="標楷體" w:hAnsi="標楷體" w:hint="eastAsia"/>
                <w:sz w:val="24"/>
              </w:rPr>
              <w:t>計算退休金年資，以實際提繳勞工退休金之年資為準，並依第五十八條規定向勞工保險局請領。年資中斷者，其前後提繳年資合併計算。</w:t>
            </w:r>
          </w:p>
        </w:tc>
        <w:tc>
          <w:tcPr>
            <w:tcW w:w="3827" w:type="dxa"/>
            <w:tcBorders>
              <w:top w:val="single" w:sz="4" w:space="0" w:color="auto"/>
              <w:bottom w:val="single" w:sz="4" w:space="0" w:color="auto"/>
            </w:tcBorders>
          </w:tcPr>
          <w:p w:rsidR="001C56D1" w:rsidRDefault="001C56D1" w:rsidP="001C56D1">
            <w:pPr>
              <w:pStyle w:val="HTML"/>
              <w:ind w:leftChars="32" w:left="70"/>
              <w:rPr>
                <w:rFonts w:ascii="標楷體" w:eastAsia="標楷體" w:hAnsi="標楷體"/>
                <w:sz w:val="24"/>
              </w:rPr>
            </w:pPr>
            <w:r w:rsidRPr="0049382E">
              <w:rPr>
                <w:rFonts w:ascii="標楷體" w:eastAsia="標楷體" w:hAnsi="標楷體" w:hint="eastAsia"/>
                <w:sz w:val="24"/>
              </w:rPr>
              <w:t>第</w:t>
            </w:r>
            <w:r>
              <w:rPr>
                <w:rFonts w:ascii="標楷體" w:eastAsia="標楷體" w:hAnsi="標楷體" w:hint="eastAsia"/>
                <w:sz w:val="24"/>
              </w:rPr>
              <w:t>五十五</w:t>
            </w:r>
            <w:r w:rsidRPr="0049382E">
              <w:rPr>
                <w:rFonts w:ascii="標楷體" w:eastAsia="標楷體" w:hAnsi="標楷體" w:hint="eastAsia"/>
                <w:sz w:val="24"/>
              </w:rPr>
              <w:t>條</w:t>
            </w:r>
          </w:p>
          <w:p w:rsidR="001C56D1" w:rsidRPr="0091504E" w:rsidRDefault="001C56D1" w:rsidP="001C56D1">
            <w:pPr>
              <w:pStyle w:val="HTML"/>
              <w:ind w:leftChars="145" w:left="319" w:firstLine="2"/>
              <w:rPr>
                <w:rFonts w:ascii="標楷體" w:eastAsia="標楷體" w:hAnsi="標楷體"/>
                <w:sz w:val="24"/>
              </w:rPr>
            </w:pPr>
            <w:r w:rsidRPr="0091504E">
              <w:rPr>
                <w:rFonts w:ascii="標楷體" w:eastAsia="標楷體" w:hAnsi="標楷體" w:hint="eastAsia"/>
                <w:sz w:val="24"/>
              </w:rPr>
              <w:t xml:space="preserve">約用人員具有下列情形之一者，得自請退休︰ </w:t>
            </w:r>
          </w:p>
          <w:p w:rsidR="001C56D1" w:rsidRPr="0091504E" w:rsidRDefault="001C56D1" w:rsidP="001C56D1">
            <w:pPr>
              <w:pStyle w:val="HTML"/>
              <w:ind w:leftChars="145" w:left="319" w:firstLine="2"/>
              <w:rPr>
                <w:rFonts w:ascii="標楷體" w:eastAsia="標楷體" w:hAnsi="標楷體"/>
                <w:sz w:val="24"/>
              </w:rPr>
            </w:pPr>
            <w:r w:rsidRPr="0091504E">
              <w:rPr>
                <w:rFonts w:ascii="標楷體" w:eastAsia="標楷體" w:hAnsi="標楷體" w:hint="eastAsia"/>
                <w:sz w:val="24"/>
              </w:rPr>
              <w:t xml:space="preserve">一、年滿六十歲。 </w:t>
            </w:r>
          </w:p>
          <w:p w:rsidR="001C56D1" w:rsidRPr="008204F2" w:rsidRDefault="001C56D1" w:rsidP="001C56D1">
            <w:pPr>
              <w:ind w:leftChars="129" w:left="721" w:hangingChars="182" w:hanging="437"/>
              <w:rPr>
                <w:rFonts w:ascii="標楷體" w:eastAsia="標楷體" w:hAnsi="標楷體"/>
                <w:sz w:val="24"/>
              </w:rPr>
            </w:pPr>
            <w:r w:rsidRPr="008204F2">
              <w:rPr>
                <w:rFonts w:ascii="標楷體" w:eastAsia="標楷體" w:hAnsi="標楷體" w:hint="eastAsia"/>
                <w:sz w:val="24"/>
              </w:rPr>
              <w:t xml:space="preserve">二、服務十五年以上，並年滿五十五歲。 </w:t>
            </w:r>
          </w:p>
          <w:p w:rsidR="001C56D1" w:rsidRPr="0091504E" w:rsidRDefault="001C56D1" w:rsidP="001C56D1">
            <w:pPr>
              <w:pStyle w:val="HTML"/>
              <w:ind w:leftChars="145" w:left="319" w:firstLine="2"/>
              <w:rPr>
                <w:rFonts w:ascii="標楷體" w:eastAsia="標楷體" w:hAnsi="標楷體"/>
                <w:sz w:val="24"/>
              </w:rPr>
            </w:pPr>
            <w:r w:rsidRPr="0091504E">
              <w:rPr>
                <w:rFonts w:ascii="標楷體" w:eastAsia="標楷體" w:hAnsi="標楷體" w:hint="eastAsia"/>
                <w:sz w:val="24"/>
              </w:rPr>
              <w:t xml:space="preserve">三、服務滿二十五年者。 </w:t>
            </w:r>
          </w:p>
          <w:p w:rsidR="001C56D1" w:rsidRPr="0091504E" w:rsidRDefault="001C56D1" w:rsidP="001C56D1">
            <w:pPr>
              <w:pStyle w:val="HTML"/>
              <w:ind w:leftChars="145" w:left="319" w:firstLine="2"/>
              <w:rPr>
                <w:rFonts w:ascii="標楷體" w:eastAsia="標楷體" w:hAnsi="標楷體"/>
                <w:sz w:val="24"/>
              </w:rPr>
            </w:pPr>
            <w:r w:rsidRPr="0091504E">
              <w:rPr>
                <w:rFonts w:ascii="標楷體" w:eastAsia="標楷體" w:hAnsi="標楷體" w:hint="eastAsia"/>
                <w:sz w:val="24"/>
              </w:rPr>
              <w:t>前項年資採計，除本府暨所屬機關學校服務年資外，包括改制前原臺南縣、市政府暨其所屬機關學校服務年資均得合併計算。</w:t>
            </w:r>
          </w:p>
          <w:p w:rsidR="001C56D1" w:rsidRPr="0049382E" w:rsidRDefault="001C56D1" w:rsidP="001C56D1">
            <w:pPr>
              <w:pStyle w:val="HTML"/>
              <w:ind w:leftChars="145" w:left="319" w:firstLine="2"/>
              <w:rPr>
                <w:rFonts w:ascii="標楷體" w:eastAsia="標楷體" w:hAnsi="標楷體"/>
                <w:sz w:val="24"/>
              </w:rPr>
            </w:pPr>
            <w:r w:rsidRPr="0091504E">
              <w:rPr>
                <w:rFonts w:ascii="標楷體" w:eastAsia="標楷體" w:hAnsi="標楷體" w:hint="eastAsia"/>
                <w:sz w:val="24"/>
              </w:rPr>
              <w:t>計算退休金年資，以實際提繳勞工退休金之年資為準，並依第五十八條規定向勞工保險局請領。年資中斷者，其前後提繳年資合併計算。</w:t>
            </w:r>
          </w:p>
        </w:tc>
        <w:tc>
          <w:tcPr>
            <w:tcW w:w="2268" w:type="dxa"/>
            <w:tcBorders>
              <w:top w:val="single" w:sz="4" w:space="0" w:color="auto"/>
              <w:bottom w:val="single" w:sz="4" w:space="0" w:color="auto"/>
            </w:tcBorders>
          </w:tcPr>
          <w:p w:rsidR="001C56D1" w:rsidRDefault="000C2C7A" w:rsidP="00C25D55">
            <w:pPr>
              <w:snapToGrid w:val="0"/>
              <w:spacing w:line="240" w:lineRule="atLeast"/>
              <w:rPr>
                <w:rFonts w:ascii="標楷體" w:eastAsia="標楷體" w:hAnsi="標楷體"/>
                <w:sz w:val="24"/>
              </w:rPr>
            </w:pPr>
            <w:r>
              <w:rPr>
                <w:rFonts w:ascii="標楷體" w:eastAsia="標楷體" w:hAnsi="標楷體" w:hint="eastAsia"/>
                <w:sz w:val="24"/>
              </w:rPr>
              <w:t>本條未修正</w:t>
            </w:r>
          </w:p>
        </w:tc>
      </w:tr>
      <w:tr w:rsidR="001C56D1" w:rsidRPr="00D93691" w:rsidTr="005770A6">
        <w:tc>
          <w:tcPr>
            <w:tcW w:w="3794" w:type="dxa"/>
            <w:tcBorders>
              <w:top w:val="single" w:sz="4" w:space="0" w:color="auto"/>
              <w:bottom w:val="single" w:sz="4" w:space="0" w:color="auto"/>
            </w:tcBorders>
          </w:tcPr>
          <w:p w:rsidR="001C56D1" w:rsidRDefault="001C56D1" w:rsidP="001C56D1">
            <w:pPr>
              <w:pStyle w:val="HTML"/>
              <w:ind w:leftChars="32" w:left="70"/>
              <w:rPr>
                <w:rFonts w:ascii="標楷體" w:eastAsia="標楷體" w:hAnsi="標楷體"/>
                <w:sz w:val="24"/>
              </w:rPr>
            </w:pPr>
            <w:r w:rsidRPr="0049382E">
              <w:rPr>
                <w:rFonts w:ascii="標楷體" w:eastAsia="標楷體" w:hAnsi="標楷體" w:hint="eastAsia"/>
                <w:sz w:val="24"/>
              </w:rPr>
              <w:t>第</w:t>
            </w:r>
            <w:r>
              <w:rPr>
                <w:rFonts w:ascii="標楷體" w:eastAsia="標楷體" w:hAnsi="標楷體" w:hint="eastAsia"/>
                <w:sz w:val="24"/>
              </w:rPr>
              <w:t>五十六</w:t>
            </w:r>
            <w:r w:rsidRPr="0049382E">
              <w:rPr>
                <w:rFonts w:ascii="標楷體" w:eastAsia="標楷體" w:hAnsi="標楷體" w:hint="eastAsia"/>
                <w:sz w:val="24"/>
              </w:rPr>
              <w:t>條</w:t>
            </w:r>
          </w:p>
          <w:p w:rsidR="001C56D1" w:rsidRPr="00E87070" w:rsidRDefault="001C56D1" w:rsidP="001C56D1">
            <w:pPr>
              <w:pStyle w:val="HTML"/>
              <w:ind w:leftChars="145" w:left="319" w:firstLine="2"/>
              <w:rPr>
                <w:rFonts w:ascii="標楷體" w:eastAsia="標楷體" w:hAnsi="標楷體"/>
                <w:sz w:val="24"/>
              </w:rPr>
            </w:pPr>
            <w:r w:rsidRPr="00E87070">
              <w:rPr>
                <w:rFonts w:ascii="標楷體" w:eastAsia="標楷體" w:hAnsi="標楷體" w:hint="eastAsia"/>
                <w:sz w:val="24"/>
              </w:rPr>
              <w:lastRenderedPageBreak/>
              <w:t xml:space="preserve">約用人員非有下列情形之一者，不得強制其退休︰ </w:t>
            </w:r>
          </w:p>
          <w:p w:rsidR="001C56D1" w:rsidRPr="00E87070" w:rsidRDefault="001C56D1" w:rsidP="001C56D1">
            <w:pPr>
              <w:pStyle w:val="HTML"/>
              <w:ind w:leftChars="145" w:left="319" w:firstLine="2"/>
              <w:rPr>
                <w:rFonts w:ascii="標楷體" w:eastAsia="標楷體" w:hAnsi="標楷體"/>
                <w:sz w:val="24"/>
              </w:rPr>
            </w:pPr>
            <w:r w:rsidRPr="00E87070">
              <w:rPr>
                <w:rFonts w:ascii="標楷體" w:eastAsia="標楷體" w:hAnsi="標楷體" w:hint="eastAsia"/>
                <w:sz w:val="24"/>
              </w:rPr>
              <w:t xml:space="preserve">一、年滿六十五歲。 </w:t>
            </w:r>
          </w:p>
          <w:p w:rsidR="001C56D1" w:rsidRPr="0049382E" w:rsidRDefault="001C56D1" w:rsidP="001C56D1">
            <w:pPr>
              <w:ind w:leftChars="129" w:left="721" w:hangingChars="182" w:hanging="437"/>
              <w:rPr>
                <w:rFonts w:ascii="標楷體" w:eastAsia="標楷體" w:hAnsi="標楷體"/>
                <w:sz w:val="24"/>
              </w:rPr>
            </w:pPr>
            <w:r w:rsidRPr="00E87070">
              <w:rPr>
                <w:rFonts w:ascii="標楷體" w:eastAsia="標楷體" w:hAnsi="標楷體" w:hint="eastAsia"/>
                <w:sz w:val="24"/>
              </w:rPr>
              <w:t>二、</w:t>
            </w:r>
            <w:r w:rsidRPr="00E87070">
              <w:rPr>
                <w:rFonts w:ascii="標楷體" w:eastAsia="標楷體" w:hAnsi="標楷體" w:hint="eastAsia"/>
                <w:sz w:val="24"/>
                <w:u w:val="single"/>
              </w:rPr>
              <w:t>心神喪失或身體殘廢不堪勝任工作者。</w:t>
            </w:r>
          </w:p>
        </w:tc>
        <w:tc>
          <w:tcPr>
            <w:tcW w:w="3827" w:type="dxa"/>
            <w:tcBorders>
              <w:top w:val="single" w:sz="4" w:space="0" w:color="auto"/>
              <w:bottom w:val="single" w:sz="4" w:space="0" w:color="auto"/>
            </w:tcBorders>
          </w:tcPr>
          <w:p w:rsidR="001C56D1" w:rsidRDefault="001C56D1" w:rsidP="001C56D1">
            <w:pPr>
              <w:pStyle w:val="HTML"/>
              <w:ind w:leftChars="32" w:left="70"/>
              <w:rPr>
                <w:rFonts w:ascii="標楷體" w:eastAsia="標楷體" w:hAnsi="標楷體"/>
                <w:sz w:val="24"/>
              </w:rPr>
            </w:pPr>
            <w:r w:rsidRPr="0049382E">
              <w:rPr>
                <w:rFonts w:ascii="標楷體" w:eastAsia="標楷體" w:hAnsi="標楷體" w:hint="eastAsia"/>
                <w:sz w:val="24"/>
              </w:rPr>
              <w:lastRenderedPageBreak/>
              <w:t>第</w:t>
            </w:r>
            <w:r>
              <w:rPr>
                <w:rFonts w:ascii="標楷體" w:eastAsia="標楷體" w:hAnsi="標楷體" w:hint="eastAsia"/>
                <w:sz w:val="24"/>
              </w:rPr>
              <w:t>五十六</w:t>
            </w:r>
            <w:r w:rsidRPr="0049382E">
              <w:rPr>
                <w:rFonts w:ascii="標楷體" w:eastAsia="標楷體" w:hAnsi="標楷體" w:hint="eastAsia"/>
                <w:sz w:val="24"/>
              </w:rPr>
              <w:t>條</w:t>
            </w:r>
          </w:p>
          <w:p w:rsidR="001C56D1" w:rsidRPr="00E87070" w:rsidRDefault="001C56D1" w:rsidP="001C56D1">
            <w:pPr>
              <w:pStyle w:val="HTML"/>
              <w:ind w:leftChars="145" w:left="319" w:firstLine="2"/>
              <w:rPr>
                <w:rFonts w:ascii="標楷體" w:eastAsia="標楷體" w:hAnsi="標楷體"/>
                <w:sz w:val="24"/>
              </w:rPr>
            </w:pPr>
            <w:r w:rsidRPr="00E87070">
              <w:rPr>
                <w:rFonts w:ascii="標楷體" w:eastAsia="標楷體" w:hAnsi="標楷體" w:hint="eastAsia"/>
                <w:sz w:val="24"/>
              </w:rPr>
              <w:lastRenderedPageBreak/>
              <w:t xml:space="preserve">約用人員非有下列情形之一者，不得強制其退休︰ </w:t>
            </w:r>
          </w:p>
          <w:p w:rsidR="001C56D1" w:rsidRPr="00E87070" w:rsidRDefault="001C56D1" w:rsidP="001C56D1">
            <w:pPr>
              <w:pStyle w:val="HTML"/>
              <w:ind w:leftChars="145" w:left="319" w:firstLine="2"/>
              <w:rPr>
                <w:rFonts w:ascii="標楷體" w:eastAsia="標楷體" w:hAnsi="標楷體"/>
                <w:sz w:val="24"/>
              </w:rPr>
            </w:pPr>
            <w:r w:rsidRPr="00E87070">
              <w:rPr>
                <w:rFonts w:ascii="標楷體" w:eastAsia="標楷體" w:hAnsi="標楷體" w:hint="eastAsia"/>
                <w:sz w:val="24"/>
              </w:rPr>
              <w:t xml:space="preserve">一、年滿六十五歲。 </w:t>
            </w:r>
          </w:p>
          <w:p w:rsidR="001C56D1" w:rsidRPr="0049382E" w:rsidRDefault="001C56D1" w:rsidP="001C56D1">
            <w:pPr>
              <w:ind w:leftChars="129" w:left="721" w:hangingChars="182" w:hanging="437"/>
              <w:rPr>
                <w:rFonts w:ascii="標楷體" w:eastAsia="標楷體" w:hAnsi="標楷體"/>
                <w:sz w:val="24"/>
              </w:rPr>
            </w:pPr>
            <w:r w:rsidRPr="00E87070">
              <w:rPr>
                <w:rFonts w:ascii="標楷體" w:eastAsia="標楷體" w:hAnsi="標楷體" w:hint="eastAsia"/>
                <w:sz w:val="24"/>
              </w:rPr>
              <w:t>二、</w:t>
            </w:r>
            <w:r>
              <w:rPr>
                <w:rFonts w:ascii="標楷體" w:eastAsia="標楷體" w:hAnsi="標楷體" w:hint="eastAsia"/>
                <w:sz w:val="24"/>
              </w:rPr>
              <w:t>因</w:t>
            </w:r>
            <w:r w:rsidRPr="00E87070">
              <w:rPr>
                <w:rFonts w:ascii="標楷體" w:eastAsia="標楷體" w:hAnsi="標楷體" w:hint="eastAsia"/>
                <w:sz w:val="24"/>
              </w:rPr>
              <w:t>身體殘廢</w:t>
            </w:r>
            <w:r>
              <w:rPr>
                <w:rFonts w:ascii="標楷體" w:eastAsia="標楷體" w:hAnsi="標楷體" w:hint="eastAsia"/>
                <w:sz w:val="24"/>
              </w:rPr>
              <w:t>或心神喪失，致不能工作</w:t>
            </w:r>
            <w:r w:rsidRPr="00E87070">
              <w:rPr>
                <w:rFonts w:ascii="標楷體" w:eastAsia="標楷體" w:hAnsi="標楷體" w:hint="eastAsia"/>
                <w:sz w:val="24"/>
              </w:rPr>
              <w:t>。</w:t>
            </w:r>
          </w:p>
        </w:tc>
        <w:tc>
          <w:tcPr>
            <w:tcW w:w="2268" w:type="dxa"/>
            <w:tcBorders>
              <w:top w:val="single" w:sz="4" w:space="0" w:color="auto"/>
              <w:bottom w:val="single" w:sz="4" w:space="0" w:color="auto"/>
            </w:tcBorders>
          </w:tcPr>
          <w:p w:rsidR="001C56D1" w:rsidRDefault="001C56D1" w:rsidP="00C25D55">
            <w:pPr>
              <w:snapToGrid w:val="0"/>
              <w:spacing w:line="240" w:lineRule="atLeast"/>
              <w:rPr>
                <w:rFonts w:ascii="標楷體" w:eastAsia="標楷體" w:hAnsi="標楷體"/>
                <w:sz w:val="24"/>
              </w:rPr>
            </w:pPr>
            <w:r>
              <w:rPr>
                <w:rFonts w:ascii="標楷體" w:eastAsia="標楷體" w:hAnsi="標楷體" w:hint="eastAsia"/>
                <w:sz w:val="24"/>
              </w:rPr>
              <w:lastRenderedPageBreak/>
              <w:t>配合勞動基準法第</w:t>
            </w:r>
            <w:r>
              <w:rPr>
                <w:rFonts w:ascii="標楷體" w:eastAsia="標楷體" w:hAnsi="標楷體" w:hint="eastAsia"/>
                <w:sz w:val="24"/>
              </w:rPr>
              <w:lastRenderedPageBreak/>
              <w:t>五十四條酌修文字。</w:t>
            </w:r>
          </w:p>
        </w:tc>
      </w:tr>
      <w:tr w:rsidR="001C56D1" w:rsidRPr="00D93691" w:rsidTr="005770A6">
        <w:tc>
          <w:tcPr>
            <w:tcW w:w="3794" w:type="dxa"/>
            <w:tcBorders>
              <w:top w:val="single" w:sz="4" w:space="0" w:color="auto"/>
              <w:bottom w:val="single" w:sz="4" w:space="0" w:color="auto"/>
            </w:tcBorders>
          </w:tcPr>
          <w:p w:rsidR="000A0805" w:rsidRDefault="001C56D1" w:rsidP="001C56D1">
            <w:pPr>
              <w:pStyle w:val="HTML"/>
              <w:ind w:leftChars="1" w:left="566" w:hangingChars="235" w:hanging="564"/>
              <w:rPr>
                <w:rFonts w:ascii="標楷體" w:eastAsia="標楷體" w:hAnsi="標楷體"/>
                <w:sz w:val="24"/>
              </w:rPr>
            </w:pPr>
            <w:r>
              <w:rPr>
                <w:rFonts w:ascii="標楷體" w:eastAsia="標楷體" w:hAnsi="標楷體" w:hint="eastAsia"/>
                <w:sz w:val="24"/>
              </w:rPr>
              <w:lastRenderedPageBreak/>
              <w:t>第五十七</w:t>
            </w:r>
            <w:r w:rsidRPr="00D56B73">
              <w:rPr>
                <w:rFonts w:ascii="標楷體" w:eastAsia="標楷體" w:hAnsi="標楷體" w:hint="eastAsia"/>
                <w:sz w:val="24"/>
              </w:rPr>
              <w:t>條</w:t>
            </w:r>
            <w:r w:rsidRPr="000326FB">
              <w:rPr>
                <w:rFonts w:ascii="標楷體" w:eastAsia="標楷體" w:hAnsi="標楷體" w:hint="eastAsia"/>
                <w:sz w:val="24"/>
              </w:rPr>
              <w:t xml:space="preserve">  </w:t>
            </w:r>
          </w:p>
          <w:p w:rsidR="001C56D1" w:rsidRPr="00392AE0" w:rsidRDefault="001C56D1" w:rsidP="000A0805">
            <w:pPr>
              <w:pStyle w:val="HTML"/>
              <w:ind w:leftChars="145" w:left="319" w:firstLine="2"/>
              <w:rPr>
                <w:rFonts w:ascii="標楷體" w:eastAsia="標楷體" w:hAnsi="標楷體"/>
                <w:sz w:val="24"/>
                <w:u w:val="single"/>
              </w:rPr>
            </w:pPr>
            <w:r w:rsidRPr="000326FB">
              <w:rPr>
                <w:rFonts w:ascii="標楷體" w:eastAsia="標楷體" w:hAnsi="標楷體" w:hint="eastAsia"/>
                <w:sz w:val="24"/>
              </w:rPr>
              <w:t>約用人員請領退休金時，應填具申請書向勞工保險局請領，退休金請求權，</w:t>
            </w:r>
            <w:r w:rsidRPr="000A0805">
              <w:rPr>
                <w:rFonts w:ascii="標楷體" w:eastAsia="標楷體" w:hAnsi="標楷體" w:hint="eastAsia"/>
                <w:sz w:val="24"/>
                <w:u w:val="single"/>
              </w:rPr>
              <w:t>依</w:t>
            </w:r>
            <w:r w:rsidR="00C46556" w:rsidRPr="000A0805">
              <w:rPr>
                <w:rFonts w:ascii="標楷體" w:eastAsia="標楷體" w:hAnsi="標楷體" w:hint="eastAsia"/>
                <w:sz w:val="24"/>
                <w:u w:val="single"/>
              </w:rPr>
              <w:t>勞工退休金條例</w:t>
            </w:r>
            <w:r w:rsidRPr="000A0805">
              <w:rPr>
                <w:rFonts w:ascii="標楷體" w:eastAsia="標楷體" w:hAnsi="標楷體" w:hint="eastAsia"/>
                <w:sz w:val="24"/>
                <w:u w:val="single"/>
              </w:rPr>
              <w:t>辦理。</w:t>
            </w:r>
          </w:p>
        </w:tc>
        <w:tc>
          <w:tcPr>
            <w:tcW w:w="3827" w:type="dxa"/>
            <w:tcBorders>
              <w:top w:val="single" w:sz="4" w:space="0" w:color="auto"/>
              <w:bottom w:val="single" w:sz="4" w:space="0" w:color="auto"/>
            </w:tcBorders>
          </w:tcPr>
          <w:p w:rsidR="000A0805" w:rsidRDefault="001C56D1" w:rsidP="001C56D1">
            <w:pPr>
              <w:pStyle w:val="HTML"/>
              <w:ind w:leftChars="17" w:left="603" w:hangingChars="236" w:hanging="566"/>
              <w:rPr>
                <w:rFonts w:ascii="標楷體" w:eastAsia="標楷體" w:hAnsi="標楷體"/>
                <w:sz w:val="24"/>
              </w:rPr>
            </w:pPr>
            <w:r w:rsidRPr="000326FB">
              <w:rPr>
                <w:rFonts w:ascii="標楷體" w:eastAsia="標楷體" w:hAnsi="標楷體" w:hint="eastAsia"/>
                <w:sz w:val="24"/>
              </w:rPr>
              <w:t xml:space="preserve">第五十七條 </w:t>
            </w:r>
          </w:p>
          <w:p w:rsidR="001C56D1" w:rsidRPr="0049382E" w:rsidRDefault="001C56D1" w:rsidP="000A0805">
            <w:pPr>
              <w:pStyle w:val="HTML"/>
              <w:ind w:leftChars="145" w:left="319" w:firstLine="2"/>
              <w:rPr>
                <w:rFonts w:ascii="標楷體" w:eastAsia="標楷體" w:hAnsi="標楷體"/>
                <w:sz w:val="24"/>
              </w:rPr>
            </w:pPr>
            <w:r w:rsidRPr="000326FB">
              <w:rPr>
                <w:rFonts w:ascii="標楷體" w:eastAsia="標楷體" w:hAnsi="標楷體" w:hint="eastAsia"/>
                <w:sz w:val="24"/>
              </w:rPr>
              <w:t>約用人員請領退休金時，應填具申請書向勞工保險局請領，退休金請求權，自得請領之日起，因五年間不行使而消滅。</w:t>
            </w:r>
          </w:p>
        </w:tc>
        <w:tc>
          <w:tcPr>
            <w:tcW w:w="2268" w:type="dxa"/>
            <w:tcBorders>
              <w:top w:val="single" w:sz="4" w:space="0" w:color="auto"/>
              <w:bottom w:val="single" w:sz="4" w:space="0" w:color="auto"/>
            </w:tcBorders>
          </w:tcPr>
          <w:p w:rsidR="001C56D1" w:rsidRPr="00C25D55" w:rsidRDefault="001C56D1" w:rsidP="00C25D55">
            <w:pPr>
              <w:snapToGrid w:val="0"/>
              <w:spacing w:line="240" w:lineRule="atLeast"/>
              <w:rPr>
                <w:rFonts w:ascii="標楷體" w:eastAsia="標楷體" w:hAnsi="標楷體"/>
                <w:sz w:val="24"/>
              </w:rPr>
            </w:pPr>
            <w:r w:rsidRPr="00C25D55">
              <w:rPr>
                <w:rFonts w:ascii="標楷體" w:eastAsia="標楷體" w:hAnsi="標楷體" w:hint="eastAsia"/>
                <w:sz w:val="24"/>
              </w:rPr>
              <w:t>有關</w:t>
            </w:r>
            <w:r w:rsidR="009E3A4C">
              <w:rPr>
                <w:rFonts w:ascii="標楷體" w:eastAsia="標楷體" w:hAnsi="標楷體" w:hint="eastAsia"/>
                <w:sz w:val="24"/>
              </w:rPr>
              <w:t>退休金請求權時效，勞動基準法業已明定，爰配合刪除後段請求時效，</w:t>
            </w:r>
            <w:r w:rsidRPr="00C25D55">
              <w:rPr>
                <w:rFonts w:ascii="標楷體" w:eastAsia="標楷體" w:hAnsi="標楷體" w:hint="eastAsia"/>
                <w:sz w:val="24"/>
              </w:rPr>
              <w:t>修正為依勞動基準法規定辦理。</w:t>
            </w:r>
          </w:p>
        </w:tc>
      </w:tr>
      <w:tr w:rsidR="001C56D1" w:rsidRPr="00D93691" w:rsidTr="005770A6">
        <w:tc>
          <w:tcPr>
            <w:tcW w:w="3794" w:type="dxa"/>
            <w:tcBorders>
              <w:top w:val="single" w:sz="4" w:space="0" w:color="auto"/>
              <w:bottom w:val="single" w:sz="4" w:space="0" w:color="auto"/>
            </w:tcBorders>
          </w:tcPr>
          <w:p w:rsidR="000A0805" w:rsidRDefault="001C56D1" w:rsidP="001C56D1">
            <w:pPr>
              <w:pStyle w:val="HTML"/>
              <w:ind w:leftChars="1" w:left="566" w:hangingChars="235" w:hanging="564"/>
              <w:rPr>
                <w:rFonts w:ascii="標楷體" w:eastAsia="標楷體" w:hAnsi="標楷體"/>
                <w:sz w:val="24"/>
              </w:rPr>
            </w:pPr>
            <w:r w:rsidRPr="000326FB">
              <w:rPr>
                <w:rFonts w:ascii="標楷體" w:eastAsia="標楷體" w:hAnsi="標楷體" w:hint="eastAsia"/>
                <w:sz w:val="24"/>
              </w:rPr>
              <w:t>第五十八條</w:t>
            </w:r>
            <w:r>
              <w:rPr>
                <w:rFonts w:ascii="標楷體" w:eastAsia="標楷體" w:hAnsi="標楷體" w:hint="eastAsia"/>
                <w:sz w:val="24"/>
              </w:rPr>
              <w:t xml:space="preserve"> </w:t>
            </w:r>
          </w:p>
          <w:p w:rsidR="001C56D1" w:rsidRDefault="001C56D1" w:rsidP="000A0805">
            <w:pPr>
              <w:pStyle w:val="HTML"/>
              <w:ind w:leftChars="145" w:left="319" w:firstLine="2"/>
              <w:rPr>
                <w:rFonts w:ascii="標楷體" w:eastAsia="標楷體" w:hAnsi="標楷體"/>
                <w:sz w:val="24"/>
              </w:rPr>
            </w:pPr>
            <w:r w:rsidRPr="000326FB">
              <w:rPr>
                <w:rFonts w:ascii="標楷體" w:eastAsia="標楷體" w:hAnsi="標楷體" w:hint="eastAsia"/>
                <w:sz w:val="24"/>
              </w:rPr>
              <w:t>約用人員適用勞工退休金條例之退休制度。本府為其提繳勞工退休金，提繳率百分之六。</w:t>
            </w:r>
          </w:p>
          <w:p w:rsidR="001C56D1" w:rsidRPr="000326FB" w:rsidRDefault="001C56D1" w:rsidP="000A0805">
            <w:pPr>
              <w:pStyle w:val="HTML"/>
              <w:ind w:leftChars="145" w:left="319" w:firstLine="2"/>
              <w:rPr>
                <w:rFonts w:ascii="標楷體" w:eastAsia="標楷體" w:hAnsi="標楷體"/>
                <w:sz w:val="24"/>
              </w:rPr>
            </w:pPr>
            <w:r w:rsidRPr="000326FB">
              <w:rPr>
                <w:rFonts w:ascii="標楷體" w:eastAsia="標楷體" w:hAnsi="標楷體" w:hint="eastAsia"/>
                <w:sz w:val="24"/>
              </w:rPr>
              <w:t>退休金之領取及計算方式依勞工退休金條例第二十三條至第二十五條之規定。</w:t>
            </w:r>
          </w:p>
        </w:tc>
        <w:tc>
          <w:tcPr>
            <w:tcW w:w="3827" w:type="dxa"/>
            <w:tcBorders>
              <w:top w:val="single" w:sz="4" w:space="0" w:color="auto"/>
              <w:bottom w:val="single" w:sz="4" w:space="0" w:color="auto"/>
            </w:tcBorders>
          </w:tcPr>
          <w:p w:rsidR="000A0805" w:rsidRDefault="001C56D1" w:rsidP="001C56D1">
            <w:pPr>
              <w:pStyle w:val="HTML"/>
              <w:ind w:leftChars="17" w:left="603" w:hangingChars="236" w:hanging="566"/>
              <w:rPr>
                <w:rFonts w:ascii="標楷體" w:eastAsia="標楷體" w:hAnsi="標楷體"/>
                <w:sz w:val="24"/>
              </w:rPr>
            </w:pPr>
            <w:r w:rsidRPr="000326FB">
              <w:rPr>
                <w:rFonts w:ascii="標楷體" w:eastAsia="標楷體" w:hAnsi="標楷體" w:hint="eastAsia"/>
                <w:sz w:val="24"/>
              </w:rPr>
              <w:t xml:space="preserve">第五十八條 </w:t>
            </w:r>
          </w:p>
          <w:p w:rsidR="001C56D1" w:rsidRDefault="001C56D1" w:rsidP="000A0805">
            <w:pPr>
              <w:pStyle w:val="HTML"/>
              <w:ind w:leftChars="145" w:left="319" w:firstLine="2"/>
              <w:rPr>
                <w:rFonts w:ascii="標楷體" w:eastAsia="標楷體" w:hAnsi="標楷體"/>
                <w:sz w:val="24"/>
              </w:rPr>
            </w:pPr>
            <w:r w:rsidRPr="000326FB">
              <w:rPr>
                <w:rFonts w:ascii="標楷體" w:eastAsia="標楷體" w:hAnsi="標楷體" w:hint="eastAsia"/>
                <w:sz w:val="24"/>
              </w:rPr>
              <w:t>約用人員適用勞工退休金條例之退休制度。本府為其提繳勞工退休金，提繳率百分之六。</w:t>
            </w:r>
          </w:p>
          <w:p w:rsidR="001C56D1" w:rsidRPr="0049382E" w:rsidRDefault="001C56D1" w:rsidP="000A0805">
            <w:pPr>
              <w:pStyle w:val="HTML"/>
              <w:ind w:leftChars="145" w:left="319" w:firstLine="2"/>
              <w:rPr>
                <w:rFonts w:ascii="標楷體" w:eastAsia="標楷體" w:hAnsi="標楷體"/>
                <w:sz w:val="24"/>
              </w:rPr>
            </w:pPr>
            <w:r w:rsidRPr="000326FB">
              <w:rPr>
                <w:rFonts w:ascii="標楷體" w:eastAsia="標楷體" w:hAnsi="標楷體" w:hint="eastAsia"/>
                <w:sz w:val="24"/>
              </w:rPr>
              <w:t>退休金之領取及計算方式依勞工退休金條例第二十三條至第二十五條之規定。</w:t>
            </w:r>
          </w:p>
        </w:tc>
        <w:tc>
          <w:tcPr>
            <w:tcW w:w="2268" w:type="dxa"/>
            <w:tcBorders>
              <w:top w:val="single" w:sz="4" w:space="0" w:color="auto"/>
              <w:bottom w:val="single" w:sz="4" w:space="0" w:color="auto"/>
            </w:tcBorders>
          </w:tcPr>
          <w:p w:rsidR="001C56D1" w:rsidRDefault="00C25D55" w:rsidP="001C56D1">
            <w:pPr>
              <w:snapToGrid w:val="0"/>
              <w:spacing w:line="240" w:lineRule="atLeast"/>
              <w:rPr>
                <w:rFonts w:ascii="標楷體" w:eastAsia="標楷體" w:hAnsi="標楷體"/>
                <w:sz w:val="24"/>
              </w:rPr>
            </w:pPr>
            <w:r>
              <w:rPr>
                <w:rFonts w:ascii="標楷體" w:eastAsia="標楷體" w:hAnsi="標楷體" w:hint="eastAsia"/>
                <w:sz w:val="24"/>
              </w:rPr>
              <w:t>本條未修正</w:t>
            </w:r>
          </w:p>
        </w:tc>
      </w:tr>
      <w:tr w:rsidR="001C56D1" w:rsidRPr="00D93691" w:rsidTr="005770A6">
        <w:tc>
          <w:tcPr>
            <w:tcW w:w="3794" w:type="dxa"/>
            <w:tcBorders>
              <w:top w:val="single" w:sz="4" w:space="0" w:color="auto"/>
              <w:bottom w:val="single" w:sz="4" w:space="0" w:color="auto"/>
            </w:tcBorders>
          </w:tcPr>
          <w:p w:rsidR="000A0805" w:rsidRDefault="001C56D1" w:rsidP="001C56D1">
            <w:pPr>
              <w:pStyle w:val="HTML"/>
              <w:ind w:leftChars="1" w:left="566" w:hangingChars="235" w:hanging="564"/>
              <w:rPr>
                <w:rFonts w:ascii="標楷體" w:eastAsia="標楷體" w:hAnsi="標楷體"/>
                <w:sz w:val="24"/>
              </w:rPr>
            </w:pPr>
            <w:r w:rsidRPr="000326FB">
              <w:rPr>
                <w:rFonts w:ascii="標楷體" w:eastAsia="標楷體" w:hAnsi="標楷體" w:hint="eastAsia"/>
                <w:sz w:val="24"/>
              </w:rPr>
              <w:t>第五十九條</w:t>
            </w:r>
            <w:r>
              <w:rPr>
                <w:rFonts w:ascii="標楷體" w:eastAsia="標楷體" w:hAnsi="標楷體" w:hint="eastAsia"/>
                <w:sz w:val="24"/>
              </w:rPr>
              <w:t xml:space="preserve"> </w:t>
            </w:r>
          </w:p>
          <w:p w:rsidR="000A0805" w:rsidRPr="000326FB" w:rsidRDefault="000A0805" w:rsidP="000A0805">
            <w:pPr>
              <w:pStyle w:val="HTML"/>
              <w:ind w:leftChars="145" w:left="319" w:firstLine="2"/>
              <w:rPr>
                <w:rFonts w:ascii="標楷體" w:eastAsia="標楷體" w:hAnsi="標楷體"/>
                <w:sz w:val="24"/>
              </w:rPr>
            </w:pPr>
            <w:r w:rsidRPr="000326FB">
              <w:rPr>
                <w:rFonts w:ascii="標楷體" w:eastAsia="標楷體" w:hAnsi="標楷體" w:hint="eastAsia"/>
                <w:sz w:val="24"/>
              </w:rPr>
              <w:t>約用人員於請領勞工退休金前死亡者，由遺屬或指定請領人請領一次退休金。</w:t>
            </w:r>
          </w:p>
          <w:p w:rsidR="001C56D1" w:rsidRPr="00392AE0" w:rsidRDefault="000A0805" w:rsidP="000A0805">
            <w:pPr>
              <w:pStyle w:val="HTML"/>
              <w:ind w:leftChars="145" w:left="319" w:firstLine="2"/>
              <w:rPr>
                <w:rFonts w:ascii="標楷體" w:eastAsia="標楷體" w:hAnsi="標楷體"/>
                <w:sz w:val="24"/>
                <w:u w:val="single"/>
              </w:rPr>
            </w:pPr>
            <w:r w:rsidRPr="000326FB">
              <w:rPr>
                <w:rFonts w:ascii="標楷體" w:eastAsia="標楷體" w:hAnsi="標楷體" w:hint="eastAsia"/>
                <w:sz w:val="24"/>
              </w:rPr>
              <w:t>前項請領退休金遺屬之順位，依勞工退休金條例之規定。</w:t>
            </w:r>
          </w:p>
        </w:tc>
        <w:tc>
          <w:tcPr>
            <w:tcW w:w="3827" w:type="dxa"/>
            <w:tcBorders>
              <w:top w:val="single" w:sz="4" w:space="0" w:color="auto"/>
              <w:bottom w:val="single" w:sz="4" w:space="0" w:color="auto"/>
            </w:tcBorders>
          </w:tcPr>
          <w:p w:rsidR="000A0805" w:rsidRDefault="001C56D1" w:rsidP="001C56D1">
            <w:pPr>
              <w:pStyle w:val="HTML"/>
              <w:ind w:leftChars="17" w:left="603" w:hangingChars="236" w:hanging="566"/>
              <w:rPr>
                <w:rFonts w:ascii="標楷體" w:eastAsia="標楷體" w:hAnsi="標楷體"/>
                <w:sz w:val="24"/>
              </w:rPr>
            </w:pPr>
            <w:r w:rsidRPr="000326FB">
              <w:rPr>
                <w:rFonts w:ascii="標楷體" w:eastAsia="標楷體" w:hAnsi="標楷體" w:hint="eastAsia"/>
                <w:sz w:val="24"/>
              </w:rPr>
              <w:t xml:space="preserve">第五十九條 </w:t>
            </w:r>
          </w:p>
          <w:p w:rsidR="001C56D1" w:rsidRPr="000326FB" w:rsidRDefault="001C56D1" w:rsidP="000A0805">
            <w:pPr>
              <w:pStyle w:val="HTML"/>
              <w:ind w:leftChars="145" w:left="319" w:firstLine="2"/>
              <w:rPr>
                <w:rFonts w:ascii="標楷體" w:eastAsia="標楷體" w:hAnsi="標楷體"/>
                <w:sz w:val="24"/>
              </w:rPr>
            </w:pPr>
            <w:r w:rsidRPr="000326FB">
              <w:rPr>
                <w:rFonts w:ascii="標楷體" w:eastAsia="標楷體" w:hAnsi="標楷體" w:hint="eastAsia"/>
                <w:sz w:val="24"/>
              </w:rPr>
              <w:t>約用人員於請領勞工退休金前死亡者，由遺屬或指定請領人請領一次退休金。</w:t>
            </w:r>
          </w:p>
          <w:p w:rsidR="001C56D1" w:rsidRPr="0049382E" w:rsidRDefault="001C56D1" w:rsidP="000A0805">
            <w:pPr>
              <w:pStyle w:val="HTML"/>
              <w:ind w:leftChars="145" w:left="319" w:firstLine="2"/>
              <w:rPr>
                <w:rFonts w:ascii="標楷體" w:eastAsia="標楷體" w:hAnsi="標楷體"/>
                <w:sz w:val="24"/>
              </w:rPr>
            </w:pPr>
            <w:r w:rsidRPr="000326FB">
              <w:rPr>
                <w:rFonts w:ascii="標楷體" w:eastAsia="標楷體" w:hAnsi="標楷體" w:hint="eastAsia"/>
                <w:sz w:val="24"/>
              </w:rPr>
              <w:t>前項請領退休金遺屬之順位，依勞工退休金條例之規定。</w:t>
            </w:r>
          </w:p>
        </w:tc>
        <w:tc>
          <w:tcPr>
            <w:tcW w:w="2268" w:type="dxa"/>
            <w:tcBorders>
              <w:top w:val="single" w:sz="4" w:space="0" w:color="auto"/>
              <w:bottom w:val="single" w:sz="4" w:space="0" w:color="auto"/>
            </w:tcBorders>
          </w:tcPr>
          <w:p w:rsidR="001C56D1" w:rsidRDefault="00C25D55" w:rsidP="001C56D1">
            <w:pPr>
              <w:snapToGrid w:val="0"/>
              <w:spacing w:line="240" w:lineRule="atLeast"/>
              <w:rPr>
                <w:rFonts w:ascii="標楷體" w:eastAsia="標楷體" w:hAnsi="標楷體"/>
                <w:sz w:val="24"/>
              </w:rPr>
            </w:pPr>
            <w:r>
              <w:rPr>
                <w:rFonts w:ascii="標楷體" w:eastAsia="標楷體" w:hAnsi="標楷體" w:hint="eastAsia"/>
                <w:sz w:val="24"/>
              </w:rPr>
              <w:t>本條未修正</w:t>
            </w:r>
          </w:p>
        </w:tc>
      </w:tr>
      <w:tr w:rsidR="001C56D1" w:rsidRPr="00D93691" w:rsidTr="005770A6">
        <w:tc>
          <w:tcPr>
            <w:tcW w:w="3794" w:type="dxa"/>
            <w:tcBorders>
              <w:top w:val="single" w:sz="4" w:space="0" w:color="auto"/>
              <w:bottom w:val="single" w:sz="4" w:space="0" w:color="auto"/>
            </w:tcBorders>
          </w:tcPr>
          <w:p w:rsidR="001C56D1" w:rsidRPr="00CE0993" w:rsidRDefault="001C56D1" w:rsidP="001C56D1">
            <w:pPr>
              <w:pStyle w:val="HTML"/>
              <w:ind w:leftChars="32" w:left="70"/>
              <w:rPr>
                <w:rFonts w:ascii="標楷體" w:eastAsia="標楷體" w:hAnsi="標楷體"/>
                <w:sz w:val="24"/>
              </w:rPr>
            </w:pPr>
            <w:r w:rsidRPr="00CE0993">
              <w:rPr>
                <w:rFonts w:ascii="標楷體" w:eastAsia="標楷體" w:hAnsi="標楷體" w:hint="eastAsia"/>
                <w:sz w:val="24"/>
              </w:rPr>
              <w:t>第十一章</w:t>
            </w:r>
            <w:r>
              <w:rPr>
                <w:rFonts w:ascii="標楷體" w:eastAsia="標楷體" w:hAnsi="標楷體" w:hint="eastAsia"/>
                <w:sz w:val="24"/>
              </w:rPr>
              <w:t xml:space="preserve">  </w:t>
            </w:r>
            <w:r w:rsidRPr="00CE0993">
              <w:rPr>
                <w:rFonts w:ascii="標楷體" w:eastAsia="標楷體" w:hAnsi="標楷體" w:hint="eastAsia"/>
                <w:sz w:val="24"/>
              </w:rPr>
              <w:t>職業災害補償及撫卹</w:t>
            </w:r>
          </w:p>
        </w:tc>
        <w:tc>
          <w:tcPr>
            <w:tcW w:w="3827" w:type="dxa"/>
            <w:tcBorders>
              <w:top w:val="single" w:sz="4" w:space="0" w:color="auto"/>
              <w:bottom w:val="single" w:sz="4" w:space="0" w:color="auto"/>
            </w:tcBorders>
          </w:tcPr>
          <w:p w:rsidR="001C56D1" w:rsidRPr="0049382E" w:rsidRDefault="001C56D1" w:rsidP="001C56D1">
            <w:pPr>
              <w:pStyle w:val="HTML"/>
              <w:ind w:leftChars="32" w:left="70"/>
              <w:rPr>
                <w:rFonts w:ascii="標楷體" w:eastAsia="標楷體" w:hAnsi="標楷體"/>
                <w:sz w:val="24"/>
              </w:rPr>
            </w:pPr>
            <w:r w:rsidRPr="00CE0993">
              <w:rPr>
                <w:rFonts w:ascii="標楷體" w:eastAsia="標楷體" w:hAnsi="標楷體" w:hint="eastAsia"/>
                <w:sz w:val="24"/>
              </w:rPr>
              <w:t>第十一章</w:t>
            </w:r>
            <w:r>
              <w:rPr>
                <w:rFonts w:ascii="標楷體" w:eastAsia="標楷體" w:hAnsi="標楷體" w:hint="eastAsia"/>
                <w:sz w:val="24"/>
              </w:rPr>
              <w:t xml:space="preserve"> </w:t>
            </w:r>
            <w:r w:rsidRPr="00CE0993">
              <w:rPr>
                <w:rFonts w:ascii="標楷體" w:eastAsia="標楷體" w:hAnsi="標楷體" w:hint="eastAsia"/>
                <w:sz w:val="24"/>
              </w:rPr>
              <w:t>職業災害補償及撫卹</w:t>
            </w:r>
          </w:p>
        </w:tc>
        <w:tc>
          <w:tcPr>
            <w:tcW w:w="2268" w:type="dxa"/>
            <w:tcBorders>
              <w:top w:val="single" w:sz="4" w:space="0" w:color="auto"/>
              <w:bottom w:val="single" w:sz="4" w:space="0" w:color="auto"/>
            </w:tcBorders>
          </w:tcPr>
          <w:p w:rsidR="001C56D1" w:rsidRDefault="001C56D1" w:rsidP="001C56D1">
            <w:pPr>
              <w:snapToGrid w:val="0"/>
              <w:spacing w:line="240" w:lineRule="atLeast"/>
              <w:rPr>
                <w:rFonts w:ascii="標楷體" w:eastAsia="標楷體" w:hAnsi="標楷體"/>
                <w:sz w:val="24"/>
              </w:rPr>
            </w:pPr>
            <w:r>
              <w:rPr>
                <w:rFonts w:ascii="標楷體" w:eastAsia="標楷體" w:hAnsi="標楷體" w:hint="eastAsia"/>
                <w:sz w:val="24"/>
              </w:rPr>
              <w:t>章名未修正</w:t>
            </w:r>
          </w:p>
        </w:tc>
      </w:tr>
      <w:tr w:rsidR="001C56D1" w:rsidRPr="00D93691" w:rsidTr="005770A6">
        <w:tc>
          <w:tcPr>
            <w:tcW w:w="3794" w:type="dxa"/>
            <w:tcBorders>
              <w:top w:val="single" w:sz="4" w:space="0" w:color="auto"/>
              <w:bottom w:val="single" w:sz="4" w:space="0" w:color="auto"/>
            </w:tcBorders>
          </w:tcPr>
          <w:p w:rsidR="000114D7" w:rsidRDefault="001C56D1" w:rsidP="001C56D1">
            <w:pPr>
              <w:pStyle w:val="HTML"/>
              <w:ind w:leftChars="1" w:left="566" w:hangingChars="235" w:hanging="564"/>
              <w:rPr>
                <w:rFonts w:ascii="標楷體" w:eastAsia="標楷體" w:hAnsi="標楷體"/>
                <w:sz w:val="24"/>
              </w:rPr>
            </w:pPr>
            <w:r w:rsidRPr="00CE0993">
              <w:rPr>
                <w:rFonts w:ascii="標楷體" w:eastAsia="標楷體" w:hAnsi="標楷體" w:hint="eastAsia"/>
                <w:sz w:val="24"/>
              </w:rPr>
              <w:t>第六十條</w:t>
            </w:r>
            <w:r>
              <w:rPr>
                <w:rFonts w:ascii="標楷體" w:eastAsia="標楷體" w:hAnsi="標楷體" w:hint="eastAsia"/>
                <w:sz w:val="24"/>
              </w:rPr>
              <w:t xml:space="preserve"> </w:t>
            </w:r>
          </w:p>
          <w:p w:rsidR="001C56D1" w:rsidRPr="00CE0993" w:rsidRDefault="001C56D1" w:rsidP="000114D7">
            <w:pPr>
              <w:pStyle w:val="HTML"/>
              <w:ind w:leftChars="145" w:left="319" w:firstLine="2"/>
              <w:rPr>
                <w:rFonts w:ascii="標楷體" w:eastAsia="標楷體" w:hAnsi="標楷體"/>
                <w:sz w:val="24"/>
              </w:rPr>
            </w:pPr>
            <w:r w:rsidRPr="00CE0993">
              <w:rPr>
                <w:rFonts w:ascii="標楷體" w:eastAsia="標楷體" w:hAnsi="標楷體" w:hint="eastAsia"/>
                <w:sz w:val="24"/>
              </w:rPr>
              <w:t>約用人員之職業災害補償依勞動基準法及其施行細則等規定辦理。</w:t>
            </w:r>
          </w:p>
        </w:tc>
        <w:tc>
          <w:tcPr>
            <w:tcW w:w="3827" w:type="dxa"/>
            <w:tcBorders>
              <w:top w:val="single" w:sz="4" w:space="0" w:color="auto"/>
              <w:bottom w:val="single" w:sz="4" w:space="0" w:color="auto"/>
            </w:tcBorders>
          </w:tcPr>
          <w:p w:rsidR="000114D7" w:rsidRDefault="001C56D1" w:rsidP="001C56D1">
            <w:pPr>
              <w:pStyle w:val="HTML"/>
              <w:ind w:leftChars="17" w:left="603" w:hangingChars="236" w:hanging="566"/>
              <w:rPr>
                <w:rFonts w:ascii="標楷體" w:eastAsia="標楷體" w:hAnsi="標楷體"/>
                <w:sz w:val="24"/>
              </w:rPr>
            </w:pPr>
            <w:r w:rsidRPr="00CE0993">
              <w:rPr>
                <w:rFonts w:ascii="標楷體" w:eastAsia="標楷體" w:hAnsi="標楷體" w:hint="eastAsia"/>
                <w:sz w:val="24"/>
              </w:rPr>
              <w:t xml:space="preserve">第六十條 </w:t>
            </w:r>
          </w:p>
          <w:p w:rsidR="001C56D1" w:rsidRPr="00CE0993" w:rsidRDefault="001C56D1" w:rsidP="000114D7">
            <w:pPr>
              <w:pStyle w:val="HTML"/>
              <w:ind w:leftChars="145" w:left="319" w:firstLine="2"/>
              <w:rPr>
                <w:rFonts w:ascii="標楷體" w:eastAsia="標楷體" w:hAnsi="標楷體"/>
                <w:sz w:val="24"/>
              </w:rPr>
            </w:pPr>
            <w:r w:rsidRPr="00CE0993">
              <w:rPr>
                <w:rFonts w:ascii="標楷體" w:eastAsia="標楷體" w:hAnsi="標楷體" w:hint="eastAsia"/>
                <w:sz w:val="24"/>
              </w:rPr>
              <w:t>約用人員之職業災害補償依勞動基準法及其施行細則等規定辦理。</w:t>
            </w:r>
          </w:p>
        </w:tc>
        <w:tc>
          <w:tcPr>
            <w:tcW w:w="2268" w:type="dxa"/>
            <w:tcBorders>
              <w:top w:val="single" w:sz="4" w:space="0" w:color="auto"/>
              <w:bottom w:val="single" w:sz="4" w:space="0" w:color="auto"/>
            </w:tcBorders>
          </w:tcPr>
          <w:p w:rsidR="001C56D1" w:rsidRDefault="00C25D55" w:rsidP="001C56D1">
            <w:pPr>
              <w:snapToGrid w:val="0"/>
              <w:spacing w:line="240" w:lineRule="atLeast"/>
              <w:rPr>
                <w:rFonts w:ascii="標楷體" w:eastAsia="標楷體" w:hAnsi="標楷體"/>
                <w:sz w:val="24"/>
              </w:rPr>
            </w:pPr>
            <w:r>
              <w:rPr>
                <w:rFonts w:ascii="標楷體" w:eastAsia="標楷體" w:hAnsi="標楷體" w:hint="eastAsia"/>
                <w:sz w:val="24"/>
              </w:rPr>
              <w:t>本條未修正</w:t>
            </w:r>
          </w:p>
        </w:tc>
      </w:tr>
      <w:tr w:rsidR="001C56D1" w:rsidRPr="00D93691" w:rsidTr="005770A6">
        <w:tc>
          <w:tcPr>
            <w:tcW w:w="3794" w:type="dxa"/>
            <w:tcBorders>
              <w:top w:val="single" w:sz="4" w:space="0" w:color="auto"/>
              <w:bottom w:val="single" w:sz="4" w:space="0" w:color="auto"/>
            </w:tcBorders>
          </w:tcPr>
          <w:p w:rsidR="000114D7" w:rsidRDefault="001C56D1" w:rsidP="001C56D1">
            <w:pPr>
              <w:pStyle w:val="HTML"/>
              <w:ind w:leftChars="1" w:left="566" w:hangingChars="235" w:hanging="564"/>
              <w:rPr>
                <w:rFonts w:ascii="標楷體" w:eastAsia="標楷體" w:hAnsi="標楷體"/>
                <w:sz w:val="24"/>
              </w:rPr>
            </w:pPr>
            <w:r w:rsidRPr="00CE0993">
              <w:rPr>
                <w:rFonts w:ascii="標楷體" w:eastAsia="標楷體" w:hAnsi="標楷體" w:hint="eastAsia"/>
                <w:sz w:val="24"/>
              </w:rPr>
              <w:t xml:space="preserve">第六十一條 </w:t>
            </w:r>
          </w:p>
          <w:p w:rsidR="001C56D1" w:rsidRPr="00CE0993" w:rsidRDefault="001C56D1" w:rsidP="000114D7">
            <w:pPr>
              <w:pStyle w:val="HTML"/>
              <w:ind w:leftChars="145" w:left="319" w:firstLine="2"/>
              <w:rPr>
                <w:rFonts w:ascii="標楷體" w:eastAsia="標楷體" w:hAnsi="標楷體"/>
                <w:sz w:val="24"/>
              </w:rPr>
            </w:pPr>
            <w:r w:rsidRPr="00CE0993">
              <w:rPr>
                <w:rFonts w:ascii="標楷體" w:eastAsia="標楷體" w:hAnsi="標楷體" w:hint="eastAsia"/>
                <w:sz w:val="24"/>
              </w:rPr>
              <w:t>約用人員在職期間病故或意外死亡者，得酌予發給遺屬四個月平均工資撫卹金。</w:t>
            </w:r>
          </w:p>
        </w:tc>
        <w:tc>
          <w:tcPr>
            <w:tcW w:w="3827" w:type="dxa"/>
            <w:tcBorders>
              <w:top w:val="single" w:sz="4" w:space="0" w:color="auto"/>
              <w:bottom w:val="single" w:sz="4" w:space="0" w:color="auto"/>
            </w:tcBorders>
          </w:tcPr>
          <w:p w:rsidR="000114D7" w:rsidRDefault="001C56D1" w:rsidP="001C56D1">
            <w:pPr>
              <w:pStyle w:val="HTML"/>
              <w:ind w:leftChars="17" w:left="603" w:hangingChars="236" w:hanging="566"/>
              <w:rPr>
                <w:rFonts w:ascii="標楷體" w:eastAsia="標楷體" w:hAnsi="標楷體"/>
                <w:sz w:val="24"/>
              </w:rPr>
            </w:pPr>
            <w:r w:rsidRPr="00CE0993">
              <w:rPr>
                <w:rFonts w:ascii="標楷體" w:eastAsia="標楷體" w:hAnsi="標楷體" w:hint="eastAsia"/>
                <w:sz w:val="24"/>
              </w:rPr>
              <w:t xml:space="preserve">第六十一條 </w:t>
            </w:r>
          </w:p>
          <w:p w:rsidR="001C56D1" w:rsidRPr="00CE0993" w:rsidRDefault="001C56D1" w:rsidP="000114D7">
            <w:pPr>
              <w:pStyle w:val="HTML"/>
              <w:ind w:leftChars="145" w:left="319" w:firstLine="2"/>
              <w:rPr>
                <w:rFonts w:ascii="標楷體" w:eastAsia="標楷體" w:hAnsi="標楷體"/>
                <w:sz w:val="24"/>
              </w:rPr>
            </w:pPr>
            <w:r w:rsidRPr="00CE0993">
              <w:rPr>
                <w:rFonts w:ascii="標楷體" w:eastAsia="標楷體" w:hAnsi="標楷體" w:hint="eastAsia"/>
                <w:sz w:val="24"/>
              </w:rPr>
              <w:t>約用人員在職期間病故或意外死亡者，得酌予發給遺屬四個月平均工資撫卹金。</w:t>
            </w:r>
          </w:p>
        </w:tc>
        <w:tc>
          <w:tcPr>
            <w:tcW w:w="2268" w:type="dxa"/>
            <w:tcBorders>
              <w:top w:val="single" w:sz="4" w:space="0" w:color="auto"/>
              <w:bottom w:val="single" w:sz="4" w:space="0" w:color="auto"/>
            </w:tcBorders>
          </w:tcPr>
          <w:p w:rsidR="001C56D1" w:rsidRDefault="00C25D55" w:rsidP="001C56D1">
            <w:pPr>
              <w:snapToGrid w:val="0"/>
              <w:spacing w:line="240" w:lineRule="atLeast"/>
              <w:rPr>
                <w:rFonts w:ascii="標楷體" w:eastAsia="標楷體" w:hAnsi="標楷體"/>
                <w:sz w:val="24"/>
              </w:rPr>
            </w:pPr>
            <w:r>
              <w:rPr>
                <w:rFonts w:ascii="標楷體" w:eastAsia="標楷體" w:hAnsi="標楷體" w:hint="eastAsia"/>
                <w:sz w:val="24"/>
              </w:rPr>
              <w:t>本條未修正</w:t>
            </w:r>
          </w:p>
        </w:tc>
      </w:tr>
      <w:tr w:rsidR="001C56D1" w:rsidRPr="00D93691" w:rsidTr="005770A6">
        <w:tc>
          <w:tcPr>
            <w:tcW w:w="3794" w:type="dxa"/>
            <w:tcBorders>
              <w:top w:val="single" w:sz="4" w:space="0" w:color="auto"/>
              <w:bottom w:val="single" w:sz="4" w:space="0" w:color="auto"/>
            </w:tcBorders>
          </w:tcPr>
          <w:p w:rsidR="001C56D1" w:rsidRPr="00001C8B" w:rsidRDefault="001C56D1" w:rsidP="001C56D1">
            <w:pPr>
              <w:pStyle w:val="HTML"/>
              <w:ind w:leftChars="1" w:left="566" w:hangingChars="235" w:hanging="564"/>
              <w:rPr>
                <w:rFonts w:ascii="標楷體" w:eastAsia="標楷體" w:hAnsi="標楷體"/>
                <w:sz w:val="24"/>
              </w:rPr>
            </w:pPr>
            <w:r w:rsidRPr="00001C8B">
              <w:rPr>
                <w:rFonts w:ascii="標楷體" w:eastAsia="標楷體" w:hAnsi="標楷體" w:hint="eastAsia"/>
                <w:sz w:val="24"/>
              </w:rPr>
              <w:t>第十二章  福利措施</w:t>
            </w:r>
          </w:p>
        </w:tc>
        <w:tc>
          <w:tcPr>
            <w:tcW w:w="3827" w:type="dxa"/>
            <w:tcBorders>
              <w:top w:val="single" w:sz="4" w:space="0" w:color="auto"/>
              <w:bottom w:val="single" w:sz="4" w:space="0" w:color="auto"/>
            </w:tcBorders>
          </w:tcPr>
          <w:p w:rsidR="001C56D1" w:rsidRPr="00CE0993" w:rsidRDefault="001C56D1" w:rsidP="001C56D1">
            <w:pPr>
              <w:pStyle w:val="HTML"/>
              <w:ind w:leftChars="17" w:left="603" w:hangingChars="236" w:hanging="566"/>
              <w:rPr>
                <w:rFonts w:ascii="標楷體" w:eastAsia="標楷體" w:hAnsi="標楷體"/>
                <w:sz w:val="24"/>
              </w:rPr>
            </w:pPr>
            <w:r>
              <w:rPr>
                <w:rFonts w:ascii="標楷體" w:eastAsia="標楷體" w:hAnsi="標楷體" w:hint="eastAsia"/>
                <w:sz w:val="24"/>
              </w:rPr>
              <w:t>第十二章  福利措施</w:t>
            </w:r>
          </w:p>
        </w:tc>
        <w:tc>
          <w:tcPr>
            <w:tcW w:w="2268" w:type="dxa"/>
            <w:tcBorders>
              <w:top w:val="single" w:sz="4" w:space="0" w:color="auto"/>
              <w:bottom w:val="single" w:sz="4" w:space="0" w:color="auto"/>
            </w:tcBorders>
          </w:tcPr>
          <w:p w:rsidR="001C56D1" w:rsidRDefault="001C56D1" w:rsidP="001C56D1">
            <w:pPr>
              <w:snapToGrid w:val="0"/>
              <w:spacing w:line="240" w:lineRule="atLeast"/>
              <w:rPr>
                <w:rFonts w:ascii="標楷體" w:eastAsia="標楷體" w:hAnsi="標楷體"/>
                <w:sz w:val="24"/>
              </w:rPr>
            </w:pPr>
            <w:r>
              <w:rPr>
                <w:rFonts w:ascii="標楷體" w:eastAsia="標楷體" w:hAnsi="標楷體" w:hint="eastAsia"/>
                <w:sz w:val="24"/>
              </w:rPr>
              <w:t>章名未修正</w:t>
            </w:r>
          </w:p>
        </w:tc>
      </w:tr>
      <w:tr w:rsidR="001C56D1" w:rsidRPr="00D93691" w:rsidTr="005770A6">
        <w:tc>
          <w:tcPr>
            <w:tcW w:w="3794" w:type="dxa"/>
            <w:tcBorders>
              <w:top w:val="single" w:sz="4" w:space="0" w:color="auto"/>
              <w:bottom w:val="single" w:sz="4" w:space="0" w:color="auto"/>
            </w:tcBorders>
          </w:tcPr>
          <w:p w:rsidR="000114D7" w:rsidRDefault="001C56D1" w:rsidP="001C56D1">
            <w:pPr>
              <w:pStyle w:val="HTML"/>
              <w:ind w:leftChars="1" w:left="566" w:hangingChars="235" w:hanging="564"/>
              <w:rPr>
                <w:rFonts w:ascii="標楷體" w:eastAsia="標楷體" w:hAnsi="標楷體"/>
                <w:sz w:val="24"/>
              </w:rPr>
            </w:pPr>
            <w:r w:rsidRPr="0049382E">
              <w:rPr>
                <w:rFonts w:ascii="標楷體" w:eastAsia="標楷體" w:hAnsi="標楷體" w:hint="eastAsia"/>
                <w:sz w:val="24"/>
              </w:rPr>
              <w:t>第</w:t>
            </w:r>
            <w:r>
              <w:rPr>
                <w:rFonts w:ascii="標楷體" w:eastAsia="標楷體" w:hAnsi="標楷體" w:hint="eastAsia"/>
                <w:sz w:val="24"/>
              </w:rPr>
              <w:t>六十二</w:t>
            </w:r>
            <w:r w:rsidRPr="0049382E">
              <w:rPr>
                <w:rFonts w:ascii="標楷體" w:eastAsia="標楷體" w:hAnsi="標楷體" w:hint="eastAsia"/>
                <w:sz w:val="24"/>
              </w:rPr>
              <w:t>條</w:t>
            </w:r>
            <w:r>
              <w:rPr>
                <w:rFonts w:ascii="標楷體" w:eastAsia="標楷體" w:hAnsi="標楷體" w:hint="eastAsia"/>
                <w:sz w:val="24"/>
              </w:rPr>
              <w:t xml:space="preserve"> </w:t>
            </w:r>
          </w:p>
          <w:p w:rsidR="001C56D1" w:rsidRDefault="001C56D1" w:rsidP="000114D7">
            <w:pPr>
              <w:pStyle w:val="HTML"/>
              <w:ind w:leftChars="145" w:left="319" w:firstLine="2"/>
              <w:rPr>
                <w:rFonts w:ascii="標楷體" w:eastAsia="標楷體" w:hAnsi="標楷體"/>
                <w:sz w:val="24"/>
              </w:rPr>
            </w:pPr>
            <w:r w:rsidRPr="0014023B">
              <w:rPr>
                <w:rFonts w:ascii="標楷體" w:eastAsia="標楷體" w:hAnsi="標楷體" w:hint="eastAsia"/>
                <w:sz w:val="24"/>
              </w:rPr>
              <w:t>約用人員年終工作獎金之核發，比照軍公教人員年終工作獎金發給注意事項辦理。</w:t>
            </w:r>
          </w:p>
          <w:p w:rsidR="001C56D1" w:rsidRPr="000114D7" w:rsidRDefault="001C56D1" w:rsidP="000114D7">
            <w:pPr>
              <w:pStyle w:val="HTML"/>
              <w:ind w:leftChars="145" w:left="319" w:firstLine="2"/>
              <w:rPr>
                <w:rFonts w:ascii="標楷體" w:eastAsia="標楷體" w:hAnsi="標楷體"/>
                <w:sz w:val="24"/>
                <w:u w:val="single"/>
              </w:rPr>
            </w:pPr>
            <w:r w:rsidRPr="000114D7">
              <w:rPr>
                <w:rFonts w:ascii="標楷體" w:eastAsia="標楷體" w:hAnsi="標楷體" w:hint="eastAsia"/>
                <w:sz w:val="24"/>
                <w:u w:val="single"/>
              </w:rPr>
              <w:t>以工程管理費、接受委託或補助之研究計畫經費或各級醫療機構醫療作業基金進用之人員，得視狀況另訂規定或以契約約定，</w:t>
            </w:r>
            <w:r w:rsidRPr="000114D7">
              <w:rPr>
                <w:rFonts w:ascii="標楷體" w:eastAsia="標楷體" w:hAnsi="標楷體" w:hint="eastAsia"/>
                <w:sz w:val="24"/>
                <w:u w:val="single"/>
              </w:rPr>
              <w:lastRenderedPageBreak/>
              <w:t>惟其發給金額不得超過軍公教人員之發給基準。</w:t>
            </w:r>
          </w:p>
        </w:tc>
        <w:tc>
          <w:tcPr>
            <w:tcW w:w="3827" w:type="dxa"/>
            <w:tcBorders>
              <w:top w:val="single" w:sz="4" w:space="0" w:color="auto"/>
              <w:bottom w:val="single" w:sz="4" w:space="0" w:color="auto"/>
            </w:tcBorders>
          </w:tcPr>
          <w:p w:rsidR="000114D7" w:rsidRDefault="001C56D1" w:rsidP="001C56D1">
            <w:pPr>
              <w:pStyle w:val="HTML"/>
              <w:ind w:leftChars="17" w:left="603" w:hangingChars="236" w:hanging="566"/>
              <w:rPr>
                <w:rFonts w:ascii="標楷體" w:eastAsia="標楷體" w:hAnsi="標楷體"/>
                <w:sz w:val="24"/>
              </w:rPr>
            </w:pPr>
            <w:r w:rsidRPr="0049382E">
              <w:rPr>
                <w:rFonts w:ascii="標楷體" w:eastAsia="標楷體" w:hAnsi="標楷體" w:hint="eastAsia"/>
                <w:sz w:val="24"/>
              </w:rPr>
              <w:lastRenderedPageBreak/>
              <w:t>第</w:t>
            </w:r>
            <w:r>
              <w:rPr>
                <w:rFonts w:ascii="標楷體" w:eastAsia="標楷體" w:hAnsi="標楷體" w:hint="eastAsia"/>
                <w:sz w:val="24"/>
              </w:rPr>
              <w:t>六十二</w:t>
            </w:r>
            <w:r w:rsidRPr="0049382E">
              <w:rPr>
                <w:rFonts w:ascii="標楷體" w:eastAsia="標楷體" w:hAnsi="標楷體" w:hint="eastAsia"/>
                <w:sz w:val="24"/>
              </w:rPr>
              <w:t>條</w:t>
            </w:r>
            <w:r>
              <w:rPr>
                <w:rFonts w:ascii="標楷體" w:eastAsia="標楷體" w:hAnsi="標楷體" w:hint="eastAsia"/>
                <w:sz w:val="24"/>
              </w:rPr>
              <w:t xml:space="preserve"> </w:t>
            </w:r>
          </w:p>
          <w:p w:rsidR="001C56D1" w:rsidRPr="0049382E" w:rsidRDefault="001C56D1" w:rsidP="000114D7">
            <w:pPr>
              <w:pStyle w:val="HTML"/>
              <w:ind w:leftChars="145" w:left="319" w:firstLine="2"/>
              <w:rPr>
                <w:rFonts w:ascii="標楷體" w:eastAsia="標楷體" w:hAnsi="標楷體"/>
                <w:sz w:val="24"/>
              </w:rPr>
            </w:pPr>
            <w:r w:rsidRPr="0014023B">
              <w:rPr>
                <w:rFonts w:ascii="標楷體" w:eastAsia="標楷體" w:hAnsi="標楷體" w:hint="eastAsia"/>
                <w:sz w:val="24"/>
              </w:rPr>
              <w:t>約用人員年終工作獎金之核發，比照軍公教人員年終工作獎金發給注意事項辦理</w:t>
            </w:r>
            <w:r w:rsidRPr="000114D7">
              <w:rPr>
                <w:rFonts w:ascii="標楷體" w:eastAsia="標楷體" w:hAnsi="標楷體" w:hint="eastAsia"/>
                <w:sz w:val="24"/>
              </w:rPr>
              <w:t>，</w:t>
            </w:r>
            <w:r w:rsidRPr="000114D7">
              <w:rPr>
                <w:rFonts w:ascii="標楷體" w:eastAsia="標楷體" w:hAnsi="標楷體" w:hint="eastAsia"/>
                <w:sz w:val="24"/>
                <w:u w:val="single"/>
              </w:rPr>
              <w:t>惟其在職月數採計，以在本府及所屬機關學校服務年資為限，並以不重複為原則。</w:t>
            </w:r>
          </w:p>
        </w:tc>
        <w:tc>
          <w:tcPr>
            <w:tcW w:w="2268" w:type="dxa"/>
            <w:tcBorders>
              <w:top w:val="single" w:sz="4" w:space="0" w:color="auto"/>
              <w:bottom w:val="single" w:sz="4" w:space="0" w:color="auto"/>
            </w:tcBorders>
          </w:tcPr>
          <w:p w:rsidR="001C56D1" w:rsidRDefault="00C25D55" w:rsidP="000114D7">
            <w:pPr>
              <w:ind w:left="456" w:hangingChars="190" w:hanging="456"/>
              <w:rPr>
                <w:rFonts w:ascii="標楷體" w:eastAsia="標楷體" w:hAnsi="標楷體"/>
                <w:sz w:val="24"/>
              </w:rPr>
            </w:pPr>
            <w:r>
              <w:rPr>
                <w:rFonts w:ascii="標楷體" w:eastAsia="標楷體" w:hAnsi="標楷體" w:hint="eastAsia"/>
                <w:sz w:val="24"/>
              </w:rPr>
              <w:t>一</w:t>
            </w:r>
            <w:r w:rsidR="001C56D1">
              <w:rPr>
                <w:rFonts w:ascii="標楷體" w:eastAsia="標楷體" w:hAnsi="標楷體" w:hint="eastAsia"/>
                <w:sz w:val="24"/>
              </w:rPr>
              <w:t>、增訂本條第二項。</w:t>
            </w:r>
          </w:p>
          <w:p w:rsidR="001C56D1" w:rsidRPr="00D26883" w:rsidRDefault="00C25D55" w:rsidP="000114D7">
            <w:pPr>
              <w:ind w:leftChars="16" w:left="453" w:hangingChars="174" w:hanging="418"/>
              <w:rPr>
                <w:rFonts w:ascii="標楷體" w:eastAsia="標楷體" w:hAnsi="標楷體"/>
                <w:sz w:val="24"/>
              </w:rPr>
            </w:pPr>
            <w:r>
              <w:rPr>
                <w:rFonts w:ascii="標楷體" w:eastAsia="標楷體" w:hAnsi="標楷體" w:hint="eastAsia"/>
                <w:sz w:val="24"/>
              </w:rPr>
              <w:t>二</w:t>
            </w:r>
            <w:r w:rsidR="001C56D1" w:rsidRPr="00D26883">
              <w:rPr>
                <w:rFonts w:ascii="標楷體" w:eastAsia="標楷體" w:hAnsi="標楷體" w:hint="eastAsia"/>
                <w:sz w:val="24"/>
              </w:rPr>
              <w:t>、配合一百零五年軍公教人員年終工作獎金發給注意事項第十二點規定增修。</w:t>
            </w:r>
          </w:p>
        </w:tc>
      </w:tr>
      <w:tr w:rsidR="001C56D1" w:rsidRPr="00D93691" w:rsidTr="005770A6">
        <w:tc>
          <w:tcPr>
            <w:tcW w:w="3794" w:type="dxa"/>
            <w:tcBorders>
              <w:top w:val="single" w:sz="4" w:space="0" w:color="auto"/>
              <w:bottom w:val="single" w:sz="4" w:space="0" w:color="auto"/>
            </w:tcBorders>
          </w:tcPr>
          <w:p w:rsidR="000114D7" w:rsidRDefault="001C56D1" w:rsidP="001C56D1">
            <w:pPr>
              <w:pStyle w:val="HTML"/>
              <w:ind w:left="566" w:hangingChars="236" w:hanging="566"/>
              <w:rPr>
                <w:rFonts w:ascii="標楷體" w:eastAsia="標楷體" w:hAnsi="標楷體"/>
                <w:sz w:val="24"/>
              </w:rPr>
            </w:pPr>
            <w:r w:rsidRPr="00001C8B">
              <w:rPr>
                <w:rFonts w:ascii="標楷體" w:eastAsia="標楷體" w:hAnsi="標楷體" w:hint="eastAsia"/>
                <w:sz w:val="24"/>
              </w:rPr>
              <w:t>第六十三條</w:t>
            </w:r>
            <w:r>
              <w:rPr>
                <w:rFonts w:ascii="標楷體" w:eastAsia="標楷體" w:hAnsi="標楷體" w:hint="eastAsia"/>
                <w:sz w:val="24"/>
              </w:rPr>
              <w:t xml:space="preserve"> </w:t>
            </w:r>
          </w:p>
          <w:p w:rsidR="001C56D1" w:rsidRPr="00CE0993" w:rsidRDefault="001C56D1" w:rsidP="000114D7">
            <w:pPr>
              <w:pStyle w:val="HTML"/>
              <w:ind w:leftChars="145" w:left="319" w:firstLine="2"/>
              <w:rPr>
                <w:rFonts w:ascii="標楷體" w:eastAsia="標楷體" w:hAnsi="標楷體"/>
                <w:sz w:val="24"/>
                <w:u w:val="single"/>
              </w:rPr>
            </w:pPr>
            <w:r w:rsidRPr="00001C8B">
              <w:rPr>
                <w:rFonts w:ascii="標楷體" w:eastAsia="標楷體" w:hAnsi="標楷體" w:hint="eastAsia"/>
                <w:sz w:val="24"/>
              </w:rPr>
              <w:t>約用人員參加勞工 保險，享有保險給付權利。</w:t>
            </w:r>
          </w:p>
        </w:tc>
        <w:tc>
          <w:tcPr>
            <w:tcW w:w="3827" w:type="dxa"/>
            <w:tcBorders>
              <w:top w:val="single" w:sz="4" w:space="0" w:color="auto"/>
              <w:bottom w:val="single" w:sz="4" w:space="0" w:color="auto"/>
            </w:tcBorders>
          </w:tcPr>
          <w:p w:rsidR="000114D7" w:rsidRDefault="001C56D1" w:rsidP="001C56D1">
            <w:pPr>
              <w:pStyle w:val="HTML"/>
              <w:ind w:left="317" w:hangingChars="132" w:hanging="317"/>
              <w:rPr>
                <w:rFonts w:ascii="標楷體" w:eastAsia="標楷體" w:hAnsi="標楷體"/>
                <w:sz w:val="24"/>
              </w:rPr>
            </w:pPr>
            <w:r w:rsidRPr="00001C8B">
              <w:rPr>
                <w:rFonts w:ascii="標楷體" w:eastAsia="標楷體" w:hAnsi="標楷體" w:hint="eastAsia"/>
                <w:sz w:val="24"/>
              </w:rPr>
              <w:t xml:space="preserve">第六十三條 </w:t>
            </w:r>
          </w:p>
          <w:p w:rsidR="001C56D1" w:rsidRPr="0049382E" w:rsidRDefault="001C56D1" w:rsidP="000114D7">
            <w:pPr>
              <w:pStyle w:val="HTML"/>
              <w:ind w:leftChars="145" w:left="319" w:firstLine="2"/>
              <w:rPr>
                <w:rFonts w:ascii="標楷體" w:eastAsia="標楷體" w:hAnsi="標楷體"/>
                <w:sz w:val="24"/>
              </w:rPr>
            </w:pPr>
            <w:r w:rsidRPr="00001C8B">
              <w:rPr>
                <w:rFonts w:ascii="標楷體" w:eastAsia="標楷體" w:hAnsi="標楷體" w:hint="eastAsia"/>
                <w:sz w:val="24"/>
              </w:rPr>
              <w:t>約用人員參加勞工</w:t>
            </w:r>
            <w:r>
              <w:rPr>
                <w:rFonts w:ascii="標楷體" w:eastAsia="標楷體" w:hAnsi="標楷體" w:hint="eastAsia"/>
                <w:sz w:val="24"/>
              </w:rPr>
              <w:t xml:space="preserve"> </w:t>
            </w:r>
            <w:r w:rsidRPr="00001C8B">
              <w:rPr>
                <w:rFonts w:ascii="標楷體" w:eastAsia="標楷體" w:hAnsi="標楷體" w:hint="eastAsia"/>
                <w:sz w:val="24"/>
              </w:rPr>
              <w:t>保險，享有保險給付權利。</w:t>
            </w:r>
          </w:p>
        </w:tc>
        <w:tc>
          <w:tcPr>
            <w:tcW w:w="2268" w:type="dxa"/>
            <w:tcBorders>
              <w:top w:val="single" w:sz="4" w:space="0" w:color="auto"/>
              <w:bottom w:val="single" w:sz="4" w:space="0" w:color="auto"/>
            </w:tcBorders>
          </w:tcPr>
          <w:p w:rsidR="001C56D1" w:rsidRDefault="00C25D55" w:rsidP="001C56D1">
            <w:pPr>
              <w:snapToGrid w:val="0"/>
              <w:spacing w:line="240" w:lineRule="atLeast"/>
              <w:rPr>
                <w:rFonts w:ascii="標楷體" w:eastAsia="標楷體" w:hAnsi="標楷體"/>
                <w:sz w:val="24"/>
              </w:rPr>
            </w:pPr>
            <w:r>
              <w:rPr>
                <w:rFonts w:ascii="標楷體" w:eastAsia="標楷體" w:hAnsi="標楷體" w:hint="eastAsia"/>
                <w:sz w:val="24"/>
              </w:rPr>
              <w:t>本條未修正</w:t>
            </w:r>
          </w:p>
        </w:tc>
      </w:tr>
      <w:tr w:rsidR="001C56D1" w:rsidRPr="00D93691" w:rsidTr="005770A6">
        <w:tc>
          <w:tcPr>
            <w:tcW w:w="3794" w:type="dxa"/>
            <w:tcBorders>
              <w:top w:val="single" w:sz="4" w:space="0" w:color="auto"/>
              <w:bottom w:val="single" w:sz="4" w:space="0" w:color="auto"/>
            </w:tcBorders>
          </w:tcPr>
          <w:p w:rsidR="000114D7" w:rsidRDefault="001C56D1" w:rsidP="001C56D1">
            <w:pPr>
              <w:pStyle w:val="HTML"/>
              <w:ind w:leftChars="1" w:left="566" w:hangingChars="235" w:hanging="564"/>
              <w:rPr>
                <w:rFonts w:ascii="標楷體" w:eastAsia="標楷體" w:hAnsi="標楷體"/>
                <w:sz w:val="24"/>
              </w:rPr>
            </w:pPr>
            <w:r w:rsidRPr="00001C8B">
              <w:rPr>
                <w:rFonts w:ascii="標楷體" w:eastAsia="標楷體" w:hAnsi="標楷體" w:hint="eastAsia"/>
                <w:sz w:val="24"/>
              </w:rPr>
              <w:t>第六十四條</w:t>
            </w:r>
            <w:r>
              <w:rPr>
                <w:rFonts w:ascii="標楷體" w:eastAsia="標楷體" w:hAnsi="標楷體" w:hint="eastAsia"/>
                <w:sz w:val="24"/>
              </w:rPr>
              <w:t xml:space="preserve"> </w:t>
            </w:r>
          </w:p>
          <w:p w:rsidR="001C56D1" w:rsidRPr="00001C8B" w:rsidRDefault="001C56D1" w:rsidP="000114D7">
            <w:pPr>
              <w:pStyle w:val="HTML"/>
              <w:ind w:leftChars="145" w:left="319" w:firstLine="2"/>
              <w:rPr>
                <w:rFonts w:ascii="標楷體" w:eastAsia="標楷體" w:hAnsi="標楷體"/>
                <w:sz w:val="24"/>
              </w:rPr>
            </w:pPr>
            <w:r w:rsidRPr="00001C8B">
              <w:rPr>
                <w:rFonts w:ascii="標楷體" w:eastAsia="標楷體" w:hAnsi="標楷體" w:hint="eastAsia"/>
                <w:sz w:val="24"/>
              </w:rPr>
              <w:t>約用人員得參加本府舉辦之各項文康活動及自強旅遊活動。</w:t>
            </w:r>
          </w:p>
        </w:tc>
        <w:tc>
          <w:tcPr>
            <w:tcW w:w="3827" w:type="dxa"/>
            <w:tcBorders>
              <w:top w:val="single" w:sz="4" w:space="0" w:color="auto"/>
              <w:bottom w:val="single" w:sz="4" w:space="0" w:color="auto"/>
            </w:tcBorders>
          </w:tcPr>
          <w:p w:rsidR="000114D7" w:rsidRDefault="001C56D1" w:rsidP="001C56D1">
            <w:pPr>
              <w:pStyle w:val="HTML"/>
              <w:ind w:left="317" w:hangingChars="132" w:hanging="317"/>
              <w:rPr>
                <w:rFonts w:ascii="標楷體" w:eastAsia="標楷體" w:hAnsi="標楷體"/>
                <w:sz w:val="24"/>
              </w:rPr>
            </w:pPr>
            <w:r w:rsidRPr="00001C8B">
              <w:rPr>
                <w:rFonts w:ascii="標楷體" w:eastAsia="標楷體" w:hAnsi="標楷體" w:hint="eastAsia"/>
                <w:sz w:val="24"/>
              </w:rPr>
              <w:t xml:space="preserve">第六十四條 </w:t>
            </w:r>
          </w:p>
          <w:p w:rsidR="001C56D1" w:rsidRPr="0049382E" w:rsidRDefault="001C56D1" w:rsidP="000114D7">
            <w:pPr>
              <w:pStyle w:val="HTML"/>
              <w:ind w:leftChars="145" w:left="319" w:firstLine="2"/>
              <w:rPr>
                <w:rFonts w:ascii="標楷體" w:eastAsia="標楷體" w:hAnsi="標楷體"/>
                <w:sz w:val="24"/>
              </w:rPr>
            </w:pPr>
            <w:r w:rsidRPr="00001C8B">
              <w:rPr>
                <w:rFonts w:ascii="標楷體" w:eastAsia="標楷體" w:hAnsi="標楷體" w:hint="eastAsia"/>
                <w:sz w:val="24"/>
              </w:rPr>
              <w:t>約用人員得參加本府舉辦之各項文康活動及自強旅遊活動。</w:t>
            </w:r>
          </w:p>
        </w:tc>
        <w:tc>
          <w:tcPr>
            <w:tcW w:w="2268" w:type="dxa"/>
            <w:tcBorders>
              <w:top w:val="single" w:sz="4" w:space="0" w:color="auto"/>
              <w:bottom w:val="single" w:sz="4" w:space="0" w:color="auto"/>
            </w:tcBorders>
          </w:tcPr>
          <w:p w:rsidR="001C56D1" w:rsidRDefault="00C25D55" w:rsidP="001C56D1">
            <w:pPr>
              <w:snapToGrid w:val="0"/>
              <w:spacing w:line="240" w:lineRule="atLeast"/>
              <w:rPr>
                <w:rFonts w:ascii="標楷體" w:eastAsia="標楷體" w:hAnsi="標楷體"/>
                <w:sz w:val="24"/>
              </w:rPr>
            </w:pPr>
            <w:r>
              <w:rPr>
                <w:rFonts w:ascii="標楷體" w:eastAsia="標楷體" w:hAnsi="標楷體" w:hint="eastAsia"/>
                <w:sz w:val="24"/>
              </w:rPr>
              <w:t>本條未修正</w:t>
            </w:r>
          </w:p>
        </w:tc>
      </w:tr>
      <w:tr w:rsidR="001C56D1" w:rsidRPr="00D93691" w:rsidTr="005770A6">
        <w:tc>
          <w:tcPr>
            <w:tcW w:w="3794" w:type="dxa"/>
            <w:tcBorders>
              <w:top w:val="single" w:sz="4" w:space="0" w:color="auto"/>
              <w:bottom w:val="single" w:sz="4" w:space="0" w:color="auto"/>
            </w:tcBorders>
          </w:tcPr>
          <w:p w:rsidR="001C56D1" w:rsidRPr="00001C8B" w:rsidRDefault="001C56D1" w:rsidP="001C56D1">
            <w:pPr>
              <w:pStyle w:val="HTML"/>
              <w:ind w:leftChars="32" w:left="70"/>
              <w:rPr>
                <w:rFonts w:ascii="標楷體" w:eastAsia="標楷體" w:hAnsi="標楷體"/>
                <w:sz w:val="24"/>
              </w:rPr>
            </w:pPr>
            <w:r w:rsidRPr="00001C8B">
              <w:rPr>
                <w:rFonts w:ascii="標楷體" w:eastAsia="標楷體" w:hAnsi="標楷體" w:hint="eastAsia"/>
                <w:sz w:val="24"/>
              </w:rPr>
              <w:t>第十三章  附則</w:t>
            </w:r>
          </w:p>
        </w:tc>
        <w:tc>
          <w:tcPr>
            <w:tcW w:w="3827" w:type="dxa"/>
            <w:tcBorders>
              <w:top w:val="single" w:sz="4" w:space="0" w:color="auto"/>
              <w:bottom w:val="single" w:sz="4" w:space="0" w:color="auto"/>
            </w:tcBorders>
          </w:tcPr>
          <w:p w:rsidR="001C56D1" w:rsidRPr="0049382E" w:rsidRDefault="001C56D1" w:rsidP="001C56D1">
            <w:pPr>
              <w:pStyle w:val="HTML"/>
              <w:ind w:leftChars="32" w:left="70"/>
              <w:rPr>
                <w:rFonts w:ascii="標楷體" w:eastAsia="標楷體" w:hAnsi="標楷體"/>
                <w:sz w:val="24"/>
              </w:rPr>
            </w:pPr>
            <w:r>
              <w:rPr>
                <w:rFonts w:ascii="標楷體" w:eastAsia="標楷體" w:hAnsi="標楷體" w:hint="eastAsia"/>
                <w:sz w:val="24"/>
              </w:rPr>
              <w:t>第十三章  附則</w:t>
            </w:r>
          </w:p>
        </w:tc>
        <w:tc>
          <w:tcPr>
            <w:tcW w:w="2268" w:type="dxa"/>
            <w:tcBorders>
              <w:top w:val="single" w:sz="4" w:space="0" w:color="auto"/>
              <w:bottom w:val="single" w:sz="4" w:space="0" w:color="auto"/>
            </w:tcBorders>
          </w:tcPr>
          <w:p w:rsidR="001C56D1" w:rsidRDefault="001C56D1" w:rsidP="001C56D1">
            <w:pPr>
              <w:snapToGrid w:val="0"/>
              <w:spacing w:line="240" w:lineRule="atLeast"/>
              <w:rPr>
                <w:rFonts w:ascii="標楷體" w:eastAsia="標楷體" w:hAnsi="標楷體"/>
                <w:sz w:val="24"/>
              </w:rPr>
            </w:pPr>
            <w:r>
              <w:rPr>
                <w:rFonts w:ascii="標楷體" w:eastAsia="標楷體" w:hAnsi="標楷體" w:hint="eastAsia"/>
                <w:sz w:val="24"/>
              </w:rPr>
              <w:t>章名未修正</w:t>
            </w:r>
          </w:p>
        </w:tc>
      </w:tr>
      <w:tr w:rsidR="001C56D1" w:rsidRPr="00D93691" w:rsidTr="005770A6">
        <w:tc>
          <w:tcPr>
            <w:tcW w:w="3794" w:type="dxa"/>
            <w:tcBorders>
              <w:top w:val="single" w:sz="4" w:space="0" w:color="auto"/>
              <w:bottom w:val="single" w:sz="4" w:space="0" w:color="auto"/>
            </w:tcBorders>
          </w:tcPr>
          <w:p w:rsidR="000114D7" w:rsidRDefault="001C56D1" w:rsidP="001C56D1">
            <w:pPr>
              <w:pStyle w:val="HTML"/>
              <w:ind w:left="425" w:hangingChars="177" w:hanging="425"/>
              <w:rPr>
                <w:rFonts w:ascii="標楷體" w:eastAsia="標楷體" w:hAnsi="標楷體"/>
                <w:sz w:val="24"/>
              </w:rPr>
            </w:pPr>
            <w:r w:rsidRPr="00712775">
              <w:rPr>
                <w:rFonts w:ascii="標楷體" w:eastAsia="標楷體" w:hAnsi="標楷體" w:hint="eastAsia"/>
                <w:sz w:val="24"/>
              </w:rPr>
              <w:t>第六十</w:t>
            </w:r>
            <w:r w:rsidR="00712775" w:rsidRPr="00712775">
              <w:rPr>
                <w:rFonts w:ascii="標楷體" w:eastAsia="標楷體" w:hAnsi="標楷體" w:hint="eastAsia"/>
                <w:sz w:val="24"/>
              </w:rPr>
              <w:t>五</w:t>
            </w:r>
            <w:r w:rsidRPr="00712775">
              <w:rPr>
                <w:rFonts w:ascii="標楷體" w:eastAsia="標楷體" w:hAnsi="標楷體" w:hint="eastAsia"/>
                <w:sz w:val="24"/>
              </w:rPr>
              <w:t>條</w:t>
            </w:r>
            <w:r>
              <w:rPr>
                <w:rFonts w:ascii="標楷體" w:eastAsia="標楷體" w:hAnsi="標楷體" w:hint="eastAsia"/>
                <w:sz w:val="24"/>
              </w:rPr>
              <w:t xml:space="preserve">  </w:t>
            </w:r>
          </w:p>
          <w:p w:rsidR="001C56D1" w:rsidRPr="00CE0993" w:rsidRDefault="001C56D1" w:rsidP="000114D7">
            <w:pPr>
              <w:pStyle w:val="HTML"/>
              <w:ind w:leftChars="145" w:left="319" w:firstLine="2"/>
              <w:rPr>
                <w:rFonts w:ascii="標楷體" w:eastAsia="標楷體" w:hAnsi="標楷體"/>
                <w:sz w:val="24"/>
                <w:u w:val="single"/>
              </w:rPr>
            </w:pPr>
            <w:r>
              <w:rPr>
                <w:rFonts w:ascii="標楷體" w:eastAsia="標楷體" w:hAnsi="標楷體" w:hint="eastAsia"/>
                <w:sz w:val="24"/>
              </w:rPr>
              <w:t>法令另有規定或勞雇雙方之約定優於本規則規定者，從其規定或約定。</w:t>
            </w:r>
          </w:p>
        </w:tc>
        <w:tc>
          <w:tcPr>
            <w:tcW w:w="3827" w:type="dxa"/>
            <w:tcBorders>
              <w:top w:val="single" w:sz="4" w:space="0" w:color="auto"/>
              <w:bottom w:val="single" w:sz="4" w:space="0" w:color="auto"/>
            </w:tcBorders>
          </w:tcPr>
          <w:p w:rsidR="000114D7" w:rsidRDefault="001C56D1" w:rsidP="001C56D1">
            <w:pPr>
              <w:pStyle w:val="HTML"/>
              <w:ind w:leftChars="17" w:left="459" w:hangingChars="176" w:hanging="422"/>
              <w:rPr>
                <w:rFonts w:ascii="標楷體" w:eastAsia="標楷體" w:hAnsi="標楷體"/>
                <w:sz w:val="24"/>
              </w:rPr>
            </w:pPr>
            <w:r>
              <w:rPr>
                <w:rFonts w:ascii="標楷體" w:eastAsia="標楷體" w:hAnsi="標楷體" w:hint="eastAsia"/>
                <w:sz w:val="24"/>
              </w:rPr>
              <w:t xml:space="preserve">第六十五條  </w:t>
            </w:r>
          </w:p>
          <w:p w:rsidR="001C56D1" w:rsidRPr="0049382E" w:rsidRDefault="001C56D1" w:rsidP="000114D7">
            <w:pPr>
              <w:pStyle w:val="HTML"/>
              <w:ind w:leftChars="145" w:left="319" w:firstLine="2"/>
              <w:rPr>
                <w:rFonts w:ascii="標楷體" w:eastAsia="標楷體" w:hAnsi="標楷體"/>
                <w:sz w:val="24"/>
              </w:rPr>
            </w:pPr>
            <w:r>
              <w:rPr>
                <w:rFonts w:ascii="標楷體" w:eastAsia="標楷體" w:hAnsi="標楷體" w:hint="eastAsia"/>
                <w:sz w:val="24"/>
              </w:rPr>
              <w:t>法令另有規定或勞雇雙方之約定優於本規則規定者，從其規定或約定。</w:t>
            </w:r>
          </w:p>
        </w:tc>
        <w:tc>
          <w:tcPr>
            <w:tcW w:w="2268" w:type="dxa"/>
            <w:tcBorders>
              <w:top w:val="single" w:sz="4" w:space="0" w:color="auto"/>
              <w:bottom w:val="single" w:sz="4" w:space="0" w:color="auto"/>
            </w:tcBorders>
          </w:tcPr>
          <w:p w:rsidR="001C56D1" w:rsidRDefault="00712775" w:rsidP="001C56D1">
            <w:pPr>
              <w:snapToGrid w:val="0"/>
              <w:spacing w:line="240" w:lineRule="atLeast"/>
              <w:rPr>
                <w:rFonts w:ascii="標楷體" w:eastAsia="標楷體" w:hAnsi="標楷體"/>
                <w:sz w:val="24"/>
              </w:rPr>
            </w:pPr>
            <w:r>
              <w:rPr>
                <w:rFonts w:ascii="標楷體" w:eastAsia="標楷體" w:hAnsi="標楷體" w:hint="eastAsia"/>
                <w:sz w:val="24"/>
              </w:rPr>
              <w:t>本條未修正</w:t>
            </w:r>
          </w:p>
        </w:tc>
      </w:tr>
      <w:tr w:rsidR="00712775" w:rsidRPr="00D93691" w:rsidTr="005770A6">
        <w:tc>
          <w:tcPr>
            <w:tcW w:w="3794" w:type="dxa"/>
            <w:tcBorders>
              <w:top w:val="single" w:sz="4" w:space="0" w:color="auto"/>
              <w:bottom w:val="single" w:sz="4" w:space="0" w:color="auto"/>
            </w:tcBorders>
          </w:tcPr>
          <w:p w:rsidR="000114D7" w:rsidRDefault="00712775" w:rsidP="00712775">
            <w:pPr>
              <w:pStyle w:val="HTML"/>
              <w:ind w:left="425" w:hangingChars="177" w:hanging="425"/>
              <w:rPr>
                <w:rFonts w:ascii="標楷體" w:eastAsia="標楷體" w:hAnsi="標楷體"/>
                <w:sz w:val="24"/>
                <w:u w:val="single"/>
              </w:rPr>
            </w:pPr>
            <w:r>
              <w:rPr>
                <w:rFonts w:ascii="標楷體" w:eastAsia="標楷體" w:hAnsi="標楷體" w:hint="eastAsia"/>
                <w:sz w:val="24"/>
                <w:u w:val="single"/>
              </w:rPr>
              <w:t>第六十五</w:t>
            </w:r>
            <w:r w:rsidRPr="00D02510">
              <w:rPr>
                <w:rFonts w:ascii="標楷體" w:eastAsia="標楷體" w:hAnsi="標楷體" w:hint="eastAsia"/>
                <w:sz w:val="24"/>
                <w:u w:val="single"/>
              </w:rPr>
              <w:t>條</w:t>
            </w:r>
            <w:r w:rsidR="000114D7">
              <w:rPr>
                <w:rFonts w:ascii="標楷體" w:eastAsia="標楷體" w:hAnsi="標楷體" w:hint="eastAsia"/>
                <w:sz w:val="24"/>
                <w:u w:val="single"/>
              </w:rPr>
              <w:t>之一</w:t>
            </w:r>
            <w:r w:rsidRPr="00D02510">
              <w:rPr>
                <w:rFonts w:ascii="標楷體" w:eastAsia="標楷體" w:hAnsi="標楷體" w:hint="eastAsia"/>
                <w:sz w:val="24"/>
                <w:u w:val="single"/>
              </w:rPr>
              <w:t xml:space="preserve">  </w:t>
            </w:r>
          </w:p>
          <w:p w:rsidR="00712775" w:rsidRPr="000114D7" w:rsidRDefault="00712775" w:rsidP="000114D7">
            <w:pPr>
              <w:pStyle w:val="HTML"/>
              <w:ind w:leftChars="145" w:left="319" w:firstLine="2"/>
              <w:rPr>
                <w:rFonts w:ascii="標楷體" w:eastAsia="標楷體" w:hAnsi="標楷體"/>
                <w:sz w:val="24"/>
                <w:u w:val="single"/>
              </w:rPr>
            </w:pPr>
            <w:r w:rsidRPr="000114D7">
              <w:rPr>
                <w:rFonts w:ascii="標楷體" w:eastAsia="標楷體" w:hAnsi="標楷體" w:hint="eastAsia"/>
                <w:sz w:val="24"/>
                <w:u w:val="single"/>
              </w:rPr>
              <w:t>本府所屬機關學校依本規則規定辦理，如因業務特殊需要，得依勞動基準法</w:t>
            </w:r>
            <w:r w:rsidRPr="000114D7">
              <w:rPr>
                <w:rFonts w:ascii="標楷體" w:eastAsia="標楷體" w:hAnsi="標楷體"/>
                <w:sz w:val="24"/>
                <w:u w:val="single"/>
              </w:rPr>
              <w:t>第七十條規定，</w:t>
            </w:r>
            <w:r w:rsidRPr="000114D7">
              <w:rPr>
                <w:rFonts w:ascii="標楷體" w:eastAsia="標楷體" w:hAnsi="標楷體" w:hint="eastAsia"/>
                <w:sz w:val="24"/>
                <w:u w:val="single"/>
              </w:rPr>
              <w:t>自行</w:t>
            </w:r>
            <w:r w:rsidRPr="000114D7">
              <w:rPr>
                <w:rFonts w:ascii="標楷體" w:eastAsia="標楷體" w:hAnsi="標楷體"/>
                <w:sz w:val="24"/>
                <w:u w:val="single"/>
              </w:rPr>
              <w:t>訂</w:t>
            </w:r>
            <w:r w:rsidRPr="000114D7">
              <w:rPr>
                <w:rFonts w:ascii="標楷體" w:eastAsia="標楷體" w:hAnsi="標楷體" w:hint="eastAsia"/>
                <w:sz w:val="24"/>
                <w:u w:val="single"/>
              </w:rPr>
              <w:t>立工作規則</w:t>
            </w:r>
            <w:r w:rsidRPr="000114D7">
              <w:rPr>
                <w:rFonts w:ascii="標楷體" w:eastAsia="標楷體" w:hAnsi="標楷體"/>
                <w:sz w:val="24"/>
                <w:u w:val="single"/>
              </w:rPr>
              <w:t>，</w:t>
            </w:r>
            <w:r w:rsidRPr="000114D7">
              <w:rPr>
                <w:rFonts w:ascii="標楷體" w:eastAsia="標楷體" w:hAnsi="標楷體" w:hint="eastAsia"/>
                <w:sz w:val="24"/>
                <w:u w:val="single"/>
              </w:rPr>
              <w:t>報請本府</w:t>
            </w:r>
            <w:r w:rsidRPr="000114D7">
              <w:rPr>
                <w:rFonts w:ascii="標楷體" w:eastAsia="標楷體" w:hAnsi="標楷體"/>
                <w:sz w:val="24"/>
                <w:u w:val="single"/>
              </w:rPr>
              <w:t>勞工局核備後，並</w:t>
            </w:r>
            <w:r w:rsidRPr="000114D7">
              <w:rPr>
                <w:rFonts w:ascii="標楷體" w:eastAsia="標楷體" w:hAnsi="標楷體" w:hint="eastAsia"/>
                <w:sz w:val="24"/>
                <w:u w:val="single"/>
              </w:rPr>
              <w:t>副知</w:t>
            </w:r>
            <w:r w:rsidRPr="000114D7">
              <w:rPr>
                <w:rFonts w:ascii="標楷體" w:eastAsia="標楷體" w:hAnsi="標楷體"/>
                <w:sz w:val="24"/>
                <w:u w:val="single"/>
              </w:rPr>
              <w:t>本府</w:t>
            </w:r>
            <w:r w:rsidRPr="000114D7">
              <w:rPr>
                <w:rFonts w:ascii="標楷體" w:eastAsia="標楷體" w:hAnsi="標楷體" w:hint="eastAsia"/>
                <w:sz w:val="24"/>
                <w:u w:val="single"/>
              </w:rPr>
              <w:t>人事處。</w:t>
            </w:r>
          </w:p>
        </w:tc>
        <w:tc>
          <w:tcPr>
            <w:tcW w:w="3827" w:type="dxa"/>
            <w:tcBorders>
              <w:top w:val="single" w:sz="4" w:space="0" w:color="auto"/>
              <w:bottom w:val="single" w:sz="4" w:space="0" w:color="auto"/>
            </w:tcBorders>
          </w:tcPr>
          <w:p w:rsidR="00712775" w:rsidRDefault="00712775" w:rsidP="00712775">
            <w:pPr>
              <w:pStyle w:val="HTML"/>
              <w:ind w:leftChars="17" w:left="459" w:hangingChars="176" w:hanging="422"/>
              <w:rPr>
                <w:rFonts w:ascii="標楷體" w:eastAsia="標楷體" w:hAnsi="標楷體"/>
                <w:sz w:val="24"/>
              </w:rPr>
            </w:pPr>
          </w:p>
        </w:tc>
        <w:tc>
          <w:tcPr>
            <w:tcW w:w="2268" w:type="dxa"/>
            <w:tcBorders>
              <w:top w:val="single" w:sz="4" w:space="0" w:color="auto"/>
              <w:bottom w:val="single" w:sz="4" w:space="0" w:color="auto"/>
            </w:tcBorders>
          </w:tcPr>
          <w:p w:rsidR="00712775" w:rsidRDefault="00712775" w:rsidP="00712775">
            <w:pPr>
              <w:snapToGrid w:val="0"/>
              <w:spacing w:line="240" w:lineRule="atLeast"/>
              <w:rPr>
                <w:rFonts w:ascii="標楷體" w:eastAsia="標楷體" w:hAnsi="標楷體"/>
                <w:sz w:val="24"/>
              </w:rPr>
            </w:pPr>
            <w:r>
              <w:rPr>
                <w:rFonts w:ascii="標楷體" w:eastAsia="標楷體" w:hAnsi="標楷體" w:hint="eastAsia"/>
                <w:sz w:val="24"/>
              </w:rPr>
              <w:t>一、本條新增</w:t>
            </w:r>
          </w:p>
          <w:p w:rsidR="00712775" w:rsidRDefault="00712775" w:rsidP="00712775">
            <w:pPr>
              <w:ind w:left="456" w:hangingChars="190" w:hanging="456"/>
              <w:rPr>
                <w:rFonts w:ascii="標楷體" w:eastAsia="標楷體" w:hAnsi="標楷體"/>
                <w:sz w:val="24"/>
              </w:rPr>
            </w:pPr>
            <w:r>
              <w:rPr>
                <w:rFonts w:ascii="標楷體" w:eastAsia="標楷體" w:hAnsi="標楷體" w:hint="eastAsia"/>
                <w:sz w:val="24"/>
              </w:rPr>
              <w:t>二、考量各機關業務屬性不同，授權各機關，得依個別需求另訂補充規定，爰增訂本條。</w:t>
            </w:r>
          </w:p>
        </w:tc>
      </w:tr>
      <w:tr w:rsidR="00712775" w:rsidRPr="00D93691" w:rsidTr="005770A6">
        <w:tc>
          <w:tcPr>
            <w:tcW w:w="3794" w:type="dxa"/>
            <w:tcBorders>
              <w:top w:val="single" w:sz="4" w:space="0" w:color="auto"/>
              <w:bottom w:val="single" w:sz="18" w:space="0" w:color="auto"/>
            </w:tcBorders>
          </w:tcPr>
          <w:p w:rsidR="000114D7" w:rsidRDefault="00712775" w:rsidP="00712775">
            <w:pPr>
              <w:pStyle w:val="HTML"/>
              <w:ind w:leftChars="32" w:left="425" w:hangingChars="148" w:hanging="355"/>
              <w:rPr>
                <w:rFonts w:ascii="標楷體" w:eastAsia="標楷體" w:hAnsi="標楷體"/>
                <w:sz w:val="24"/>
              </w:rPr>
            </w:pPr>
            <w:r w:rsidRPr="00712775">
              <w:rPr>
                <w:rFonts w:ascii="標楷體" w:eastAsia="標楷體" w:hAnsi="標楷體" w:hint="eastAsia"/>
                <w:sz w:val="24"/>
              </w:rPr>
              <w:t>第六十六條</w:t>
            </w:r>
            <w:r w:rsidRPr="00801CF9">
              <w:rPr>
                <w:rFonts w:ascii="標楷體" w:eastAsia="標楷體" w:hAnsi="標楷體" w:hint="eastAsia"/>
                <w:sz w:val="24"/>
              </w:rPr>
              <w:t xml:space="preserve"> </w:t>
            </w:r>
          </w:p>
          <w:p w:rsidR="00712775" w:rsidRPr="00CE0993" w:rsidRDefault="00712775" w:rsidP="000114D7">
            <w:pPr>
              <w:pStyle w:val="HTML"/>
              <w:ind w:leftChars="145" w:left="319" w:firstLine="2"/>
              <w:rPr>
                <w:rFonts w:ascii="標楷體" w:eastAsia="標楷體" w:hAnsi="標楷體"/>
                <w:sz w:val="24"/>
                <w:u w:val="single"/>
              </w:rPr>
            </w:pPr>
            <w:r w:rsidRPr="00493EAC">
              <w:rPr>
                <w:rFonts w:ascii="標楷體" w:eastAsia="標楷體" w:hAnsi="標楷體" w:hint="eastAsia"/>
                <w:sz w:val="24"/>
              </w:rPr>
              <w:t>本規則如有法令修改、未盡事項，依照有關法令規定辦理。</w:t>
            </w:r>
          </w:p>
        </w:tc>
        <w:tc>
          <w:tcPr>
            <w:tcW w:w="3827" w:type="dxa"/>
            <w:tcBorders>
              <w:top w:val="single" w:sz="4" w:space="0" w:color="auto"/>
              <w:bottom w:val="single" w:sz="18" w:space="0" w:color="auto"/>
            </w:tcBorders>
          </w:tcPr>
          <w:p w:rsidR="000114D7" w:rsidRDefault="00712775" w:rsidP="00712775">
            <w:pPr>
              <w:pStyle w:val="HTML"/>
              <w:ind w:left="458" w:hangingChars="191" w:hanging="458"/>
              <w:rPr>
                <w:rFonts w:ascii="標楷體" w:eastAsia="標楷體" w:hAnsi="標楷體"/>
                <w:sz w:val="24"/>
              </w:rPr>
            </w:pPr>
            <w:r w:rsidRPr="00493EAC">
              <w:rPr>
                <w:rFonts w:ascii="標楷體" w:eastAsia="標楷體" w:hAnsi="標楷體" w:hint="eastAsia"/>
                <w:sz w:val="24"/>
              </w:rPr>
              <w:t xml:space="preserve">第六十六條 </w:t>
            </w:r>
          </w:p>
          <w:p w:rsidR="00712775" w:rsidRPr="0049382E" w:rsidRDefault="00712775" w:rsidP="000114D7">
            <w:pPr>
              <w:pStyle w:val="HTML"/>
              <w:ind w:leftChars="145" w:left="319" w:firstLine="2"/>
              <w:rPr>
                <w:rFonts w:ascii="標楷體" w:eastAsia="標楷體" w:hAnsi="標楷體"/>
                <w:sz w:val="24"/>
              </w:rPr>
            </w:pPr>
            <w:r w:rsidRPr="00493EAC">
              <w:rPr>
                <w:rFonts w:ascii="標楷體" w:eastAsia="標楷體" w:hAnsi="標楷體" w:hint="eastAsia"/>
                <w:sz w:val="24"/>
              </w:rPr>
              <w:t>本規則如有法令修改、未盡事項，依照有關法令規定辦理。</w:t>
            </w:r>
          </w:p>
        </w:tc>
        <w:tc>
          <w:tcPr>
            <w:tcW w:w="2268" w:type="dxa"/>
            <w:tcBorders>
              <w:top w:val="single" w:sz="4" w:space="0" w:color="auto"/>
              <w:bottom w:val="single" w:sz="18" w:space="0" w:color="auto"/>
            </w:tcBorders>
          </w:tcPr>
          <w:p w:rsidR="00712775" w:rsidRDefault="00712775" w:rsidP="00712775">
            <w:pPr>
              <w:snapToGrid w:val="0"/>
              <w:spacing w:line="240" w:lineRule="atLeast"/>
              <w:rPr>
                <w:rFonts w:ascii="標楷體" w:eastAsia="標楷體" w:hAnsi="標楷體"/>
                <w:sz w:val="24"/>
              </w:rPr>
            </w:pPr>
            <w:r>
              <w:rPr>
                <w:rFonts w:ascii="標楷體" w:eastAsia="標楷體" w:hAnsi="標楷體" w:hint="eastAsia"/>
                <w:sz w:val="24"/>
              </w:rPr>
              <w:t>本條未修正</w:t>
            </w:r>
          </w:p>
        </w:tc>
      </w:tr>
    </w:tbl>
    <w:p w:rsidR="00265D8F" w:rsidRDefault="00265D8F" w:rsidP="006775DF">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20" w:lineRule="exact"/>
        <w:rPr>
          <w:rFonts w:ascii="標楷體" w:eastAsia="標楷體" w:hAnsi="標楷體"/>
          <w:sz w:val="28"/>
          <w:szCs w:val="28"/>
        </w:rPr>
      </w:pPr>
    </w:p>
    <w:p w:rsidR="00AD2BEC" w:rsidRDefault="00AD2BEC" w:rsidP="00AD2BEC">
      <w:pPr>
        <w:spacing w:line="440" w:lineRule="exact"/>
        <w:jc w:val="center"/>
        <w:rPr>
          <w:rFonts w:ascii="標楷體" w:eastAsia="標楷體" w:hAnsi="標楷體"/>
          <w:b/>
          <w:kern w:val="0"/>
          <w:sz w:val="40"/>
          <w:szCs w:val="40"/>
        </w:rPr>
      </w:pPr>
      <w:bookmarkStart w:id="8" w:name="OLE_LINK2"/>
    </w:p>
    <w:bookmarkEnd w:id="8"/>
    <w:p w:rsidR="00482A04" w:rsidRDefault="00482A04" w:rsidP="00AD2BEC">
      <w:pPr>
        <w:spacing w:line="440" w:lineRule="exact"/>
        <w:jc w:val="center"/>
        <w:rPr>
          <w:rFonts w:ascii="標楷體" w:eastAsia="標楷體" w:hAnsi="標楷體"/>
          <w:b/>
          <w:kern w:val="0"/>
          <w:sz w:val="40"/>
          <w:szCs w:val="40"/>
        </w:rPr>
      </w:pPr>
    </w:p>
    <w:sectPr w:rsidR="00482A04" w:rsidSect="00F6665D">
      <w:footerReference w:type="even" r:id="rId8"/>
      <w:footerReference w:type="default" r:id="rId9"/>
      <w:pgSz w:w="11906" w:h="16838" w:code="9"/>
      <w:pgMar w:top="1134" w:right="1134" w:bottom="794"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820" w:rsidRDefault="00FD6820">
      <w:pPr>
        <w:spacing w:line="240" w:lineRule="auto"/>
      </w:pPr>
      <w:r>
        <w:separator/>
      </w:r>
    </w:p>
  </w:endnote>
  <w:endnote w:type="continuationSeparator" w:id="0">
    <w:p w:rsidR="00FD6820" w:rsidRDefault="00FD68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E67" w:rsidRDefault="00E86E67">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86E67" w:rsidRDefault="00E86E67">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E67" w:rsidRDefault="00E86E67">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E523A4">
      <w:rPr>
        <w:rStyle w:val="a7"/>
        <w:noProof/>
      </w:rPr>
      <w:t>16</w:t>
    </w:r>
    <w:r>
      <w:rPr>
        <w:rStyle w:val="a7"/>
      </w:rPr>
      <w:fldChar w:fldCharType="end"/>
    </w:r>
  </w:p>
  <w:p w:rsidR="00E86E67" w:rsidRDefault="00E86E6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820" w:rsidRDefault="00FD6820">
      <w:pPr>
        <w:spacing w:line="240" w:lineRule="auto"/>
      </w:pPr>
      <w:r>
        <w:separator/>
      </w:r>
    </w:p>
  </w:footnote>
  <w:footnote w:type="continuationSeparator" w:id="0">
    <w:p w:rsidR="00FD6820" w:rsidRDefault="00FD682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46A76"/>
    <w:multiLevelType w:val="singleLevel"/>
    <w:tmpl w:val="9ABEE5E8"/>
    <w:lvl w:ilvl="0">
      <w:start w:val="1"/>
      <w:numFmt w:val="taiwaneseCountingThousand"/>
      <w:lvlText w:val="（%1）"/>
      <w:lvlJc w:val="left"/>
      <w:pPr>
        <w:tabs>
          <w:tab w:val="num" w:pos="1608"/>
        </w:tabs>
        <w:ind w:left="1608" w:hanging="960"/>
      </w:pPr>
      <w:rPr>
        <w:rFonts w:hint="eastAsia"/>
      </w:rPr>
    </w:lvl>
  </w:abstractNum>
  <w:abstractNum w:abstractNumId="1" w15:restartNumberingAfterBreak="0">
    <w:nsid w:val="04AE41BE"/>
    <w:multiLevelType w:val="hybridMultilevel"/>
    <w:tmpl w:val="9166668A"/>
    <w:lvl w:ilvl="0" w:tplc="23827B4C">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C44252"/>
    <w:multiLevelType w:val="hybridMultilevel"/>
    <w:tmpl w:val="73A8738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BE102E"/>
    <w:multiLevelType w:val="hybridMultilevel"/>
    <w:tmpl w:val="91780E9A"/>
    <w:lvl w:ilvl="0" w:tplc="767AB6A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4E2CA7"/>
    <w:multiLevelType w:val="hybridMultilevel"/>
    <w:tmpl w:val="D18EC012"/>
    <w:lvl w:ilvl="0" w:tplc="5186E758">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911289D"/>
    <w:multiLevelType w:val="hybridMultilevel"/>
    <w:tmpl w:val="7124FC2C"/>
    <w:lvl w:ilvl="0" w:tplc="8BEEA71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9CC1012"/>
    <w:multiLevelType w:val="hybridMultilevel"/>
    <w:tmpl w:val="C1428E44"/>
    <w:lvl w:ilvl="0" w:tplc="EEF84530">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A0B7287"/>
    <w:multiLevelType w:val="hybridMultilevel"/>
    <w:tmpl w:val="847C22F8"/>
    <w:lvl w:ilvl="0" w:tplc="C7E4F368">
      <w:start w:val="1"/>
      <w:numFmt w:val="taiwaneseCountingThousand"/>
      <w:lvlText w:val="%1、"/>
      <w:lvlJc w:val="left"/>
      <w:pPr>
        <w:ind w:left="513" w:hanging="480"/>
      </w:pPr>
      <w:rPr>
        <w:rFonts w:hint="default"/>
      </w:rPr>
    </w:lvl>
    <w:lvl w:ilvl="1" w:tplc="04090019" w:tentative="1">
      <w:start w:val="1"/>
      <w:numFmt w:val="ideographTraditional"/>
      <w:lvlText w:val="%2、"/>
      <w:lvlJc w:val="left"/>
      <w:pPr>
        <w:ind w:left="993" w:hanging="480"/>
      </w:pPr>
    </w:lvl>
    <w:lvl w:ilvl="2" w:tplc="0409001B" w:tentative="1">
      <w:start w:val="1"/>
      <w:numFmt w:val="lowerRoman"/>
      <w:lvlText w:val="%3."/>
      <w:lvlJc w:val="right"/>
      <w:pPr>
        <w:ind w:left="1473" w:hanging="480"/>
      </w:pPr>
    </w:lvl>
    <w:lvl w:ilvl="3" w:tplc="0409000F" w:tentative="1">
      <w:start w:val="1"/>
      <w:numFmt w:val="decimal"/>
      <w:lvlText w:val="%4."/>
      <w:lvlJc w:val="left"/>
      <w:pPr>
        <w:ind w:left="1953" w:hanging="480"/>
      </w:pPr>
    </w:lvl>
    <w:lvl w:ilvl="4" w:tplc="04090019" w:tentative="1">
      <w:start w:val="1"/>
      <w:numFmt w:val="ideographTraditional"/>
      <w:lvlText w:val="%5、"/>
      <w:lvlJc w:val="left"/>
      <w:pPr>
        <w:ind w:left="2433" w:hanging="480"/>
      </w:pPr>
    </w:lvl>
    <w:lvl w:ilvl="5" w:tplc="0409001B" w:tentative="1">
      <w:start w:val="1"/>
      <w:numFmt w:val="lowerRoman"/>
      <w:lvlText w:val="%6."/>
      <w:lvlJc w:val="right"/>
      <w:pPr>
        <w:ind w:left="2913" w:hanging="480"/>
      </w:pPr>
    </w:lvl>
    <w:lvl w:ilvl="6" w:tplc="0409000F" w:tentative="1">
      <w:start w:val="1"/>
      <w:numFmt w:val="decimal"/>
      <w:lvlText w:val="%7."/>
      <w:lvlJc w:val="left"/>
      <w:pPr>
        <w:ind w:left="3393" w:hanging="480"/>
      </w:pPr>
    </w:lvl>
    <w:lvl w:ilvl="7" w:tplc="04090019" w:tentative="1">
      <w:start w:val="1"/>
      <w:numFmt w:val="ideographTraditional"/>
      <w:lvlText w:val="%8、"/>
      <w:lvlJc w:val="left"/>
      <w:pPr>
        <w:ind w:left="3873" w:hanging="480"/>
      </w:pPr>
    </w:lvl>
    <w:lvl w:ilvl="8" w:tplc="0409001B" w:tentative="1">
      <w:start w:val="1"/>
      <w:numFmt w:val="lowerRoman"/>
      <w:lvlText w:val="%9."/>
      <w:lvlJc w:val="right"/>
      <w:pPr>
        <w:ind w:left="4353" w:hanging="480"/>
      </w:pPr>
    </w:lvl>
  </w:abstractNum>
  <w:abstractNum w:abstractNumId="8" w15:restartNumberingAfterBreak="0">
    <w:nsid w:val="446D4574"/>
    <w:multiLevelType w:val="hybridMultilevel"/>
    <w:tmpl w:val="62D649B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8D96888"/>
    <w:multiLevelType w:val="singleLevel"/>
    <w:tmpl w:val="E75C36CE"/>
    <w:lvl w:ilvl="0">
      <w:start w:val="1"/>
      <w:numFmt w:val="taiwaneseCountingThousand"/>
      <w:lvlText w:val="（%1）"/>
      <w:lvlJc w:val="left"/>
      <w:pPr>
        <w:tabs>
          <w:tab w:val="num" w:pos="1608"/>
        </w:tabs>
        <w:ind w:left="1608" w:hanging="960"/>
      </w:pPr>
      <w:rPr>
        <w:rFonts w:hint="eastAsia"/>
      </w:rPr>
    </w:lvl>
  </w:abstractNum>
  <w:abstractNum w:abstractNumId="10" w15:restartNumberingAfterBreak="0">
    <w:nsid w:val="525A12C8"/>
    <w:multiLevelType w:val="singleLevel"/>
    <w:tmpl w:val="E75C36CE"/>
    <w:lvl w:ilvl="0">
      <w:start w:val="1"/>
      <w:numFmt w:val="taiwaneseCountingThousand"/>
      <w:lvlText w:val="（%1）"/>
      <w:lvlJc w:val="left"/>
      <w:pPr>
        <w:tabs>
          <w:tab w:val="num" w:pos="1608"/>
        </w:tabs>
        <w:ind w:left="1608" w:hanging="960"/>
      </w:pPr>
      <w:rPr>
        <w:rFonts w:hint="eastAsia"/>
      </w:rPr>
    </w:lvl>
  </w:abstractNum>
  <w:abstractNum w:abstractNumId="11" w15:restartNumberingAfterBreak="0">
    <w:nsid w:val="5C532314"/>
    <w:multiLevelType w:val="hybridMultilevel"/>
    <w:tmpl w:val="C96E26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0E85E25"/>
    <w:multiLevelType w:val="hybridMultilevel"/>
    <w:tmpl w:val="4B68463E"/>
    <w:lvl w:ilvl="0" w:tplc="CCFC8768">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9B22E90"/>
    <w:multiLevelType w:val="hybridMultilevel"/>
    <w:tmpl w:val="AECA1642"/>
    <w:lvl w:ilvl="0" w:tplc="930EF5AE">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64D3ED1"/>
    <w:multiLevelType w:val="hybridMultilevel"/>
    <w:tmpl w:val="5620837E"/>
    <w:lvl w:ilvl="0" w:tplc="A38264E6">
      <w:start w:val="1"/>
      <w:numFmt w:val="ideographDigital"/>
      <w:pStyle w:val="1"/>
      <w:lvlText w:val="第%1章"/>
      <w:lvlJc w:val="left"/>
      <w:pPr>
        <w:tabs>
          <w:tab w:val="num" w:pos="360"/>
        </w:tabs>
        <w:ind w:left="360" w:hanging="360"/>
      </w:pPr>
      <w:rPr>
        <w:rFonts w:ascii="新細明體" w:eastAsia="新細明體" w:cs="Times New Roman" w:hint="default"/>
      </w:rPr>
    </w:lvl>
    <w:lvl w:ilvl="1" w:tplc="9D868764">
      <w:start w:val="1"/>
      <w:numFmt w:val="decimal"/>
      <w:pStyle w:val="10"/>
      <w:lvlText w:val="1.%2"/>
      <w:lvlJc w:val="left"/>
      <w:pPr>
        <w:tabs>
          <w:tab w:val="num" w:pos="567"/>
        </w:tabs>
        <w:ind w:left="567" w:hanging="283"/>
      </w:pPr>
      <w:rPr>
        <w:rFonts w:ascii="標楷體" w:eastAsia="標楷體" w:hAnsi="標楷體" w:cs="Times New Roman" w:hint="eastAsia"/>
      </w:rPr>
    </w:lvl>
    <w:lvl w:ilvl="2" w:tplc="639E2E76">
      <w:start w:val="1"/>
      <w:numFmt w:val="taiwaneseCountingThousand"/>
      <w:lvlText w:val="第%3節、"/>
      <w:lvlJc w:val="left"/>
      <w:pPr>
        <w:tabs>
          <w:tab w:val="num" w:pos="2040"/>
        </w:tabs>
        <w:ind w:left="2040" w:hanging="1080"/>
      </w:pPr>
      <w:rPr>
        <w:rFonts w:cs="Times New Roman"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15:restartNumberingAfterBreak="0">
    <w:nsid w:val="79AA49ED"/>
    <w:multiLevelType w:val="singleLevel"/>
    <w:tmpl w:val="9ABEE5E8"/>
    <w:lvl w:ilvl="0">
      <w:start w:val="1"/>
      <w:numFmt w:val="taiwaneseCountingThousand"/>
      <w:lvlText w:val="（%1）"/>
      <w:lvlJc w:val="left"/>
      <w:pPr>
        <w:tabs>
          <w:tab w:val="num" w:pos="1608"/>
        </w:tabs>
        <w:ind w:left="1608" w:hanging="960"/>
      </w:pPr>
      <w:rPr>
        <w:rFonts w:hint="eastAsia"/>
      </w:rPr>
    </w:lvl>
  </w:abstractNum>
  <w:num w:numId="1">
    <w:abstractNumId w:val="14"/>
  </w:num>
  <w:num w:numId="2">
    <w:abstractNumId w:val="9"/>
  </w:num>
  <w:num w:numId="3">
    <w:abstractNumId w:val="10"/>
  </w:num>
  <w:num w:numId="4">
    <w:abstractNumId w:val="15"/>
  </w:num>
  <w:num w:numId="5">
    <w:abstractNumId w:val="0"/>
  </w:num>
  <w:num w:numId="6">
    <w:abstractNumId w:val="13"/>
  </w:num>
  <w:num w:numId="7">
    <w:abstractNumId w:val="6"/>
  </w:num>
  <w:num w:numId="8">
    <w:abstractNumId w:val="12"/>
  </w:num>
  <w:num w:numId="9">
    <w:abstractNumId w:val="1"/>
  </w:num>
  <w:num w:numId="10">
    <w:abstractNumId w:val="3"/>
  </w:num>
  <w:num w:numId="11">
    <w:abstractNumId w:val="2"/>
  </w:num>
  <w:num w:numId="12">
    <w:abstractNumId w:val="11"/>
  </w:num>
  <w:num w:numId="13">
    <w:abstractNumId w:val="8"/>
  </w:num>
  <w:num w:numId="14">
    <w:abstractNumId w:val="5"/>
  </w:num>
  <w:num w:numId="15">
    <w:abstractNumId w:val="4"/>
  </w:num>
  <w:num w:numId="16">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2"/>
  <w:drawingGridVerticalSpacing w:val="4"/>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2C9"/>
    <w:rsid w:val="00000760"/>
    <w:rsid w:val="00001C8B"/>
    <w:rsid w:val="00006FA4"/>
    <w:rsid w:val="000114D7"/>
    <w:rsid w:val="00011C33"/>
    <w:rsid w:val="000159C7"/>
    <w:rsid w:val="00016705"/>
    <w:rsid w:val="000202BB"/>
    <w:rsid w:val="00025C57"/>
    <w:rsid w:val="0003109D"/>
    <w:rsid w:val="00031D95"/>
    <w:rsid w:val="000326FB"/>
    <w:rsid w:val="00033B0A"/>
    <w:rsid w:val="00036499"/>
    <w:rsid w:val="000375E0"/>
    <w:rsid w:val="000419F5"/>
    <w:rsid w:val="00041BEC"/>
    <w:rsid w:val="0004386F"/>
    <w:rsid w:val="00050242"/>
    <w:rsid w:val="00054586"/>
    <w:rsid w:val="00055958"/>
    <w:rsid w:val="00062A31"/>
    <w:rsid w:val="00065879"/>
    <w:rsid w:val="000744BA"/>
    <w:rsid w:val="00075701"/>
    <w:rsid w:val="00077274"/>
    <w:rsid w:val="00080125"/>
    <w:rsid w:val="00095792"/>
    <w:rsid w:val="00097C29"/>
    <w:rsid w:val="000A0805"/>
    <w:rsid w:val="000C06F4"/>
    <w:rsid w:val="000C2C7A"/>
    <w:rsid w:val="000C472D"/>
    <w:rsid w:val="000C5A9C"/>
    <w:rsid w:val="000C5F0D"/>
    <w:rsid w:val="000D0745"/>
    <w:rsid w:val="000D0D3D"/>
    <w:rsid w:val="000D4A12"/>
    <w:rsid w:val="000D6B52"/>
    <w:rsid w:val="000D75BA"/>
    <w:rsid w:val="000E41BE"/>
    <w:rsid w:val="000E4744"/>
    <w:rsid w:val="000F5487"/>
    <w:rsid w:val="00115ABB"/>
    <w:rsid w:val="0012080D"/>
    <w:rsid w:val="00123376"/>
    <w:rsid w:val="00125082"/>
    <w:rsid w:val="00130F73"/>
    <w:rsid w:val="00134B2E"/>
    <w:rsid w:val="001350F0"/>
    <w:rsid w:val="0014023B"/>
    <w:rsid w:val="00141175"/>
    <w:rsid w:val="00141BE0"/>
    <w:rsid w:val="0015394C"/>
    <w:rsid w:val="00163CD2"/>
    <w:rsid w:val="001643B7"/>
    <w:rsid w:val="0018087E"/>
    <w:rsid w:val="001951B3"/>
    <w:rsid w:val="001A1239"/>
    <w:rsid w:val="001A43D7"/>
    <w:rsid w:val="001B0BDB"/>
    <w:rsid w:val="001B1FF9"/>
    <w:rsid w:val="001B4749"/>
    <w:rsid w:val="001B5ECC"/>
    <w:rsid w:val="001B65E4"/>
    <w:rsid w:val="001C3C5C"/>
    <w:rsid w:val="001C3CDE"/>
    <w:rsid w:val="001C49D6"/>
    <w:rsid w:val="001C56D1"/>
    <w:rsid w:val="001E4AA4"/>
    <w:rsid w:val="001F2186"/>
    <w:rsid w:val="001F3802"/>
    <w:rsid w:val="00201281"/>
    <w:rsid w:val="00212069"/>
    <w:rsid w:val="002220CE"/>
    <w:rsid w:val="0022680D"/>
    <w:rsid w:val="002279FE"/>
    <w:rsid w:val="00227EAC"/>
    <w:rsid w:val="00237864"/>
    <w:rsid w:val="00243E87"/>
    <w:rsid w:val="002454AB"/>
    <w:rsid w:val="00254A0C"/>
    <w:rsid w:val="00254CAF"/>
    <w:rsid w:val="00254E2F"/>
    <w:rsid w:val="00256565"/>
    <w:rsid w:val="00265D8F"/>
    <w:rsid w:val="00266564"/>
    <w:rsid w:val="00271E8D"/>
    <w:rsid w:val="002721D6"/>
    <w:rsid w:val="002739DE"/>
    <w:rsid w:val="00290D70"/>
    <w:rsid w:val="0029171B"/>
    <w:rsid w:val="00292A0B"/>
    <w:rsid w:val="00294A40"/>
    <w:rsid w:val="00295AC2"/>
    <w:rsid w:val="002A5E4D"/>
    <w:rsid w:val="002B0567"/>
    <w:rsid w:val="002B05D9"/>
    <w:rsid w:val="002B0FB5"/>
    <w:rsid w:val="002B61CB"/>
    <w:rsid w:val="002E210C"/>
    <w:rsid w:val="002E32F8"/>
    <w:rsid w:val="002E662C"/>
    <w:rsid w:val="002F5A9D"/>
    <w:rsid w:val="0030090F"/>
    <w:rsid w:val="003012F4"/>
    <w:rsid w:val="00301387"/>
    <w:rsid w:val="003024A8"/>
    <w:rsid w:val="00302D2F"/>
    <w:rsid w:val="00321DBB"/>
    <w:rsid w:val="003223B6"/>
    <w:rsid w:val="0033072C"/>
    <w:rsid w:val="00333143"/>
    <w:rsid w:val="00334E1F"/>
    <w:rsid w:val="00336D15"/>
    <w:rsid w:val="00336F35"/>
    <w:rsid w:val="00352146"/>
    <w:rsid w:val="00361CA5"/>
    <w:rsid w:val="0036580F"/>
    <w:rsid w:val="00381C51"/>
    <w:rsid w:val="00392AE0"/>
    <w:rsid w:val="00395850"/>
    <w:rsid w:val="00397B70"/>
    <w:rsid w:val="003A2B66"/>
    <w:rsid w:val="003A43DB"/>
    <w:rsid w:val="003B027B"/>
    <w:rsid w:val="003B4BB8"/>
    <w:rsid w:val="003B4CB0"/>
    <w:rsid w:val="003C0951"/>
    <w:rsid w:val="003C09C2"/>
    <w:rsid w:val="003D1CE3"/>
    <w:rsid w:val="003D6CD3"/>
    <w:rsid w:val="003D7C20"/>
    <w:rsid w:val="003E1142"/>
    <w:rsid w:val="003E3F42"/>
    <w:rsid w:val="003E7AF7"/>
    <w:rsid w:val="00401A05"/>
    <w:rsid w:val="00403135"/>
    <w:rsid w:val="004152AB"/>
    <w:rsid w:val="004239D3"/>
    <w:rsid w:val="00431824"/>
    <w:rsid w:val="00431F76"/>
    <w:rsid w:val="00433EBD"/>
    <w:rsid w:val="00445C07"/>
    <w:rsid w:val="00451825"/>
    <w:rsid w:val="0045235D"/>
    <w:rsid w:val="00462B03"/>
    <w:rsid w:val="004678E6"/>
    <w:rsid w:val="0047248E"/>
    <w:rsid w:val="004737A3"/>
    <w:rsid w:val="00477DAE"/>
    <w:rsid w:val="00481D32"/>
    <w:rsid w:val="00482A04"/>
    <w:rsid w:val="00484D4B"/>
    <w:rsid w:val="00487673"/>
    <w:rsid w:val="00490396"/>
    <w:rsid w:val="00492AC9"/>
    <w:rsid w:val="0049382E"/>
    <w:rsid w:val="00493ADD"/>
    <w:rsid w:val="00493EAC"/>
    <w:rsid w:val="004A05C5"/>
    <w:rsid w:val="004A1FB8"/>
    <w:rsid w:val="004A2871"/>
    <w:rsid w:val="004A3E34"/>
    <w:rsid w:val="004A597F"/>
    <w:rsid w:val="004A7457"/>
    <w:rsid w:val="004B1210"/>
    <w:rsid w:val="004B4129"/>
    <w:rsid w:val="004B5194"/>
    <w:rsid w:val="004C1396"/>
    <w:rsid w:val="004C1434"/>
    <w:rsid w:val="004C2C0D"/>
    <w:rsid w:val="004C426E"/>
    <w:rsid w:val="004D1FE6"/>
    <w:rsid w:val="004D4D21"/>
    <w:rsid w:val="004E04D7"/>
    <w:rsid w:val="004E3809"/>
    <w:rsid w:val="004F05BF"/>
    <w:rsid w:val="004F09EA"/>
    <w:rsid w:val="004F4BBD"/>
    <w:rsid w:val="00500D0E"/>
    <w:rsid w:val="005015F1"/>
    <w:rsid w:val="00506A1B"/>
    <w:rsid w:val="00514335"/>
    <w:rsid w:val="00520373"/>
    <w:rsid w:val="00522098"/>
    <w:rsid w:val="0052320C"/>
    <w:rsid w:val="00524867"/>
    <w:rsid w:val="00525411"/>
    <w:rsid w:val="0052733A"/>
    <w:rsid w:val="00527FCC"/>
    <w:rsid w:val="005362B7"/>
    <w:rsid w:val="00553BC7"/>
    <w:rsid w:val="00554C04"/>
    <w:rsid w:val="00562844"/>
    <w:rsid w:val="005657F3"/>
    <w:rsid w:val="0056713F"/>
    <w:rsid w:val="0056771F"/>
    <w:rsid w:val="005722E5"/>
    <w:rsid w:val="00573E4F"/>
    <w:rsid w:val="005741B5"/>
    <w:rsid w:val="005770A6"/>
    <w:rsid w:val="005829F9"/>
    <w:rsid w:val="0059345E"/>
    <w:rsid w:val="005949AA"/>
    <w:rsid w:val="005A32B8"/>
    <w:rsid w:val="005B15CE"/>
    <w:rsid w:val="005B5246"/>
    <w:rsid w:val="005C5983"/>
    <w:rsid w:val="005C73D7"/>
    <w:rsid w:val="005E0515"/>
    <w:rsid w:val="005E0735"/>
    <w:rsid w:val="005E0EBC"/>
    <w:rsid w:val="005E2F7F"/>
    <w:rsid w:val="005E65DC"/>
    <w:rsid w:val="005E79BE"/>
    <w:rsid w:val="005F3686"/>
    <w:rsid w:val="005F54BD"/>
    <w:rsid w:val="00602990"/>
    <w:rsid w:val="00604341"/>
    <w:rsid w:val="006071EA"/>
    <w:rsid w:val="00611A3E"/>
    <w:rsid w:val="00613F54"/>
    <w:rsid w:val="00615590"/>
    <w:rsid w:val="00616CFB"/>
    <w:rsid w:val="00620814"/>
    <w:rsid w:val="0062105D"/>
    <w:rsid w:val="00627296"/>
    <w:rsid w:val="00630D45"/>
    <w:rsid w:val="00633DD8"/>
    <w:rsid w:val="0064224B"/>
    <w:rsid w:val="006461E2"/>
    <w:rsid w:val="006567C2"/>
    <w:rsid w:val="00657B37"/>
    <w:rsid w:val="00662799"/>
    <w:rsid w:val="00663F9D"/>
    <w:rsid w:val="006673AE"/>
    <w:rsid w:val="00672C32"/>
    <w:rsid w:val="00673A18"/>
    <w:rsid w:val="00674611"/>
    <w:rsid w:val="00674B1F"/>
    <w:rsid w:val="006775DF"/>
    <w:rsid w:val="00680831"/>
    <w:rsid w:val="00683EDE"/>
    <w:rsid w:val="00684180"/>
    <w:rsid w:val="00685768"/>
    <w:rsid w:val="00685B55"/>
    <w:rsid w:val="006867D3"/>
    <w:rsid w:val="00686FE0"/>
    <w:rsid w:val="00693A18"/>
    <w:rsid w:val="006964E5"/>
    <w:rsid w:val="006A0AE1"/>
    <w:rsid w:val="006A5D19"/>
    <w:rsid w:val="006B1FF3"/>
    <w:rsid w:val="006C52E2"/>
    <w:rsid w:val="006C627B"/>
    <w:rsid w:val="006D18CE"/>
    <w:rsid w:val="006D3168"/>
    <w:rsid w:val="006E55C8"/>
    <w:rsid w:val="006F070A"/>
    <w:rsid w:val="006F0F23"/>
    <w:rsid w:val="006F23B7"/>
    <w:rsid w:val="006F470A"/>
    <w:rsid w:val="007020A1"/>
    <w:rsid w:val="00707CFB"/>
    <w:rsid w:val="00712775"/>
    <w:rsid w:val="00717F4A"/>
    <w:rsid w:val="0072317A"/>
    <w:rsid w:val="00724664"/>
    <w:rsid w:val="00726593"/>
    <w:rsid w:val="0073312B"/>
    <w:rsid w:val="0073360E"/>
    <w:rsid w:val="0073568B"/>
    <w:rsid w:val="007367DB"/>
    <w:rsid w:val="00741A78"/>
    <w:rsid w:val="007601D1"/>
    <w:rsid w:val="00763772"/>
    <w:rsid w:val="00776BAF"/>
    <w:rsid w:val="00780E39"/>
    <w:rsid w:val="00782528"/>
    <w:rsid w:val="0079150B"/>
    <w:rsid w:val="007A4731"/>
    <w:rsid w:val="007A5471"/>
    <w:rsid w:val="007A7654"/>
    <w:rsid w:val="007B2AA9"/>
    <w:rsid w:val="007B76E2"/>
    <w:rsid w:val="007C4BB4"/>
    <w:rsid w:val="007C5363"/>
    <w:rsid w:val="007C69C6"/>
    <w:rsid w:val="007D09D7"/>
    <w:rsid w:val="007D57FC"/>
    <w:rsid w:val="007D6F8D"/>
    <w:rsid w:val="007E58E7"/>
    <w:rsid w:val="007F37A5"/>
    <w:rsid w:val="007F52CE"/>
    <w:rsid w:val="00801CF9"/>
    <w:rsid w:val="00810BB7"/>
    <w:rsid w:val="00820311"/>
    <w:rsid w:val="008204F2"/>
    <w:rsid w:val="008323E2"/>
    <w:rsid w:val="00860566"/>
    <w:rsid w:val="00860817"/>
    <w:rsid w:val="00860A5B"/>
    <w:rsid w:val="00863118"/>
    <w:rsid w:val="00864382"/>
    <w:rsid w:val="0087212A"/>
    <w:rsid w:val="00873272"/>
    <w:rsid w:val="00887B9F"/>
    <w:rsid w:val="008903CC"/>
    <w:rsid w:val="00891CBC"/>
    <w:rsid w:val="008A5C5F"/>
    <w:rsid w:val="008B0FC7"/>
    <w:rsid w:val="008B780A"/>
    <w:rsid w:val="008B7AAE"/>
    <w:rsid w:val="008C4190"/>
    <w:rsid w:val="008C43A8"/>
    <w:rsid w:val="008C6C3B"/>
    <w:rsid w:val="008D1D02"/>
    <w:rsid w:val="008D4F01"/>
    <w:rsid w:val="008D66A9"/>
    <w:rsid w:val="008E1E4C"/>
    <w:rsid w:val="008E2CF8"/>
    <w:rsid w:val="008E3E04"/>
    <w:rsid w:val="008E4B64"/>
    <w:rsid w:val="00901A72"/>
    <w:rsid w:val="009027F8"/>
    <w:rsid w:val="009036AA"/>
    <w:rsid w:val="00912B90"/>
    <w:rsid w:val="0091504E"/>
    <w:rsid w:val="00922F34"/>
    <w:rsid w:val="00927D8A"/>
    <w:rsid w:val="009322FD"/>
    <w:rsid w:val="00934125"/>
    <w:rsid w:val="009432D9"/>
    <w:rsid w:val="00943AC4"/>
    <w:rsid w:val="00971C75"/>
    <w:rsid w:val="0097229F"/>
    <w:rsid w:val="00980D49"/>
    <w:rsid w:val="0098111A"/>
    <w:rsid w:val="00984513"/>
    <w:rsid w:val="00985FF9"/>
    <w:rsid w:val="00991799"/>
    <w:rsid w:val="00994C45"/>
    <w:rsid w:val="009A299D"/>
    <w:rsid w:val="009A540F"/>
    <w:rsid w:val="009B10B4"/>
    <w:rsid w:val="009B1AED"/>
    <w:rsid w:val="009D5039"/>
    <w:rsid w:val="009E3290"/>
    <w:rsid w:val="009E378E"/>
    <w:rsid w:val="009E3A4C"/>
    <w:rsid w:val="009F5FBD"/>
    <w:rsid w:val="009F74D5"/>
    <w:rsid w:val="00A055FE"/>
    <w:rsid w:val="00A14F1E"/>
    <w:rsid w:val="00A152C0"/>
    <w:rsid w:val="00A16022"/>
    <w:rsid w:val="00A165EF"/>
    <w:rsid w:val="00A223D7"/>
    <w:rsid w:val="00A24AA1"/>
    <w:rsid w:val="00A255F0"/>
    <w:rsid w:val="00A331EC"/>
    <w:rsid w:val="00A36CFB"/>
    <w:rsid w:val="00A4557E"/>
    <w:rsid w:val="00A51B00"/>
    <w:rsid w:val="00A54245"/>
    <w:rsid w:val="00A54B8F"/>
    <w:rsid w:val="00A56BBF"/>
    <w:rsid w:val="00A57068"/>
    <w:rsid w:val="00A63436"/>
    <w:rsid w:val="00A65C1D"/>
    <w:rsid w:val="00A827EC"/>
    <w:rsid w:val="00A94A2B"/>
    <w:rsid w:val="00AA0196"/>
    <w:rsid w:val="00AA0FE8"/>
    <w:rsid w:val="00AA1B36"/>
    <w:rsid w:val="00AA71D5"/>
    <w:rsid w:val="00AB0666"/>
    <w:rsid w:val="00AB7CED"/>
    <w:rsid w:val="00AC235D"/>
    <w:rsid w:val="00AC6E3D"/>
    <w:rsid w:val="00AD2BEC"/>
    <w:rsid w:val="00AE220D"/>
    <w:rsid w:val="00AF1ED3"/>
    <w:rsid w:val="00AF337D"/>
    <w:rsid w:val="00AF4D1B"/>
    <w:rsid w:val="00AF6732"/>
    <w:rsid w:val="00AF752C"/>
    <w:rsid w:val="00AF7AF5"/>
    <w:rsid w:val="00B049B5"/>
    <w:rsid w:val="00B117F3"/>
    <w:rsid w:val="00B12799"/>
    <w:rsid w:val="00B20488"/>
    <w:rsid w:val="00B2080F"/>
    <w:rsid w:val="00B32265"/>
    <w:rsid w:val="00B40B9B"/>
    <w:rsid w:val="00B43EC0"/>
    <w:rsid w:val="00B55392"/>
    <w:rsid w:val="00B5539C"/>
    <w:rsid w:val="00B57437"/>
    <w:rsid w:val="00B61CDF"/>
    <w:rsid w:val="00B630CA"/>
    <w:rsid w:val="00B63614"/>
    <w:rsid w:val="00B739B9"/>
    <w:rsid w:val="00B73C92"/>
    <w:rsid w:val="00B7423E"/>
    <w:rsid w:val="00B76403"/>
    <w:rsid w:val="00B80843"/>
    <w:rsid w:val="00BA46A9"/>
    <w:rsid w:val="00BA5F59"/>
    <w:rsid w:val="00BB1C19"/>
    <w:rsid w:val="00BB4F37"/>
    <w:rsid w:val="00BB7F71"/>
    <w:rsid w:val="00BC2263"/>
    <w:rsid w:val="00BC3853"/>
    <w:rsid w:val="00BC40C6"/>
    <w:rsid w:val="00BD696A"/>
    <w:rsid w:val="00BE2D26"/>
    <w:rsid w:val="00BE319F"/>
    <w:rsid w:val="00BE52C9"/>
    <w:rsid w:val="00BE58EF"/>
    <w:rsid w:val="00BE632E"/>
    <w:rsid w:val="00BF2BE6"/>
    <w:rsid w:val="00BF5B8A"/>
    <w:rsid w:val="00BF6448"/>
    <w:rsid w:val="00C0012F"/>
    <w:rsid w:val="00C031AF"/>
    <w:rsid w:val="00C20001"/>
    <w:rsid w:val="00C20430"/>
    <w:rsid w:val="00C20F0B"/>
    <w:rsid w:val="00C25D55"/>
    <w:rsid w:val="00C2633C"/>
    <w:rsid w:val="00C337D1"/>
    <w:rsid w:val="00C34E84"/>
    <w:rsid w:val="00C40A8E"/>
    <w:rsid w:val="00C42BB8"/>
    <w:rsid w:val="00C43337"/>
    <w:rsid w:val="00C44413"/>
    <w:rsid w:val="00C447C1"/>
    <w:rsid w:val="00C46556"/>
    <w:rsid w:val="00C519D9"/>
    <w:rsid w:val="00C5258F"/>
    <w:rsid w:val="00C70FA0"/>
    <w:rsid w:val="00C74BB6"/>
    <w:rsid w:val="00C7503A"/>
    <w:rsid w:val="00C8175E"/>
    <w:rsid w:val="00C82214"/>
    <w:rsid w:val="00C855D2"/>
    <w:rsid w:val="00CA2854"/>
    <w:rsid w:val="00CA33CC"/>
    <w:rsid w:val="00CA61B4"/>
    <w:rsid w:val="00CB6B4F"/>
    <w:rsid w:val="00CC25EE"/>
    <w:rsid w:val="00CC5D27"/>
    <w:rsid w:val="00CC6639"/>
    <w:rsid w:val="00CC692F"/>
    <w:rsid w:val="00CD53AD"/>
    <w:rsid w:val="00CD6C6F"/>
    <w:rsid w:val="00CE0993"/>
    <w:rsid w:val="00CF5555"/>
    <w:rsid w:val="00CF5886"/>
    <w:rsid w:val="00CF625B"/>
    <w:rsid w:val="00D02510"/>
    <w:rsid w:val="00D045FD"/>
    <w:rsid w:val="00D060BB"/>
    <w:rsid w:val="00D12544"/>
    <w:rsid w:val="00D233AA"/>
    <w:rsid w:val="00D25300"/>
    <w:rsid w:val="00D26883"/>
    <w:rsid w:val="00D27C7D"/>
    <w:rsid w:val="00D31B58"/>
    <w:rsid w:val="00D41AD3"/>
    <w:rsid w:val="00D431D4"/>
    <w:rsid w:val="00D43802"/>
    <w:rsid w:val="00D444FB"/>
    <w:rsid w:val="00D543B4"/>
    <w:rsid w:val="00D56B73"/>
    <w:rsid w:val="00D60A19"/>
    <w:rsid w:val="00D61E93"/>
    <w:rsid w:val="00D66161"/>
    <w:rsid w:val="00D664C0"/>
    <w:rsid w:val="00D7670F"/>
    <w:rsid w:val="00D7778E"/>
    <w:rsid w:val="00D777A9"/>
    <w:rsid w:val="00D85D3D"/>
    <w:rsid w:val="00D86179"/>
    <w:rsid w:val="00D863B8"/>
    <w:rsid w:val="00D90CDE"/>
    <w:rsid w:val="00D91166"/>
    <w:rsid w:val="00D93691"/>
    <w:rsid w:val="00DA36E0"/>
    <w:rsid w:val="00DA72CB"/>
    <w:rsid w:val="00DA7D62"/>
    <w:rsid w:val="00DB1081"/>
    <w:rsid w:val="00DB3EBE"/>
    <w:rsid w:val="00DC2E31"/>
    <w:rsid w:val="00DD49F5"/>
    <w:rsid w:val="00DD7EF4"/>
    <w:rsid w:val="00DE39FA"/>
    <w:rsid w:val="00DE499F"/>
    <w:rsid w:val="00DE7C07"/>
    <w:rsid w:val="00DF553A"/>
    <w:rsid w:val="00E01BBC"/>
    <w:rsid w:val="00E020EE"/>
    <w:rsid w:val="00E02674"/>
    <w:rsid w:val="00E0437C"/>
    <w:rsid w:val="00E13D5F"/>
    <w:rsid w:val="00E146F9"/>
    <w:rsid w:val="00E204D4"/>
    <w:rsid w:val="00E26063"/>
    <w:rsid w:val="00E32651"/>
    <w:rsid w:val="00E344D7"/>
    <w:rsid w:val="00E350A4"/>
    <w:rsid w:val="00E3566C"/>
    <w:rsid w:val="00E40000"/>
    <w:rsid w:val="00E523A4"/>
    <w:rsid w:val="00E63667"/>
    <w:rsid w:val="00E71653"/>
    <w:rsid w:val="00E7445F"/>
    <w:rsid w:val="00E778CC"/>
    <w:rsid w:val="00E807F7"/>
    <w:rsid w:val="00E80E57"/>
    <w:rsid w:val="00E83ACD"/>
    <w:rsid w:val="00E84B3D"/>
    <w:rsid w:val="00E85E21"/>
    <w:rsid w:val="00E86E67"/>
    <w:rsid w:val="00E87070"/>
    <w:rsid w:val="00E93613"/>
    <w:rsid w:val="00EA1070"/>
    <w:rsid w:val="00EA1B32"/>
    <w:rsid w:val="00EA2AEB"/>
    <w:rsid w:val="00EA3AEE"/>
    <w:rsid w:val="00EA5D5D"/>
    <w:rsid w:val="00EA7299"/>
    <w:rsid w:val="00EB40AF"/>
    <w:rsid w:val="00EB4F10"/>
    <w:rsid w:val="00EB69F8"/>
    <w:rsid w:val="00EC1328"/>
    <w:rsid w:val="00EC413A"/>
    <w:rsid w:val="00EE000F"/>
    <w:rsid w:val="00EE37D1"/>
    <w:rsid w:val="00EE72A8"/>
    <w:rsid w:val="00EF7B98"/>
    <w:rsid w:val="00F037CD"/>
    <w:rsid w:val="00F038DD"/>
    <w:rsid w:val="00F0657C"/>
    <w:rsid w:val="00F13C96"/>
    <w:rsid w:val="00F14089"/>
    <w:rsid w:val="00F14D26"/>
    <w:rsid w:val="00F1759E"/>
    <w:rsid w:val="00F21C43"/>
    <w:rsid w:val="00F22CA5"/>
    <w:rsid w:val="00F22D3D"/>
    <w:rsid w:val="00F22E4D"/>
    <w:rsid w:val="00F25304"/>
    <w:rsid w:val="00F26CF1"/>
    <w:rsid w:val="00F31816"/>
    <w:rsid w:val="00F36E0F"/>
    <w:rsid w:val="00F42346"/>
    <w:rsid w:val="00F43D8A"/>
    <w:rsid w:val="00F4697B"/>
    <w:rsid w:val="00F507B4"/>
    <w:rsid w:val="00F542D3"/>
    <w:rsid w:val="00F54B1C"/>
    <w:rsid w:val="00F64BBA"/>
    <w:rsid w:val="00F6520C"/>
    <w:rsid w:val="00F6665D"/>
    <w:rsid w:val="00F715CB"/>
    <w:rsid w:val="00F71B17"/>
    <w:rsid w:val="00F912DA"/>
    <w:rsid w:val="00F91A90"/>
    <w:rsid w:val="00F93F65"/>
    <w:rsid w:val="00FA3AF3"/>
    <w:rsid w:val="00FD6820"/>
    <w:rsid w:val="00FE24E5"/>
    <w:rsid w:val="00FF2D56"/>
    <w:rsid w:val="00FF3918"/>
    <w:rsid w:val="00FF66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D3F3E81-E50D-47EE-B197-EC5D4DF29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E32651"/>
    <w:pPr>
      <w:widowControl w:val="0"/>
      <w:spacing w:line="340" w:lineRule="exact"/>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95850"/>
    <w:pPr>
      <w:tabs>
        <w:tab w:val="center" w:pos="4153"/>
        <w:tab w:val="right" w:pos="8306"/>
      </w:tabs>
      <w:snapToGrid w:val="0"/>
    </w:pPr>
    <w:rPr>
      <w:sz w:val="20"/>
      <w:szCs w:val="20"/>
    </w:rPr>
  </w:style>
  <w:style w:type="character" w:customStyle="1" w:styleId="a4">
    <w:name w:val="頁首 字元"/>
    <w:basedOn w:val="a0"/>
    <w:link w:val="a3"/>
    <w:uiPriority w:val="99"/>
    <w:semiHidden/>
    <w:rsid w:val="00020FA6"/>
    <w:rPr>
      <w:kern w:val="2"/>
    </w:rPr>
  </w:style>
  <w:style w:type="paragraph" w:styleId="HTML">
    <w:name w:val="HTML Preformatted"/>
    <w:basedOn w:val="a"/>
    <w:link w:val="HTML0"/>
    <w:rsid w:val="003958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basedOn w:val="a0"/>
    <w:link w:val="HTML"/>
    <w:rsid w:val="00020FA6"/>
    <w:rPr>
      <w:rFonts w:ascii="Courier New" w:hAnsi="Courier New" w:cs="Courier New"/>
      <w:kern w:val="2"/>
    </w:rPr>
  </w:style>
  <w:style w:type="paragraph" w:styleId="2">
    <w:name w:val="Body Text Indent 2"/>
    <w:basedOn w:val="a"/>
    <w:link w:val="20"/>
    <w:uiPriority w:val="99"/>
    <w:semiHidden/>
    <w:rsid w:val="00395850"/>
    <w:pPr>
      <w:spacing w:line="460" w:lineRule="exact"/>
      <w:ind w:leftChars="234" w:left="562"/>
    </w:pPr>
    <w:rPr>
      <w:rFonts w:ascii="標楷體" w:eastAsia="標楷體" w:hAnsi="標楷體"/>
      <w:sz w:val="28"/>
    </w:rPr>
  </w:style>
  <w:style w:type="character" w:customStyle="1" w:styleId="20">
    <w:name w:val="本文縮排 2 字元"/>
    <w:basedOn w:val="a0"/>
    <w:link w:val="2"/>
    <w:uiPriority w:val="99"/>
    <w:semiHidden/>
    <w:rsid w:val="00020FA6"/>
    <w:rPr>
      <w:kern w:val="2"/>
      <w:sz w:val="22"/>
      <w:szCs w:val="24"/>
    </w:rPr>
  </w:style>
  <w:style w:type="paragraph" w:styleId="3">
    <w:name w:val="Body Text Indent 3"/>
    <w:basedOn w:val="a"/>
    <w:link w:val="30"/>
    <w:uiPriority w:val="99"/>
    <w:semiHidden/>
    <w:rsid w:val="00395850"/>
    <w:pPr>
      <w:spacing w:after="120"/>
      <w:ind w:leftChars="200" w:left="480"/>
    </w:pPr>
    <w:rPr>
      <w:sz w:val="16"/>
      <w:szCs w:val="16"/>
    </w:rPr>
  </w:style>
  <w:style w:type="character" w:customStyle="1" w:styleId="30">
    <w:name w:val="本文縮排 3 字元"/>
    <w:basedOn w:val="a0"/>
    <w:link w:val="3"/>
    <w:uiPriority w:val="99"/>
    <w:semiHidden/>
    <w:rsid w:val="00020FA6"/>
    <w:rPr>
      <w:kern w:val="2"/>
      <w:sz w:val="16"/>
      <w:szCs w:val="16"/>
    </w:rPr>
  </w:style>
  <w:style w:type="paragraph" w:styleId="21">
    <w:name w:val="toc 2"/>
    <w:basedOn w:val="a"/>
    <w:next w:val="a"/>
    <w:autoRedefine/>
    <w:uiPriority w:val="39"/>
    <w:semiHidden/>
    <w:rsid w:val="00395850"/>
    <w:pPr>
      <w:spacing w:line="460" w:lineRule="exact"/>
      <w:ind w:left="482"/>
      <w:jc w:val="left"/>
    </w:pPr>
    <w:rPr>
      <w:rFonts w:eastAsia="標楷體"/>
      <w:sz w:val="28"/>
      <w:szCs w:val="20"/>
    </w:rPr>
  </w:style>
  <w:style w:type="paragraph" w:styleId="a5">
    <w:name w:val="Body Text Indent"/>
    <w:basedOn w:val="a"/>
    <w:link w:val="a6"/>
    <w:uiPriority w:val="99"/>
    <w:semiHidden/>
    <w:rsid w:val="00395850"/>
    <w:pPr>
      <w:spacing w:after="120"/>
      <w:ind w:leftChars="200" w:left="480"/>
    </w:pPr>
  </w:style>
  <w:style w:type="character" w:customStyle="1" w:styleId="a6">
    <w:name w:val="本文縮排 字元"/>
    <w:basedOn w:val="a0"/>
    <w:link w:val="a5"/>
    <w:uiPriority w:val="99"/>
    <w:semiHidden/>
    <w:rsid w:val="00020FA6"/>
    <w:rPr>
      <w:kern w:val="2"/>
      <w:sz w:val="22"/>
      <w:szCs w:val="24"/>
    </w:rPr>
  </w:style>
  <w:style w:type="character" w:styleId="a7">
    <w:name w:val="page number"/>
    <w:basedOn w:val="a0"/>
    <w:uiPriority w:val="99"/>
    <w:semiHidden/>
    <w:rsid w:val="00395850"/>
    <w:rPr>
      <w:rFonts w:cs="Times New Roman"/>
    </w:rPr>
  </w:style>
  <w:style w:type="paragraph" w:styleId="Web">
    <w:name w:val="Normal (Web)"/>
    <w:basedOn w:val="a"/>
    <w:uiPriority w:val="99"/>
    <w:semiHidden/>
    <w:rsid w:val="00395850"/>
    <w:pPr>
      <w:widowControl/>
      <w:spacing w:before="100" w:beforeAutospacing="1" w:after="100" w:afterAutospacing="1" w:line="240" w:lineRule="auto"/>
      <w:jc w:val="left"/>
    </w:pPr>
    <w:rPr>
      <w:rFonts w:ascii="新細明體" w:hAnsi="新細明體"/>
      <w:kern w:val="0"/>
      <w:sz w:val="24"/>
    </w:rPr>
  </w:style>
  <w:style w:type="paragraph" w:styleId="a8">
    <w:name w:val="footer"/>
    <w:basedOn w:val="a"/>
    <w:link w:val="11"/>
    <w:uiPriority w:val="99"/>
    <w:semiHidden/>
    <w:rsid w:val="00395850"/>
    <w:pPr>
      <w:tabs>
        <w:tab w:val="center" w:pos="4153"/>
        <w:tab w:val="right" w:pos="8306"/>
      </w:tabs>
      <w:snapToGrid w:val="0"/>
    </w:pPr>
    <w:rPr>
      <w:sz w:val="20"/>
      <w:szCs w:val="20"/>
    </w:rPr>
  </w:style>
  <w:style w:type="character" w:customStyle="1" w:styleId="11">
    <w:name w:val="頁尾 字元1"/>
    <w:basedOn w:val="a0"/>
    <w:link w:val="a8"/>
    <w:uiPriority w:val="99"/>
    <w:semiHidden/>
    <w:rsid w:val="00020FA6"/>
    <w:rPr>
      <w:kern w:val="2"/>
    </w:rPr>
  </w:style>
  <w:style w:type="character" w:customStyle="1" w:styleId="a9">
    <w:name w:val="頁尾 字元"/>
    <w:rsid w:val="00395850"/>
    <w:rPr>
      <w:kern w:val="2"/>
    </w:rPr>
  </w:style>
  <w:style w:type="paragraph" w:styleId="22">
    <w:name w:val="Body Text 2"/>
    <w:basedOn w:val="a"/>
    <w:link w:val="23"/>
    <w:uiPriority w:val="99"/>
    <w:semiHidden/>
    <w:rsid w:val="00395850"/>
    <w:pPr>
      <w:spacing w:line="400" w:lineRule="exact"/>
    </w:pPr>
    <w:rPr>
      <w:rFonts w:ascii="標楷體" w:eastAsia="標楷體" w:hAnsi="標楷體"/>
      <w:sz w:val="24"/>
    </w:rPr>
  </w:style>
  <w:style w:type="character" w:customStyle="1" w:styleId="23">
    <w:name w:val="本文 2 字元"/>
    <w:basedOn w:val="a0"/>
    <w:link w:val="22"/>
    <w:uiPriority w:val="99"/>
    <w:semiHidden/>
    <w:rsid w:val="00020FA6"/>
    <w:rPr>
      <w:kern w:val="2"/>
      <w:sz w:val="22"/>
      <w:szCs w:val="24"/>
    </w:rPr>
  </w:style>
  <w:style w:type="paragraph" w:styleId="aa">
    <w:name w:val="Body Text"/>
    <w:basedOn w:val="a"/>
    <w:link w:val="ab"/>
    <w:uiPriority w:val="99"/>
    <w:semiHidden/>
    <w:rsid w:val="00395850"/>
    <w:pPr>
      <w:snapToGrid w:val="0"/>
      <w:spacing w:line="360" w:lineRule="exact"/>
    </w:pPr>
    <w:rPr>
      <w:rFonts w:ascii="Arial" w:eastAsia="標楷體" w:hAnsi="Arial" w:cs="Arial"/>
      <w:color w:val="000000"/>
      <w:sz w:val="24"/>
    </w:rPr>
  </w:style>
  <w:style w:type="character" w:customStyle="1" w:styleId="ab">
    <w:name w:val="本文 字元"/>
    <w:basedOn w:val="a0"/>
    <w:link w:val="aa"/>
    <w:uiPriority w:val="99"/>
    <w:semiHidden/>
    <w:rsid w:val="00020FA6"/>
    <w:rPr>
      <w:kern w:val="2"/>
      <w:sz w:val="22"/>
      <w:szCs w:val="24"/>
    </w:rPr>
  </w:style>
  <w:style w:type="paragraph" w:customStyle="1" w:styleId="10">
    <w:name w:val="小標題1"/>
    <w:basedOn w:val="21"/>
    <w:next w:val="a"/>
    <w:autoRedefine/>
    <w:rsid w:val="00CF5886"/>
    <w:pPr>
      <w:numPr>
        <w:ilvl w:val="1"/>
        <w:numId w:val="1"/>
      </w:numPr>
      <w:spacing w:line="360" w:lineRule="auto"/>
    </w:pPr>
    <w:rPr>
      <w:b/>
      <w:sz w:val="24"/>
    </w:rPr>
  </w:style>
  <w:style w:type="paragraph" w:customStyle="1" w:styleId="1">
    <w:name w:val="中標題1"/>
    <w:basedOn w:val="ac"/>
    <w:next w:val="a"/>
    <w:autoRedefine/>
    <w:rsid w:val="00CF5886"/>
    <w:pPr>
      <w:numPr>
        <w:numId w:val="1"/>
      </w:numPr>
      <w:spacing w:line="360" w:lineRule="auto"/>
      <w:ind w:leftChars="0" w:left="0"/>
      <w:jc w:val="left"/>
    </w:pPr>
    <w:rPr>
      <w:rFonts w:eastAsia="標楷體"/>
      <w:b/>
      <w:sz w:val="28"/>
      <w:szCs w:val="28"/>
    </w:rPr>
  </w:style>
  <w:style w:type="paragraph" w:styleId="ac">
    <w:name w:val="Normal Indent"/>
    <w:basedOn w:val="a"/>
    <w:uiPriority w:val="99"/>
    <w:rsid w:val="00CF5886"/>
    <w:pPr>
      <w:ind w:leftChars="200" w:left="480"/>
    </w:pPr>
  </w:style>
  <w:style w:type="paragraph" w:styleId="ad">
    <w:name w:val="List Paragraph"/>
    <w:basedOn w:val="a"/>
    <w:uiPriority w:val="34"/>
    <w:qFormat/>
    <w:rsid w:val="00055958"/>
    <w:pPr>
      <w:ind w:leftChars="200" w:left="480"/>
    </w:pPr>
  </w:style>
  <w:style w:type="paragraph" w:styleId="ae">
    <w:name w:val="Balloon Text"/>
    <w:basedOn w:val="a"/>
    <w:link w:val="af"/>
    <w:uiPriority w:val="99"/>
    <w:semiHidden/>
    <w:unhideWhenUsed/>
    <w:rsid w:val="00336F35"/>
    <w:pPr>
      <w:spacing w:line="240" w:lineRule="auto"/>
    </w:pPr>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336F3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248653">
      <w:bodyDiv w:val="1"/>
      <w:marLeft w:val="0"/>
      <w:marRight w:val="0"/>
      <w:marTop w:val="0"/>
      <w:marBottom w:val="0"/>
      <w:divBdr>
        <w:top w:val="none" w:sz="0" w:space="0" w:color="auto"/>
        <w:left w:val="none" w:sz="0" w:space="0" w:color="auto"/>
        <w:bottom w:val="none" w:sz="0" w:space="0" w:color="auto"/>
        <w:right w:val="none" w:sz="0" w:space="0" w:color="auto"/>
      </w:divBdr>
    </w:div>
    <w:div w:id="187912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E8A4A2-1615-48F4-AA53-8DBFFFCD8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2196</Words>
  <Characters>12518</Characters>
  <Application>Microsoft Office Word</Application>
  <DocSecurity>0</DocSecurity>
  <Lines>104</Lines>
  <Paragraphs>29</Paragraphs>
  <ScaleCrop>false</ScaleCrop>
  <Company>NONE</Company>
  <LinksUpToDate>false</LinksUpToDate>
  <CharactersWithSpaces>14685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二、修正行政規則草案之格式及體例（範例）</dc:title>
  <dc:creator>User</dc:creator>
  <cp:lastModifiedBy>人事處</cp:lastModifiedBy>
  <cp:revision>3</cp:revision>
  <cp:lastPrinted>2017-02-20T02:13:00Z</cp:lastPrinted>
  <dcterms:created xsi:type="dcterms:W3CDTF">2017-03-14T06:23:00Z</dcterms:created>
  <dcterms:modified xsi:type="dcterms:W3CDTF">2017-03-16T09:35:00Z</dcterms:modified>
</cp:coreProperties>
</file>