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bookmarkEnd w:id="0"/>
    </w:p>
    <w:p w:rsidR="00D17835" w:rsidRPr="00462999" w:rsidRDefault="00D17835" w:rsidP="00D17835">
      <w:pPr>
        <w:pStyle w:val="a8"/>
        <w:spacing w:line="400" w:lineRule="exact"/>
        <w:jc w:val="right"/>
        <w:rPr>
          <w:rFonts w:ascii="標楷體" w:eastAsia="標楷體" w:hAnsi="標楷體"/>
          <w:sz w:val="20"/>
        </w:rPr>
      </w:pPr>
      <w:r w:rsidRPr="00462999">
        <w:rPr>
          <w:rFonts w:ascii="標楷體" w:eastAsia="標楷體" w:hAnsi="標楷體" w:hint="eastAsia"/>
          <w:sz w:val="20"/>
        </w:rPr>
        <w:t>行政院102年</w:t>
      </w:r>
      <w:r w:rsidR="00172C6A" w:rsidRPr="00462999">
        <w:rPr>
          <w:rFonts w:ascii="標楷體" w:eastAsia="標楷體" w:hAnsi="標楷體" w:hint="eastAsia"/>
          <w:sz w:val="20"/>
        </w:rPr>
        <w:t>10</w:t>
      </w:r>
      <w:r w:rsidRPr="00462999">
        <w:rPr>
          <w:rFonts w:ascii="標楷體" w:eastAsia="標楷體" w:hAnsi="標楷體" w:hint="eastAsia"/>
          <w:sz w:val="20"/>
        </w:rPr>
        <w:t>月</w:t>
      </w:r>
      <w:r w:rsidR="00462999" w:rsidRPr="008E4875">
        <w:rPr>
          <w:rFonts w:ascii="標楷體" w:eastAsia="標楷體" w:hAnsi="標楷體"/>
          <w:sz w:val="20"/>
        </w:rPr>
        <w:t>15</w:t>
      </w:r>
      <w:r w:rsidR="00172C6A" w:rsidRPr="00462999">
        <w:rPr>
          <w:rFonts w:ascii="標楷體" w:eastAsia="標楷體" w:hAnsi="標楷體" w:hint="eastAsia"/>
          <w:sz w:val="20"/>
        </w:rPr>
        <w:t>日</w:t>
      </w:r>
      <w:proofErr w:type="gramStart"/>
      <w:r w:rsidR="00172C6A" w:rsidRPr="00462999">
        <w:rPr>
          <w:rFonts w:ascii="標楷體" w:eastAsia="標楷體" w:hAnsi="標楷體" w:hint="eastAsia"/>
          <w:sz w:val="20"/>
        </w:rPr>
        <w:t>院授人培</w:t>
      </w:r>
      <w:r w:rsidRPr="00462999">
        <w:rPr>
          <w:rFonts w:ascii="標楷體" w:eastAsia="標楷體" w:hAnsi="標楷體" w:hint="eastAsia"/>
          <w:sz w:val="20"/>
        </w:rPr>
        <w:t>字</w:t>
      </w:r>
      <w:proofErr w:type="gramEnd"/>
      <w:r w:rsidRPr="00462999">
        <w:rPr>
          <w:rFonts w:ascii="標楷體" w:eastAsia="標楷體" w:hAnsi="標楷體" w:hint="eastAsia"/>
          <w:sz w:val="20"/>
        </w:rPr>
        <w:t>第</w:t>
      </w:r>
      <w:r w:rsidR="00462999" w:rsidRPr="008E4875">
        <w:rPr>
          <w:rFonts w:ascii="標楷體" w:eastAsia="標楷體" w:hAnsi="標楷體"/>
          <w:sz w:val="20"/>
        </w:rPr>
        <w:t>1020051684</w:t>
      </w:r>
      <w:r w:rsidRPr="00462999">
        <w:rPr>
          <w:rFonts w:ascii="標楷體" w:eastAsia="標楷體" w:hAnsi="標楷體" w:hint="eastAsia"/>
          <w:sz w:val="20"/>
        </w:rPr>
        <w:t>號函修正</w:t>
      </w:r>
    </w:p>
    <w:p w:rsidR="007D03E3" w:rsidRPr="00AD5A35" w:rsidRDefault="00901C96" w:rsidP="00771F33">
      <w:pPr>
        <w:snapToGrid w:val="0"/>
        <w:spacing w:line="460" w:lineRule="exact"/>
        <w:ind w:left="521" w:hangingChars="186" w:hanging="521"/>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五、</w:t>
      </w:r>
      <w:r w:rsidR="007D03E3" w:rsidRPr="00AD5A35">
        <w:rPr>
          <w:rFonts w:ascii="標楷體" w:eastAsia="標楷體" w:hAnsi="標楷體" w:cs="新細明體"/>
          <w:kern w:val="0"/>
          <w:sz w:val="28"/>
          <w:szCs w:val="28"/>
        </w:rPr>
        <w:t>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7D03E3" w:rsidRPr="00AD5A35" w:rsidRDefault="007D03E3" w:rsidP="00771F33">
      <w:pPr>
        <w:numPr>
          <w:ilvl w:val="0"/>
          <w:numId w:val="2"/>
        </w:numPr>
        <w:tabs>
          <w:tab w:val="left" w:pos="993"/>
          <w:tab w:val="left" w:pos="1276"/>
        </w:tabs>
        <w:snapToGrid w:val="0"/>
        <w:spacing w:line="460" w:lineRule="exact"/>
        <w:rPr>
          <w:rFonts w:ascii="標楷體" w:eastAsia="標楷體" w:hAnsi="標楷體" w:cs="新細明體"/>
          <w:kern w:val="0"/>
          <w:sz w:val="28"/>
          <w:szCs w:val="28"/>
        </w:rPr>
      </w:pPr>
      <w:r w:rsidRPr="00AD5A35">
        <w:rPr>
          <w:rFonts w:ascii="標楷體" w:eastAsia="標楷體" w:hAnsi="標楷體" w:cs="新細明體"/>
          <w:kern w:val="0"/>
          <w:sz w:val="28"/>
          <w:szCs w:val="28"/>
        </w:rPr>
        <w:t>應</w:t>
      </w:r>
      <w:proofErr w:type="gramStart"/>
      <w:r w:rsidRPr="00AD5A35">
        <w:rPr>
          <w:rFonts w:ascii="標楷體" w:eastAsia="標楷體" w:hAnsi="標楷體" w:cs="新細明體"/>
          <w:kern w:val="0"/>
          <w:sz w:val="28"/>
          <w:szCs w:val="28"/>
        </w:rPr>
        <w:t>休畢日數</w:t>
      </w:r>
      <w:proofErr w:type="gramEnd"/>
      <w:r w:rsidRPr="00AD5A35">
        <w:rPr>
          <w:rFonts w:ascii="標楷體" w:eastAsia="標楷體" w:hAnsi="標楷體" w:cs="新細明體"/>
          <w:kern w:val="0"/>
          <w:sz w:val="28"/>
          <w:szCs w:val="28"/>
        </w:rPr>
        <w:t>（十四日以內）之休假部分：</w:t>
      </w:r>
    </w:p>
    <w:p w:rsidR="007D03E3" w:rsidRPr="00AD5A35" w:rsidRDefault="007D03E3"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休假期間以國民旅遊卡於交通部觀光局審核通過之國民旅遊卡特約商店（業別及細項分類如附表）刷卡消費，依下列規定予以補助：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於旅行業、旅宿業、觀光遊樂業之刷卡消費，加倍補助。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於其他行業別</w:t>
      </w:r>
      <w:proofErr w:type="gramStart"/>
      <w:r w:rsidRPr="00AD5A35">
        <w:rPr>
          <w:rFonts w:ascii="標楷體" w:eastAsia="標楷體" w:hAnsi="標楷體" w:cs="新細明體"/>
          <w:kern w:val="0"/>
          <w:sz w:val="28"/>
          <w:szCs w:val="28"/>
        </w:rPr>
        <w:t>之</w:t>
      </w:r>
      <w:proofErr w:type="gramEnd"/>
      <w:r w:rsidRPr="00AD5A35">
        <w:rPr>
          <w:rFonts w:ascii="標楷體" w:eastAsia="標楷體" w:hAnsi="標楷體" w:cs="新細明體"/>
          <w:kern w:val="0"/>
          <w:sz w:val="28"/>
          <w:szCs w:val="28"/>
        </w:rPr>
        <w:t>刷卡消費，核實補助。</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公務人員每人全年合計補助總額最高以新臺幣一萬六千元為限。但未具休假十四日資格者，其全年最高補助總額按所具休假日數依比例核發，以</w:t>
      </w:r>
      <w:proofErr w:type="gramStart"/>
      <w:r w:rsidRPr="00AD5A35">
        <w:rPr>
          <w:rFonts w:ascii="標楷體" w:eastAsia="標楷體" w:hAnsi="標楷體" w:cs="新細明體"/>
          <w:kern w:val="0"/>
          <w:sz w:val="28"/>
          <w:szCs w:val="28"/>
        </w:rPr>
        <w:t>每日新</w:t>
      </w:r>
      <w:proofErr w:type="gramEnd"/>
      <w:r w:rsidRPr="00AD5A35">
        <w:rPr>
          <w:rFonts w:ascii="標楷體" w:eastAsia="標楷體" w:hAnsi="標楷體" w:cs="新細明體"/>
          <w:kern w:val="0"/>
          <w:sz w:val="28"/>
          <w:szCs w:val="28"/>
        </w:rPr>
        <w:t>臺幣一千一百四十三元計算；未持用國民旅遊卡刷卡消費者，不予補助。</w:t>
      </w:r>
    </w:p>
    <w:p w:rsidR="00C6605F" w:rsidRPr="00AD5A35" w:rsidRDefault="00901C96"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休假期間及</w:t>
      </w:r>
      <w:r w:rsidR="002235F2" w:rsidRPr="00AD5A35">
        <w:rPr>
          <w:rFonts w:ascii="標楷體" w:eastAsia="標楷體" w:hAnsi="標楷體" w:cs="新細明體" w:hint="eastAsia"/>
          <w:kern w:val="0"/>
          <w:sz w:val="28"/>
          <w:szCs w:val="28"/>
        </w:rPr>
        <w:t>其相連假日之連續</w:t>
      </w:r>
      <w:proofErr w:type="gramStart"/>
      <w:r w:rsidRPr="00AD5A35">
        <w:rPr>
          <w:rFonts w:ascii="標楷體" w:eastAsia="標楷體" w:hAnsi="標楷體" w:cs="新細明體" w:hint="eastAsia"/>
          <w:kern w:val="0"/>
          <w:sz w:val="28"/>
          <w:szCs w:val="28"/>
        </w:rPr>
        <w:t>期間</w:t>
      </w:r>
      <w:r w:rsidR="00CC154C" w:rsidRPr="00AD5A35">
        <w:rPr>
          <w:rFonts w:ascii="標楷體" w:eastAsia="標楷體" w:hAnsi="標楷體" w:cs="新細明體" w:hint="eastAsia"/>
          <w:kern w:val="0"/>
          <w:sz w:val="28"/>
          <w:szCs w:val="28"/>
        </w:rPr>
        <w:t>，</w:t>
      </w:r>
      <w:proofErr w:type="gramEnd"/>
      <w:r w:rsidRPr="00AD5A35">
        <w:rPr>
          <w:rFonts w:ascii="標楷體" w:eastAsia="標楷體" w:hAnsi="標楷體" w:cs="新細明體" w:hint="eastAsia"/>
          <w:kern w:val="0"/>
          <w:sz w:val="28"/>
          <w:szCs w:val="28"/>
        </w:rPr>
        <w:t>於旅行業、旅宿業、觀光遊樂業刷卡消費者，其與該休假期間相連之假日於各國民旅遊卡特約商店刷卡之消費，得併入補助範圍。</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符合</w:t>
      </w:r>
      <w:proofErr w:type="gramStart"/>
      <w:r w:rsidRPr="00AD5A35">
        <w:rPr>
          <w:rFonts w:ascii="標楷體" w:eastAsia="標楷體" w:hAnsi="標楷體" w:cs="新細明體"/>
          <w:kern w:val="0"/>
          <w:sz w:val="28"/>
          <w:szCs w:val="28"/>
        </w:rPr>
        <w:t>第一目請領</w:t>
      </w:r>
      <w:proofErr w:type="gramEnd"/>
      <w:r w:rsidRPr="00AD5A35">
        <w:rPr>
          <w:rFonts w:ascii="標楷體" w:eastAsia="標楷體" w:hAnsi="標楷體" w:cs="新細明體"/>
          <w:kern w:val="0"/>
          <w:sz w:val="28"/>
          <w:szCs w:val="28"/>
        </w:rPr>
        <w:t>休假補助，其休假期間前後一日於國民旅遊卡特約商店刷卡消費之交通費用，得核實併入補助。</w:t>
      </w:r>
    </w:p>
    <w:p w:rsidR="00B44BE8" w:rsidRPr="00172C6A" w:rsidRDefault="00B44BE8" w:rsidP="00771F33">
      <w:pPr>
        <w:numPr>
          <w:ilvl w:val="0"/>
          <w:numId w:val="2"/>
        </w:numPr>
        <w:tabs>
          <w:tab w:val="clear" w:pos="862"/>
          <w:tab w:val="num" w:pos="993"/>
        </w:tabs>
        <w:snapToGrid w:val="0"/>
        <w:spacing w:line="460" w:lineRule="exact"/>
        <w:ind w:left="993" w:hanging="851"/>
        <w:rPr>
          <w:rFonts w:ascii="標楷體" w:eastAsia="標楷體" w:hAnsi="標楷體" w:cs="新細明體"/>
          <w:kern w:val="0"/>
          <w:sz w:val="28"/>
          <w:szCs w:val="28"/>
        </w:rPr>
      </w:pPr>
      <w:r w:rsidRPr="00172C6A">
        <w:rPr>
          <w:rFonts w:ascii="標楷體" w:eastAsia="標楷體" w:hAnsi="標楷體" w:cs="新細明體"/>
          <w:kern w:val="0"/>
          <w:sz w:val="28"/>
          <w:szCs w:val="28"/>
        </w:rPr>
        <w:t>應</w:t>
      </w:r>
      <w:proofErr w:type="gramStart"/>
      <w:r w:rsidRPr="00172C6A">
        <w:rPr>
          <w:rFonts w:ascii="標楷體" w:eastAsia="標楷體" w:hAnsi="標楷體" w:cs="新細明體"/>
          <w:kern w:val="0"/>
          <w:sz w:val="28"/>
          <w:szCs w:val="28"/>
        </w:rPr>
        <w:t>休畢日數</w:t>
      </w:r>
      <w:proofErr w:type="gramEnd"/>
      <w:r w:rsidRPr="00172C6A">
        <w:rPr>
          <w:rFonts w:ascii="標楷體" w:eastAsia="標楷體" w:hAnsi="標楷體" w:cs="新細明體"/>
          <w:kern w:val="0"/>
          <w:sz w:val="28"/>
          <w:szCs w:val="28"/>
        </w:rPr>
        <w:t>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firstRow="0" w:lastRow="0" w:firstColumn="0" w:lastColumn="0" w:noHBand="0" w:noVBand="0"/>
      </w:tblPr>
      <w:tblGrid>
        <w:gridCol w:w="582"/>
        <w:gridCol w:w="2475"/>
        <w:gridCol w:w="6007"/>
      </w:tblGrid>
      <w:tr w:rsidR="00C6605F" w:rsidRPr="000626AF" w:rsidTr="00193F99">
        <w:trPr>
          <w:jc w:val="center"/>
        </w:trPr>
        <w:tc>
          <w:tcPr>
            <w:tcW w:w="3039"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25"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C6605F" w:rsidRPr="000626AF" w:rsidTr="00193F99">
        <w:trPr>
          <w:cantSplit/>
          <w:jc w:val="center"/>
        </w:trPr>
        <w:tc>
          <w:tcPr>
            <w:tcW w:w="557"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roofErr w:type="gramStart"/>
            <w:r w:rsidRPr="000626AF">
              <w:rPr>
                <w:rFonts w:ascii="標楷體" w:eastAsia="標楷體" w:hAnsi="標楷體" w:cs="新細明體" w:hint="eastAsia"/>
                <w:kern w:val="0"/>
              </w:rPr>
              <w:t>飲料店業</w:t>
            </w:r>
            <w:proofErr w:type="gramEnd"/>
            <w:r w:rsidRPr="000626AF">
              <w:rPr>
                <w:rFonts w:ascii="標楷體" w:eastAsia="標楷體" w:hAnsi="標楷體" w:cs="新細明體" w:hint="eastAsia"/>
                <w:kern w:val="0"/>
              </w:rPr>
              <w:t>、餐館業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w:t>
            </w:r>
            <w:proofErr w:type="gramStart"/>
            <w:r w:rsidRPr="000626AF">
              <w:rPr>
                <w:rFonts w:ascii="標楷體" w:eastAsia="標楷體" w:hAnsi="標楷體" w:cs="新細明體" w:hint="eastAsia"/>
                <w:kern w:val="0"/>
              </w:rPr>
              <w:t>農畜水產品</w:t>
            </w:r>
            <w:proofErr w:type="gramEnd"/>
            <w:r w:rsidRPr="000626AF">
              <w:rPr>
                <w:rFonts w:ascii="標楷體" w:eastAsia="標楷體" w:hAnsi="標楷體" w:cs="新細明體" w:hint="eastAsia"/>
                <w:kern w:val="0"/>
              </w:rPr>
              <w:t>零售業、其他木製品製造業、其他農事服務業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自行車專賣店</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901C96">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攝影器材及沖洗專賣店</w:t>
            </w:r>
          </w:p>
        </w:tc>
      </w:tr>
      <w:tr w:rsidR="00C6605F" w:rsidRPr="000626AF" w:rsidTr="00193F99">
        <w:trPr>
          <w:cantSplit/>
          <w:jc w:val="center"/>
        </w:trPr>
        <w:tc>
          <w:tcPr>
            <w:tcW w:w="557"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C6605F" w:rsidRPr="000626AF" w:rsidTr="00193F99">
        <w:trPr>
          <w:cantSplit/>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C6605F" w:rsidRPr="000626AF" w:rsidTr="00193F99">
        <w:trPr>
          <w:cantSplit/>
          <w:trHeight w:val="403"/>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w:t>
            </w:r>
            <w:proofErr w:type="gramStart"/>
            <w:r w:rsidRPr="000626AF">
              <w:rPr>
                <w:rFonts w:ascii="標楷體" w:eastAsia="標楷體" w:hAnsi="標楷體" w:cs="新細明體" w:hint="eastAsia"/>
                <w:kern w:val="0"/>
              </w:rPr>
              <w:t>護膚業</w:t>
            </w:r>
            <w:proofErr w:type="gramEnd"/>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w:t>
            </w:r>
            <w:proofErr w:type="gramStart"/>
            <w:r w:rsidRPr="000626AF">
              <w:rPr>
                <w:rFonts w:ascii="標楷體" w:eastAsia="標楷體" w:hAnsi="標楷體" w:cs="新細明體" w:hint="eastAsia"/>
                <w:kern w:val="0"/>
              </w:rPr>
              <w:t>護膚業</w:t>
            </w:r>
            <w:proofErr w:type="gramEnd"/>
            <w:r w:rsidRPr="000626AF">
              <w:rPr>
                <w:rFonts w:ascii="標楷體" w:eastAsia="標楷體" w:hAnsi="標楷體" w:cs="新細明體" w:hint="eastAsia"/>
                <w:kern w:val="0"/>
              </w:rPr>
              <w:t>、化妝品零售業</w:t>
            </w:r>
          </w:p>
        </w:tc>
      </w:tr>
      <w:tr w:rsidR="00C6605F" w:rsidRPr="000626AF" w:rsidTr="00193F99">
        <w:trPr>
          <w:cantSplit/>
          <w:trHeight w:val="980"/>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12"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25" w:type="dxa"/>
            <w:tcBorders>
              <w:top w:val="nil"/>
              <w:left w:val="nil"/>
              <w:bottom w:val="single" w:sz="12"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w:t>
            </w:r>
            <w:proofErr w:type="gramStart"/>
            <w:r w:rsidRPr="000626AF">
              <w:rPr>
                <w:rFonts w:ascii="標楷體" w:eastAsia="標楷體" w:hAnsi="標楷體" w:cs="新細明體" w:hint="eastAsia"/>
                <w:color w:val="000000"/>
                <w:kern w:val="0"/>
              </w:rPr>
              <w:t>食品什貨零售業</w:t>
            </w:r>
            <w:proofErr w:type="gramEnd"/>
            <w:r w:rsidRPr="000626AF">
              <w:rPr>
                <w:rFonts w:ascii="標楷體" w:eastAsia="標楷體" w:hAnsi="標楷體" w:cs="新細明體" w:hint="eastAsia"/>
                <w:color w:val="000000"/>
                <w:kern w:val="0"/>
              </w:rPr>
              <w:t>、其他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於旅行業、旅宿業及觀光遊樂業之刷卡消費，加倍補助；於其他行業別</w:t>
      </w:r>
      <w:proofErr w:type="gramStart"/>
      <w:r w:rsidRPr="000626AF">
        <w:rPr>
          <w:rFonts w:ascii="標楷體" w:eastAsia="標楷體" w:hAnsi="標楷體" w:cs="新細明體" w:hint="eastAsia"/>
          <w:kern w:val="0"/>
        </w:rPr>
        <w:t>之</w:t>
      </w:r>
      <w:proofErr w:type="gramEnd"/>
      <w:r w:rsidRPr="000626AF">
        <w:rPr>
          <w:rFonts w:ascii="標楷體" w:eastAsia="標楷體" w:hAnsi="標楷體" w:cs="新細明體" w:hint="eastAsia"/>
          <w:kern w:val="0"/>
        </w:rPr>
        <w:t>刷卡消費，核實補助。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C4" w:rsidRDefault="00564BC4" w:rsidP="00DA03B5">
      <w:r>
        <w:separator/>
      </w:r>
    </w:p>
  </w:endnote>
  <w:endnote w:type="continuationSeparator" w:id="0">
    <w:p w:rsidR="00564BC4" w:rsidRDefault="00564BC4"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C4" w:rsidRDefault="00564BC4" w:rsidP="00DA03B5">
      <w:r>
        <w:separator/>
      </w:r>
    </w:p>
  </w:footnote>
  <w:footnote w:type="continuationSeparator" w:id="0">
    <w:p w:rsidR="00564BC4" w:rsidRDefault="00564BC4"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6B6A61E4"/>
    <w:lvl w:ilvl="0" w:tplc="25B028B0">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626AF"/>
    <w:rsid w:val="00083442"/>
    <w:rsid w:val="00172C6A"/>
    <w:rsid w:val="00193F99"/>
    <w:rsid w:val="002235F2"/>
    <w:rsid w:val="002A03F8"/>
    <w:rsid w:val="002C006A"/>
    <w:rsid w:val="00305C4A"/>
    <w:rsid w:val="00462999"/>
    <w:rsid w:val="0047275E"/>
    <w:rsid w:val="004F6837"/>
    <w:rsid w:val="00564BC4"/>
    <w:rsid w:val="00566BFA"/>
    <w:rsid w:val="00594D61"/>
    <w:rsid w:val="006050F5"/>
    <w:rsid w:val="006B534F"/>
    <w:rsid w:val="007674DB"/>
    <w:rsid w:val="00771F33"/>
    <w:rsid w:val="007D03E3"/>
    <w:rsid w:val="008E4875"/>
    <w:rsid w:val="00901C96"/>
    <w:rsid w:val="009120AE"/>
    <w:rsid w:val="00930D5F"/>
    <w:rsid w:val="00951A5C"/>
    <w:rsid w:val="009763CB"/>
    <w:rsid w:val="00AD5A35"/>
    <w:rsid w:val="00AE4D2F"/>
    <w:rsid w:val="00B44BE8"/>
    <w:rsid w:val="00C6605F"/>
    <w:rsid w:val="00C82EF0"/>
    <w:rsid w:val="00CC154C"/>
    <w:rsid w:val="00CC419E"/>
    <w:rsid w:val="00D17835"/>
    <w:rsid w:val="00DA03B5"/>
    <w:rsid w:val="00DB6F1D"/>
    <w:rsid w:val="00EA7C1D"/>
    <w:rsid w:val="00F72C58"/>
    <w:rsid w:val="00FB1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4</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2013-03-08T02:37:00Z</cp:lastPrinted>
  <dcterms:created xsi:type="dcterms:W3CDTF">2013-10-16T00:12:00Z</dcterms:created>
  <dcterms:modified xsi:type="dcterms:W3CDTF">2013-10-16T00:12:00Z</dcterms:modified>
</cp:coreProperties>
</file>