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AF" w:rsidRPr="00717016" w:rsidRDefault="00FF45AF" w:rsidP="00FF45AF">
      <w:pPr>
        <w:snapToGrid w:val="0"/>
        <w:ind w:right="360"/>
        <w:jc w:val="center"/>
        <w:rPr>
          <w:rFonts w:ascii="標楷體" w:eastAsia="標楷體" w:hAnsi="標楷體" w:cs="Times New Roman"/>
          <w:sz w:val="36"/>
          <w:szCs w:val="36"/>
        </w:rPr>
      </w:pPr>
      <w:r w:rsidRPr="00717016">
        <w:rPr>
          <w:rFonts w:ascii="標楷體" w:eastAsia="標楷體" w:hAnsi="標楷體" w:cs="Times New Roman" w:hint="eastAsia"/>
          <w:sz w:val="36"/>
          <w:szCs w:val="36"/>
        </w:rPr>
        <w:t>永信國小</w:t>
      </w:r>
      <w:r w:rsidR="001D0E01" w:rsidRPr="00717016">
        <w:rPr>
          <w:rFonts w:ascii="標楷體" w:eastAsia="標楷體" w:hAnsi="標楷體" w:cs="Times New Roman" w:hint="eastAsia"/>
          <w:sz w:val="36"/>
          <w:szCs w:val="36"/>
        </w:rPr>
        <w:t>棒球場</w:t>
      </w:r>
      <w:r w:rsidRPr="00717016">
        <w:rPr>
          <w:rFonts w:ascii="標楷體" w:eastAsia="標楷體" w:hAnsi="標楷體" w:cs="Times New Roman" w:hint="eastAsia"/>
          <w:sz w:val="36"/>
          <w:szCs w:val="36"/>
        </w:rPr>
        <w:t>(忠孝運動公園北球場)</w:t>
      </w:r>
    </w:p>
    <w:p w:rsidR="001D0E01" w:rsidRPr="00717016" w:rsidRDefault="001D0E01" w:rsidP="00FF45AF">
      <w:pPr>
        <w:snapToGrid w:val="0"/>
        <w:ind w:right="360"/>
        <w:jc w:val="center"/>
        <w:rPr>
          <w:rFonts w:ascii="標楷體" w:eastAsia="標楷體" w:hAnsi="標楷體" w:cs="Times New Roman"/>
          <w:sz w:val="36"/>
          <w:szCs w:val="36"/>
        </w:rPr>
      </w:pPr>
      <w:r w:rsidRPr="00717016">
        <w:rPr>
          <w:rFonts w:ascii="標楷體" w:eastAsia="標楷體" w:hAnsi="標楷體" w:cs="Times New Roman" w:hint="eastAsia"/>
          <w:sz w:val="36"/>
          <w:szCs w:val="36"/>
        </w:rPr>
        <w:t>維護及安全管理辦法</w:t>
      </w:r>
    </w:p>
    <w:p w:rsidR="0072565E" w:rsidRPr="00717016" w:rsidRDefault="0072565E" w:rsidP="0072565E">
      <w:pPr>
        <w:snapToGrid w:val="0"/>
        <w:jc w:val="right"/>
        <w:rPr>
          <w:rFonts w:ascii="標楷體" w:eastAsia="標楷體" w:hAnsi="標楷體" w:cs="Times New Roman"/>
          <w:bCs/>
          <w:sz w:val="20"/>
          <w:szCs w:val="20"/>
        </w:rPr>
      </w:pPr>
      <w:r w:rsidRPr="00717016">
        <w:rPr>
          <w:rFonts w:ascii="標楷體" w:eastAsia="標楷體" w:hAnsi="標楷體" w:cs="Times New Roman" w:hint="eastAsia"/>
          <w:sz w:val="20"/>
          <w:szCs w:val="20"/>
        </w:rPr>
        <w:t>10</w:t>
      </w:r>
      <w:r w:rsidR="00717016" w:rsidRPr="00717016">
        <w:rPr>
          <w:rFonts w:ascii="標楷體" w:eastAsia="標楷體" w:hAnsi="標楷體" w:cs="Times New Roman" w:hint="eastAsia"/>
          <w:sz w:val="20"/>
          <w:szCs w:val="20"/>
        </w:rPr>
        <w:t>7</w:t>
      </w:r>
      <w:r w:rsidRPr="0071701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FF45AF" w:rsidRPr="00717016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717016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717016" w:rsidRPr="00717016">
        <w:rPr>
          <w:rFonts w:ascii="標楷體" w:eastAsia="標楷體" w:hAnsi="標楷體" w:cs="Times New Roman" w:hint="eastAsia"/>
          <w:sz w:val="20"/>
          <w:szCs w:val="20"/>
        </w:rPr>
        <w:t>2</w:t>
      </w:r>
      <w:r w:rsidRPr="00717016">
        <w:rPr>
          <w:rFonts w:ascii="標楷體" w:eastAsia="標楷體" w:hAnsi="標楷體" w:cs="Times New Roman" w:hint="eastAsia"/>
          <w:sz w:val="20"/>
          <w:szCs w:val="20"/>
        </w:rPr>
        <w:t>日</w:t>
      </w:r>
    </w:p>
    <w:p w:rsidR="0072565E" w:rsidRPr="00717016" w:rsidRDefault="0072565E" w:rsidP="00CC27B4">
      <w:pPr>
        <w:numPr>
          <w:ilvl w:val="0"/>
          <w:numId w:val="1"/>
        </w:numPr>
        <w:snapToGrid w:val="0"/>
        <w:spacing w:line="440" w:lineRule="exact"/>
        <w:ind w:left="540" w:hanging="539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bookmarkStart w:id="0" w:name="目的"/>
      <w:bookmarkEnd w:id="0"/>
      <w:r w:rsidRPr="00717016">
        <w:rPr>
          <w:rFonts w:ascii="Times New Roman" w:eastAsia="標楷體" w:hAnsi="標楷體" w:cs="Times New Roman" w:hint="eastAsia"/>
          <w:bCs/>
          <w:sz w:val="28"/>
          <w:szCs w:val="20"/>
        </w:rPr>
        <w:t>目的</w:t>
      </w:r>
    </w:p>
    <w:p w:rsidR="0072565E" w:rsidRPr="00717016" w:rsidRDefault="0072565E" w:rsidP="00CC27B4">
      <w:pPr>
        <w:spacing w:line="440" w:lineRule="exact"/>
        <w:ind w:left="567"/>
        <w:rPr>
          <w:rFonts w:ascii="Times New Roman" w:eastAsia="標楷體" w:hAnsi="Times New Roman" w:cs="Times New Roman"/>
          <w:szCs w:val="24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為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完善管理本校</w:t>
      </w:r>
      <w:r w:rsidR="00FF45AF" w:rsidRPr="00717016">
        <w:rPr>
          <w:rFonts w:ascii="標楷體" w:eastAsia="標楷體" w:hAnsi="標楷體" w:cs="Times New Roman" w:hint="eastAsia"/>
          <w:sz w:val="28"/>
          <w:szCs w:val="28"/>
        </w:rPr>
        <w:t>代管之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棒球場</w:t>
      </w:r>
      <w:r w:rsidRPr="00717016">
        <w:rPr>
          <w:rFonts w:ascii="標楷體" w:eastAsia="標楷體" w:hAnsi="標楷體" w:cs="Times New Roman"/>
          <w:sz w:val="28"/>
          <w:szCs w:val="28"/>
        </w:rPr>
        <w:t>（以下簡稱本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球</w:t>
      </w:r>
      <w:r w:rsidRPr="00717016">
        <w:rPr>
          <w:rFonts w:ascii="標楷體" w:eastAsia="標楷體" w:hAnsi="標楷體" w:cs="Times New Roman"/>
          <w:sz w:val="28"/>
          <w:szCs w:val="28"/>
        </w:rPr>
        <w:t>場）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提供學生及</w:t>
      </w:r>
      <w:r w:rsidRPr="00717016">
        <w:rPr>
          <w:rFonts w:ascii="標楷體" w:eastAsia="標楷體" w:hAnsi="標楷體" w:cs="Times New Roman"/>
          <w:sz w:val="28"/>
          <w:szCs w:val="28"/>
        </w:rPr>
        <w:t>校外機關團體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之運動健身場地</w:t>
      </w:r>
      <w:r w:rsidRPr="00717016">
        <w:rPr>
          <w:rFonts w:ascii="標楷體" w:eastAsia="標楷體" w:hAnsi="標楷體" w:cs="Times New Roman"/>
          <w:sz w:val="28"/>
          <w:szCs w:val="28"/>
        </w:rPr>
        <w:t>，特定訂本辦法。</w:t>
      </w:r>
    </w:p>
    <w:p w:rsidR="0072565E" w:rsidRPr="00717016" w:rsidRDefault="0072565E" w:rsidP="00CC27B4">
      <w:pPr>
        <w:numPr>
          <w:ilvl w:val="0"/>
          <w:numId w:val="1"/>
        </w:numPr>
        <w:snapToGrid w:val="0"/>
        <w:spacing w:line="440" w:lineRule="exact"/>
        <w:ind w:left="540" w:hanging="539"/>
        <w:jc w:val="both"/>
        <w:rPr>
          <w:rFonts w:ascii="Times New Roman" w:eastAsia="標楷體" w:hAnsi="Times New Roman" w:cs="Times New Roman"/>
          <w:bCs/>
          <w:sz w:val="28"/>
          <w:szCs w:val="20"/>
        </w:rPr>
      </w:pPr>
      <w:bookmarkStart w:id="1" w:name="範圍"/>
      <w:bookmarkEnd w:id="1"/>
      <w:r w:rsidRPr="00717016">
        <w:rPr>
          <w:rFonts w:ascii="Times New Roman" w:eastAsia="標楷體" w:hAnsi="標楷體" w:cs="Times New Roman" w:hint="eastAsia"/>
          <w:bCs/>
          <w:sz w:val="28"/>
          <w:szCs w:val="20"/>
        </w:rPr>
        <w:t>範圍</w:t>
      </w:r>
    </w:p>
    <w:p w:rsidR="0072565E" w:rsidRPr="00717016" w:rsidRDefault="0072565E" w:rsidP="00CC27B4">
      <w:pPr>
        <w:spacing w:line="44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校</w:t>
      </w:r>
      <w:r w:rsidR="00C71AD3" w:rsidRPr="00717016">
        <w:rPr>
          <w:rFonts w:ascii="標楷體" w:eastAsia="標楷體" w:hAnsi="標楷體" w:cs="Times New Roman" w:hint="eastAsia"/>
          <w:sz w:val="28"/>
          <w:szCs w:val="28"/>
        </w:rPr>
        <w:t>代管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棒球場</w:t>
      </w:r>
      <w:r w:rsidR="00FF45AF" w:rsidRPr="00717016">
        <w:rPr>
          <w:rFonts w:ascii="標楷體" w:eastAsia="標楷體" w:hAnsi="標楷體" w:cs="Times New Roman" w:hint="eastAsia"/>
          <w:sz w:val="28"/>
          <w:szCs w:val="28"/>
        </w:rPr>
        <w:t>(忠孝運動公園北球場)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2565E" w:rsidRPr="00717016" w:rsidRDefault="0072565E" w:rsidP="00CC27B4">
      <w:pPr>
        <w:numPr>
          <w:ilvl w:val="0"/>
          <w:numId w:val="1"/>
        </w:numPr>
        <w:snapToGrid w:val="0"/>
        <w:spacing w:line="440" w:lineRule="exact"/>
        <w:ind w:left="540" w:hanging="539"/>
        <w:jc w:val="both"/>
        <w:rPr>
          <w:rFonts w:ascii="Times New Roman" w:eastAsia="標楷體" w:hAnsi="標楷體" w:cs="Times New Roman"/>
          <w:bCs/>
          <w:sz w:val="28"/>
          <w:szCs w:val="20"/>
        </w:rPr>
      </w:pPr>
      <w:bookmarkStart w:id="2" w:name="權責單位"/>
      <w:bookmarkEnd w:id="2"/>
      <w:r w:rsidRPr="00717016">
        <w:rPr>
          <w:rFonts w:ascii="Times New Roman" w:eastAsia="標楷體" w:hAnsi="標楷體" w:cs="Times New Roman" w:hint="eastAsia"/>
          <w:bCs/>
          <w:sz w:val="28"/>
          <w:szCs w:val="20"/>
        </w:rPr>
        <w:t>權責單位</w:t>
      </w:r>
    </w:p>
    <w:p w:rsidR="00C71AD3" w:rsidRPr="00717016" w:rsidRDefault="00C71AD3" w:rsidP="00CC27B4">
      <w:pPr>
        <w:spacing w:line="44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體育組：校外機關團體商借聯絡窗口，專人負責場地借用相關督導管理事宜。</w:t>
      </w:r>
    </w:p>
    <w:p w:rsidR="0072565E" w:rsidRPr="00717016" w:rsidRDefault="0072565E" w:rsidP="00CC27B4">
      <w:pPr>
        <w:spacing w:line="44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總務處：場地安全維護管理及借用收費事宜。</w:t>
      </w:r>
    </w:p>
    <w:p w:rsidR="00FF45AF" w:rsidRPr="00717016" w:rsidRDefault="00FF45AF" w:rsidP="00CC27B4">
      <w:pPr>
        <w:numPr>
          <w:ilvl w:val="0"/>
          <w:numId w:val="1"/>
        </w:numPr>
        <w:snapToGrid w:val="0"/>
        <w:spacing w:line="440" w:lineRule="exact"/>
        <w:ind w:left="540" w:hanging="539"/>
        <w:jc w:val="both"/>
        <w:rPr>
          <w:rFonts w:ascii="Times New Roman" w:eastAsia="標楷體" w:hAnsi="標楷體" w:cs="Times New Roman"/>
          <w:bCs/>
          <w:sz w:val="28"/>
          <w:szCs w:val="20"/>
        </w:rPr>
      </w:pPr>
      <w:bookmarkStart w:id="3" w:name="名辭定義"/>
      <w:bookmarkEnd w:id="3"/>
      <w:r w:rsidRPr="00717016">
        <w:rPr>
          <w:rFonts w:ascii="Times New Roman" w:eastAsia="標楷體" w:hAnsi="標楷體" w:cs="Times New Roman" w:hint="eastAsia"/>
          <w:bCs/>
          <w:sz w:val="28"/>
          <w:szCs w:val="20"/>
        </w:rPr>
        <w:t>內容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4" w:name="如附件一"/>
      <w:bookmarkStart w:id="5" w:name="參考文件"/>
      <w:bookmarkEnd w:id="4"/>
      <w:bookmarkEnd w:id="5"/>
      <w:r w:rsidRPr="00717016">
        <w:rPr>
          <w:rFonts w:ascii="標楷體" w:eastAsia="標楷體" w:hAnsi="標楷體" w:cs="Times New Roman" w:hint="eastAsia"/>
          <w:sz w:val="28"/>
          <w:szCs w:val="28"/>
        </w:rPr>
        <w:t xml:space="preserve">第一條 </w:t>
      </w:r>
      <w:r w:rsidRPr="00717016">
        <w:rPr>
          <w:rFonts w:ascii="標楷體" w:eastAsia="標楷體" w:hAnsi="標楷體" w:cs="Times New Roman"/>
          <w:sz w:val="28"/>
          <w:szCs w:val="28"/>
        </w:rPr>
        <w:t>為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完善管理</w:t>
      </w:r>
      <w:r w:rsidR="00C74F01" w:rsidRPr="00717016">
        <w:rPr>
          <w:rFonts w:ascii="標楷體" w:eastAsia="標楷體" w:hAnsi="標楷體" w:cs="Times New Roman" w:hint="eastAsia"/>
          <w:sz w:val="28"/>
          <w:szCs w:val="28"/>
        </w:rPr>
        <w:t>代管之棒球場</w:t>
      </w:r>
      <w:r w:rsidRPr="00717016">
        <w:rPr>
          <w:rFonts w:ascii="標楷體" w:eastAsia="標楷體" w:hAnsi="標楷體" w:cs="Times New Roman"/>
          <w:sz w:val="28"/>
          <w:szCs w:val="28"/>
        </w:rPr>
        <w:t>（以下簡稱本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球</w:t>
      </w:r>
      <w:r w:rsidRPr="00717016">
        <w:rPr>
          <w:rFonts w:ascii="標楷體" w:eastAsia="標楷體" w:hAnsi="標楷體" w:cs="Times New Roman"/>
          <w:sz w:val="28"/>
          <w:szCs w:val="28"/>
        </w:rPr>
        <w:t>場）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提供學生及各方愛好棒運動者之運動健身場地</w:t>
      </w:r>
      <w:r w:rsidRPr="00717016">
        <w:rPr>
          <w:rFonts w:ascii="標楷體" w:eastAsia="標楷體" w:hAnsi="標楷體" w:cs="Times New Roman"/>
          <w:sz w:val="28"/>
          <w:szCs w:val="28"/>
        </w:rPr>
        <w:t>，特定訂本辦法。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 xml:space="preserve">第二條 </w:t>
      </w:r>
      <w:r w:rsidRPr="00717016">
        <w:rPr>
          <w:rFonts w:ascii="標楷體" w:eastAsia="標楷體" w:hAnsi="標楷體" w:cs="Times New Roman"/>
          <w:sz w:val="28"/>
          <w:szCs w:val="28"/>
        </w:rPr>
        <w:t>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球</w:t>
      </w:r>
      <w:r w:rsidRPr="00717016">
        <w:rPr>
          <w:rFonts w:ascii="標楷體" w:eastAsia="標楷體" w:hAnsi="標楷體" w:cs="Times New Roman"/>
          <w:sz w:val="28"/>
          <w:szCs w:val="28"/>
        </w:rPr>
        <w:t>場包括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球場、打擊網、周圍防護網</w:t>
      </w:r>
      <w:r w:rsidRPr="00717016">
        <w:rPr>
          <w:rFonts w:ascii="標楷體" w:eastAsia="標楷體" w:hAnsi="標楷體" w:cs="Times New Roman"/>
          <w:sz w:val="28"/>
          <w:szCs w:val="28"/>
        </w:rPr>
        <w:t>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 xml:space="preserve">第三條 </w:t>
      </w:r>
      <w:r w:rsidRPr="00717016">
        <w:rPr>
          <w:rFonts w:ascii="標楷體" w:eastAsia="標楷體" w:hAnsi="標楷體" w:cs="Times New Roman"/>
          <w:sz w:val="28"/>
          <w:szCs w:val="28"/>
        </w:rPr>
        <w:t>本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球</w:t>
      </w:r>
      <w:r w:rsidRPr="00717016">
        <w:rPr>
          <w:rFonts w:ascii="標楷體" w:eastAsia="標楷體" w:hAnsi="標楷體" w:cs="Times New Roman"/>
          <w:sz w:val="28"/>
          <w:szCs w:val="28"/>
        </w:rPr>
        <w:t>場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管理權責劃分如下：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567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一、設施管理與維護由</w:t>
      </w:r>
      <w:r w:rsidR="00C71AD3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本校學務處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體育組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負責。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1047" w:hanging="48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二、學生社團活動、教職員工活動均須先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填寫相關之運動場地借用申請表</w:t>
      </w:r>
      <w:r w:rsidR="00C74F01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如</w:t>
      </w:r>
      <w:r w:rsidR="00CC27B4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附件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，待流程完備後方可使用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F45AF" w:rsidRPr="00717016" w:rsidRDefault="00CC27B4" w:rsidP="00CC27B4">
      <w:pPr>
        <w:widowControl/>
        <w:adjustRightInd w:val="0"/>
        <w:snapToGrid w:val="0"/>
        <w:spacing w:line="440" w:lineRule="exact"/>
        <w:ind w:left="567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三、校外單位借用統一以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="00FF45AF" w:rsidRPr="00717016">
        <w:rPr>
          <w:rFonts w:ascii="標楷體" w:eastAsia="標楷體" w:hAnsi="標楷體" w:cs="Times New Roman"/>
          <w:kern w:val="0"/>
          <w:sz w:val="28"/>
          <w:szCs w:val="28"/>
        </w:rPr>
        <w:t>務處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體育組</w:t>
      </w:r>
      <w:r w:rsidR="00FF45AF" w:rsidRPr="00717016">
        <w:rPr>
          <w:rFonts w:ascii="標楷體" w:eastAsia="標楷體" w:hAnsi="標楷體" w:cs="Times New Roman"/>
          <w:kern w:val="0"/>
          <w:sz w:val="28"/>
          <w:szCs w:val="28"/>
        </w:rPr>
        <w:t>為服務窗口。</w:t>
      </w:r>
    </w:p>
    <w:p w:rsidR="00FF45AF" w:rsidRPr="00717016" w:rsidRDefault="00FF45AF" w:rsidP="00C763D7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 xml:space="preserve">第四條 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本場地</w:t>
      </w:r>
      <w:r w:rsidR="00CC27B4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為棒壘球規格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CC27B4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借用以辦理棒壘球運動為主，場地使用優先順序如下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="00642131" w:rsidRPr="00717016">
        <w:rPr>
          <w:rFonts w:ascii="標楷體" w:eastAsia="標楷體" w:hAnsi="標楷體" w:cs="Times New Roman" w:hint="eastAsia"/>
          <w:sz w:val="28"/>
          <w:szCs w:val="28"/>
        </w:rPr>
        <w:t>本校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棒球</w:t>
      </w:r>
      <w:r w:rsidRPr="00717016">
        <w:rPr>
          <w:rFonts w:ascii="標楷體" w:eastAsia="標楷體" w:hAnsi="標楷體" w:cs="Times New Roman"/>
          <w:sz w:val="28"/>
          <w:szCs w:val="28"/>
        </w:rPr>
        <w:t>隊訓練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及參與之運動競賽</w:t>
      </w:r>
      <w:r w:rsidRPr="00717016">
        <w:rPr>
          <w:rFonts w:ascii="標楷體" w:eastAsia="標楷體" w:hAnsi="標楷體" w:cs="Times New Roman"/>
          <w:sz w:val="28"/>
          <w:szCs w:val="28"/>
        </w:rPr>
        <w:t>。</w:t>
      </w:r>
    </w:p>
    <w:p w:rsidR="00642131" w:rsidRPr="00717016" w:rsidRDefault="00FF45AF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市府公文指定與其他機關學校合辦之活動</w:t>
      </w:r>
      <w:r w:rsidR="00642131" w:rsidRPr="0071701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42131" w:rsidRPr="00717016" w:rsidRDefault="00642131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本校各教職員工、學生社團之活動</w:t>
      </w:r>
      <w:r w:rsidR="00C74F01" w:rsidRPr="0071701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F45AF" w:rsidRPr="00717016" w:rsidRDefault="00642131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FF45AF" w:rsidRPr="00717016">
        <w:rPr>
          <w:rFonts w:ascii="標楷體" w:eastAsia="標楷體" w:hAnsi="標楷體" w:cs="Times New Roman"/>
          <w:sz w:val="28"/>
          <w:szCs w:val="28"/>
        </w:rPr>
        <w:t>本校核可之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校外機關團體之</w:t>
      </w:r>
      <w:r w:rsidR="00FF45AF" w:rsidRPr="00717016">
        <w:rPr>
          <w:rFonts w:ascii="標楷體" w:eastAsia="標楷體" w:hAnsi="標楷體" w:cs="Times New Roman"/>
          <w:sz w:val="28"/>
          <w:szCs w:val="28"/>
        </w:rPr>
        <w:t>活動。</w:t>
      </w:r>
    </w:p>
    <w:p w:rsidR="00CC27B4" w:rsidRPr="00717016" w:rsidRDefault="00CC27B4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 xml:space="preserve">第五條 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場地開放借用時間、程序</w:t>
      </w:r>
    </w:p>
    <w:p w:rsidR="00FF45AF" w:rsidRPr="00717016" w:rsidRDefault="00FF45AF" w:rsidP="00C763D7">
      <w:pPr>
        <w:adjustRightInd w:val="0"/>
        <w:snapToGrid w:val="0"/>
        <w:spacing w:line="440" w:lineRule="exact"/>
        <w:ind w:left="1418" w:hanging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="00C763D7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開放</w:t>
      </w:r>
      <w:r w:rsidR="00C71AD3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借用</w:t>
      </w:r>
      <w:r w:rsidR="00C763D7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時間</w:t>
      </w:r>
      <w:r w:rsidR="00C763D7" w:rsidRPr="00717016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C71AD3" w:rsidRPr="00717016">
        <w:rPr>
          <w:rFonts w:ascii="標楷體" w:eastAsia="標楷體" w:hAnsi="標楷體" w:cs="Times New Roman" w:hint="eastAsia"/>
          <w:sz w:val="28"/>
          <w:szCs w:val="28"/>
        </w:rPr>
        <w:t>星期日及國定假日，上午八時至下午六時止（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星期一至星期六</w:t>
      </w:r>
      <w:r w:rsidR="00C71AD3" w:rsidRPr="00717016">
        <w:rPr>
          <w:rFonts w:ascii="標楷體" w:eastAsia="標楷體" w:hAnsi="標楷體" w:cs="Times New Roman" w:hint="eastAsia"/>
          <w:sz w:val="28"/>
          <w:szCs w:val="28"/>
        </w:rPr>
        <w:t>由學校球隊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全天使用</w:t>
      </w:r>
      <w:r w:rsidR="00C71AD3" w:rsidRPr="00717016">
        <w:rPr>
          <w:rFonts w:ascii="標楷體" w:eastAsia="標楷體" w:hAnsi="標楷體" w:cs="Times New Roman" w:hint="eastAsia"/>
          <w:sz w:val="28"/>
          <w:szCs w:val="28"/>
        </w:rPr>
        <w:t>）。</w:t>
      </w:r>
      <w:r w:rsidR="00C71AD3" w:rsidRPr="00717016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F45AF" w:rsidRPr="00717016" w:rsidRDefault="00FF45AF" w:rsidP="00C763D7">
      <w:pPr>
        <w:adjustRightInd w:val="0"/>
        <w:snapToGrid w:val="0"/>
        <w:spacing w:line="440" w:lineRule="exact"/>
        <w:ind w:left="1418" w:hanging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(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 xml:space="preserve"> 校外機關團體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>欲借用本球場，應於一個月前備函附計畫書，經本校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體育組會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>總務處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t>並呈</w:t>
      </w:r>
      <w:r w:rsidR="00C71AD3" w:rsidRPr="00717016">
        <w:rPr>
          <w:rFonts w:ascii="標楷體" w:eastAsia="標楷體" w:hAnsi="標楷體" w:cs="Times New Roman"/>
          <w:sz w:val="28"/>
          <w:szCs w:val="28"/>
        </w:rPr>
        <w:t>校長同意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>，</w:t>
      </w:r>
      <w:r w:rsidR="00C71AD3" w:rsidRPr="00717016">
        <w:rPr>
          <w:rFonts w:ascii="標楷體" w:eastAsia="標楷體" w:hAnsi="標楷體" w:cs="Times New Roman" w:hint="eastAsia"/>
          <w:sz w:val="28"/>
          <w:szCs w:val="28"/>
        </w:rPr>
        <w:t>並於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>活動</w:t>
      </w:r>
      <w:r w:rsidR="00C763D7" w:rsidRPr="00717016">
        <w:rPr>
          <w:rFonts w:ascii="標楷體" w:eastAsia="標楷體" w:hAnsi="標楷體" w:cs="Times New Roman" w:hint="eastAsia"/>
          <w:sz w:val="28"/>
          <w:szCs w:val="28"/>
        </w:rPr>
        <w:lastRenderedPageBreak/>
        <w:t>一</w:t>
      </w:r>
      <w:r w:rsidR="00C763D7" w:rsidRPr="00717016">
        <w:rPr>
          <w:rFonts w:ascii="標楷體" w:eastAsia="標楷體" w:hAnsi="標楷體" w:cs="Times New Roman"/>
          <w:sz w:val="28"/>
          <w:szCs w:val="28"/>
        </w:rPr>
        <w:t>週前需派員至總務處辦理借用相關程序，並向出納組繳交保證金和場地使用費。</w:t>
      </w:r>
    </w:p>
    <w:p w:rsidR="00C71AD3" w:rsidRDefault="00C71AD3" w:rsidP="00C763D7">
      <w:pPr>
        <w:adjustRightInd w:val="0"/>
        <w:snapToGrid w:val="0"/>
        <w:spacing w:line="440" w:lineRule="exact"/>
        <w:ind w:left="1418" w:hanging="567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/>
          <w:sz w:val="28"/>
          <w:szCs w:val="28"/>
        </w:rPr>
        <w:t>(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717016">
        <w:rPr>
          <w:rFonts w:ascii="標楷體" w:eastAsia="標楷體" w:hAnsi="標楷體" w:cs="Times New Roman"/>
          <w:sz w:val="28"/>
          <w:szCs w:val="28"/>
        </w:rPr>
        <w:t>)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基於公平借用，機關團體借用以不逾1個月為原則，</w:t>
      </w:r>
      <w:r w:rsidR="002656A7" w:rsidRPr="00717016">
        <w:rPr>
          <w:rFonts w:ascii="標楷體" w:eastAsia="標楷體" w:hAnsi="標楷體" w:cs="Times New Roman" w:hint="eastAsia"/>
          <w:sz w:val="28"/>
          <w:szCs w:val="28"/>
        </w:rPr>
        <w:t>超過1</w:t>
      </w:r>
      <w:r w:rsidR="00276F87">
        <w:rPr>
          <w:rFonts w:ascii="標楷體" w:eastAsia="標楷體" w:hAnsi="標楷體" w:cs="Times New Roman" w:hint="eastAsia"/>
          <w:sz w:val="28"/>
          <w:szCs w:val="28"/>
        </w:rPr>
        <w:t>個月，請按月提出申請，</w:t>
      </w:r>
      <w:r w:rsidR="002656A7" w:rsidRPr="00717016">
        <w:rPr>
          <w:rFonts w:ascii="標楷體" w:eastAsia="標楷體" w:hAnsi="標楷體" w:cs="Times New Roman" w:hint="eastAsia"/>
          <w:sz w:val="28"/>
          <w:szCs w:val="28"/>
        </w:rPr>
        <w:t>競賽活動</w:t>
      </w:r>
      <w:r w:rsidR="00276F87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2656A7" w:rsidRPr="00717016">
        <w:rPr>
          <w:rFonts w:ascii="標楷體" w:eastAsia="標楷體" w:hAnsi="標楷體" w:cs="Times New Roman" w:hint="eastAsia"/>
          <w:sz w:val="28"/>
          <w:szCs w:val="28"/>
        </w:rPr>
        <w:t>以競賽起訖為原則。</w:t>
      </w:r>
    </w:p>
    <w:p w:rsidR="00276F87" w:rsidRDefault="00276F87" w:rsidP="00C763D7">
      <w:pPr>
        <w:adjustRightInd w:val="0"/>
        <w:snapToGrid w:val="0"/>
        <w:spacing w:line="440" w:lineRule="exact"/>
        <w:ind w:left="1418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>
        <w:rPr>
          <w:rFonts w:ascii="標楷體" w:eastAsia="標楷體" w:hAnsi="標楷體" w:cs="Times New Roman" w:hint="eastAsia"/>
          <w:sz w:val="28"/>
          <w:szCs w:val="28"/>
        </w:rPr>
        <w:t>定於每個月最末日為借用核可審定日，</w:t>
      </w:r>
      <w:r>
        <w:rPr>
          <w:rFonts w:ascii="標楷體" w:eastAsia="標楷體" w:hAnsi="標楷體" w:cs="Times New Roman" w:hint="eastAsia"/>
          <w:sz w:val="28"/>
          <w:szCs w:val="28"/>
        </w:rPr>
        <w:t>以未借用者優先</w:t>
      </w:r>
    </w:p>
    <w:p w:rsidR="00FF45AF" w:rsidRPr="00717016" w:rsidRDefault="00CC27B4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第六</w:t>
      </w:r>
      <w:r w:rsidR="00FF45AF" w:rsidRPr="00717016">
        <w:rPr>
          <w:rFonts w:ascii="標楷體" w:eastAsia="標楷體" w:hAnsi="標楷體" w:cs="Times New Roman" w:hint="eastAsia"/>
          <w:sz w:val="28"/>
          <w:szCs w:val="28"/>
        </w:rPr>
        <w:t>條 本球場場地費用如下: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1047" w:hanging="48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一、借用本球場，場地收費標準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如</w:t>
      </w:r>
      <w:r w:rsidR="00C74F01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第十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條。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1047" w:hanging="48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二、借用單位可於活動結束一星期內，憑點交清單與保證金收據，至出納組無息退還保證金。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三、校外機關團體借用本球場，如屆時未使用，除下列各款情形外，不得請求退還所繳之費用。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（一）因不可抗力之外力因素致無法使用者，得請求退還所繳之全額費用。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（二）因故終止借用，而於活動前七日通知總務處者，得請求退還所繳使用費用之百分之七十。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1702" w:hanging="851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（三）因故須變更使用期間者，應於活動二週前向總務處另提出變更申請。如無法變更者，退還所繳費用之百分之七十。</w:t>
      </w:r>
    </w:p>
    <w:p w:rsidR="00FF45AF" w:rsidRPr="00717016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四、經核可借用本球場後，本校有急需使用，得通知借用單位暫停使用。因前項情形致借用單位不能使用時，退還所繳之全額費用。</w:t>
      </w:r>
    </w:p>
    <w:p w:rsidR="00FF45AF" w:rsidRPr="00717016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C27B4" w:rsidRPr="00717016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717016">
        <w:rPr>
          <w:rFonts w:ascii="標楷體" w:eastAsia="標楷體" w:hAnsi="標楷體" w:cs="Times New Roman" w:hint="eastAsia"/>
          <w:sz w:val="28"/>
          <w:szCs w:val="28"/>
        </w:rPr>
        <w:t>條 本球場使用須知如下：</w:t>
      </w:r>
    </w:p>
    <w:p w:rsidR="00FF45AF" w:rsidRPr="00717016" w:rsidRDefault="00FF45AF" w:rsidP="00CC27B4">
      <w:pPr>
        <w:pStyle w:val="ae"/>
        <w:widowControl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借用單位需遵照借用時段使用，超過借用時段需事先報核。</w:t>
      </w:r>
    </w:p>
    <w:p w:rsidR="00CC27B4" w:rsidRPr="00717016" w:rsidRDefault="00CC27B4" w:rsidP="00CC27B4">
      <w:pPr>
        <w:pStyle w:val="ae"/>
        <w:widowControl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使用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本場地應著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運動服裝、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運動鞋，遇天雨地溼時即停止使用，以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免破壞球場及造成本身</w:t>
      </w:r>
      <w:r w:rsidRPr="00717016">
        <w:rPr>
          <w:rFonts w:ascii="標楷體" w:eastAsia="標楷體" w:hAnsi="標楷體" w:cs="Times New Roman"/>
          <w:kern w:val="0"/>
          <w:sz w:val="28"/>
          <w:szCs w:val="28"/>
        </w:rPr>
        <w:t>運動傷害。</w:t>
      </w:r>
    </w:p>
    <w:p w:rsidR="00FF45AF" w:rsidRPr="00717016" w:rsidRDefault="00FF45AF" w:rsidP="00CC27B4">
      <w:pPr>
        <w:pStyle w:val="ae"/>
        <w:widowControl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所借場地全面禁菸</w:t>
      </w:r>
      <w:r w:rsidR="0085139A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、酒、檳榔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，須清潔整理復原，垃圾一律</w:t>
      </w:r>
      <w:r w:rsidR="00642131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自行帶回</w:t>
      </w: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，不得任意堆放。</w:t>
      </w:r>
    </w:p>
    <w:p w:rsidR="00FF45AF" w:rsidRPr="00CE6561" w:rsidRDefault="00CC27B4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FF45AF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、使用本球場如須</w:t>
      </w:r>
      <w:r w:rsidR="00642131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變更、</w:t>
      </w:r>
      <w:r w:rsidR="00FF45AF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搬動</w:t>
      </w:r>
      <w:r w:rsidR="00642131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或使用</w:t>
      </w:r>
      <w:r w:rsidR="00FF45AF" w:rsidRPr="00717016">
        <w:rPr>
          <w:rFonts w:ascii="標楷體" w:eastAsia="標楷體" w:hAnsi="標楷體" w:cs="Times New Roman" w:hint="eastAsia"/>
          <w:kern w:val="0"/>
          <w:sz w:val="28"/>
          <w:szCs w:val="28"/>
        </w:rPr>
        <w:t>附屬設備，應先徵得管</w:t>
      </w:r>
      <w:r w:rsidR="00FF45AF"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理單位同意，並於使用後回復原狀。</w:t>
      </w:r>
    </w:p>
    <w:p w:rsidR="00FF45AF" w:rsidRPr="00CE6561" w:rsidRDefault="00CC27B4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五</w:t>
      </w:r>
      <w:r w:rsidR="00FF45AF"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、借用相關器材及其他物品需事先按規定向管理單位申請借用。</w:t>
      </w:r>
    </w:p>
    <w:p w:rsidR="00FF45AF" w:rsidRPr="00CE6561" w:rsidRDefault="00CC27B4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FF45AF"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、借用本球場舉辦比賽，宣傳標語與廣告內容應先送本校審查後，整齊排列於棒球場地四週，未經管理單位同意一律不得張貼及懸掛宣傳物品。</w:t>
      </w:r>
    </w:p>
    <w:p w:rsidR="00FF45AF" w:rsidRPr="00CE6561" w:rsidRDefault="00CC27B4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七</w:t>
      </w:r>
      <w:r w:rsidR="00FF45AF"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、預借本球場不使用並未事先告知者、未愛惜場地或未維護場地清潔者，將被取消下次棒球場預借之權利，並將原該時段空出供其他單位借用。</w:t>
      </w:r>
    </w:p>
    <w:p w:rsidR="00FF45AF" w:rsidRPr="00CE6561" w:rsidRDefault="00CC27B4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="00FF45AF"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、借用單位使用本球場舉辦活動需遵照本校有關規定及本條規定辦理，如有違反本條規定者，總務處得視情況扣除保證金，借用單位不得異議。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C27B4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CE6561">
        <w:rPr>
          <w:rFonts w:ascii="標楷體" w:eastAsia="標楷體" w:hAnsi="標楷體" w:cs="Times New Roman" w:hint="eastAsia"/>
          <w:sz w:val="28"/>
          <w:szCs w:val="28"/>
        </w:rPr>
        <w:t>條 本球場借用須知如下：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一、為顧及安全，本球場一律嚴禁燃放鞭炮及施放煙火，違者報警取締，如造成意外災害，借用單位應負刑責，並賠償之。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二、借用本球場對於球場內、外之秩序、安全、疏散、交通等事宜，借用單位應自行週密計畫和確實執行，並派人專責指揮管理，若發生意外事故，借用單位應負全責。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三、借用單位或社團於使用本球場期間，應考慮投保人身意外險，若發生意外事故，本校不負任何賠償責任。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四、使用本球場之各項器材設備，使用人或借用單位應善加維護，如有毀損，應負賠償之責。如有傷害他人之情事者，借用單位應負法律責任。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五、場地恢復需於活動結束後一小時內完成，負責人需會同總務處及管理單位管理人員清點現場，確認已恢復原狀且無損壞情形時，方可離去，否則校方得動用所繳存之保證金，僱工處理，借用單位不得異議，若有毀損建築及設施者，應負責修復或賠償。</w:t>
      </w:r>
    </w:p>
    <w:p w:rsidR="00FF45AF" w:rsidRPr="00CE6561" w:rsidRDefault="00FF45AF" w:rsidP="00CC27B4">
      <w:pPr>
        <w:widowControl/>
        <w:adjustRightInd w:val="0"/>
        <w:snapToGrid w:val="0"/>
        <w:spacing w:line="440" w:lineRule="exact"/>
        <w:ind w:left="1049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kern w:val="0"/>
          <w:sz w:val="28"/>
          <w:szCs w:val="28"/>
        </w:rPr>
        <w:t>六、借用單位有下列情形之一者，本球場即可勒令其停止使用，必要時總務處、管理單位管理人員，得命其離場，並依法報請處理：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lastRenderedPageBreak/>
        <w:t>（一）有損本校校譽者。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（二）違背活動宗旨或社會善良風氣者。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（三）從事私人或個人利益活動而違反教育意義或社會公益者。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（四）使用與申請登記計畫書內容不符或逕行更改轉讓者。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（五）有安全顧慮或經本校認定其活動有損壞本場地建築及設施者。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1758" w:hanging="907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（六）其他有違反本辦法之情事者。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CE6561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C27B4"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CE6561">
        <w:rPr>
          <w:rFonts w:ascii="標楷體" w:eastAsia="標楷體" w:hAnsi="標楷體" w:cs="Times New Roman" w:hint="eastAsia"/>
          <w:sz w:val="28"/>
          <w:szCs w:val="28"/>
        </w:rPr>
        <w:t>條 借用單位若違反本辦法者得暫停其借用權利一年，情節重大者得永遠停止其借用。</w:t>
      </w:r>
    </w:p>
    <w:p w:rsidR="00FF45AF" w:rsidRPr="00CE6561" w:rsidRDefault="00FF45AF" w:rsidP="00CC27B4">
      <w:pPr>
        <w:adjustRightInd w:val="0"/>
        <w:snapToGrid w:val="0"/>
        <w:spacing w:line="44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第十條 </w:t>
      </w:r>
      <w:r w:rsidRPr="00CE6561">
        <w:rPr>
          <w:rFonts w:ascii="標楷體" w:eastAsia="標楷體" w:hAnsi="標楷體" w:cs="Times New Roman" w:hint="eastAsia"/>
          <w:sz w:val="28"/>
          <w:szCs w:val="28"/>
        </w:rPr>
        <w:t>場地收費標準表。</w:t>
      </w:r>
    </w:p>
    <w:p w:rsidR="00FF45AF" w:rsidRPr="00F05D4D" w:rsidRDefault="00FF45AF" w:rsidP="00FF45AF">
      <w:pPr>
        <w:spacing w:beforeLines="50" w:before="180"/>
        <w:jc w:val="center"/>
        <w:rPr>
          <w:rFonts w:ascii="標楷體" w:eastAsia="標楷體" w:hAnsi="標楷體" w:cs="Times New Roman"/>
          <w:szCs w:val="24"/>
        </w:rPr>
      </w:pPr>
      <w:r w:rsidRPr="00F05D4D">
        <w:rPr>
          <w:rFonts w:ascii="標楷體" w:eastAsia="標楷體" w:hAnsi="標楷體" w:cs="Times New Roman" w:hint="eastAsia"/>
          <w:szCs w:val="24"/>
        </w:rPr>
        <w:t>棒球場使用</w:t>
      </w:r>
      <w:r w:rsidRPr="00F05D4D">
        <w:rPr>
          <w:rFonts w:ascii="標楷體" w:eastAsia="標楷體" w:hAnsi="標楷體" w:cs="Times New Roman"/>
          <w:szCs w:val="24"/>
        </w:rPr>
        <w:t>收費</w:t>
      </w:r>
      <w:r w:rsidRPr="00F05D4D">
        <w:rPr>
          <w:rFonts w:ascii="標楷體" w:eastAsia="標楷體" w:hAnsi="標楷體" w:cs="Times New Roman" w:hint="eastAsia"/>
          <w:szCs w:val="24"/>
        </w:rPr>
        <w:t>標準表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7"/>
        <w:gridCol w:w="3078"/>
        <w:gridCol w:w="3111"/>
      </w:tblGrid>
      <w:tr w:rsidR="00FF45AF" w:rsidRPr="00F05D4D" w:rsidTr="00D67B2E">
        <w:trPr>
          <w:trHeight w:val="870"/>
        </w:trPr>
        <w:tc>
          <w:tcPr>
            <w:tcW w:w="1270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bCs/>
                <w:szCs w:val="24"/>
              </w:rPr>
              <w:t>借用單位</w:t>
            </w:r>
          </w:p>
        </w:tc>
        <w:tc>
          <w:tcPr>
            <w:tcW w:w="185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校內學生社團及教職員工</w:t>
            </w:r>
          </w:p>
        </w:tc>
        <w:tc>
          <w:tcPr>
            <w:tcW w:w="187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校外機關及社團</w:t>
            </w:r>
          </w:p>
        </w:tc>
      </w:tr>
      <w:tr w:rsidR="00FF45AF" w:rsidRPr="00F05D4D" w:rsidTr="00D67B2E">
        <w:trPr>
          <w:cantSplit/>
          <w:trHeight w:val="544"/>
        </w:trPr>
        <w:tc>
          <w:tcPr>
            <w:tcW w:w="1270" w:type="pct"/>
            <w:vMerge w:val="restar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bCs/>
                <w:szCs w:val="24"/>
              </w:rPr>
              <w:t>場地保養費</w:t>
            </w:r>
          </w:p>
        </w:tc>
        <w:tc>
          <w:tcPr>
            <w:tcW w:w="1855" w:type="pct"/>
            <w:vMerge w:val="restar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免 費</w:t>
            </w:r>
          </w:p>
        </w:tc>
        <w:tc>
          <w:tcPr>
            <w:tcW w:w="187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上午</w:t>
            </w:r>
            <w:r w:rsidR="00C74F01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,000元</w:t>
            </w:r>
          </w:p>
        </w:tc>
      </w:tr>
      <w:tr w:rsidR="00FF45AF" w:rsidRPr="00F05D4D" w:rsidTr="00D67B2E">
        <w:trPr>
          <w:cantSplit/>
          <w:trHeight w:val="525"/>
        </w:trPr>
        <w:tc>
          <w:tcPr>
            <w:tcW w:w="1270" w:type="pct"/>
            <w:vMerge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55" w:type="pct"/>
            <w:vMerge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7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下午</w:t>
            </w:r>
            <w:r w:rsidR="00C74F0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2</w:t>
            </w:r>
            <w:r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,000元</w:t>
            </w:r>
          </w:p>
        </w:tc>
      </w:tr>
      <w:tr w:rsidR="00FF45AF" w:rsidRPr="00F05D4D" w:rsidTr="00D67B2E">
        <w:trPr>
          <w:trHeight w:val="514"/>
        </w:trPr>
        <w:tc>
          <w:tcPr>
            <w:tcW w:w="1270" w:type="pct"/>
            <w:vMerge w:val="restar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bCs/>
                <w:szCs w:val="24"/>
              </w:rPr>
              <w:t>保證金</w:t>
            </w:r>
          </w:p>
        </w:tc>
        <w:tc>
          <w:tcPr>
            <w:tcW w:w="185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szCs w:val="24"/>
              </w:rPr>
              <w:t>校內球賽類：免費</w:t>
            </w:r>
          </w:p>
        </w:tc>
        <w:tc>
          <w:tcPr>
            <w:tcW w:w="1875" w:type="pct"/>
            <w:vMerge w:val="restart"/>
            <w:vAlign w:val="center"/>
          </w:tcPr>
          <w:p w:rsidR="00FF45AF" w:rsidRPr="00F05D4D" w:rsidRDefault="00C74F01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="00FF45AF" w:rsidRPr="00F05D4D">
              <w:rPr>
                <w:rFonts w:ascii="標楷體" w:eastAsia="標楷體" w:hAnsi="標楷體" w:cs="Times New Roman" w:hint="eastAsia"/>
                <w:color w:val="000000"/>
                <w:szCs w:val="24"/>
              </w:rPr>
              <w:t>,000元</w:t>
            </w:r>
          </w:p>
        </w:tc>
      </w:tr>
      <w:tr w:rsidR="00FF45AF" w:rsidRPr="00F05D4D" w:rsidTr="00D67B2E">
        <w:trPr>
          <w:trHeight w:val="371"/>
        </w:trPr>
        <w:tc>
          <w:tcPr>
            <w:tcW w:w="1270" w:type="pct"/>
            <w:vMerge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855" w:type="pct"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5D4D">
              <w:rPr>
                <w:rFonts w:ascii="標楷體" w:eastAsia="標楷體" w:hAnsi="標楷體" w:cs="Times New Roman" w:hint="eastAsia"/>
                <w:szCs w:val="24"/>
              </w:rPr>
              <w:t>跨校類：</w:t>
            </w:r>
            <w:r w:rsidR="00C74F0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05D4D">
              <w:rPr>
                <w:rFonts w:ascii="標楷體" w:eastAsia="標楷體" w:hAnsi="標楷體" w:cs="Times New Roman" w:hint="eastAsia"/>
                <w:szCs w:val="24"/>
              </w:rPr>
              <w:t>,000元</w:t>
            </w:r>
          </w:p>
        </w:tc>
        <w:tc>
          <w:tcPr>
            <w:tcW w:w="1875" w:type="pct"/>
            <w:vMerge/>
            <w:vAlign w:val="center"/>
          </w:tcPr>
          <w:p w:rsidR="00FF45AF" w:rsidRPr="00F05D4D" w:rsidRDefault="00FF45AF" w:rsidP="00D67B2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F45AF" w:rsidRPr="00F05D4D" w:rsidRDefault="00FF45AF" w:rsidP="00FF45AF">
      <w:pPr>
        <w:spacing w:line="400" w:lineRule="atLeast"/>
        <w:rPr>
          <w:rFonts w:ascii="標楷體" w:eastAsia="標楷體" w:hAnsi="標楷體" w:cs="Times New Roman"/>
          <w:szCs w:val="24"/>
        </w:rPr>
      </w:pPr>
      <w:r w:rsidRPr="00F05D4D">
        <w:rPr>
          <w:rFonts w:ascii="標楷體" w:eastAsia="標楷體" w:hAnsi="標楷體" w:cs="Times New Roman" w:hint="eastAsia"/>
          <w:szCs w:val="24"/>
        </w:rPr>
        <w:t>注意事項:</w:t>
      </w:r>
    </w:p>
    <w:p w:rsidR="00FF45AF" w:rsidRPr="00F05D4D" w:rsidRDefault="00FF45AF" w:rsidP="00CC27B4">
      <w:pPr>
        <w:spacing w:line="400" w:lineRule="atLeast"/>
        <w:ind w:left="360" w:hangingChars="150" w:hanging="360"/>
        <w:rPr>
          <w:rFonts w:ascii="標楷體" w:eastAsia="標楷體" w:hAnsi="標楷體" w:cs="Times New Roman"/>
          <w:sz w:val="26"/>
          <w:szCs w:val="26"/>
        </w:rPr>
      </w:pPr>
      <w:r w:rsidRPr="00F05D4D">
        <w:rPr>
          <w:rFonts w:ascii="標楷體" w:eastAsia="標楷體" w:hAnsi="標楷體" w:cs="Times New Roman" w:hint="eastAsia"/>
          <w:szCs w:val="24"/>
        </w:rPr>
        <w:t>1.</w:t>
      </w:r>
      <w:r w:rsidR="00C74F01">
        <w:rPr>
          <w:rFonts w:ascii="標楷體" w:eastAsia="標楷體" w:hAnsi="標楷體" w:cs="Times New Roman" w:hint="eastAsia"/>
          <w:sz w:val="26"/>
          <w:szCs w:val="26"/>
        </w:rPr>
        <w:t>學校球隊：星期一至星期六全天使用。校外團體：星期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C27B4">
        <w:rPr>
          <w:rFonts w:ascii="標楷體" w:eastAsia="標楷體" w:hAnsi="標楷體" w:cs="Times New Roman" w:hint="eastAsia"/>
          <w:sz w:val="26"/>
          <w:szCs w:val="26"/>
        </w:rPr>
        <w:t>及國定假日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，上午八時至下午六時止</w:t>
      </w:r>
    </w:p>
    <w:p w:rsidR="00FF45AF" w:rsidRPr="00F05D4D" w:rsidRDefault="00FF45AF" w:rsidP="00FF45AF">
      <w:pPr>
        <w:spacing w:line="400" w:lineRule="atLeast"/>
        <w:ind w:left="283" w:hangingChars="109" w:hanging="283"/>
        <w:rPr>
          <w:rFonts w:ascii="標楷體" w:eastAsia="標楷體" w:hAnsi="標楷體" w:cs="Times New Roman"/>
          <w:sz w:val="26"/>
          <w:szCs w:val="26"/>
        </w:rPr>
      </w:pPr>
      <w:r w:rsidRPr="00F05D4D">
        <w:rPr>
          <w:rFonts w:ascii="標楷體" w:eastAsia="標楷體" w:hAnsi="標楷體" w:cs="Times New Roman" w:hint="eastAsia"/>
          <w:sz w:val="26"/>
          <w:szCs w:val="26"/>
        </w:rPr>
        <w:t>2.</w:t>
      </w:r>
      <w:r w:rsidRPr="00F05D4D">
        <w:rPr>
          <w:rFonts w:ascii="標楷體" w:eastAsia="標楷體" w:hAnsi="標楷體" w:cs="Times New Roman"/>
          <w:sz w:val="26"/>
          <w:szCs w:val="26"/>
        </w:rPr>
        <w:t>場地恢復需於活動結束後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F05D4D">
        <w:rPr>
          <w:rFonts w:ascii="標楷體" w:eastAsia="標楷體" w:hAnsi="標楷體" w:cs="Times New Roman"/>
          <w:sz w:val="26"/>
          <w:szCs w:val="26"/>
        </w:rPr>
        <w:t>小時內完成，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負責人需會同總務處及棒球校隊管理人員清點現場，除總務處及棒球校隊管理人員確認</w:t>
      </w:r>
      <w:r w:rsidRPr="00F05D4D">
        <w:rPr>
          <w:rFonts w:ascii="標楷體" w:eastAsia="標楷體" w:hAnsi="標楷體" w:cs="Times New Roman"/>
          <w:sz w:val="26"/>
          <w:szCs w:val="26"/>
        </w:rPr>
        <w:t>已恢復原狀且無損壞情形時，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方可離去，</w:t>
      </w:r>
      <w:r w:rsidRPr="00F05D4D">
        <w:rPr>
          <w:rFonts w:ascii="標楷體" w:eastAsia="標楷體" w:hAnsi="標楷體" w:cs="Times New Roman"/>
          <w:sz w:val="26"/>
          <w:szCs w:val="26"/>
        </w:rPr>
        <w:t>否則校</w:t>
      </w:r>
      <w:r w:rsidRPr="00F05D4D">
        <w:rPr>
          <w:rFonts w:ascii="標楷體" w:eastAsia="標楷體" w:hAnsi="標楷體" w:cs="Times New Roman" w:hint="eastAsia"/>
          <w:sz w:val="26"/>
          <w:szCs w:val="26"/>
        </w:rPr>
        <w:t>方</w:t>
      </w:r>
      <w:r w:rsidRPr="00F05D4D">
        <w:rPr>
          <w:rFonts w:ascii="標楷體" w:eastAsia="標楷體" w:hAnsi="標楷體" w:cs="Times New Roman"/>
          <w:sz w:val="26"/>
          <w:szCs w:val="26"/>
        </w:rPr>
        <w:t>得動用所繳存之保證金，僱工處理，借用單位不得異議，若有毀損建築及設施者，應負責修復或賠償。</w:t>
      </w:r>
    </w:p>
    <w:p w:rsidR="00FF45AF" w:rsidRDefault="00FF45AF" w:rsidP="00FF45AF">
      <w:pPr>
        <w:spacing w:line="400" w:lineRule="atLeas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F05D4D">
        <w:rPr>
          <w:rFonts w:ascii="標楷體" w:eastAsia="標楷體" w:hAnsi="標楷體" w:cs="Times New Roman" w:hint="eastAsia"/>
          <w:sz w:val="26"/>
          <w:szCs w:val="26"/>
        </w:rPr>
        <w:t>3.借用單位可於活動結束一星期內，憑點交清單與保證金收據，至出納組</w:t>
      </w:r>
      <w:r w:rsidRPr="00F05D4D">
        <w:rPr>
          <w:rFonts w:ascii="標楷體" w:eastAsia="標楷體" w:hAnsi="標楷體" w:cs="Times New Roman"/>
          <w:sz w:val="26"/>
          <w:szCs w:val="26"/>
        </w:rPr>
        <w:t>無息退還保證金。</w:t>
      </w:r>
    </w:p>
    <w:p w:rsidR="00E908A2" w:rsidRDefault="00E908A2" w:rsidP="00FF45AF">
      <w:pPr>
        <w:spacing w:line="400" w:lineRule="atLeas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</w:p>
    <w:p w:rsidR="00E908A2" w:rsidRDefault="00E908A2" w:rsidP="00FF45AF">
      <w:pPr>
        <w:spacing w:line="400" w:lineRule="atLeas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bookmarkStart w:id="6" w:name="_GoBack"/>
      <w:bookmarkEnd w:id="6"/>
    </w:p>
    <w:p w:rsidR="00E908A2" w:rsidRDefault="00E908A2" w:rsidP="00FF45AF">
      <w:pPr>
        <w:spacing w:line="400" w:lineRule="atLeas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  <w:lang w:eastAsia="zh-HK"/>
        </w:rPr>
        <w:t>組長</w:t>
      </w:r>
      <w:r>
        <w:rPr>
          <w:rFonts w:ascii="標楷體" w:eastAsia="標楷體" w:hAnsi="標楷體" w:cs="Times New Roman" w:hint="eastAsia"/>
          <w:sz w:val="26"/>
          <w:szCs w:val="26"/>
        </w:rPr>
        <w:t>:</w:t>
      </w:r>
      <w:r>
        <w:rPr>
          <w:rFonts w:ascii="標楷體" w:eastAsia="標楷體" w:hAnsi="標楷體" w:cs="Times New Roman"/>
          <w:sz w:val="26"/>
          <w:szCs w:val="26"/>
        </w:rPr>
        <w:t xml:space="preserve">                     </w:t>
      </w:r>
      <w:r>
        <w:rPr>
          <w:rFonts w:ascii="標楷體" w:eastAsia="標楷體" w:hAnsi="標楷體" w:cs="Times New Roman" w:hint="eastAsia"/>
          <w:sz w:val="26"/>
          <w:szCs w:val="26"/>
          <w:lang w:eastAsia="zh-HK"/>
        </w:rPr>
        <w:t>主任</w:t>
      </w:r>
      <w:r>
        <w:rPr>
          <w:rFonts w:ascii="標楷體" w:eastAsia="標楷體" w:hAnsi="標楷體" w:cs="Times New Roman" w:hint="eastAsia"/>
          <w:sz w:val="26"/>
          <w:szCs w:val="26"/>
        </w:rPr>
        <w:t>:</w:t>
      </w:r>
      <w:r>
        <w:rPr>
          <w:rFonts w:ascii="標楷體" w:eastAsia="標楷體" w:hAnsi="標楷體" w:cs="Times New Roman"/>
          <w:sz w:val="26"/>
          <w:szCs w:val="26"/>
          <w:lang w:eastAsia="zh-HK"/>
        </w:rPr>
        <w:t xml:space="preserve">                   </w:t>
      </w:r>
      <w:r>
        <w:rPr>
          <w:rFonts w:ascii="標楷體" w:eastAsia="標楷體" w:hAnsi="標楷體" w:cs="Times New Roman" w:hint="eastAsia"/>
          <w:sz w:val="26"/>
          <w:szCs w:val="26"/>
          <w:lang w:eastAsia="zh-HK"/>
        </w:rPr>
        <w:t>校長</w:t>
      </w:r>
      <w:r>
        <w:rPr>
          <w:rFonts w:ascii="標楷體" w:eastAsia="標楷體" w:hAnsi="標楷體" w:cs="Times New Roman" w:hint="eastAsia"/>
          <w:sz w:val="26"/>
          <w:szCs w:val="26"/>
        </w:rPr>
        <w:t>:</w:t>
      </w:r>
      <w:r>
        <w:rPr>
          <w:rFonts w:ascii="標楷體" w:eastAsia="標楷體" w:hAnsi="標楷體" w:cs="Times New Roman"/>
          <w:sz w:val="26"/>
          <w:szCs w:val="26"/>
        </w:rPr>
        <w:t xml:space="preserve">             </w:t>
      </w:r>
    </w:p>
    <w:p w:rsidR="00E908A2" w:rsidRDefault="00E908A2" w:rsidP="00FF45AF">
      <w:pPr>
        <w:spacing w:line="400" w:lineRule="atLeast"/>
        <w:ind w:left="260" w:hangingChars="100" w:hanging="260"/>
        <w:rPr>
          <w:rFonts w:ascii="標楷體" w:eastAsia="標楷體" w:hAnsi="標楷體" w:cs="Times New Roman"/>
          <w:sz w:val="26"/>
          <w:szCs w:val="26"/>
        </w:rPr>
        <w:sectPr w:rsidR="00E908A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908A2" w:rsidRDefault="00E908A2" w:rsidP="00CE6561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bookmarkStart w:id="7" w:name="流程圖"/>
      <w:bookmarkStart w:id="8" w:name="內容"/>
      <w:bookmarkEnd w:id="7"/>
      <w:bookmarkEnd w:id="8"/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lastRenderedPageBreak/>
        <w:t>附件</w:t>
      </w:r>
    </w:p>
    <w:p w:rsidR="00DD42FA" w:rsidRPr="00CE6561" w:rsidRDefault="00E908A2" w:rsidP="00CE6561">
      <w:pPr>
        <w:adjustRightInd w:val="0"/>
        <w:snapToGrid w:val="0"/>
        <w:spacing w:line="400" w:lineRule="exact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4F01">
        <w:rPr>
          <w:rFonts w:ascii="標楷體" w:eastAsia="標楷體" w:hAnsi="標楷體" w:cs="Times New Roman" w:hint="eastAsia"/>
          <w:sz w:val="28"/>
          <w:szCs w:val="28"/>
        </w:rPr>
        <w:t>場地借用申請</w:t>
      </w:r>
      <w:r w:rsidR="00DD42FA" w:rsidRPr="00CE6561">
        <w:rPr>
          <w:rFonts w:ascii="標楷體" w:eastAsia="標楷體" w:hAnsi="標楷體" w:cs="Times New Roman" w:hint="eastAsia"/>
          <w:sz w:val="28"/>
          <w:szCs w:val="28"/>
        </w:rPr>
        <w:t>表</w:t>
      </w:r>
      <w:r w:rsidR="00CE656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D42FA" w:rsidRPr="00DD42FA" w:rsidRDefault="00FF45AF" w:rsidP="00FF45AF">
      <w:pPr>
        <w:spacing w:beforeLines="100" w:before="360"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>永信國小</w:t>
      </w:r>
      <w:r w:rsidR="0085139A" w:rsidRPr="0085139A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>代管棒球場</w:t>
      </w:r>
    </w:p>
    <w:p w:rsidR="00DD42FA" w:rsidRPr="00DD42FA" w:rsidRDefault="0085139A" w:rsidP="00FF45AF">
      <w:pPr>
        <w:spacing w:beforeLines="50" w:before="180" w:line="400" w:lineRule="exact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  <w:u w:val="double"/>
        </w:rPr>
      </w:pPr>
      <w:r>
        <w:rPr>
          <w:rFonts w:ascii="標楷體" w:eastAsia="標楷體" w:hAnsi="標楷體" w:cs="Times New Roman" w:hint="eastAsia"/>
          <w:color w:val="000000" w:themeColor="text1"/>
          <w:sz w:val="36"/>
          <w:szCs w:val="36"/>
          <w:u w:val="double"/>
        </w:rPr>
        <w:t>校外單位借用</w:t>
      </w:r>
      <w:r w:rsidR="00DD42FA" w:rsidRPr="00DD42FA">
        <w:rPr>
          <w:rFonts w:ascii="標楷體" w:eastAsia="標楷體" w:hAnsi="標楷體" w:cs="Times New Roman" w:hint="eastAsia"/>
          <w:color w:val="000000" w:themeColor="text1"/>
          <w:sz w:val="36"/>
          <w:szCs w:val="36"/>
          <w:u w:val="double"/>
        </w:rPr>
        <w:t>場地申請表</w:t>
      </w:r>
    </w:p>
    <w:p w:rsidR="00DD42FA" w:rsidRPr="00DD42FA" w:rsidRDefault="00DD42FA" w:rsidP="00DD42FA">
      <w:pPr>
        <w:jc w:val="both"/>
        <w:rPr>
          <w:rFonts w:ascii="標楷體" w:eastAsia="標楷體" w:hAnsi="標楷體" w:cs="Times New Roman"/>
          <w:szCs w:val="24"/>
        </w:rPr>
      </w:pPr>
      <w:r w:rsidRPr="00DD42FA">
        <w:rPr>
          <w:rFonts w:ascii="標楷體" w:eastAsia="標楷體" w:hAnsi="標楷體" w:cs="Times New Roman" w:hint="eastAsia"/>
          <w:sz w:val="28"/>
          <w:szCs w:val="28"/>
        </w:rPr>
        <w:t>申請日期：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1043"/>
        <w:gridCol w:w="1347"/>
        <w:gridCol w:w="1885"/>
        <w:gridCol w:w="6"/>
        <w:gridCol w:w="2423"/>
      </w:tblGrid>
      <w:tr w:rsidR="00DD42FA" w:rsidRPr="00DD42FA" w:rsidTr="0005674D">
        <w:trPr>
          <w:trHeight w:val="1418"/>
        </w:trPr>
        <w:tc>
          <w:tcPr>
            <w:tcW w:w="1828" w:type="dxa"/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借用單位</w:t>
            </w:r>
          </w:p>
        </w:tc>
        <w:tc>
          <w:tcPr>
            <w:tcW w:w="2880" w:type="dxa"/>
            <w:gridSpan w:val="2"/>
            <w:vAlign w:val="center"/>
          </w:tcPr>
          <w:p w:rsidR="00DD42FA" w:rsidRPr="00DD42FA" w:rsidRDefault="00DD42FA" w:rsidP="00DD42FA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</w:t>
            </w:r>
          </w:p>
        </w:tc>
        <w:tc>
          <w:tcPr>
            <w:tcW w:w="2826" w:type="dxa"/>
            <w:gridSpan w:val="2"/>
            <w:vAlign w:val="center"/>
          </w:tcPr>
          <w:p w:rsidR="00DD42FA" w:rsidRPr="00DD42FA" w:rsidRDefault="00DD42FA" w:rsidP="00DD42F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42FA" w:rsidRPr="00DD42FA" w:rsidTr="0005674D">
        <w:trPr>
          <w:trHeight w:val="1418"/>
        </w:trPr>
        <w:tc>
          <w:tcPr>
            <w:tcW w:w="1828" w:type="dxa"/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場地位置</w:t>
            </w:r>
          </w:p>
        </w:tc>
        <w:tc>
          <w:tcPr>
            <w:tcW w:w="2880" w:type="dxa"/>
            <w:gridSpan w:val="2"/>
            <w:vAlign w:val="center"/>
          </w:tcPr>
          <w:p w:rsidR="00DD42FA" w:rsidRPr="00DD42FA" w:rsidRDefault="00DD42FA" w:rsidP="00DD42F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826" w:type="dxa"/>
            <w:gridSpan w:val="2"/>
          </w:tcPr>
          <w:p w:rsidR="00DD42FA" w:rsidRPr="00DD42FA" w:rsidRDefault="00DD42FA" w:rsidP="00DD42F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公司電話：</w:t>
            </w:r>
          </w:p>
          <w:p w:rsidR="00DD42FA" w:rsidRPr="00DD42FA" w:rsidRDefault="00DD42FA" w:rsidP="00DD42F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行動電話：</w:t>
            </w:r>
          </w:p>
        </w:tc>
      </w:tr>
      <w:tr w:rsidR="00DD42FA" w:rsidRPr="00DD42FA" w:rsidTr="0005674D">
        <w:trPr>
          <w:cantSplit/>
          <w:trHeight w:val="1418"/>
        </w:trPr>
        <w:tc>
          <w:tcPr>
            <w:tcW w:w="1828" w:type="dxa"/>
            <w:tcBorders>
              <w:bottom w:val="double" w:sz="4" w:space="0" w:color="auto"/>
            </w:tcBorders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使用期間</w:t>
            </w:r>
          </w:p>
        </w:tc>
        <w:tc>
          <w:tcPr>
            <w:tcW w:w="5046" w:type="dxa"/>
            <w:gridSpan w:val="4"/>
            <w:tcBorders>
              <w:bottom w:val="double" w:sz="4" w:space="0" w:color="auto"/>
            </w:tcBorders>
          </w:tcPr>
          <w:p w:rsidR="00DD42FA" w:rsidRPr="00DD42FA" w:rsidRDefault="00DD42FA" w:rsidP="00DD42FA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日期：    年    月    日</w:t>
            </w:r>
          </w:p>
          <w:p w:rsidR="00DD42FA" w:rsidRPr="00DD42FA" w:rsidRDefault="00DD42FA" w:rsidP="00DD42FA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時間： </w:t>
            </w: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:rsidR="00DD42FA" w:rsidRPr="00DD42FA" w:rsidRDefault="00DD42FA" w:rsidP="00DD42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42FA">
              <w:rPr>
                <w:rFonts w:ascii="標楷體" w:eastAsia="標楷體" w:hAnsi="標楷體" w:cs="Times New Roman" w:hint="eastAsia"/>
                <w:szCs w:val="24"/>
              </w:rPr>
              <w:t>場地費用：       元整</w:t>
            </w:r>
          </w:p>
        </w:tc>
      </w:tr>
      <w:tr w:rsidR="00DD42FA" w:rsidRPr="00DD42FA" w:rsidTr="0005674D">
        <w:trPr>
          <w:trHeight w:val="567"/>
        </w:trPr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FA" w:rsidRPr="00DD42FA" w:rsidRDefault="00CC27B4" w:rsidP="00CC27B4">
            <w:pPr>
              <w:ind w:leftChars="50" w:left="120" w:rightChars="50" w:right="12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學務處</w:t>
            </w:r>
          </w:p>
        </w:tc>
        <w:tc>
          <w:tcPr>
            <w:tcW w:w="37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2FA" w:rsidRPr="00DD42FA" w:rsidRDefault="00CC27B4" w:rsidP="00CC27B4">
            <w:pPr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總務處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D42FA">
              <w:rPr>
                <w:rFonts w:ascii="標楷體" w:eastAsia="標楷體" w:hAnsi="標楷體" w:cs="Times New Roman" w:hint="eastAsia"/>
                <w:sz w:val="28"/>
                <w:szCs w:val="28"/>
              </w:rPr>
              <w:t>出納組(繳費)</w:t>
            </w:r>
          </w:p>
        </w:tc>
      </w:tr>
      <w:tr w:rsidR="00DD42FA" w:rsidRPr="00DD42FA" w:rsidTr="0005674D">
        <w:trPr>
          <w:trHeight w:val="1701"/>
        </w:trPr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42FA" w:rsidRPr="00DD42FA" w:rsidRDefault="00DD42FA" w:rsidP="00DD42F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42FA" w:rsidRPr="00DD42FA" w:rsidRDefault="00DD42FA" w:rsidP="00DD42FA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42FA" w:rsidRPr="00DD42FA" w:rsidRDefault="00DD42FA" w:rsidP="00DD42F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D42FA" w:rsidRPr="00DD42FA" w:rsidRDefault="00DD42FA" w:rsidP="00DD42FA">
      <w:pPr>
        <w:jc w:val="center"/>
        <w:rPr>
          <w:rFonts w:ascii="標楷體" w:eastAsia="標楷體" w:hAnsi="標楷體" w:cs="Times New Roman"/>
          <w:szCs w:val="24"/>
        </w:rPr>
      </w:pPr>
    </w:p>
    <w:p w:rsidR="00DD42FA" w:rsidRPr="00DD42FA" w:rsidRDefault="00276F87" w:rsidP="00DD42FA">
      <w:pPr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pt;height:1.7pt" o:hrpct="0" o:hralign="center" o:hr="t">
            <v:imagedata r:id="rId7" o:title="BD10219_"/>
          </v:shape>
        </w:pict>
      </w:r>
    </w:p>
    <w:p w:rsidR="00DD42FA" w:rsidRPr="00DD42FA" w:rsidRDefault="00DD42FA" w:rsidP="00DD6363">
      <w:pPr>
        <w:spacing w:line="40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DD42FA">
        <w:rPr>
          <w:rFonts w:ascii="標楷體" w:eastAsia="標楷體" w:hAnsi="標楷體" w:cs="Times New Roman" w:hint="eastAsia"/>
          <w:szCs w:val="24"/>
        </w:rPr>
        <w:t>1.</w:t>
      </w:r>
      <w:r w:rsidR="00CC27B4">
        <w:rPr>
          <w:rFonts w:ascii="標楷體" w:eastAsia="標楷體" w:hAnsi="標楷體" w:cs="Times New Roman" w:hint="eastAsia"/>
          <w:szCs w:val="24"/>
        </w:rPr>
        <w:t>本表單由借用單位填寫後，經學務處及總務處</w:t>
      </w:r>
      <w:r w:rsidRPr="00DD42FA">
        <w:rPr>
          <w:rFonts w:ascii="標楷體" w:eastAsia="標楷體" w:hAnsi="標楷體" w:cs="Times New Roman" w:hint="eastAsia"/>
          <w:szCs w:val="24"/>
        </w:rPr>
        <w:t>審核無誤，轉出納組進行繳費事宜。</w:t>
      </w:r>
    </w:p>
    <w:p w:rsidR="00DD42FA" w:rsidRPr="00DD42FA" w:rsidRDefault="00DD42FA" w:rsidP="00DD6363">
      <w:pPr>
        <w:spacing w:line="400" w:lineRule="exact"/>
        <w:ind w:left="240" w:hangingChars="100" w:hanging="240"/>
        <w:jc w:val="both"/>
        <w:rPr>
          <w:rFonts w:ascii="標楷體" w:eastAsia="標楷體" w:hAnsi="標楷體"/>
          <w:sz w:val="28"/>
          <w:szCs w:val="28"/>
        </w:rPr>
      </w:pPr>
      <w:r w:rsidRPr="00DD42FA">
        <w:rPr>
          <w:rFonts w:ascii="標楷體" w:eastAsia="標楷體" w:hAnsi="標楷體" w:cs="Times New Roman" w:hint="eastAsia"/>
          <w:szCs w:val="24"/>
        </w:rPr>
        <w:t>2.正本由總務處收執，借用單位以影印本為場地使用憑證。</w:t>
      </w:r>
    </w:p>
    <w:sectPr w:rsidR="00DD42FA" w:rsidRPr="00DD42FA" w:rsidSect="006917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EE" w:rsidRDefault="00EF0BEE" w:rsidP="00FF45AF">
      <w:r>
        <w:separator/>
      </w:r>
    </w:p>
  </w:endnote>
  <w:endnote w:type="continuationSeparator" w:id="0">
    <w:p w:rsidR="00EF0BEE" w:rsidRDefault="00EF0BEE" w:rsidP="00F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EE" w:rsidRDefault="00EF0BEE" w:rsidP="00FF45AF">
      <w:r>
        <w:separator/>
      </w:r>
    </w:p>
  </w:footnote>
  <w:footnote w:type="continuationSeparator" w:id="0">
    <w:p w:rsidR="00EF0BEE" w:rsidRDefault="00EF0BEE" w:rsidP="00FF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D41"/>
    <w:multiLevelType w:val="hybridMultilevel"/>
    <w:tmpl w:val="EB42E716"/>
    <w:lvl w:ilvl="0" w:tplc="BD329C4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  <w:b w:val="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" w15:restartNumberingAfterBreak="0">
    <w:nsid w:val="264B3447"/>
    <w:multiLevelType w:val="hybridMultilevel"/>
    <w:tmpl w:val="F112FF68"/>
    <w:lvl w:ilvl="0" w:tplc="A2A068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C132CB"/>
    <w:multiLevelType w:val="hybridMultilevel"/>
    <w:tmpl w:val="5384848E"/>
    <w:lvl w:ilvl="0" w:tplc="24CE782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CC"/>
    <w:rsid w:val="001D0E01"/>
    <w:rsid w:val="00207CFA"/>
    <w:rsid w:val="002656A7"/>
    <w:rsid w:val="00276F87"/>
    <w:rsid w:val="003D44CB"/>
    <w:rsid w:val="00481D07"/>
    <w:rsid w:val="00503CF3"/>
    <w:rsid w:val="00642131"/>
    <w:rsid w:val="006917B1"/>
    <w:rsid w:val="00715A4E"/>
    <w:rsid w:val="00717016"/>
    <w:rsid w:val="0072565E"/>
    <w:rsid w:val="0085139A"/>
    <w:rsid w:val="00A00CB2"/>
    <w:rsid w:val="00AD151A"/>
    <w:rsid w:val="00AF3A53"/>
    <w:rsid w:val="00BF0FCC"/>
    <w:rsid w:val="00C03201"/>
    <w:rsid w:val="00C169D1"/>
    <w:rsid w:val="00C71AD3"/>
    <w:rsid w:val="00C74F01"/>
    <w:rsid w:val="00C763D7"/>
    <w:rsid w:val="00CC20B1"/>
    <w:rsid w:val="00CC27B4"/>
    <w:rsid w:val="00CD7F2F"/>
    <w:rsid w:val="00CE0323"/>
    <w:rsid w:val="00CE6561"/>
    <w:rsid w:val="00DD42FA"/>
    <w:rsid w:val="00DD6363"/>
    <w:rsid w:val="00E908A2"/>
    <w:rsid w:val="00EF0BEE"/>
    <w:rsid w:val="00F05D4D"/>
    <w:rsid w:val="00F502F0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B97B"/>
  <w15:docId w15:val="{5EAE1E38-8CA1-44C3-A1B3-03B42C1E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4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45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F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45AF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513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39A"/>
  </w:style>
  <w:style w:type="character" w:customStyle="1" w:styleId="ab">
    <w:name w:val="註解文字 字元"/>
    <w:basedOn w:val="a0"/>
    <w:link w:val="aa"/>
    <w:uiPriority w:val="99"/>
    <w:semiHidden/>
    <w:rsid w:val="008513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13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39A"/>
    <w:rPr>
      <w:b/>
      <w:bCs/>
    </w:rPr>
  </w:style>
  <w:style w:type="paragraph" w:styleId="ae">
    <w:name w:val="List Paragraph"/>
    <w:basedOn w:val="a"/>
    <w:uiPriority w:val="34"/>
    <w:qFormat/>
    <w:rsid w:val="00CC27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2017-12-27T01:04:00Z</cp:lastPrinted>
  <dcterms:created xsi:type="dcterms:W3CDTF">2018-01-04T06:25:00Z</dcterms:created>
  <dcterms:modified xsi:type="dcterms:W3CDTF">2018-01-04T07:06:00Z</dcterms:modified>
</cp:coreProperties>
</file>